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725" w:right="0" w:firstLine="0"/>
        <w:jc w:val="center"/>
        <w:spacing w:after="16" w:line="259" w:lineRule="auto"/>
      </w:pPr>
      <w:r>
        <w:t xml:space="preserve"> </w:t>
      </w:r>
      <w:r/>
    </w:p>
    <w:p>
      <w:pPr>
        <w:ind w:left="4735" w:right="0" w:firstLine="0"/>
        <w:jc w:val="center"/>
        <w:spacing w:after="37" w:line="259" w:lineRule="auto"/>
      </w:pPr>
      <w:r>
        <w:rPr>
          <w:sz w:val="28"/>
        </w:rPr>
        <w:t xml:space="preserve"> </w:t>
      </w:r>
      <w:r/>
    </w:p>
    <w:p>
      <w:pPr>
        <w:ind w:left="2190" w:right="0" w:firstLine="0"/>
        <w:jc w:val="left"/>
        <w:spacing w:after="14" w:line="271" w:lineRule="auto"/>
      </w:pPr>
      <w:r>
        <w:rPr>
          <w:b/>
          <w:sz w:val="28"/>
        </w:rPr>
        <w:t xml:space="preserve">Муниципальное образовательное учреждение </w:t>
      </w:r>
      <w:r/>
    </w:p>
    <w:p>
      <w:pPr>
        <w:ind w:left="1388" w:right="0" w:firstLine="0"/>
        <w:jc w:val="left"/>
        <w:spacing w:after="14" w:line="271" w:lineRule="auto"/>
      </w:pPr>
      <w:r>
        <w:rPr>
          <w:b/>
          <w:sz w:val="28"/>
        </w:rPr>
        <w:t xml:space="preserve">«Рамешковская</w:t>
      </w:r>
      <w:r>
        <w:rPr>
          <w:b/>
          <w:sz w:val="28"/>
        </w:rPr>
        <w:t xml:space="preserve"> сред</w:t>
      </w:r>
      <w:r>
        <w:rPr>
          <w:b/>
          <w:sz w:val="28"/>
        </w:rPr>
        <w:t xml:space="preserve">няя общеобразовательная школа»</w:t>
      </w:r>
      <w:r>
        <w:rPr>
          <w:b/>
          <w:sz w:val="28"/>
        </w:rPr>
        <w:t xml:space="preserve"> </w:t>
      </w:r>
      <w:r/>
    </w:p>
    <w:p>
      <w:pPr>
        <w:ind w:left="2415" w:right="0" w:firstLine="0"/>
        <w:jc w:val="left"/>
        <w:spacing w:after="14" w:line="271" w:lineRule="auto"/>
      </w:pPr>
      <w:r>
        <w:rPr>
          <w:b/>
          <w:sz w:val="28"/>
        </w:rPr>
        <w:t xml:space="preserve">Рамешковского</w:t>
      </w:r>
      <w:r>
        <w:rPr>
          <w:b/>
          <w:sz w:val="28"/>
        </w:rPr>
        <w:t xml:space="preserve"> муниципального округа </w:t>
      </w:r>
      <w:r/>
    </w:p>
    <w:p>
      <w:pPr>
        <w:ind w:left="270" w:right="0" w:hanging="10"/>
        <w:jc w:val="center"/>
        <w:spacing w:after="0" w:line="259" w:lineRule="auto"/>
      </w:pPr>
      <w:r>
        <w:rPr>
          <w:b/>
          <w:sz w:val="28"/>
        </w:rPr>
        <w:t xml:space="preserve">Тверской области </w:t>
      </w:r>
      <w:r/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0" w:firstLine="0"/>
        <w:jc w:val="righ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336" w:right="0" w:firstLine="0"/>
        <w:jc w:val="center"/>
        <w:spacing w:after="0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36" w:right="0" w:firstLine="0"/>
        <w:jc w:val="center"/>
        <w:spacing w:after="0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36" w:right="0" w:firstLine="0"/>
        <w:jc w:val="center"/>
        <w:spacing w:after="0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36" w:right="0" w:firstLine="0"/>
        <w:jc w:val="center"/>
        <w:spacing w:after="0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36" w:right="0" w:firstLine="0"/>
        <w:jc w:val="center"/>
        <w:spacing w:after="0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36" w:right="0" w:firstLine="0"/>
        <w:jc w:val="center"/>
        <w:spacing w:after="0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36" w:right="0" w:firstLine="0"/>
        <w:jc w:val="center"/>
        <w:spacing w:after="0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230" w:firstLine="0"/>
        <w:jc w:val="center"/>
        <w:spacing w:after="32" w:line="259" w:lineRule="auto"/>
      </w:pPr>
      <w:r>
        <w:rPr>
          <w:b/>
          <w:sz w:val="28"/>
        </w:rPr>
        <w:t xml:space="preserve"> </w:t>
      </w:r>
      <w:r/>
    </w:p>
    <w:p>
      <w:pPr>
        <w:ind w:left="270" w:right="568" w:hanging="10"/>
        <w:jc w:val="center"/>
        <w:spacing w:after="37" w:line="259" w:lineRule="auto"/>
      </w:pPr>
      <w:r>
        <w:rPr>
          <w:b/>
          <w:sz w:val="28"/>
        </w:rPr>
        <w:t xml:space="preserve">ОСНОВНАЯ ОБРАЗОВАТЕЛЬНАЯ ПРОГРАММА  </w:t>
      </w:r>
      <w:r/>
    </w:p>
    <w:p>
      <w:pPr>
        <w:ind w:left="270" w:right="567" w:hanging="10"/>
        <w:jc w:val="center"/>
        <w:spacing w:after="31" w:line="259" w:lineRule="auto"/>
      </w:pPr>
      <w:r>
        <w:rPr>
          <w:b/>
          <w:sz w:val="28"/>
        </w:rPr>
        <w:t xml:space="preserve">ОСНОВНОГО ОБЩЕГО ОБРАЗОВАНИЯ  </w:t>
      </w:r>
      <w:r/>
    </w:p>
    <w:p>
      <w:pPr>
        <w:ind w:left="270" w:right="567" w:hanging="10"/>
        <w:jc w:val="center"/>
        <w:spacing w:after="0" w:line="259" w:lineRule="auto"/>
      </w:pPr>
      <w:r>
        <w:rPr>
          <w:b/>
          <w:sz w:val="28"/>
        </w:rPr>
        <w:t xml:space="preserve">МОУ </w:t>
      </w:r>
      <w:r>
        <w:rPr>
          <w:b/>
          <w:sz w:val="28"/>
        </w:rPr>
        <w:t xml:space="preserve">«РАМЕШКОВСКАЯ СОШ»</w:t>
      </w:r>
      <w:r/>
    </w:p>
    <w:p>
      <w:pPr>
        <w:ind w:left="0" w:right="23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566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566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566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566" w:right="0" w:firstLine="0"/>
        <w:jc w:val="left"/>
        <w:spacing w:after="0" w:line="259" w:lineRule="auto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</w:r>
    </w:p>
    <w:p>
      <w:pPr>
        <w:ind w:left="566" w:right="0" w:firstLine="0"/>
        <w:jc w:val="left"/>
        <w:spacing w:after="0" w:line="259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566" w:right="0" w:firstLine="0"/>
        <w:jc w:val="left"/>
        <w:spacing w:after="0" w:line="259" w:lineRule="auto"/>
      </w:pPr>
      <w:r/>
      <w:r/>
    </w:p>
    <w:p>
      <w:pPr>
        <w:ind w:left="566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566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566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336" w:right="0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566" w:right="4768" w:firstLine="0"/>
        <w:jc w:val="left"/>
        <w:spacing w:after="58" w:line="239" w:lineRule="auto"/>
      </w:pPr>
      <w:r>
        <w:rPr>
          <w:b/>
          <w:sz w:val="28"/>
        </w:rPr>
        <w:t xml:space="preserve">  </w:t>
      </w:r>
      <w:r/>
    </w:p>
    <w:p>
      <w:pPr>
        <w:ind w:left="270" w:right="563" w:hanging="10"/>
        <w:jc w:val="center"/>
        <w:spacing w:after="0" w:line="259" w:lineRule="auto"/>
      </w:pPr>
      <w:r>
        <w:rPr>
          <w:b/>
          <w:sz w:val="28"/>
        </w:rPr>
        <w:t xml:space="preserve">пгт. Рамешки</w:t>
      </w:r>
      <w:r/>
    </w:p>
    <w:p>
      <w:pPr>
        <w:ind w:left="0" w:right="230" w:firstLine="0"/>
        <w:jc w:val="center"/>
        <w:spacing w:after="27" w:line="259" w:lineRule="auto"/>
      </w:pPr>
      <w:r>
        <w:rPr>
          <w:b/>
          <w:sz w:val="28"/>
        </w:rPr>
        <w:t xml:space="preserve"> </w:t>
      </w:r>
      <w:r/>
    </w:p>
    <w:p>
      <w:pPr>
        <w:ind w:left="270" w:right="568" w:hanging="10"/>
        <w:jc w:val="center"/>
        <w:spacing w:after="0" w:line="259" w:lineRule="auto"/>
      </w:pPr>
      <w:r>
        <w:rPr>
          <w:b/>
          <w:sz w:val="28"/>
        </w:rPr>
        <w:t xml:space="preserve">202</w:t>
      </w:r>
      <w:r>
        <w:rPr>
          <w:b/>
          <w:sz w:val="28"/>
        </w:rPr>
        <w:t xml:space="preserve">4</w:t>
      </w:r>
      <w:r>
        <w:rPr>
          <w:b/>
          <w:sz w:val="28"/>
        </w:rPr>
        <w:t xml:space="preserve">г </w:t>
      </w:r>
      <w:r/>
    </w:p>
    <w:p>
      <w:pPr>
        <w:ind w:left="0" w:right="0" w:firstLine="0"/>
        <w:jc w:val="left"/>
        <w:spacing w:after="0" w:line="259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 </w:t>
      </w:r>
      <w:r/>
    </w:p>
    <w:p>
      <w:pPr>
        <w:shd w:val="nil"/>
      </w:pPr>
      <w:r>
        <w:br w:type="page" w:clear="all"/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ind w:left="4893" w:right="0" w:firstLine="0"/>
        <w:spacing w:after="0" w:line="259" w:lineRule="auto"/>
      </w:pPr>
      <w:r>
        <w:t xml:space="preserve"> </w:t>
      </w:r>
      <w:r/>
    </w:p>
    <w:tbl>
      <w:tblPr>
        <w:tblStyle w:val="1058"/>
        <w:tblW w:w="9897" w:type="dxa"/>
        <w:tblInd w:w="-110" w:type="dxa"/>
        <w:tblCellMar>
          <w:left w:w="110" w:type="dxa"/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961"/>
        <w:gridCol w:w="8086"/>
        <w:gridCol w:w="850"/>
      </w:tblGrid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26" w:firstLine="0"/>
              <w:jc w:val="center"/>
              <w:spacing w:after="219" w:line="259" w:lineRule="auto"/>
            </w:pPr>
            <w:r>
              <w:rPr>
                <w:b/>
              </w:rPr>
              <w:t xml:space="preserve">№ </w:t>
            </w:r>
            <w:r/>
          </w:p>
          <w:p>
            <w:pPr>
              <w:ind w:left="0" w:right="19" w:firstLine="0"/>
              <w:jc w:val="center"/>
              <w:spacing w:after="0" w:line="259" w:lineRule="auto"/>
            </w:pPr>
            <w:r>
              <w:rPr>
                <w:b/>
              </w:rPr>
              <w:t xml:space="preserve">п/п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41" w:firstLine="0"/>
              <w:jc w:val="center"/>
              <w:spacing w:after="0" w:line="259" w:lineRule="auto"/>
            </w:pPr>
            <w:r>
              <w:rPr>
                <w:b/>
              </w:rPr>
              <w:t xml:space="preserve">СОДЕРЖАНИЕ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59" w:firstLine="0"/>
              <w:jc w:val="right"/>
              <w:spacing w:after="0" w:line="259" w:lineRule="auto"/>
            </w:pPr>
            <w:r>
              <w:rPr>
                <w:b/>
              </w:rPr>
              <w:t xml:space="preserve">Стр. </w:t>
            </w:r>
            <w:r/>
          </w:p>
        </w:tc>
      </w:tr>
      <w:tr>
        <w:tblPrEx/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ЦЕЛЕВОЙ РАЗДЕЛ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1.1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Пояснительная записка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1.1.1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Цели реализации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1.1.2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Принципы формирования и механизмы реализации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6 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1.1.3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Общая характеристика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7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1.2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Планируемые результаты освоения обучающимися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9 </w:t>
            </w:r>
            <w:r/>
          </w:p>
        </w:tc>
      </w:tr>
      <w:tr>
        <w:tblPrEx/>
        <w:trPr>
          <w:trHeight w:val="10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1.3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69" w:line="259" w:lineRule="auto"/>
            </w:pPr>
            <w:r>
              <w:rPr>
                <w:b/>
              </w:rPr>
              <w:t xml:space="preserve">Система оценки достижения планируемых результатов 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освоения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10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1.3.1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Общие положения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10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1.3.2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Особенности оценки метапредметных и предметных результатов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11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1.3.3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Организация и содержание оценочных процедур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12 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СОДЕРЖАТЕЛЬНЫЙ РАЗДЕЛ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16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«Русский язык»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16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«Литература»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51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«Английский язык»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73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«Математика» (базовый уровень)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112 </w:t>
            </w:r>
            <w:r/>
          </w:p>
        </w:tc>
      </w:tr>
      <w:tr>
        <w:tblPrEx/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«Информатика»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137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«История»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149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«Обществознание»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189 </w:t>
            </w:r>
            <w:r/>
          </w:p>
        </w:tc>
      </w:tr>
      <w:tr>
        <w:tblPrEx/>
        <w:trPr>
          <w:trHeight w:val="5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«География»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212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«Физика»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234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«Химия»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253 </w:t>
            </w:r>
            <w:r/>
          </w:p>
        </w:tc>
      </w:tr>
      <w:tr>
        <w:tblPrEx/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«Биология»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266 </w:t>
            </w:r>
            <w:r/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2.1.12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«Основы духовно-нравственной культуры народов России»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291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2.1.13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«Изобразительное искусство»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312 </w:t>
            </w:r>
            <w:r/>
          </w:p>
        </w:tc>
      </w:tr>
    </w:tbl>
    <w:p>
      <w:pPr>
        <w:ind w:left="-1277" w:right="156" w:firstLine="0"/>
        <w:jc w:val="left"/>
        <w:spacing w:after="0" w:line="259" w:lineRule="auto"/>
      </w:pPr>
      <w:r/>
      <w:r/>
    </w:p>
    <w:tbl>
      <w:tblPr>
        <w:tblStyle w:val="1058"/>
        <w:tblW w:w="9897" w:type="dxa"/>
        <w:tblInd w:w="-110" w:type="dxa"/>
        <w:tblCellMar>
          <w:left w:w="110" w:type="dxa"/>
          <w:top w:w="7" w:type="dxa"/>
          <w:right w:w="137" w:type="dxa"/>
        </w:tblCellMar>
        <w:tblLook w:val="04A0" w:firstRow="1" w:lastRow="0" w:firstColumn="1" w:lastColumn="0" w:noHBand="0" w:noVBand="1"/>
      </w:tblPr>
      <w:tblGrid>
        <w:gridCol w:w="961"/>
        <w:gridCol w:w="8086"/>
        <w:gridCol w:w="850"/>
      </w:tblGrid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«Музыка»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336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2.1.15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</w:t>
            </w:r>
            <w:r>
              <w:t xml:space="preserve">а учебного предмета «Труд (Технология)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359 </w:t>
            </w:r>
            <w:r/>
          </w:p>
        </w:tc>
      </w:tr>
      <w:tr>
        <w:tblPrEx/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2.1.16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учебного предмета «Физическая культура»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379 </w:t>
            </w:r>
            <w:r/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2.1.17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Рабочая программа учебно</w:t>
            </w:r>
            <w:r>
              <w:t xml:space="preserve">го</w:t>
            </w:r>
            <w:r>
              <w:t xml:space="preserve"> предмета «Основы безопасности </w:t>
            </w:r>
            <w:r>
              <w:t xml:space="preserve">и защиты Родины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398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2.2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Программа формирования УУД у обучающихся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414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2.2.1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Целевой раздел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414 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2.2.2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Содержательный раздел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415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2.2.3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Организационны раздел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429 </w:t>
            </w:r>
            <w:r/>
          </w:p>
        </w:tc>
      </w:tr>
      <w:tr>
        <w:tblPrEx/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2.3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Рабочая программа воспитания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430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2.3.1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Целевой раздел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430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2.3.2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Содержательный раздел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434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2.3.3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Организационный раздел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445 </w:t>
            </w:r>
            <w:r/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2.3.4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Система поощрений социальной успешности и проявлений активной жизненной позиции обучающихся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447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2.3.5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Анализ воспитательной работы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448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ОРГАНИЗАЦИОННЫЙ РАЗДЕЛ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451 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Учебный план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451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Календарный учебный график.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457 </w:t>
            </w:r>
            <w:r/>
          </w:p>
        </w:tc>
      </w:tr>
      <w:tr>
        <w:tblPrEx/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План внеурочной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460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Календарный план воспитательной работы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465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3.5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Характеристика условий реализации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26" w:right="0" w:firstLine="0"/>
              <w:jc w:val="center"/>
              <w:spacing w:after="0" w:line="259" w:lineRule="auto"/>
            </w:pPr>
            <w:r>
              <w:t xml:space="preserve">469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3.5.1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29" w:right="0" w:firstLine="0"/>
              <w:jc w:val="left"/>
              <w:spacing w:after="0" w:line="259" w:lineRule="auto"/>
            </w:pPr>
            <w:r>
              <w:t xml:space="preserve">Кадровые условия реализации основной образовательной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26" w:right="0" w:firstLine="0"/>
              <w:jc w:val="center"/>
              <w:spacing w:after="0" w:line="259" w:lineRule="auto"/>
            </w:pPr>
            <w:r>
              <w:t xml:space="preserve">470 </w:t>
            </w:r>
            <w:r/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3.5.2.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Психолого-педагогические условия реализации основной образовательной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26" w:right="0" w:firstLine="0"/>
              <w:jc w:val="center"/>
              <w:spacing w:after="0" w:line="259" w:lineRule="auto"/>
            </w:pPr>
            <w:r>
              <w:t xml:space="preserve">506 </w:t>
            </w:r>
            <w:r/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3.5.3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29"/>
              <w:spacing w:after="0" w:line="259" w:lineRule="auto"/>
            </w:pPr>
            <w:r>
              <w:t xml:space="preserve">Финансово-экономические условия реализации образовательной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26" w:right="0" w:firstLine="0"/>
              <w:jc w:val="center"/>
              <w:spacing w:after="0" w:line="259" w:lineRule="auto"/>
            </w:pPr>
            <w:r>
              <w:t xml:space="preserve">514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3.5.4.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29" w:right="0" w:firstLine="0"/>
              <w:jc w:val="left"/>
              <w:spacing w:after="0" w:line="259" w:lineRule="auto"/>
            </w:pPr>
            <w:r>
              <w:t xml:space="preserve">Информационно-методические условия реализации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26" w:right="0" w:firstLine="0"/>
              <w:jc w:val="center"/>
              <w:spacing w:after="0" w:line="259" w:lineRule="auto"/>
            </w:pPr>
            <w:r>
              <w:t xml:space="preserve">517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3.5.5.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Материально-технические условия реализации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26" w:right="0" w:firstLine="0"/>
              <w:jc w:val="center"/>
              <w:spacing w:after="0" w:line="259" w:lineRule="auto"/>
            </w:pPr>
            <w:r>
              <w:t xml:space="preserve">533 </w:t>
            </w:r>
            <w:r/>
          </w:p>
        </w:tc>
      </w:tr>
      <w:tr>
        <w:tblPrEx/>
        <w:trPr>
          <w:trHeight w:val="1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3.5.6.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6" w:type="dxa"/>
            <w:textDirection w:val="lrTb"/>
            <w:noWrap w:val="false"/>
          </w:tcPr>
          <w:p>
            <w:pPr>
              <w:ind w:left="0" w:right="285" w:firstLine="0"/>
              <w:jc w:val="left"/>
              <w:spacing w:after="5" w:line="314" w:lineRule="auto"/>
            </w:pPr>
            <w:r>
              <w:t xml:space="preserve">Механизмы достижения целевых ориентиров в системе условий Сетевой график (дорожная карта) </w:t>
            </w:r>
            <w:r/>
          </w:p>
          <w:p>
            <w:pPr>
              <w:ind w:left="0" w:right="1429" w:firstLine="0"/>
              <w:spacing w:after="0" w:line="259" w:lineRule="auto"/>
            </w:pPr>
            <w:r>
              <w:t xml:space="preserve">по формированию необходимой системы условий реализации образовательной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74" w:right="0" w:firstLine="0"/>
              <w:jc w:val="center"/>
              <w:spacing w:after="0" w:line="259" w:lineRule="auto"/>
            </w:pPr>
            <w:r>
              <w:t xml:space="preserve">538 </w:t>
            </w:r>
            <w:r/>
          </w:p>
        </w:tc>
      </w:tr>
    </w:tbl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4893" w:right="0" w:firstLine="0"/>
        <w:spacing w:after="0" w:line="259" w:lineRule="auto"/>
      </w:pPr>
      <w:r>
        <w:rPr>
          <w:b/>
        </w:rPr>
        <w:t xml:space="preserve"> </w:t>
      </w:r>
      <w:r/>
    </w:p>
    <w:p>
      <w:pPr>
        <w:ind w:left="640" w:right="796" w:hanging="10"/>
        <w:jc w:val="center"/>
        <w:spacing w:after="5"/>
      </w:pPr>
      <w:r>
        <w:rPr>
          <w:b/>
        </w:rPr>
        <w:t xml:space="preserve">I  ЦЕЛЕВОЙ РАЗДЕЛ </w:t>
      </w:r>
      <w:r/>
    </w:p>
    <w:p>
      <w:pPr>
        <w:ind w:left="716" w:right="0" w:firstLine="0"/>
        <w:jc w:val="left"/>
        <w:spacing w:after="18" w:line="259" w:lineRule="auto"/>
      </w:pPr>
      <w:r>
        <w:rPr>
          <w:b/>
        </w:rPr>
        <w:t xml:space="preserve"> </w:t>
      </w:r>
      <w:r/>
    </w:p>
    <w:p>
      <w:pPr>
        <w:ind w:left="726" w:right="0" w:hanging="10"/>
        <w:jc w:val="left"/>
        <w:spacing w:after="205" w:line="271" w:lineRule="auto"/>
      </w:pPr>
      <w:r>
        <w:rPr>
          <w:b/>
        </w:rPr>
        <w:t xml:space="preserve">1.1. ПОЯСНИТЕЛЬНАЯ ЗАПИСКА </w:t>
      </w:r>
      <w:r/>
    </w:p>
    <w:p>
      <w:pPr>
        <w:ind w:left="-10" w:right="156" w:firstLine="850"/>
      </w:pPr>
      <w:r>
        <w:t xml:space="preserve">Основная образовательная программам основного общего образования (далее – Программа)   МОУ </w:t>
      </w:r>
      <w:r>
        <w:t xml:space="preserve">«Рамешковская СОШ» </w:t>
      </w:r>
      <w:r>
        <w:t xml:space="preserve">разработана на основе 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, </w:t>
      </w:r>
      <w:r/>
    </w:p>
    <w:p>
      <w:pPr>
        <w:ind w:left="-10" w:right="0" w:firstLine="0"/>
        <w:jc w:val="left"/>
        <w:tabs>
          <w:tab w:val="center" w:pos="2136" w:leader="none"/>
          <w:tab w:val="center" w:pos="4270" w:leader="none"/>
          <w:tab w:val="center" w:pos="5761" w:leader="none"/>
          <w:tab w:val="center" w:pos="6455" w:leader="none"/>
          <w:tab w:val="center" w:pos="7112" w:leader="none"/>
          <w:tab w:val="center" w:pos="7839" w:leader="none"/>
          <w:tab w:val="center" w:pos="8681" w:leader="none"/>
          <w:tab w:val="right" w:pos="9942" w:leader="none"/>
        </w:tabs>
      </w:pPr>
      <w:r>
        <w:t xml:space="preserve">утвержд. </w:t>
      </w:r>
      <w:r>
        <w:tab/>
        <w:t xml:space="preserve">Приказом№370 </w:t>
      </w:r>
      <w:r>
        <w:tab/>
        <w:t xml:space="preserve">Минпросвещения </w:t>
      </w:r>
      <w:r>
        <w:tab/>
        <w:t xml:space="preserve">РФ </w:t>
      </w:r>
      <w:r>
        <w:tab/>
        <w:t xml:space="preserve">от </w:t>
      </w:r>
      <w:r>
        <w:tab/>
        <w:t xml:space="preserve">18 </w:t>
      </w:r>
      <w:r>
        <w:tab/>
        <w:t xml:space="preserve">мая </w:t>
      </w:r>
      <w:r>
        <w:tab/>
        <w:t xml:space="preserve">2023 </w:t>
      </w:r>
      <w:r>
        <w:tab/>
        <w:t xml:space="preserve">года</w:t>
      </w:r>
      <w:r>
        <w:rPr>
          <w:b/>
          <w:color w:val="ff0000"/>
        </w:rPr>
        <w:t xml:space="preserve">  </w:t>
      </w:r>
      <w:r/>
    </w:p>
    <w:p>
      <w:pPr>
        <w:ind w:left="-5" w:right="156"/>
      </w:pPr>
      <w:r>
        <w:t xml:space="preserve">Также при реализации ООП ООО учтены требования  </w:t>
      </w:r>
      <w:r/>
    </w:p>
    <w:p>
      <w:pPr>
        <w:numPr>
          <w:ilvl w:val="0"/>
          <w:numId w:val="1"/>
        </w:numPr>
        <w:ind w:right="156" w:hanging="701"/>
      </w:pPr>
      <w:r>
        <w:t xml:space="preserve">Постановления Главного государственного санитарного врача РФ от 28 сентября 2020 </w:t>
      </w:r>
      <w:r/>
    </w:p>
    <w:p>
      <w:pPr>
        <w:ind w:left="-5" w:right="156"/>
      </w:pPr>
      <w:r>
        <w:t xml:space="preserve">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 </w:t>
      </w:r>
      <w:r/>
    </w:p>
    <w:p>
      <w:pPr>
        <w:numPr>
          <w:ilvl w:val="0"/>
          <w:numId w:val="1"/>
        </w:numPr>
        <w:ind w:right="156" w:hanging="701"/>
      </w:pPr>
      <w:r>
        <w:t xml:space="preserve">Постановления Г</w:t>
      </w:r>
      <w:r>
        <w:t xml:space="preserve">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 </w:t>
      </w:r>
      <w:r/>
    </w:p>
    <w:p>
      <w:pPr>
        <w:ind w:left="-10" w:right="156" w:firstLine="566"/>
      </w:pPr>
      <w:r>
        <w:t xml:space="preserve"> При разработке ООП ООО МОУ </w:t>
      </w:r>
      <w:r>
        <w:t xml:space="preserve">«Рамешковская СОШ» </w:t>
      </w:r>
      <w:r>
        <w:t xml:space="preserve">предусматривает непоср</w:t>
      </w:r>
      <w:r>
        <w:t xml:space="preserve">едственное применение при реализации обязательной части ООП ООО федеральных рабочих программ по учебным предметам «Русский язык», «Литература», «Английский язык», «История», «Обществознание», «География», «Математика», «Информатика», «Физика», «Биология», </w:t>
      </w:r>
      <w:r/>
    </w:p>
    <w:p>
      <w:pPr>
        <w:ind w:left="-5" w:right="156"/>
      </w:pPr>
      <w:r>
        <w:t xml:space="preserve">«Химия», «Изобразительное искусство», «Музыка», «</w:t>
      </w:r>
      <w:r>
        <w:t xml:space="preserve">Труд (</w:t>
      </w:r>
      <w:r>
        <w:t xml:space="preserve">Технология</w:t>
      </w:r>
      <w:r>
        <w:t xml:space="preserve">)</w:t>
      </w:r>
      <w:r>
        <w:t xml:space="preserve">», «Физическая культура», «Основы безопасности </w:t>
      </w:r>
      <w:r>
        <w:t xml:space="preserve">и защиты Родины</w:t>
      </w:r>
      <w:r>
        <w:t xml:space="preserve">». </w:t>
      </w:r>
      <w:r/>
    </w:p>
    <w:p>
      <w:pPr>
        <w:ind w:left="-5" w:right="156"/>
      </w:pPr>
      <w:r>
        <w:t xml:space="preserve">ООП  ООО включает три раздела: целевой, содержательный, организационный</w:t>
      </w:r>
      <w:r>
        <w:rPr>
          <w:vertAlign w:val="superscript"/>
        </w:rPr>
        <w:t xml:space="preserve">1</w:t>
      </w:r>
      <w:r>
        <w:t xml:space="preserve">. 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29" w:line="259" w:lineRule="auto"/>
      </w:pPr>
      <w:r>
        <w:t xml:space="preserve"> </w:t>
      </w:r>
      <w:r/>
    </w:p>
    <w:p>
      <w:pPr>
        <w:ind w:left="721" w:right="2941" w:hanging="10"/>
        <w:jc w:val="left"/>
        <w:spacing w:after="4" w:line="271" w:lineRule="auto"/>
      </w:pPr>
      <w:r>
        <w:rPr>
          <w:b/>
        </w:rPr>
        <w:t xml:space="preserve">1.1.1 ЦЕЛИ РЕАЛИЗАЦИИ ПРОГРАММЫ ООО  </w:t>
      </w:r>
      <w:r>
        <w:rPr>
          <w:u w:val="single"/>
        </w:rPr>
        <w:t xml:space="preserve">Целями реализации ООП ООО являются:</w:t>
      </w:r>
      <w:r>
        <w:t xml:space="preserve"> </w:t>
      </w:r>
      <w:r/>
    </w:p>
    <w:p>
      <w:pPr>
        <w:ind w:left="716" w:right="156"/>
      </w:pPr>
      <w:r>
        <w:t xml:space="preserve">организация учебного процесса с учётом целей, содержания и планируемых </w:t>
      </w:r>
      <w:r/>
    </w:p>
    <w:p>
      <w:pPr>
        <w:ind w:left="701" w:right="156" w:hanging="711"/>
      </w:pPr>
      <w:r>
        <w:t xml:space="preserve">результатов основного общего образования, отражённых в ФГОС ООО; создание условий для становления и формирования личности обучающегося; организация деятельности педагогического коллектива по созданию индивидуальных </w:t>
      </w:r>
      <w:r/>
    </w:p>
    <w:p>
      <w:pPr>
        <w:ind w:left="-5" w:right="156"/>
      </w:pPr>
      <w:r>
        <w:t xml:space="preserve">программ и учебных планов для одарённых, успешных обучающихся и (или) для обучающихся социальных групп, нуждающихся в особом внимании и поддержке. </w:t>
      </w:r>
      <w:r/>
    </w:p>
    <w:p>
      <w:pPr>
        <w:ind w:left="-10" w:right="156" w:firstLine="711"/>
      </w:pPr>
      <w:r>
        <w:t xml:space="preserve">16.3. Достижение поставленных целей реализации ООП ООО предусматривает решение следующих основных задач:  </w:t>
      </w:r>
      <w:r/>
    </w:p>
    <w:p>
      <w:pPr>
        <w:ind w:left="-10" w:right="156" w:firstLine="711"/>
      </w:pPr>
      <w: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</w:t>
      </w:r>
      <w:r>
        <w:t xml:space="preserve">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обеспечение планируемых результатов по освоению </w:t>
      </w:r>
      <w:r>
        <w:t xml:space="preserve">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</w:t>
      </w:r>
      <w:r/>
    </w:p>
    <w:p>
      <w:pPr>
        <w:ind w:left="701" w:right="156" w:hanging="711"/>
        <w:spacing w:after="152"/>
      </w:pPr>
      <w:r>
        <w:t xml:space="preserve">индивидуальными особенностями его развития и состояния здоровья;  обеспечение преемственности основного общего и среднего общего образования;  достижение планируемых результатов освоения ФОП ООО всеми обучающимися, в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701" w:right="156" w:hanging="711"/>
      </w:pPr>
      <w:r>
        <w:t xml:space="preserve">том числе обучающимися с ограниченными возможностями здоровья;  обеспечение доступности получения качественного основного общего образования;  выявление и развитие способностей обучающихся, в том числе проявивших </w:t>
      </w:r>
      <w:r/>
    </w:p>
    <w:p>
      <w:pPr>
        <w:ind w:left="-5" w:right="156"/>
      </w:pPr>
      <w:r>
        <w:t xml:space="preserve">выдающиеся способности, через систему клубов, секций, студий и других, организацию общественно полезной деятельности;  организация интеллектуальных и творческих соревнований, научно-технического </w:t>
      </w:r>
      <w:r/>
    </w:p>
    <w:p>
      <w:pPr>
        <w:ind w:left="701" w:right="156" w:hanging="711"/>
      </w:pPr>
      <w:r>
        <w:t xml:space="preserve">творчества и проектно-исследовательской деятельности; участие обучающихся, их родителей (законных представителей), педагогических </w:t>
      </w:r>
      <w:r/>
    </w:p>
    <w:p>
      <w:pPr>
        <w:ind w:left="-5" w:right="156"/>
      </w:pPr>
      <w:r>
        <w:t xml:space="preserve">работников в проектировании и развитии социальной среды образовательной организации;  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 </w:t>
      </w:r>
      <w:r/>
    </w:p>
    <w:p>
      <w:pPr>
        <w:ind w:left="0" w:right="0" w:firstLine="0"/>
        <w:jc w:val="left"/>
        <w:tabs>
          <w:tab w:val="center" w:pos="1348" w:leader="none"/>
          <w:tab w:val="center" w:pos="3087" w:leader="none"/>
          <w:tab w:val="center" w:pos="4252" w:leader="none"/>
          <w:tab w:val="center" w:pos="619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организация </w:t>
      </w:r>
      <w:r>
        <w:tab/>
        <w:t xml:space="preserve">социального </w:t>
      </w:r>
      <w:r>
        <w:tab/>
        <w:t xml:space="preserve">и </w:t>
      </w:r>
      <w:r>
        <w:tab/>
        <w:t xml:space="preserve">учебно-исследовательского </w:t>
      </w:r>
      <w:r>
        <w:tab/>
        <w:t xml:space="preserve">проектирования, </w:t>
      </w:r>
      <w:r/>
    </w:p>
    <w:p>
      <w:pPr>
        <w:ind w:left="-5" w:right="156"/>
      </w:pPr>
      <w:r>
        <w:t xml:space="preserve">профессиональной ориентации обучающихся п</w:t>
      </w:r>
      <w:r>
        <w:t xml:space="preserve">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 создание условий для сохранения и укрепления физического, психологического и </w:t>
      </w:r>
      <w:r/>
    </w:p>
    <w:p>
      <w:pPr>
        <w:ind w:left="-5" w:right="156"/>
      </w:pPr>
      <w:r>
        <w:t xml:space="preserve">социального здоровья обучающихся, обеспечение их безопасности.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-15" w:right="0" w:firstLine="711"/>
        <w:jc w:val="left"/>
        <w:spacing w:after="4" w:line="271" w:lineRule="auto"/>
      </w:pPr>
      <w:r>
        <w:rPr>
          <w:b/>
        </w:rPr>
        <w:t xml:space="preserve">1.1.2 ПРИНЦИПЫ ФОРМИРОВАНИЯ И МЕХАНИЗМЫ РЕАЛИЗАЦИИ ПРОГРАМЫ ООО  </w:t>
      </w:r>
      <w:r/>
    </w:p>
    <w:p>
      <w:pPr>
        <w:ind w:left="716" w:right="156"/>
      </w:pPr>
      <w:r>
        <w:t xml:space="preserve">ООП ООО учитывает следующие принципы: </w:t>
      </w:r>
      <w:r/>
    </w:p>
    <w:p>
      <w:pPr>
        <w:ind w:left="716" w:right="156"/>
      </w:pPr>
      <w:r>
        <w:t xml:space="preserve">принцип учёта ФГОС ООО: ООП ООО базируется на требованиях, предъявляемых </w:t>
      </w:r>
      <w:r/>
    </w:p>
    <w:p>
      <w:pPr>
        <w:ind w:left="-10" w:right="0" w:firstLine="0"/>
        <w:jc w:val="left"/>
        <w:tabs>
          <w:tab w:val="center" w:pos="1555" w:leader="none"/>
          <w:tab w:val="center" w:pos="2507" w:leader="none"/>
          <w:tab w:val="center" w:pos="3535" w:leader="none"/>
          <w:tab w:val="center" w:pos="5178" w:leader="none"/>
          <w:tab w:val="center" w:pos="7194" w:leader="none"/>
          <w:tab w:val="right" w:pos="9942" w:leader="none"/>
        </w:tabs>
      </w:pPr>
      <w:r>
        <w:t xml:space="preserve">ФГОС </w:t>
      </w:r>
      <w:r>
        <w:tab/>
        <w:t xml:space="preserve">ООО </w:t>
      </w:r>
      <w:r>
        <w:tab/>
        <w:t xml:space="preserve">к </w:t>
      </w:r>
      <w:r>
        <w:tab/>
        <w:t xml:space="preserve">целям, </w:t>
      </w:r>
      <w:r>
        <w:tab/>
        <w:t xml:space="preserve">содержанию, </w:t>
      </w:r>
      <w:r>
        <w:tab/>
        <w:t xml:space="preserve">планируемым </w:t>
      </w:r>
      <w:r>
        <w:tab/>
        <w:t xml:space="preserve">результатам  </w:t>
      </w:r>
      <w:r/>
    </w:p>
    <w:p>
      <w:pPr>
        <w:ind w:left="-5" w:right="156"/>
      </w:pPr>
      <w:r>
        <w:t xml:space="preserve">и условия</w:t>
      </w:r>
      <w:r>
        <w:t xml:space="preserve">м обучения на уровне основного общего образования;  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 </w:t>
      </w:r>
      <w:r/>
    </w:p>
    <w:p>
      <w:pPr>
        <w:ind w:left="-5" w:right="156"/>
      </w:pPr>
      <w:r>
        <w:t xml:space="preserve">и отражает механизмы реализации данного принципа в учебных планах, планах внеурочной деятельности;  принцип учёта ведущей деятельности обучающегося: ООП ООО обеспечивает </w:t>
      </w:r>
      <w:r/>
    </w:p>
    <w:p>
      <w:pPr>
        <w:ind w:left="-5" w:right="156"/>
      </w:pPr>
      <w:r>
        <w:t xml:space="preserve">конструирование учебного процесса в с</w:t>
      </w:r>
      <w:r>
        <w:t xml:space="preserve">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 и самоконтроль); принцип индивидуализации обучения: ООП ООО предусматривает возможность и </w:t>
      </w:r>
      <w:r/>
    </w:p>
    <w:p>
      <w:pPr>
        <w:ind w:left="-5" w:right="156"/>
      </w:pPr>
      <w:r>
        <w:t xml:space="preserve">механизмы разработки индивидуальных программ и учебных планов для обучения детей с </w:t>
      </w:r>
      <w:r/>
    </w:p>
    <w:p>
      <w:pPr>
        <w:ind w:left="-10" w:right="0" w:firstLine="0"/>
        <w:jc w:val="left"/>
        <w:tabs>
          <w:tab w:val="center" w:pos="2815" w:leader="none"/>
          <w:tab w:val="center" w:pos="5493" w:leader="none"/>
          <w:tab w:val="center" w:pos="7430" w:leader="none"/>
          <w:tab w:val="right" w:pos="9942" w:leader="none"/>
        </w:tabs>
      </w:pPr>
      <w:r>
        <w:t xml:space="preserve">особыми </w:t>
      </w:r>
      <w:r>
        <w:tab/>
        <w:t xml:space="preserve">способностями, </w:t>
      </w:r>
      <w:r>
        <w:tab/>
        <w:t xml:space="preserve">потребностями </w:t>
      </w:r>
      <w:r>
        <w:tab/>
        <w:t xml:space="preserve">и </w:t>
      </w:r>
      <w:r>
        <w:tab/>
        <w:t xml:space="preserve">интересами  </w:t>
      </w:r>
      <w:r/>
    </w:p>
    <w:p>
      <w:pPr>
        <w:ind w:left="-5" w:right="156"/>
      </w:pPr>
      <w:r>
        <w:t xml:space="preserve">с учетом мнения родителей (законных представителей) обучающегося; </w:t>
      </w:r>
      <w:r/>
    </w:p>
    <w:p>
      <w:pPr>
        <w:ind w:left="0" w:right="0" w:firstLine="0"/>
        <w:jc w:val="left"/>
        <w:tabs>
          <w:tab w:val="center" w:pos="2056" w:leader="none"/>
          <w:tab w:val="center" w:pos="4652" w:leader="none"/>
          <w:tab w:val="center" w:pos="678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системно-деятельностный </w:t>
      </w:r>
      <w:r>
        <w:tab/>
        <w:t xml:space="preserve">подход, </w:t>
      </w:r>
      <w:r>
        <w:tab/>
        <w:t xml:space="preserve">предполагающий </w:t>
      </w:r>
      <w:r>
        <w:tab/>
        <w:t xml:space="preserve">ориентацию  </w:t>
      </w:r>
      <w:r/>
    </w:p>
    <w:p>
      <w:pPr>
        <w:ind w:left="-5" w:right="156"/>
      </w:pPr>
      <w:r>
        <w:t xml:space="preserve"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 и освоения мира личности, формирование его готовности к саморазвитию  </w:t>
      </w:r>
      <w:r/>
    </w:p>
    <w:p>
      <w:pPr>
        <w:ind w:left="-5" w:right="156"/>
      </w:pPr>
      <w:r>
        <w:t xml:space="preserve">и непрерывному образованию; </w:t>
      </w:r>
      <w:r/>
    </w:p>
    <w:p>
      <w:pPr>
        <w:ind w:left="0" w:right="0" w:firstLine="0"/>
        <w:jc w:val="left"/>
        <w:tabs>
          <w:tab w:val="center" w:pos="1158" w:leader="none"/>
          <w:tab w:val="center" w:pos="2601" w:leader="none"/>
          <w:tab w:val="center" w:pos="4468" w:leader="none"/>
          <w:tab w:val="center" w:pos="667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принцип </w:t>
      </w:r>
      <w:r>
        <w:tab/>
        <w:t xml:space="preserve">учета </w:t>
      </w:r>
      <w:r>
        <w:tab/>
        <w:t xml:space="preserve">индивидуальных </w:t>
      </w:r>
      <w:r>
        <w:tab/>
        <w:t xml:space="preserve">возрастных, </w:t>
      </w:r>
      <w:r>
        <w:tab/>
        <w:t xml:space="preserve">психологических  </w:t>
      </w:r>
      <w:r/>
    </w:p>
    <w:p>
      <w:pPr>
        <w:ind w:left="-5" w:right="156"/>
      </w:pPr>
      <w:r>
        <w:t xml:space="preserve">и физиологических особенностей обучающихся при построении образовательного процесса и </w:t>
      </w:r>
      <w:r/>
    </w:p>
    <w:p>
      <w:pPr>
        <w:ind w:left="-5" w:right="156"/>
      </w:pPr>
      <w:r>
        <w:t xml:space="preserve">определении образовательно-воспитательных целей и путей  их достижения; принцип обеспечения фундаментального характера образования, учета специфики </w:t>
      </w:r>
      <w:r/>
    </w:p>
    <w:p>
      <w:pPr>
        <w:ind w:left="-5" w:right="156"/>
      </w:pPr>
      <w:r>
        <w:t xml:space="preserve">и</w:t>
      </w:r>
      <w:r>
        <w:t xml:space="preserve">зучаемых учебных предметов; принцип интеграции обучения и воспитания: 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 </w:t>
      </w:r>
      <w:r/>
    </w:p>
    <w:p>
      <w:pPr>
        <w:ind w:left="0" w:right="0" w:firstLine="0"/>
        <w:jc w:val="left"/>
        <w:spacing w:after="5" w:line="270" w:lineRule="auto"/>
        <w:tabs>
          <w:tab w:val="center" w:pos="1158" w:leader="none"/>
          <w:tab w:val="center" w:pos="2938" w:leader="none"/>
          <w:tab w:val="center" w:pos="4463" w:leader="none"/>
          <w:tab w:val="center" w:pos="5544" w:leader="none"/>
          <w:tab w:val="center" w:pos="729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принцип </w:t>
      </w:r>
      <w:r>
        <w:tab/>
        <w:t xml:space="preserve">здоровьесбережения: </w:t>
      </w:r>
      <w:r>
        <w:tab/>
        <w:t xml:space="preserve">при </w:t>
      </w:r>
      <w:r>
        <w:tab/>
        <w:t xml:space="preserve">организации </w:t>
      </w:r>
      <w:r>
        <w:tab/>
        <w:t xml:space="preserve">образовательной </w:t>
      </w:r>
      <w:r>
        <w:tab/>
        <w:t xml:space="preserve">деятельности  </w:t>
      </w:r>
      <w:r/>
    </w:p>
    <w:p>
      <w:pPr>
        <w:ind w:left="-5" w:right="156"/>
      </w:pPr>
      <w:r>
        <w:t xml:space="preserve">не допускается использование технологий, которые могут нанести вред физическому и (или) псих</w:t>
      </w:r>
      <w:r>
        <w:t xml:space="preserve">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 </w:t>
      </w:r>
      <w:r/>
    </w:p>
    <w:p>
      <w:pPr>
        <w:ind w:left="-5" w:right="156"/>
      </w:pPr>
      <w:r>
        <w:t xml:space="preserve">СанПиН 1.2.3685-21 «Гигиенические нормативы и требования к обеспечению безопасности и </w:t>
      </w:r>
      <w:r/>
    </w:p>
    <w:p>
      <w:pPr>
        <w:ind w:left="-5" w:right="156"/>
      </w:pPr>
      <w:r>
        <w:t xml:space="preserve">(или) безвредности для человека факторов среды обитания», утвержденными постановлением Главного</w:t>
      </w:r>
      <w:r>
        <w:t xml:space="preserve">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– Гигиенические нормативы),  </w:t>
      </w:r>
      <w:r/>
    </w:p>
    <w:p>
      <w:pPr>
        <w:ind w:left="-5" w:right="156"/>
      </w:pPr>
      <w:r>
        <w:t xml:space="preserve">и санитарными правилами СП 2.4.3648-20 «Санитарно-эпидемиологические требования к </w:t>
      </w:r>
      <w:r/>
    </w:p>
    <w:p>
      <w:pPr>
        <w:ind w:left="-10" w:right="0" w:firstLine="0"/>
        <w:jc w:val="left"/>
        <w:tabs>
          <w:tab w:val="center" w:pos="2467" w:leader="none"/>
          <w:tab w:val="center" w:pos="3574" w:leader="none"/>
          <w:tab w:val="center" w:pos="4603" w:leader="none"/>
          <w:tab w:val="center" w:pos="5933" w:leader="none"/>
          <w:tab w:val="center" w:pos="6822" w:leader="none"/>
          <w:tab w:val="center" w:pos="8045" w:leader="none"/>
          <w:tab w:val="right" w:pos="9942" w:leader="none"/>
        </w:tabs>
      </w:pPr>
      <w:r>
        <w:t xml:space="preserve">организациям </w:t>
      </w:r>
      <w:r>
        <w:tab/>
        <w:t xml:space="preserve">воспитания </w:t>
      </w:r>
      <w:r>
        <w:tab/>
        <w:t xml:space="preserve">и </w:t>
      </w:r>
      <w:r>
        <w:tab/>
        <w:t xml:space="preserve">обучения, </w:t>
      </w:r>
      <w:r>
        <w:tab/>
        <w:t xml:space="preserve">отдыха </w:t>
      </w:r>
      <w:r>
        <w:tab/>
        <w:t xml:space="preserve">и </w:t>
      </w:r>
      <w:r>
        <w:tab/>
        <w:t xml:space="preserve">оздоровления </w:t>
      </w:r>
      <w:r>
        <w:tab/>
        <w:t xml:space="preserve">детей  </w:t>
      </w:r>
      <w:r/>
    </w:p>
    <w:p>
      <w:pPr>
        <w:ind w:left="-5" w:right="156"/>
      </w:pPr>
      <w:r>
        <w:t xml:space="preserve">и молодежи», утвержденными постановлением Главного государственного санитарного врача </w:t>
      </w:r>
      <w:r/>
    </w:p>
    <w:p>
      <w:pPr>
        <w:ind w:left="-10" w:right="0" w:firstLine="0"/>
        <w:jc w:val="left"/>
        <w:tabs>
          <w:tab w:val="center" w:pos="2669" w:leader="none"/>
          <w:tab w:val="center" w:pos="4255" w:leader="none"/>
          <w:tab w:val="center" w:pos="5393" w:leader="none"/>
          <w:tab w:val="center" w:pos="6874" w:leader="none"/>
          <w:tab w:val="center" w:pos="8475" w:leader="none"/>
          <w:tab w:val="right" w:pos="9942" w:leader="none"/>
        </w:tabs>
      </w:pPr>
      <w:r>
        <w:t xml:space="preserve">Российской </w:t>
      </w:r>
      <w:r>
        <w:tab/>
        <w:t xml:space="preserve">Федерации </w:t>
      </w:r>
      <w:r>
        <w:tab/>
        <w:t xml:space="preserve">от </w:t>
      </w:r>
      <w:r>
        <w:tab/>
        <w:t xml:space="preserve">28 </w:t>
      </w:r>
      <w:r>
        <w:tab/>
        <w:t xml:space="preserve">сентября </w:t>
      </w:r>
      <w:r>
        <w:tab/>
        <w:t xml:space="preserve">2020 </w:t>
      </w:r>
      <w:r>
        <w:tab/>
        <w:t xml:space="preserve">г.  </w:t>
      </w:r>
      <w:r/>
    </w:p>
    <w:p>
      <w:pPr>
        <w:ind w:left="-5" w:right="156"/>
      </w:pPr>
      <w:r>
        <w:t xml:space="preserve">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Санитарноэпидемиологические требования). </w:t>
      </w:r>
      <w:r/>
    </w:p>
    <w:p>
      <w:pPr>
        <w:ind w:left="-10" w:right="156" w:firstLine="711"/>
      </w:pPr>
      <w:r>
        <w:t xml:space="preserve">ООП ООО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</w:t>
      </w:r>
      <w:r/>
    </w:p>
    <w:p>
      <w:pPr>
        <w:ind w:left="-5" w:right="156"/>
      </w:pPr>
      <w:r>
        <w:t xml:space="preserve">требовани</w:t>
      </w:r>
      <w:r>
        <w:t xml:space="preserve">ями к организации образовательного процесса 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 В целях удовлетворения образовательных потребностей и и</w:t>
      </w:r>
      <w:r>
        <w:t xml:space="preserve">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</w:t>
      </w:r>
      <w:r>
        <w:rPr>
          <w:vertAlign w:val="superscript"/>
        </w:rPr>
        <w:t xml:space="preserve">2</w:t>
      </w:r>
      <w:r>
        <w:t xml:space="preserve">.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28" w:line="259" w:lineRule="auto"/>
      </w:pPr>
      <w:r>
        <w:t xml:space="preserve"> </w:t>
      </w:r>
      <w:r/>
    </w:p>
    <w:p>
      <w:pPr>
        <w:ind w:left="-5" w:right="0" w:hanging="10"/>
        <w:jc w:val="left"/>
        <w:spacing w:after="4" w:line="271" w:lineRule="auto"/>
      </w:pPr>
      <w:r>
        <w:t xml:space="preserve">1</w:t>
      </w:r>
      <w:r>
        <w:rPr>
          <w:b/>
        </w:rPr>
        <w:t xml:space="preserve">.1.3 ОБЩАЯ ХАРАКТЕРИСТИКА ПРОГРАММЫ ООО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</w:t>
      </w:r>
      <w:r>
        <w:t xml:space="preserve">ФГОС соотношения обязательной части Программы и части, формируемой участниками образовательных отношений. </w:t>
      </w:r>
      <w:r/>
    </w:p>
    <w:p>
      <w:pPr>
        <w:ind w:left="-5" w:right="155" w:hanging="10"/>
        <w:jc w:val="left"/>
        <w:spacing w:after="212" w:line="270" w:lineRule="auto"/>
      </w:pPr>
      <w:r>
        <w:t xml:space="preserve">Программа учитывает психолого-педагогические особенно</w:t>
      </w:r>
      <w:r>
        <w:t xml:space="preserve">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обучающегося, включая одаренных обучающихся и обучающихся с ОВЗ. </w:t>
      </w:r>
      <w:r/>
    </w:p>
    <w:p>
      <w:pPr>
        <w:ind w:left="-5" w:right="156"/>
        <w:spacing w:after="162"/>
      </w:pPr>
      <w:r>
        <w:t xml:space="preserve">Программа учитывает Санитарно-эпидемиологические требования к организации воспитания и обучения. </w:t>
      </w:r>
      <w:r/>
    </w:p>
    <w:p>
      <w:pPr>
        <w:ind w:left="-5" w:right="1279" w:hanging="10"/>
        <w:jc w:val="left"/>
        <w:spacing w:after="54" w:line="322" w:lineRule="auto"/>
      </w:pPr>
      <w:r>
        <w:t xml:space="preserve">Структура Программы соответствует требованиям ФГОС ООО и включает целевой, содержательный и организационный разделы.   Целевой раздел ООП ООО включает: пояснительную записку; планируемые результаты освоения обучающимися ООП ООО;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0"/>
        </w:rPr>
        <w:t xml:space="preserve"> </w:t>
      </w:r>
      <w:r/>
    </w:p>
    <w:p>
      <w:pPr>
        <w:ind w:left="716" w:right="156"/>
        <w:spacing w:after="39"/>
      </w:pPr>
      <w:r>
        <w:t xml:space="preserve">систему оценки достижения планируемых результатов освоения ООП ООО</w:t>
      </w:r>
      <w:r>
        <w:rPr>
          <w:vertAlign w:val="superscript"/>
        </w:rPr>
        <w:t xml:space="preserve">3</w:t>
      </w:r>
      <w:r>
        <w:t xml:space="preserve">. </w:t>
      </w:r>
      <w:r/>
    </w:p>
    <w:p>
      <w:pPr>
        <w:ind w:left="-10" w:right="156" w:firstLine="711"/>
      </w:pPr>
      <w:r>
        <w:t xml:space="preserve"> Содержательный </w:t>
      </w:r>
      <w:r>
        <w:tab/>
        <w:t xml:space="preserve">раздел </w:t>
      </w:r>
      <w:r>
        <w:tab/>
        <w:t xml:space="preserve">ООП </w:t>
      </w:r>
      <w:r>
        <w:tab/>
        <w:t xml:space="preserve">ООО </w:t>
      </w:r>
      <w:r>
        <w:tab/>
        <w:t xml:space="preserve">включает </w:t>
      </w:r>
      <w:r>
        <w:tab/>
        <w:t xml:space="preserve">следующие </w:t>
      </w:r>
      <w:r>
        <w:tab/>
        <w:t xml:space="preserve">программы, ориентированные на достижение предметных, метапредметных и личностных результатов: </w:t>
      </w:r>
      <w:r/>
    </w:p>
    <w:p>
      <w:pPr>
        <w:ind w:left="721" w:right="1175" w:hanging="10"/>
        <w:jc w:val="left"/>
        <w:spacing w:after="10" w:line="270" w:lineRule="auto"/>
      </w:pPr>
      <w:r>
        <w:t xml:space="preserve">федеральные рабочие программы учебных предметов; программу формирования универсальных учебных действий у обучающихся</w:t>
      </w:r>
      <w:r>
        <w:rPr>
          <w:vertAlign w:val="superscript"/>
        </w:rPr>
        <w:t xml:space="preserve">4</w:t>
      </w:r>
      <w:r>
        <w:t xml:space="preserve">; федеральную рабочую программу воспитания. </w:t>
      </w:r>
      <w:r/>
    </w:p>
    <w:p>
      <w:pPr>
        <w:ind w:left="-10" w:right="156" w:firstLine="711"/>
      </w:pPr>
      <w:r>
        <w:t xml:space="preserve">Рбочие программы учебных предметов обеспечивают достижение планируемых результатов освоения ООП ООО и разработаны  </w:t>
      </w:r>
      <w:r/>
    </w:p>
    <w:p>
      <w:pPr>
        <w:ind w:left="-5" w:right="156"/>
      </w:pPr>
      <w:r>
        <w:t xml:space="preserve">на основе требований ФГОС ООО к результатам освоения программы основного общего образования. </w:t>
      </w:r>
      <w:r/>
    </w:p>
    <w:p>
      <w:pPr>
        <w:ind w:left="-10" w:right="156" w:firstLine="711"/>
      </w:pPr>
      <w:r>
        <w:t xml:space="preserve"> Программа </w:t>
      </w:r>
      <w:r>
        <w:tab/>
        <w:t xml:space="preserve">формирования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действий  у обучающихся содержит: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описание взаимосвязи универсальных учебных действий с содержанием учебных </w:t>
      </w:r>
      <w:r/>
    </w:p>
    <w:p>
      <w:pPr>
        <w:ind w:left="701" w:right="156" w:hanging="711"/>
      </w:pPr>
      <w:r>
        <w:t xml:space="preserve">предметов; характеристики регулятивных, познавательных, коммуникативных универсальных </w:t>
      </w:r>
      <w:r/>
    </w:p>
    <w:p>
      <w:pPr>
        <w:ind w:left="-5" w:right="156"/>
        <w:spacing w:after="35"/>
      </w:pPr>
      <w:r>
        <w:t xml:space="preserve">учебных действий обучающихся</w:t>
      </w:r>
      <w:r>
        <w:rPr>
          <w:vertAlign w:val="superscript"/>
        </w:rPr>
        <w:t xml:space="preserve">5</w:t>
      </w:r>
      <w:r>
        <w:t xml:space="preserve">. </w:t>
      </w:r>
      <w:r/>
    </w:p>
    <w:p>
      <w:pPr>
        <w:ind w:left="-10" w:right="156" w:firstLine="711"/>
      </w:pPr>
      <w:r>
        <w:t xml:space="preserve">Рабочая программа вос</w:t>
      </w:r>
      <w:r>
        <w:t xml:space="preserve">питания направлена на сохранение  и укрепление традиционных российских духовно-нравственных ценностей, 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</w:t>
      </w:r>
      <w:r>
        <w:t xml:space="preserve">окие нравственные идеалы, крепкая семья, созидательный труд, приоритет духовного 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>
        <w:rPr>
          <w:vertAlign w:val="superscript"/>
        </w:rPr>
        <w:t xml:space="preserve">6</w:t>
      </w:r>
      <w:r>
        <w:t xml:space="preserve"> </w:t>
      </w:r>
      <w:r/>
    </w:p>
    <w:p>
      <w:pPr>
        <w:ind w:left="-10" w:right="156" w:firstLine="711"/>
      </w:pPr>
      <w:r>
        <w:t xml:space="preserve">Рабочая программа воспитания направлена на развитие личности обучающихся, в том числе укрепление психического здоровья  </w:t>
      </w:r>
      <w:r/>
    </w:p>
    <w:p>
      <w:pPr>
        <w:ind w:left="-5" w:right="156"/>
      </w:pPr>
      <w:r>
        <w:t xml:space="preserve">и физическое воспитание, достижение ими результатов освоения программы основного общего образования.</w:t>
      </w:r>
      <w:r>
        <w:rPr>
          <w:vertAlign w:val="superscript"/>
        </w:rPr>
        <w:t xml:space="preserve">7</w:t>
      </w:r>
      <w:r>
        <w:t xml:space="preserve"> </w:t>
      </w:r>
      <w:r/>
    </w:p>
    <w:p>
      <w:pPr>
        <w:ind w:left="-5" w:right="156"/>
      </w:pPr>
      <w:r>
        <w:t xml:space="preserve"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</w:t>
      </w:r>
      <w:r>
        <w:rPr>
          <w:vertAlign w:val="superscript"/>
        </w:rPr>
        <w:t xml:space="preserve">8</w:t>
      </w:r>
      <w:r>
        <w:t xml:space="preserve">. </w:t>
      </w:r>
      <w:r/>
    </w:p>
    <w:p>
      <w:pPr>
        <w:ind w:left="-10" w:right="156" w:firstLine="711"/>
      </w:pPr>
      <w:r>
        <w:t xml:space="preserve">Рабочая 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 в российском обществе</w:t>
      </w:r>
      <w:r>
        <w:rPr>
          <w:vertAlign w:val="superscript"/>
        </w:rPr>
        <w:t xml:space="preserve">9</w:t>
      </w:r>
      <w:r>
        <w:t xml:space="preserve">. </w:t>
      </w:r>
      <w:r/>
    </w:p>
    <w:p>
      <w:pPr>
        <w:ind w:left="-10" w:right="156" w:firstLine="711"/>
      </w:pPr>
      <w:r>
        <w:t xml:space="preserve"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</w:t>
      </w:r>
      <w:r>
        <w:rPr>
          <w:vertAlign w:val="superscript"/>
        </w:rPr>
        <w:t xml:space="preserve">10</w:t>
      </w:r>
      <w:r>
        <w:t xml:space="preserve"> и включает: </w:t>
      </w:r>
      <w:r/>
    </w:p>
    <w:p>
      <w:pPr>
        <w:ind w:left="716" w:right="3028"/>
      </w:pPr>
      <w:r>
        <w:t xml:space="preserve">учебный план; план внеурочной деятельности; календарный учебный график; </w:t>
      </w:r>
      <w:r/>
    </w:p>
    <w:p>
      <w:pPr>
        <w:ind w:left="-10" w:right="156" w:firstLine="711"/>
        <w:spacing w:after="142"/>
      </w:pPr>
      <w:r>
        <w:t xml:space="preserve">календарный план </w:t>
      </w:r>
      <w:r>
        <w:t xml:space="preserve">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711" w:right="0" w:firstLine="0"/>
        <w:jc w:val="left"/>
        <w:spacing w:after="34" w:line="259" w:lineRule="auto"/>
      </w:pPr>
      <w:r>
        <w:t xml:space="preserve"> </w:t>
      </w:r>
      <w:r/>
    </w:p>
    <w:p>
      <w:pPr>
        <w:ind w:left="721" w:right="0" w:hanging="10"/>
        <w:jc w:val="left"/>
        <w:spacing w:after="4" w:line="271" w:lineRule="auto"/>
      </w:pPr>
      <w:r>
        <w:rPr>
          <w:b/>
        </w:rPr>
        <w:t xml:space="preserve">1.2 ПЛАНИРУЕМЫЕ РЕЗУЛЬТАТЫ ОСВОЕНИЯ ООП ООО </w:t>
      </w:r>
      <w:r/>
    </w:p>
    <w:p>
      <w:pPr>
        <w:ind w:left="-10" w:right="156" w:firstLine="711"/>
      </w:pPr>
      <w:r>
        <w:t xml:space="preserve">17.1. Планируемые результаты освоения ФОП ООО соответствуют современным целям основного общего образования, представленным  </w:t>
      </w:r>
      <w:r/>
    </w:p>
    <w:p>
      <w:pPr>
        <w:ind w:left="-5" w:right="156"/>
      </w:pPr>
      <w:r>
        <w:t xml:space="preserve">во ФГОС ООО как система личностных, метапредметных и предметных достижений обучающегося.  </w:t>
      </w:r>
      <w:r/>
    </w:p>
    <w:p>
      <w:pPr>
        <w:ind w:left="-10" w:right="156" w:firstLine="711"/>
      </w:pPr>
      <w:r>
        <w:t xml:space="preserve">17.2. Требования к ли</w:t>
      </w:r>
      <w:r>
        <w:t xml:space="preserve">чностным результатам освоения обучающимися  ФОП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 </w:t>
      </w:r>
      <w:r/>
    </w:p>
    <w:p>
      <w:pPr>
        <w:ind w:left="-5" w:right="156"/>
      </w:pPr>
      <w:r>
        <w:t xml:space="preserve">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 </w:t>
      </w:r>
      <w:r/>
    </w:p>
    <w:p>
      <w:pPr>
        <w:ind w:left="-10" w:right="156" w:firstLine="711"/>
      </w:pPr>
      <w:r>
        <w:t xml:space="preserve">Личностные результаты освоения ФОП ООО достигаются в единстве учебной и воспитательной деятельности образовательной организации в соот</w:t>
      </w:r>
      <w:r>
        <w:t xml:space="preserve">ветствии  с традиционными российскими социокультурными и духовно-нравственными ценностями, принятыми в обществе правилами и нормами поведения  и способствуют процессам самопознания, самовоспитания  и саморазвития, формирования внутренней позиции личности. </w:t>
      </w:r>
      <w:r/>
    </w:p>
    <w:p>
      <w:pPr>
        <w:ind w:left="716" w:right="156"/>
      </w:pPr>
      <w:r>
        <w:t xml:space="preserve">Личностные результаты освоения ФОП ООО отражают готовность обучающихся </w:t>
      </w:r>
      <w:r/>
    </w:p>
    <w:p>
      <w:pPr>
        <w:ind w:left="-10" w:right="0" w:firstLine="0"/>
        <w:jc w:val="left"/>
        <w:tabs>
          <w:tab w:val="center" w:pos="3216" w:leader="none"/>
          <w:tab w:val="center" w:pos="5115" w:leader="none"/>
          <w:tab w:val="center" w:pos="7156" w:leader="none"/>
          <w:tab w:val="right" w:pos="9942" w:leader="none"/>
        </w:tabs>
      </w:pPr>
      <w:r>
        <w:t xml:space="preserve">руководствоваться </w:t>
      </w:r>
      <w:r>
        <w:tab/>
        <w:t xml:space="preserve">системой </w:t>
      </w:r>
      <w:r>
        <w:tab/>
        <w:t xml:space="preserve">позитивных </w:t>
      </w:r>
      <w:r>
        <w:tab/>
        <w:t xml:space="preserve">ценностных </w:t>
      </w:r>
      <w:r>
        <w:tab/>
        <w:t xml:space="preserve">ориентаций  </w:t>
      </w:r>
      <w:r/>
    </w:p>
    <w:p>
      <w:pPr>
        <w:ind w:left="-5" w:right="156"/>
      </w:pPr>
      <w:r>
        <w:t xml:space="preserve">и расширение опыта деятель</w:t>
      </w:r>
      <w:r>
        <w:t xml:space="preserve">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</w:t>
      </w:r>
      <w:r>
        <w:t xml:space="preserve">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 </w:t>
      </w:r>
      <w:r/>
    </w:p>
    <w:p>
      <w:pPr>
        <w:ind w:left="716" w:right="156"/>
      </w:pPr>
      <w:r>
        <w:t xml:space="preserve">17.3. Метапредметные результаты включают: </w:t>
      </w:r>
      <w:r/>
    </w:p>
    <w:p>
      <w:pPr>
        <w:ind w:left="0" w:right="0" w:firstLine="0"/>
        <w:jc w:val="left"/>
        <w:tabs>
          <w:tab w:val="center" w:pos="1177" w:leader="none"/>
          <w:tab w:val="center" w:pos="3062" w:leader="none"/>
          <w:tab w:val="center" w:pos="5324" w:leader="none"/>
          <w:tab w:val="center" w:pos="721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освоение </w:t>
      </w:r>
      <w:r>
        <w:tab/>
        <w:t xml:space="preserve">обучающимися </w:t>
      </w:r>
      <w:r>
        <w:tab/>
        <w:t xml:space="preserve">межпредметных </w:t>
      </w:r>
      <w:r>
        <w:tab/>
        <w:t xml:space="preserve">понятий </w:t>
      </w:r>
      <w:r>
        <w:tab/>
        <w:t xml:space="preserve">(используются  </w:t>
      </w:r>
      <w:r/>
    </w:p>
    <w:p>
      <w:pPr>
        <w:ind w:left="-5" w:right="156"/>
      </w:pPr>
      <w:r>
        <w:t xml:space="preserve">в нескольких предметных областях и позволяют связывать знания из различных учебных предметов, учебных курсов, модулей в целостную научн</w:t>
      </w:r>
      <w:r>
        <w:t xml:space="preserve">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</w:t>
      </w:r>
      <w:r/>
    </w:p>
    <w:p>
      <w:pPr>
        <w:ind w:left="-5" w:right="156"/>
      </w:pPr>
      <w:r>
        <w:t xml:space="preserve">и организации учебного сотрудничества с педагогическими работниками и сверстник</w:t>
      </w:r>
      <w:r>
        <w:t xml:space="preserve">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 </w:t>
      </w:r>
      <w:r/>
    </w:p>
    <w:p>
      <w:pPr>
        <w:ind w:left="-10" w:right="156" w:firstLine="711"/>
      </w:pPr>
      <w:r>
        <w:t xml:space="preserve">17.4. Метапредметные результаты сгруппированы по трем направлениям  и отражают способность обучающихся использовать на практике универсальные учебные действия, составляющие умение овладевать: </w:t>
      </w:r>
      <w:r/>
    </w:p>
    <w:p>
      <w:pPr>
        <w:ind w:left="721" w:right="1305" w:hanging="10"/>
        <w:jc w:val="left"/>
        <w:spacing w:after="10" w:line="270" w:lineRule="auto"/>
      </w:pPr>
      <w:r>
        <w:t xml:space="preserve">познавательными универсальными учебными действиями; коммуникативными универсальными учебными действиями; регулятивными универсальными учебными действиями. </w:t>
      </w:r>
      <w:r/>
    </w:p>
    <w:p>
      <w:pPr>
        <w:ind w:left="-10" w:right="156" w:firstLine="711"/>
      </w:pPr>
      <w:r>
        <w:t xml:space="preserve">17.4.1. 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 </w:t>
      </w:r>
      <w:r/>
    </w:p>
    <w:p>
      <w:pPr>
        <w:ind w:left="-10" w:right="156" w:firstLine="711"/>
      </w:pPr>
      <w:r>
        <w:t xml:space="preserve">17.4.2. 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 </w:t>
      </w:r>
      <w:r/>
    </w:p>
    <w:p>
      <w:pPr>
        <w:ind w:left="-10" w:right="156" w:firstLine="711"/>
      </w:pPr>
      <w:r>
        <w:t xml:space="preserve">17.4.3. Овладение регулятивными универсальными учебными действиями включает умения самоорганизации, самоконтроля, развитие эмоционального интеллекта. </w:t>
      </w:r>
      <w:r/>
    </w:p>
    <w:p>
      <w:pPr>
        <w:ind w:left="716" w:right="156"/>
      </w:pPr>
      <w:r>
        <w:t xml:space="preserve">17.5. Предметные результаты включают:  </w:t>
      </w:r>
      <w:r/>
    </w:p>
    <w:p>
      <w:pPr>
        <w:ind w:left="-10" w:right="156" w:firstLine="711"/>
      </w:pPr>
      <w:r>
        <w:t xml:space="preserve">освоение обучающ</w:t>
      </w:r>
      <w:r>
        <w:t xml:space="preserve">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/>
    </w:p>
    <w:p>
      <w:pPr>
        <w:ind w:left="-5" w:right="156"/>
      </w:pPr>
      <w:r>
        <w:t xml:space="preserve">применению </w:t>
      </w:r>
      <w:r>
        <w:tab/>
        <w:t xml:space="preserve">в </w:t>
      </w:r>
      <w:r>
        <w:tab/>
        <w:t xml:space="preserve">различных </w:t>
      </w:r>
      <w:r>
        <w:tab/>
        <w:t xml:space="preserve">учебных </w:t>
      </w:r>
      <w:r>
        <w:tab/>
        <w:t xml:space="preserve">ситуациях, </w:t>
      </w:r>
      <w:r>
        <w:tab/>
        <w:t xml:space="preserve">в </w:t>
      </w:r>
      <w:r>
        <w:tab/>
        <w:t xml:space="preserve">том </w:t>
      </w:r>
      <w:r>
        <w:tab/>
        <w:t xml:space="preserve">числе  при создании учебных и социальных проектов. </w:t>
      </w:r>
      <w:r/>
    </w:p>
    <w:p>
      <w:pPr>
        <w:ind w:left="716" w:right="156"/>
      </w:pPr>
      <w:r>
        <w:t xml:space="preserve">Требования к предметным результатам: сформулированы в деятельностной форме с усилением акцента на применение знаний и </w:t>
      </w:r>
      <w:r/>
    </w:p>
    <w:p>
      <w:pPr>
        <w:ind w:left="701" w:right="156" w:hanging="711"/>
      </w:pPr>
      <w:r>
        <w:t xml:space="preserve">конкретные умения; определяют минимум содержания гарантированного государством основного общего </w:t>
      </w:r>
      <w:r/>
    </w:p>
    <w:p>
      <w:pPr>
        <w:ind w:left="701" w:right="156" w:hanging="711"/>
      </w:pPr>
      <w:r>
        <w:t xml:space="preserve">образования, построенного в логике изучения каждого учебного предмета; определяют требования к результатам освоения программ основного общего </w:t>
      </w:r>
      <w:r/>
    </w:p>
    <w:p>
      <w:pPr>
        <w:ind w:left="701" w:right="1556" w:hanging="711"/>
      </w:pPr>
      <w:r>
        <w:t xml:space="preserve">образования по учебным предметам на базовом уровне; усиливают акценты на изучение явлений и процессов современной России  </w:t>
      </w:r>
      <w:r/>
    </w:p>
    <w:p>
      <w:pPr>
        <w:ind w:left="-5" w:right="156"/>
      </w:pPr>
      <w:r>
        <w:t xml:space="preserve">и мира в целом, современного состояния науки.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-15" w:right="671" w:firstLine="711"/>
        <w:jc w:val="left"/>
        <w:spacing w:after="4" w:line="271" w:lineRule="auto"/>
      </w:pPr>
      <w:r>
        <w:rPr>
          <w:b/>
        </w:rPr>
        <w:t xml:space="preserve">1.3 СИСТЕМА ОЦЕНКИ ДОСТИЖЕНИЯ ПЛАНИРУЕМЫХ РЕЗУЛЬТАТОВ ОСВОЕНИЯ  ОООП ООО. </w:t>
      </w:r>
      <w:r/>
    </w:p>
    <w:p>
      <w:pPr>
        <w:ind w:left="711" w:right="0" w:firstLine="0"/>
        <w:jc w:val="left"/>
        <w:spacing w:after="23" w:line="259" w:lineRule="auto"/>
      </w:pPr>
      <w:r>
        <w:rPr>
          <w:b/>
        </w:rPr>
        <w:t xml:space="preserve"> </w:t>
      </w:r>
      <w:r/>
    </w:p>
    <w:p>
      <w:pPr>
        <w:ind w:left="-5" w:right="0" w:hanging="10"/>
        <w:jc w:val="left"/>
        <w:spacing w:after="4" w:line="271" w:lineRule="auto"/>
      </w:pPr>
      <w:r>
        <w:rPr>
          <w:b/>
        </w:rPr>
        <w:t xml:space="preserve">1.3.1 Общие положения </w:t>
      </w:r>
      <w:r/>
    </w:p>
    <w:p>
      <w:pPr>
        <w:ind w:left="-10" w:right="156" w:firstLine="711"/>
      </w:pPr>
      <w:r>
        <w:t xml:space="preserve">18.1.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</w:t>
      </w:r>
      <w:r/>
    </w:p>
    <w:p>
      <w:pPr>
        <w:ind w:left="-5" w:right="156"/>
      </w:pPr>
      <w:r>
        <w:t xml:space="preserve">основными функциями являются: ориентация образовательного процесса на достижение планируемых результатов освоения ООП ООО  </w:t>
      </w:r>
      <w:r/>
    </w:p>
    <w:p>
      <w:pPr>
        <w:ind w:left="-5" w:right="156"/>
      </w:pPr>
      <w:r>
        <w:t xml:space="preserve">и обеспечение эффективной обратной связи, позволяющей осуществлять управление образовательным процессом. </w:t>
      </w:r>
      <w:r/>
    </w:p>
    <w:p>
      <w:pPr>
        <w:ind w:left="-10" w:right="156" w:firstLine="711"/>
      </w:pPr>
      <w:r>
        <w:t xml:space="preserve">18.2. Основными направлениями и целями оценочной деятельности  в образовательной организации являются: </w:t>
      </w:r>
      <w:r/>
    </w:p>
    <w:p>
      <w:pPr>
        <w:ind w:left="-10" w:right="156" w:firstLine="711"/>
      </w:pPr>
      <w: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</w:t>
      </w:r>
      <w:r>
        <w:t xml:space="preserve">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 оценка результатов деятельности образовательной организации как основа </w:t>
      </w:r>
      <w:r/>
    </w:p>
    <w:p>
      <w:pPr>
        <w:ind w:left="-5" w:right="156"/>
      </w:pPr>
      <w:r>
        <w:t xml:space="preserve">аккредитационных процедур. </w:t>
      </w:r>
      <w:r/>
    </w:p>
    <w:p>
      <w:pPr>
        <w:ind w:left="0" w:right="0" w:firstLine="0"/>
        <w:jc w:val="left"/>
        <w:tabs>
          <w:tab w:val="center" w:pos="1523" w:leader="none"/>
          <w:tab w:val="center" w:pos="3406" w:leader="none"/>
          <w:tab w:val="center" w:pos="4913" w:leader="none"/>
          <w:tab w:val="center" w:pos="6328" w:leader="none"/>
          <w:tab w:val="center" w:pos="742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18.3. Основным </w:t>
      </w:r>
      <w:r>
        <w:tab/>
        <w:t xml:space="preserve">объектом </w:t>
      </w:r>
      <w:r>
        <w:tab/>
        <w:t xml:space="preserve">системы </w:t>
      </w:r>
      <w:r>
        <w:tab/>
        <w:t xml:space="preserve">оценки, </w:t>
      </w:r>
      <w:r>
        <w:tab/>
        <w:t xml:space="preserve">её </w:t>
      </w:r>
      <w:r>
        <w:tab/>
        <w:t xml:space="preserve">содержательной  </w:t>
      </w:r>
      <w:r/>
    </w:p>
    <w:p>
      <w:pPr>
        <w:ind w:left="-5" w:right="156"/>
      </w:pPr>
      <w:r>
        <w:t xml:space="preserve">и критериальной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 </w:t>
      </w:r>
      <w:r/>
    </w:p>
    <w:p>
      <w:pPr>
        <w:ind w:left="716" w:right="2091"/>
      </w:pPr>
      <w:r>
        <w:t xml:space="preserve">18.4. Внутренняя оценка включает: стартовую диагностику; текущую и тематическую оценку; психолого-педагогическое наблюдение; внутренний мониторинг образовательных достижений обучающихся. </w:t>
      </w:r>
      <w:r/>
    </w:p>
    <w:p>
      <w:pPr>
        <w:ind w:left="716" w:right="156"/>
      </w:pPr>
      <w:r>
        <w:t xml:space="preserve">18.5. Внешняя оценка включает: </w:t>
      </w:r>
      <w:r/>
    </w:p>
    <w:p>
      <w:pPr>
        <w:ind w:left="716" w:right="156"/>
      </w:pPr>
      <w:r>
        <w:t xml:space="preserve">независимую оценку качества образования</w:t>
      </w:r>
      <w:r>
        <w:rPr>
          <w:vertAlign w:val="superscript"/>
        </w:rPr>
        <w:t xml:space="preserve">11</w:t>
      </w:r>
      <w:r>
        <w:t xml:space="preserve">; </w:t>
      </w:r>
      <w:r/>
    </w:p>
    <w:p>
      <w:pPr>
        <w:ind w:left="-10" w:right="156" w:firstLine="711"/>
        <w:spacing w:after="161"/>
      </w:pPr>
      <w:r>
        <w:t xml:space="preserve">мониторинговые исследования муниципального, регионального  и федерального уровней.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0"/>
        </w:rPr>
        <w:t xml:space="preserve"> </w:t>
      </w:r>
      <w:r/>
    </w:p>
    <w:p>
      <w:pPr>
        <w:ind w:left="-10" w:right="156" w:firstLine="711"/>
      </w:pPr>
      <w:r>
        <w:t xml:space="preserve">18.6. 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 </w:t>
      </w:r>
      <w:r/>
    </w:p>
    <w:p>
      <w:pPr>
        <w:ind w:left="-10" w:right="156" w:firstLine="711"/>
      </w:pPr>
      <w:r>
        <w:t xml:space="preserve">18.7. Системно-деятельностный подход к оценке образовательных достижений обучающихся проявляется в оценке способности обучающихся к решению  учебно-п</w:t>
      </w:r>
      <w:r>
        <w:t xml:space="preserve">ознавательных и учебно-практических задач, а также в оценке уровня функциональной грамотности обучающихся. Он обеспечивается содержанием  и критериями оценки, в качестве которых выступают планируемые результаты обучения, выраженные в деятельностной форме.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18.8. Уровневый подход служит важнейшей основой для организации индивидуальной </w:t>
      </w:r>
      <w:r/>
    </w:p>
    <w:p>
      <w:pPr>
        <w:ind w:left="-5" w:right="156"/>
      </w:pPr>
      <w:r>
        <w:t xml:space="preserve">работы с обучающимися. Он реализуется как по отношению  к содержанию оценки, так и к представлению и интерпретации результатов измерений. </w:t>
      </w:r>
      <w:r/>
    </w:p>
    <w:p>
      <w:pPr>
        <w:ind w:left="-10" w:right="156" w:firstLine="711"/>
      </w:pPr>
      <w:r>
        <w:t xml:space="preserve">18.9. Уровневый подход реализуется за счёт</w:t>
      </w:r>
      <w:r>
        <w:t xml:space="preserve">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 </w:t>
      </w:r>
      <w:r/>
    </w:p>
    <w:p>
      <w:pPr>
        <w:ind w:left="-5" w:right="156"/>
      </w:pPr>
      <w:r>
        <w:t xml:space="preserve">со всеми обучающимися в ходе учебного процесса. Овладение базовым уровнем является </w:t>
      </w:r>
      <w:r/>
    </w:p>
    <w:p>
      <w:pPr>
        <w:ind w:left="-5" w:right="156"/>
      </w:pPr>
      <w:r>
        <w:t xml:space="preserve">границей, отделяющей знание от незнания, выступает достаточным  для продолжения обучения и усвоения последующего учебного материала. </w:t>
      </w:r>
      <w:r/>
    </w:p>
    <w:p>
      <w:pPr>
        <w:ind w:left="716" w:right="156"/>
      </w:pPr>
      <w:r>
        <w:t xml:space="preserve">18.10. Комплексный подход к оценке образовательных достижений реализуется через: оценку предметных и метапредметных результатов;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использования комплекса оценочных процедур как основы для оценки динамики </w:t>
      </w:r>
      <w:r/>
    </w:p>
    <w:p>
      <w:pPr>
        <w:ind w:left="-10" w:right="0" w:firstLine="0"/>
        <w:jc w:val="left"/>
        <w:tabs>
          <w:tab w:val="center" w:pos="3823" w:leader="none"/>
          <w:tab w:val="center" w:pos="6529" w:leader="none"/>
          <w:tab w:val="right" w:pos="9942" w:leader="none"/>
        </w:tabs>
      </w:pPr>
      <w:r>
        <w:t xml:space="preserve">индивидуальных </w:t>
      </w:r>
      <w:r>
        <w:tab/>
        <w:t xml:space="preserve">образовательных </w:t>
      </w:r>
      <w:r>
        <w:tab/>
        <w:t xml:space="preserve">достижений </w:t>
      </w:r>
      <w:r>
        <w:tab/>
        <w:t xml:space="preserve">обучающихся  </w:t>
      </w:r>
      <w:r/>
    </w:p>
    <w:p>
      <w:pPr>
        <w:ind w:left="-5" w:right="156"/>
      </w:pPr>
      <w:r>
        <w:t xml:space="preserve">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 использования разнообразных</w:t>
      </w:r>
      <w:r>
        <w:t xml:space="preserve">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 использования форм работы, обеспечивающих возможность включения обучающихся в </w:t>
      </w:r>
      <w:r/>
    </w:p>
    <w:p>
      <w:pPr>
        <w:ind w:left="701" w:right="156" w:hanging="711"/>
      </w:pPr>
      <w:r>
        <w:t xml:space="preserve">самостоятельную оценочную деятельность (самоанализ, самооценка, взаимооценка); использования мониторинга динамических показателей освоения умений  </w:t>
      </w:r>
      <w:r/>
    </w:p>
    <w:p>
      <w:pPr>
        <w:ind w:left="-5" w:right="156"/>
      </w:pPr>
      <w:r>
        <w:t xml:space="preserve">и знаний, в том числе формируемых с использованием информационно-коммуникационных (цифровых) технологий.  </w:t>
      </w:r>
      <w:r/>
    </w:p>
    <w:p>
      <w:pPr>
        <w:ind w:left="-10" w:right="156" w:firstLine="711"/>
      </w:pPr>
      <w:r>
        <w:t xml:space="preserve">18.11.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 </w:t>
      </w:r>
      <w:r/>
    </w:p>
    <w:p>
      <w:pPr>
        <w:ind w:left="-10" w:right="156" w:firstLine="711"/>
      </w:pPr>
      <w:r>
        <w:t xml:space="preserve">18.12.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 </w:t>
      </w:r>
      <w:r/>
    </w:p>
    <w:p>
      <w:pPr>
        <w:ind w:left="-10" w:right="156" w:firstLine="711"/>
      </w:pPr>
      <w:r>
        <w:t xml:space="preserve">18.13. Во внутреннем мониторинге возможна оценка сформ</w:t>
      </w:r>
      <w:r>
        <w:t xml:space="preserve">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</w:t>
      </w:r>
      <w:r>
        <w:t xml:space="preserve">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ценностносмысловых установках обучающихся, формируемых средствами учебных предметов.  </w:t>
      </w:r>
      <w:r/>
    </w:p>
    <w:p>
      <w:pPr>
        <w:ind w:left="-10" w:right="156" w:firstLine="711"/>
      </w:pPr>
      <w:r>
        <w:t xml:space="preserve">18.14.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 </w:t>
      </w:r>
      <w:r/>
    </w:p>
    <w:p>
      <w:pPr>
        <w:ind w:left="0" w:right="0" w:firstLine="0"/>
        <w:jc w:val="left"/>
        <w:spacing w:after="29" w:line="259" w:lineRule="auto"/>
      </w:pPr>
      <w:r>
        <w:t xml:space="preserve"> </w:t>
      </w:r>
      <w:r/>
    </w:p>
    <w:p>
      <w:pPr>
        <w:ind w:left="-5" w:right="0" w:hanging="10"/>
        <w:jc w:val="left"/>
        <w:spacing w:after="4" w:line="271" w:lineRule="auto"/>
      </w:pPr>
      <w:r>
        <w:rPr>
          <w:b/>
        </w:rPr>
        <w:t xml:space="preserve">1.3.2 Особенности оценки метапредметных и предметных результатов </w:t>
      </w:r>
      <w:r/>
    </w:p>
    <w:p>
      <w:pPr>
        <w:ind w:left="-10" w:right="156" w:firstLine="711"/>
      </w:pPr>
      <w:r>
        <w:t xml:space="preserve">18.15. Оценка метапредметных рез</w:t>
      </w:r>
      <w:r>
        <w:t xml:space="preserve">ультатов представляет собой оценку достижения планируемых результатов освоения ООП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 </w:t>
      </w:r>
      <w:r/>
    </w:p>
    <w:p>
      <w:pPr>
        <w:ind w:left="-10" w:right="156" w:firstLine="711"/>
      </w:pPr>
      <w:r>
        <w:t xml:space="preserve">18.16. Формирование метапредметных результатов обеспечивается комплексом освоения программ учебных предметов и внеурочной деятельности. </w:t>
      </w:r>
      <w:r/>
    </w:p>
    <w:p>
      <w:pPr>
        <w:ind w:left="716" w:right="156"/>
      </w:pPr>
      <w:r>
        <w:t xml:space="preserve">18.17. Основным объектом оценки метапредметных результатов является овладение: </w:t>
      </w:r>
      <w:r/>
    </w:p>
    <w:p>
      <w:pPr>
        <w:ind w:left="716" w:right="156"/>
      </w:pPr>
      <w:r>
        <w:t xml:space="preserve">познавательными универсальными учебными действиями (замещение, моделирование, </w:t>
      </w:r>
      <w:r/>
    </w:p>
    <w:p>
      <w:pPr>
        <w:ind w:left="-5" w:right="156"/>
      </w:pPr>
      <w:r>
        <w:t xml:space="preserve">кодирование и декодирование информации</w:t>
      </w:r>
      <w:r>
        <w:t xml:space="preserve">, логические операции, включая общие приемы решения задач);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 </w:t>
      </w:r>
      <w:r/>
    </w:p>
    <w:p>
      <w:pPr>
        <w:ind w:left="-5" w:right="156"/>
      </w:pPr>
      <w:r>
        <w:t xml:space="preserve">и со сверстниками, адекватно передавать информацию и отображать предметное содержа</w:t>
      </w:r>
      <w:r>
        <w:t xml:space="preserve">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 регулятивными универсальными учебными </w:t>
      </w:r>
      <w:r>
        <w:t xml:space="preserve">действиями (способность принимать и сохранять учебную цель и задачу, планировать ее реализацию, контролировать и оценивать </w:t>
      </w:r>
      <w:r/>
    </w:p>
    <w:p>
      <w:pPr>
        <w:ind w:left="-10" w:right="0" w:firstLine="0"/>
        <w:jc w:val="left"/>
        <w:tabs>
          <w:tab w:val="center" w:pos="2084" w:leader="none"/>
          <w:tab w:val="center" w:pos="4102" w:leader="none"/>
          <w:tab w:val="center" w:pos="6538" w:leader="none"/>
          <w:tab w:val="right" w:pos="9942" w:leader="none"/>
        </w:tabs>
      </w:pPr>
      <w:r>
        <w:t xml:space="preserve">свои </w:t>
      </w:r>
      <w:r>
        <w:tab/>
        <w:t xml:space="preserve">действия, </w:t>
      </w:r>
      <w:r>
        <w:tab/>
        <w:t xml:space="preserve">вносить </w:t>
      </w:r>
      <w:r>
        <w:tab/>
        <w:t xml:space="preserve">соответствующие </w:t>
      </w:r>
      <w:r>
        <w:tab/>
        <w:t xml:space="preserve">коррективы  </w:t>
      </w:r>
      <w:r/>
    </w:p>
    <w:p>
      <w:pPr>
        <w:ind w:left="-5" w:right="156"/>
      </w:pPr>
      <w:r>
        <w:t xml:space="preserve">в их выполнение, ставить новые учебные задачи, проявлять познавательную инициативу в </w:t>
      </w:r>
      <w:r/>
    </w:p>
    <w:p>
      <w:pPr>
        <w:ind w:left="-10" w:right="0" w:firstLine="0"/>
        <w:jc w:val="left"/>
        <w:tabs>
          <w:tab w:val="center" w:pos="3055" w:leader="none"/>
          <w:tab w:val="center" w:pos="5942" w:leader="none"/>
          <w:tab w:val="right" w:pos="9942" w:leader="none"/>
        </w:tabs>
      </w:pPr>
      <w:r>
        <w:t xml:space="preserve">учебном </w:t>
      </w:r>
      <w:r>
        <w:tab/>
        <w:t xml:space="preserve">сотрудничестве, </w:t>
      </w:r>
      <w:r>
        <w:tab/>
        <w:t xml:space="preserve">осуществлять </w:t>
      </w:r>
      <w:r>
        <w:tab/>
        <w:t xml:space="preserve">констатирующий  </w:t>
      </w:r>
      <w:r/>
    </w:p>
    <w:p>
      <w:pPr>
        <w:ind w:left="-5" w:right="156"/>
      </w:pPr>
      <w:r>
        <w:t xml:space="preserve">и предвосхищающий контроль по результату и способу действия, актуальный контроль на уровне произвольного внимания). </w:t>
      </w:r>
      <w:r/>
    </w:p>
    <w:p>
      <w:pPr>
        <w:ind w:left="-10" w:right="156" w:firstLine="711"/>
      </w:pPr>
      <w:r>
        <w:t xml:space="preserve">18.18. Оценка достижения метапредметных</w:t>
      </w:r>
      <w: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 </w:t>
      </w:r>
      <w:r/>
    </w:p>
    <w:p>
      <w:pPr>
        <w:ind w:left="-5" w:right="156"/>
      </w:pPr>
      <w:r>
        <w:t xml:space="preserve">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29" w:line="259" w:lineRule="auto"/>
      </w:pPr>
      <w:r>
        <w:t xml:space="preserve"> </w:t>
      </w:r>
      <w:r/>
    </w:p>
    <w:p>
      <w:pPr>
        <w:ind w:left="696" w:right="3431" w:hanging="711"/>
        <w:jc w:val="left"/>
        <w:spacing w:after="4" w:line="271" w:lineRule="auto"/>
      </w:pPr>
      <w:r>
        <w:rPr>
          <w:b/>
        </w:rPr>
        <w:t xml:space="preserve">1.3.3 Организация и содержание оценочных процедур </w:t>
      </w:r>
      <w:r>
        <w:t xml:space="preserve">18.19. Формы оценки: </w:t>
      </w:r>
      <w:r/>
    </w:p>
    <w:p>
      <w:pPr>
        <w:ind w:left="0" w:right="0" w:firstLine="0"/>
        <w:jc w:val="left"/>
        <w:tabs>
          <w:tab w:val="center" w:pos="886" w:leader="none"/>
          <w:tab w:val="center" w:pos="2063" w:leader="none"/>
          <w:tab w:val="center" w:pos="3752" w:leader="none"/>
          <w:tab w:val="center" w:pos="5601" w:leader="none"/>
          <w:tab w:val="center" w:pos="6815" w:leader="none"/>
          <w:tab w:val="center" w:pos="798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для </w:t>
      </w:r>
      <w:r>
        <w:tab/>
        <w:t xml:space="preserve">проверки </w:t>
      </w:r>
      <w:r>
        <w:tab/>
        <w:t xml:space="preserve">читательской </w:t>
      </w:r>
      <w:r>
        <w:tab/>
        <w:t xml:space="preserve">грамотности </w:t>
      </w:r>
      <w:r>
        <w:tab/>
        <w:t xml:space="preserve">- </w:t>
      </w:r>
      <w:r>
        <w:tab/>
        <w:t xml:space="preserve">письменная </w:t>
      </w:r>
      <w:r>
        <w:tab/>
        <w:t xml:space="preserve">работа  </w:t>
      </w:r>
      <w:r/>
    </w:p>
    <w:p>
      <w:pPr>
        <w:ind w:left="701" w:right="156" w:hanging="711"/>
      </w:pPr>
      <w:r>
        <w:t xml:space="preserve">на межпредметной основе; для проверки цифровой грамотности - практическая работа в сочетании  </w:t>
      </w:r>
      <w:r/>
    </w:p>
    <w:p>
      <w:pPr>
        <w:ind w:left="-5" w:right="156"/>
      </w:pPr>
      <w:r>
        <w:t xml:space="preserve">с письменной (компьютеризованной) частью; </w:t>
      </w:r>
      <w:r/>
    </w:p>
    <w:p>
      <w:pPr>
        <w:ind w:left="-10" w:right="156" w:firstLine="711"/>
      </w:pPr>
      <w:r>
        <w:t xml:space="preserve">для проверки сформированности регулятивных, коммуникативных  и познавательных универсальных учебных действий - экспертная оценка процесса  и результатов выполнения групповых и (или) индивидуальных учебных исследований и проектов. </w:t>
      </w:r>
      <w:r/>
    </w:p>
    <w:p>
      <w:pPr>
        <w:ind w:left="-10" w:right="156" w:firstLine="711"/>
      </w:pPr>
      <w:r>
        <w:t xml:space="preserve">Каждый из перечисленных видов диагностики проводится с периодичностью не менее чем один раз в два года. </w:t>
      </w:r>
      <w:r/>
    </w:p>
    <w:p>
      <w:pPr>
        <w:ind w:left="-10" w:right="156" w:firstLine="711"/>
      </w:pPr>
      <w:r>
        <w:t xml:space="preserve">18.20. 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 в самостоятель</w:t>
      </w:r>
      <w:r>
        <w:t xml:space="preserve">ном освоении содержания избранных областей знаний и (или) видов деятельности и способность проектировать и осуществлять целесообразную  и результативную деятельность (учебно-познавательную, конструкторскую, социальную, художественно-творческую и другие).  </w:t>
      </w:r>
      <w:r/>
    </w:p>
    <w:p>
      <w:pPr>
        <w:ind w:left="716" w:right="156"/>
      </w:pPr>
      <w:r>
        <w:t xml:space="preserve">18.20.1. Выбор темы проекта осуществляется обучающимися. </w:t>
      </w:r>
      <w:r/>
    </w:p>
    <w:p>
      <w:pPr>
        <w:ind w:left="716" w:right="156"/>
      </w:pPr>
      <w:r>
        <w:t xml:space="preserve">18.20.2. Результатом проекта является одна из следующих работ: </w:t>
      </w:r>
      <w:r/>
    </w:p>
    <w:p>
      <w:pPr>
        <w:ind w:left="716" w:right="156"/>
      </w:pPr>
      <w:r>
        <w:t xml:space="preserve">письменная работа (эссе, реферат, аналитические материалы, обзорные материалы, </w:t>
      </w:r>
      <w:r/>
    </w:p>
    <w:p>
      <w:pPr>
        <w:ind w:left="-5" w:right="156"/>
      </w:pPr>
      <w:r>
        <w:t xml:space="preserve">отчеты о проведенных исследованиях, стендовый доклад и другие); </w:t>
      </w:r>
      <w:r/>
    </w:p>
    <w:p>
      <w:pPr>
        <w:ind w:left="-10" w:right="156" w:firstLine="711"/>
      </w:pPr>
      <w:r>
        <w:t xml:space="preserve">художественная творческая работа (в области литературы, музыки, изобразительного искусства), представленная в виде прозаического  </w:t>
      </w:r>
      <w:r/>
    </w:p>
    <w:p>
      <w:pPr>
        <w:ind w:left="-5" w:right="156"/>
      </w:pPr>
      <w:r>
        <w:t xml:space="preserve">или стихотворного произведения, инсценировки, художественной декламации, исполнения музыкального произведения, компьютерной анимации и других; материальный объект, макет, иное конструкторское изделие; отчетные материалы по социальному проекту. </w:t>
      </w:r>
      <w:r/>
    </w:p>
    <w:p>
      <w:pPr>
        <w:ind w:left="-10" w:right="156" w:firstLine="711"/>
      </w:pPr>
      <w:r>
        <w:t xml:space="preserve">18.20.3. Требования к организации проектной деятельности, к содержанию  и направленности проекта разрабатываются образовательной организацией в отдельном Положении.  </w:t>
      </w:r>
      <w:r/>
    </w:p>
    <w:p>
      <w:pPr>
        <w:ind w:left="716" w:right="156"/>
      </w:pPr>
      <w:r>
        <w:t xml:space="preserve">18.20.4. Проект оценивается по следующим критериям: </w:t>
      </w:r>
      <w:r/>
    </w:p>
    <w:p>
      <w:pPr>
        <w:ind w:left="-10" w:right="156" w:firstLine="711"/>
      </w:pPr>
      <w: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r>
        <w:t xml:space="preserve">поставить проблему и выбрать адеква</w:t>
      </w:r>
      <w:r>
        <w:t xml:space="preserve">тные способы  ее решения, включая поиск и обработку информации, формулировку выводов  и (или) обоснование и реализацию принятого решения, обоснование и создание модели, прогноза, макета, объекта, творческого решения и других; сформированность предметных зн</w:t>
      </w:r>
      <w:r>
        <w:t xml:space="preserve">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 сформированность регулятивных универсальных учебных действий: умение </w:t>
      </w:r>
      <w:r/>
    </w:p>
    <w:p>
      <w:pPr>
        <w:ind w:left="-5" w:right="156"/>
      </w:pPr>
      <w:r>
        <w:t xml:space="preserve">самостоятельно планировать и у</w:t>
      </w:r>
      <w:r>
        <w:t xml:space="preserve">правлять своей познавательной деятельностью  во времени; использовать ресурсные возможности для достижения целей; осуществлять выбор конструктивных стратегий в трудных ситуациях; сформированность коммуникативных универсальных учебных действий: умение ясно </w:t>
      </w:r>
      <w:r/>
    </w:p>
    <w:p>
      <w:pPr>
        <w:ind w:left="-5" w:right="156"/>
      </w:pPr>
      <w:r>
        <w:t xml:space="preserve">изложить и оформить выполненную работу, представить её результаты, аргументированно ответить на вопросы. </w:t>
      </w:r>
      <w:r/>
    </w:p>
    <w:p>
      <w:pPr>
        <w:ind w:left="-10" w:right="156" w:firstLine="711"/>
      </w:pPr>
      <w:r>
        <w:t xml:space="preserve">18.21. Предметные результаты</w:t>
      </w:r>
      <w:r>
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 </w:t>
      </w:r>
      <w:r/>
    </w:p>
    <w:p>
      <w:pPr>
        <w:ind w:left="-10" w:right="156" w:firstLine="711"/>
      </w:pPr>
      <w:r>
        <w:t xml:space="preserve">18.22. Оценка предметных результатов представляет собой оценку достижения обучающимися планируемых результатов по отдельным учебным предметам.  </w:t>
      </w:r>
      <w:r/>
    </w:p>
    <w:p>
      <w:pPr>
        <w:ind w:left="-10" w:right="156" w:firstLine="711"/>
      </w:pPr>
      <w:r>
        <w:t xml:space="preserve">18.23. Основным предметом оценки является способность к решению учебнопознавательных и учебно-практических задач, основанных на изучаемом учебном материале, с</w:t>
      </w:r>
      <w:r>
        <w:t xml:space="preserve">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 </w:t>
      </w:r>
      <w:r/>
    </w:p>
    <w:p>
      <w:pPr>
        <w:ind w:left="-10" w:right="156" w:firstLine="711"/>
      </w:pPr>
      <w:r>
        <w:t xml:space="preserve">18.24. Для оценки предметных результатов используются критерии: знание  и понимание, применение, функциональность. </w:t>
      </w:r>
      <w:r/>
    </w:p>
    <w:p>
      <w:pPr>
        <w:ind w:left="-10" w:right="156" w:firstLine="711"/>
      </w:pPr>
      <w:r>
        <w:t xml:space="preserve">18.24.1. Обобщённый критерий «знание и понимание» включает знание 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 </w:t>
      </w:r>
      <w:r/>
    </w:p>
    <w:p>
      <w:pPr>
        <w:ind w:left="716" w:right="156"/>
      </w:pPr>
      <w:r>
        <w:t xml:space="preserve">18.24.2. Обобщённый критерий «применение» включает: </w:t>
      </w:r>
      <w:r/>
    </w:p>
    <w:p>
      <w:pPr>
        <w:ind w:left="-10" w:right="156" w:firstLine="711"/>
      </w:pPr>
      <w:r>
        <w:t xml:space="preserve">использование изучаемого материала при ре</w:t>
      </w:r>
      <w:r>
        <w:t xml:space="preserve">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 использование специфических для предмета способов действий и видов деятельности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по </w:t>
      </w:r>
      <w:r>
        <w:tab/>
        <w:t xml:space="preserve">получению </w:t>
      </w:r>
      <w:r>
        <w:tab/>
        <w:t xml:space="preserve">нового </w:t>
      </w:r>
      <w:r>
        <w:tab/>
        <w:t xml:space="preserve">знания, </w:t>
      </w:r>
      <w:r>
        <w:tab/>
        <w:t xml:space="preserve">его </w:t>
      </w:r>
      <w:r>
        <w:tab/>
        <w:t xml:space="preserve">интерпретации, </w:t>
      </w:r>
      <w:r>
        <w:tab/>
        <w:t xml:space="preserve">применению 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18.24.3. Обобщённый </w:t>
      </w:r>
      <w:r>
        <w:tab/>
        <w:t xml:space="preserve">критерий </w:t>
      </w:r>
      <w:r>
        <w:tab/>
        <w:t xml:space="preserve">«функциональность» </w:t>
      </w:r>
      <w:r>
        <w:tab/>
        <w:t xml:space="preserve">включает </w:t>
      </w:r>
      <w:r>
        <w:tab/>
        <w:t xml:space="preserve">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 </w:t>
      </w:r>
      <w:r/>
    </w:p>
    <w:p>
      <w:pPr>
        <w:ind w:left="-10" w:right="156" w:firstLine="711"/>
      </w:pPr>
      <w:r>
        <w:t xml:space="preserve">Оценка функциональной грамотности направлена на выявление способности обучающихся применять предметные знания и умения во внеучебной ситуации,  в реальной жизни. </w:t>
      </w:r>
      <w:r/>
    </w:p>
    <w:p>
      <w:pPr>
        <w:ind w:left="-10" w:right="156" w:firstLine="711"/>
      </w:pPr>
      <w:r>
        <w:t xml:space="preserve">18.25.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 </w:t>
      </w:r>
      <w:r/>
    </w:p>
    <w:p>
      <w:pPr>
        <w:ind w:left="-10" w:right="156" w:firstLine="711"/>
      </w:pPr>
      <w:r>
        <w:t xml:space="preserve">18.26. Особенности оценки по отдельному учебному предмету фиксируются  в приложении к ООП ООО. </w:t>
      </w:r>
      <w:r/>
    </w:p>
    <w:p>
      <w:pPr>
        <w:ind w:left="-10" w:right="156" w:firstLine="711"/>
      </w:pPr>
      <w:r>
        <w:t xml:space="preserve">Описание оценки предметных результатов по отдельному учебному предмету включает: </w:t>
      </w:r>
      <w:r/>
    </w:p>
    <w:p>
      <w:pPr>
        <w:ind w:left="0" w:right="0" w:firstLine="0"/>
        <w:jc w:val="left"/>
        <w:spacing w:after="5" w:line="270" w:lineRule="auto"/>
        <w:tabs>
          <w:tab w:val="center" w:pos="1066" w:leader="none"/>
          <w:tab w:val="center" w:pos="2394" w:leader="none"/>
          <w:tab w:val="center" w:pos="4061" w:leader="none"/>
          <w:tab w:val="center" w:pos="5854" w:leader="none"/>
          <w:tab w:val="center" w:pos="7009" w:leader="none"/>
          <w:tab w:val="center" w:pos="808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список </w:t>
      </w:r>
      <w:r>
        <w:tab/>
        <w:t xml:space="preserve">итоговых </w:t>
      </w:r>
      <w:r>
        <w:tab/>
        <w:t xml:space="preserve">планируемых </w:t>
      </w:r>
      <w:r>
        <w:tab/>
        <w:t xml:space="preserve">результатов </w:t>
      </w:r>
      <w:r>
        <w:tab/>
        <w:t xml:space="preserve">с </w:t>
      </w:r>
      <w:r>
        <w:tab/>
        <w:t xml:space="preserve">указанием </w:t>
      </w:r>
      <w:r>
        <w:tab/>
        <w:t xml:space="preserve">этапов  </w:t>
      </w:r>
      <w:r/>
    </w:p>
    <w:p>
      <w:pPr>
        <w:ind w:left="-5" w:right="156"/>
      </w:pPr>
      <w:r>
        <w:t xml:space="preserve">их формирования и способов оценки (например, текущая (тематическая), устно (письменно), практика); </w:t>
      </w:r>
      <w:r/>
    </w:p>
    <w:p>
      <w:pPr>
        <w:ind w:left="-10" w:right="156" w:firstLine="711"/>
      </w:pPr>
      <w:r>
        <w:t xml:space="preserve">требования к выставлению отметок за промежуточную аттестацию  (при необходимости - с учётом степени значимости отметок за отдельные оценочные процедуры); график контрольных мероприятий.  </w:t>
      </w:r>
      <w:r/>
    </w:p>
    <w:p>
      <w:pPr>
        <w:ind w:left="-10" w:right="156" w:firstLine="711"/>
      </w:pPr>
      <w:r>
        <w:t xml:space="preserve">18.27.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  </w:t>
      </w:r>
      <w:r/>
    </w:p>
    <w:p>
      <w:pPr>
        <w:ind w:left="-10" w:right="156" w:firstLine="711"/>
      </w:pPr>
      <w:r>
        <w:t xml:space="preserve">18.27.1. Стартовая диагностика проводится в начале 5 класса и выступает  как основа (точка отсчёта) для оценки динамики образовательных достижений обучающихся.  </w:t>
      </w:r>
      <w:r/>
    </w:p>
    <w:p>
      <w:pPr>
        <w:ind w:left="-10" w:right="156" w:firstLine="711"/>
      </w:pPr>
      <w:r>
        <w:t xml:space="preserve">18.27.2.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</w:t>
      </w:r>
      <w:r/>
    </w:p>
    <w:p>
      <w:pPr>
        <w:ind w:left="-5" w:right="156"/>
      </w:pPr>
      <w:r>
        <w:t xml:space="preserve">познавательными </w:t>
      </w:r>
      <w:r>
        <w:tab/>
        <w:t xml:space="preserve">средствами, </w:t>
      </w:r>
      <w:r>
        <w:tab/>
        <w:t xml:space="preserve">в </w:t>
      </w:r>
      <w:r>
        <w:tab/>
        <w:t xml:space="preserve">том </w:t>
      </w:r>
      <w:r>
        <w:tab/>
        <w:t xml:space="preserve">числе: </w:t>
      </w:r>
      <w:r>
        <w:tab/>
        <w:t xml:space="preserve">средствами </w:t>
      </w:r>
      <w:r>
        <w:tab/>
        <w:t xml:space="preserve">работы  с информацией, знаково-символическими средствами, логическими операциями.  </w:t>
      </w:r>
      <w:r/>
    </w:p>
    <w:p>
      <w:pPr>
        <w:ind w:left="-10" w:right="156" w:firstLine="711"/>
      </w:pPr>
      <w:r>
        <w:t xml:space="preserve">18.27.3. Стартовая диагностика проводится педагогическими работниками  с целью оценки готовности к изучению отдельных предметов. Результаты стартовой диагностики являются основанием для корректировки учебных программ  и индивидуализации учебного процесса. </w:t>
      </w:r>
      <w:r/>
    </w:p>
    <w:p>
      <w:pPr>
        <w:ind w:left="-10" w:right="156" w:firstLine="711"/>
      </w:pPr>
      <w:r>
        <w:t xml:space="preserve">18.28. Текущая оценка представляет собой процедуру оценки индивидуального продвижения обучающегося в освоении программы учебного предмета.  </w:t>
      </w:r>
      <w:r/>
    </w:p>
    <w:p>
      <w:pPr>
        <w:ind w:left="-10" w:right="156" w:firstLine="711"/>
      </w:pPr>
      <w:r>
        <w:t xml:space="preserve">18.28.1. Текущая оценка может быть формирующей (поддерживающей  и направляющей усилия обучающегося, включающей его в самостоятельную оценочную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деятельность), </w:t>
      </w:r>
      <w:r>
        <w:tab/>
        <w:t xml:space="preserve">и </w:t>
      </w:r>
      <w:r>
        <w:tab/>
        <w:t xml:space="preserve">диагностической, </w:t>
      </w:r>
      <w:r>
        <w:tab/>
        <w:t xml:space="preserve">способствующей </w:t>
      </w:r>
      <w:r>
        <w:tab/>
        <w:t xml:space="preserve">выявлению  и осознанию педагогическим работником и обучающимся существующих проблем  в обучении. </w:t>
      </w:r>
      <w:r/>
    </w:p>
    <w:p>
      <w:pPr>
        <w:ind w:left="-10" w:right="156" w:firstLine="711"/>
      </w:pPr>
      <w:r>
        <w:t xml:space="preserve">18.28.2.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 </w:t>
      </w:r>
      <w:r/>
    </w:p>
    <w:p>
      <w:pPr>
        <w:ind w:left="-10" w:right="156" w:firstLine="711"/>
      </w:pPr>
      <w:r>
        <w:t xml:space="preserve">18.28.3. В текущей оцен</w:t>
      </w:r>
      <w:r>
        <w:t xml:space="preserve">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 </w:t>
      </w:r>
      <w:r/>
    </w:p>
    <w:p>
      <w:pPr>
        <w:ind w:left="-10" w:right="156" w:firstLine="711"/>
      </w:pPr>
      <w:r>
        <w:t xml:space="preserve">18.28.4. Результаты текущей оценки являются основой для индивидуализации учебного процесса. </w:t>
      </w:r>
      <w:r/>
    </w:p>
    <w:p>
      <w:pPr>
        <w:ind w:left="-10" w:right="156" w:firstLine="711"/>
      </w:pPr>
      <w:r>
        <w:t xml:space="preserve">18.29. Тематическая оценка представляет собой процедуру оценки уровня достижения тематических планируемых результатов по учебному предмету. </w:t>
      </w:r>
      <w:r/>
    </w:p>
    <w:p>
      <w:pPr>
        <w:ind w:left="716" w:right="419"/>
      </w:pPr>
      <w:r>
        <w:t xml:space="preserve">18.30. Внутренний мониторинг представляет собой следующие процедуры: стартовая диагностика; </w:t>
      </w:r>
      <w:r/>
    </w:p>
    <w:p>
      <w:pPr>
        <w:ind w:left="716" w:right="156"/>
      </w:pPr>
      <w:r>
        <w:t xml:space="preserve">оценка уровня достижения предметных и метапредметных результатов; </w:t>
      </w:r>
      <w:r/>
    </w:p>
    <w:p>
      <w:pPr>
        <w:ind w:left="716" w:right="156"/>
      </w:pPr>
      <w:r>
        <w:t xml:space="preserve">оценка уровня функциональной грамотности; </w:t>
      </w:r>
      <w:r/>
    </w:p>
    <w:p>
      <w:pPr>
        <w:ind w:left="-10" w:right="156" w:firstLine="711"/>
      </w:pPr>
      <w:r>
        <w:t xml:space="preserve"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 </w:t>
      </w:r>
      <w:r/>
    </w:p>
    <w:p>
      <w:pPr>
        <w:ind w:left="-10" w:right="156" w:firstLine="711"/>
      </w:pPr>
      <w:r>
        <w:t xml:space="preserve">Содержание и периодичность внутреннего мониторинга устанавливается решением пе</w:t>
      </w:r>
      <w:r>
        <w:t xml:space="preserve">дагогического совета образовательной организации. Результаты внутреннего мониторинга являются основанием подготовки рекомендаций  для текущей коррекции учебного процесса и его индивидуализации  и (или) для повышения квалификации педагогического работника.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21" w:line="259" w:lineRule="auto"/>
      </w:pPr>
      <w: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0" w:right="86" w:firstLine="0"/>
        <w:jc w:val="center"/>
        <w:spacing w:after="0" w:line="259" w:lineRule="auto"/>
      </w:pPr>
      <w:r>
        <w:rPr>
          <w:b/>
          <w:sz w:val="28"/>
        </w:rPr>
        <w:t xml:space="preserve"> </w:t>
      </w:r>
      <w:r/>
    </w:p>
    <w:p>
      <w:pPr>
        <w:ind w:left="270" w:right="419" w:hanging="10"/>
        <w:jc w:val="center"/>
        <w:spacing w:after="29" w:line="259" w:lineRule="auto"/>
      </w:pPr>
      <w:r>
        <w:rPr>
          <w:b/>
          <w:sz w:val="28"/>
        </w:rPr>
        <w:t xml:space="preserve">II. Содержательный раздел. </w:t>
      </w:r>
      <w:r/>
    </w:p>
    <w:p>
      <w:pPr>
        <w:ind w:left="270" w:right="433" w:hanging="10"/>
        <w:jc w:val="center"/>
        <w:spacing w:after="0" w:line="259" w:lineRule="auto"/>
      </w:pPr>
      <w:r>
        <w:rPr>
          <w:b/>
          <w:sz w:val="28"/>
        </w:rPr>
        <w:t xml:space="preserve">2.1. Рабочие программы учебных предметов, учебных курсов (в т.ч. </w:t>
      </w:r>
      <w:r/>
    </w:p>
    <w:p>
      <w:pPr>
        <w:ind w:left="3990" w:right="0" w:hanging="3145"/>
        <w:jc w:val="left"/>
        <w:spacing w:after="14" w:line="271" w:lineRule="auto"/>
      </w:pPr>
      <w:r>
        <w:rPr>
          <w:b/>
          <w:sz w:val="28"/>
        </w:rPr>
        <w:t xml:space="preserve">внеурочной деятельности), учебных модулей (в т.ч. внеурочной деятельности) </w:t>
      </w:r>
      <w:r/>
    </w:p>
    <w:p>
      <w:pPr>
        <w:ind w:left="0" w:right="86" w:firstLine="0"/>
        <w:jc w:val="center"/>
        <w:spacing w:after="28" w:line="259" w:lineRule="auto"/>
      </w:pPr>
      <w:r>
        <w:rPr>
          <w:b/>
          <w:sz w:val="28"/>
        </w:rP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2.1.1. Федеральная рабочая программа по учебному предмету «Русский язык». 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716" w:right="156"/>
      </w:pPr>
      <w:r>
        <w:t xml:space="preserve">19.1. Федеральная рабочая программа по учебному предмету «Русский язык» </w:t>
      </w:r>
      <w:r/>
    </w:p>
    <w:p>
      <w:pPr>
        <w:ind w:left="-10" w:right="0" w:firstLine="0"/>
        <w:jc w:val="left"/>
        <w:tabs>
          <w:tab w:val="center" w:pos="2358" w:leader="none"/>
          <w:tab w:val="center" w:pos="3925" w:leader="none"/>
          <w:tab w:val="center" w:pos="5344" w:leader="none"/>
          <w:tab w:val="center" w:pos="6346" w:leader="none"/>
          <w:tab w:val="center" w:pos="7776" w:leader="none"/>
          <w:tab w:val="right" w:pos="9942" w:leader="none"/>
        </w:tabs>
      </w:pPr>
      <w:r>
        <w:t xml:space="preserve">(предметная </w:t>
      </w:r>
      <w:r>
        <w:tab/>
        <w:t xml:space="preserve">область </w:t>
      </w:r>
      <w:r>
        <w:tab/>
        <w:t xml:space="preserve">«Русский </w:t>
      </w:r>
      <w:r>
        <w:tab/>
        <w:t xml:space="preserve">язык </w:t>
      </w:r>
      <w:r>
        <w:tab/>
        <w:t xml:space="preserve">и </w:t>
      </w:r>
      <w:r>
        <w:tab/>
        <w:t xml:space="preserve">литература») </w:t>
      </w:r>
      <w:r>
        <w:tab/>
        <w:t xml:space="preserve">(далее  </w:t>
      </w:r>
      <w:r/>
    </w:p>
    <w:p>
      <w:pPr>
        <w:ind w:left="-5" w:right="156"/>
      </w:pPr>
      <w:r>
        <w:t xml:space="preserve">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 </w:t>
      </w:r>
      <w:r/>
    </w:p>
    <w:p>
      <w:pPr>
        <w:ind w:left="-10" w:right="156" w:firstLine="711"/>
      </w:pPr>
      <w:r>
        <w:t xml:space="preserve">19.2. Пояснительная записка отражает общие цели и задачи изучения русского языка, место в структуре учебного плана, а также подходы к отбору содержания,  к определению планируемых результатов. </w:t>
      </w:r>
      <w:r/>
    </w:p>
    <w:p>
      <w:pPr>
        <w:ind w:left="-10" w:right="156" w:firstLine="711"/>
      </w:pPr>
      <w:r>
        <w:t xml:space="preserve">19.3.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 </w:t>
      </w:r>
      <w:r/>
    </w:p>
    <w:p>
      <w:pPr>
        <w:ind w:left="716" w:right="156"/>
      </w:pPr>
      <w:r>
        <w:t xml:space="preserve">19.4. Планируемые результаты освоения программы по русскому языку включают </w:t>
      </w:r>
      <w:r/>
    </w:p>
    <w:p>
      <w:pPr>
        <w:ind w:left="-10" w:right="0" w:firstLine="0"/>
        <w:jc w:val="left"/>
        <w:tabs>
          <w:tab w:val="center" w:pos="2694" w:leader="none"/>
          <w:tab w:val="center" w:pos="4671" w:leader="none"/>
          <w:tab w:val="center" w:pos="5901" w:leader="none"/>
          <w:tab w:val="center" w:pos="6774" w:leader="none"/>
          <w:tab w:val="center" w:pos="7911" w:leader="none"/>
          <w:tab w:val="right" w:pos="9942" w:leader="none"/>
        </w:tabs>
      </w:pPr>
      <w:r>
        <w:t xml:space="preserve">личностные, </w:t>
      </w:r>
      <w:r>
        <w:tab/>
        <w:t xml:space="preserve">метапредметные </w:t>
      </w:r>
      <w:r>
        <w:tab/>
        <w:t xml:space="preserve">результаты </w:t>
      </w:r>
      <w:r>
        <w:tab/>
        <w:t xml:space="preserve">за </w:t>
      </w:r>
      <w:r>
        <w:tab/>
        <w:t xml:space="preserve">весь </w:t>
      </w:r>
      <w:r>
        <w:tab/>
        <w:t xml:space="preserve">период </w:t>
      </w:r>
      <w:r>
        <w:tab/>
        <w:t xml:space="preserve">обучения  </w:t>
      </w:r>
      <w:r/>
    </w:p>
    <w:p>
      <w:pPr>
        <w:ind w:left="-5" w:right="156"/>
      </w:pPr>
      <w:r>
        <w:t xml:space="preserve">на уровне основного общего образования, а также предметные достижения обучающегося за каждый год обучения. </w:t>
      </w:r>
      <w:r/>
    </w:p>
    <w:p>
      <w:pPr>
        <w:ind w:left="716" w:right="156"/>
      </w:pPr>
      <w:r>
        <w:t xml:space="preserve">19.5.  Пояснительная записка. </w:t>
      </w:r>
      <w:r/>
    </w:p>
    <w:p>
      <w:pPr>
        <w:ind w:left="-10" w:right="156" w:firstLine="711"/>
      </w:pPr>
      <w:r>
        <w:t xml:space="preserve">19.5.1. Программа по русскому языку н</w:t>
      </w:r>
      <w:r>
        <w:t xml:space="preserve">а уровне основного общего образования 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 </w:t>
      </w:r>
      <w:r/>
    </w:p>
    <w:p>
      <w:pPr>
        <w:ind w:left="716" w:right="156"/>
      </w:pPr>
      <w:r>
        <w:t xml:space="preserve">19.5.2. Программа по русскому языку позволит учителю: </w:t>
      </w:r>
      <w:r/>
    </w:p>
    <w:p>
      <w:pPr>
        <w:ind w:left="716" w:right="156"/>
      </w:pPr>
      <w:r>
        <w:t xml:space="preserve">реализовать в процессе преподавания русского языка современные подходы  </w:t>
      </w:r>
      <w:r/>
    </w:p>
    <w:p>
      <w:pPr>
        <w:ind w:left="-5" w:right="156"/>
      </w:pPr>
      <w:r>
        <w:t xml:space="preserve">к достижению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 </w:t>
      </w:r>
      <w:r/>
    </w:p>
    <w:p>
      <w:pPr>
        <w:ind w:left="-5" w:right="156"/>
      </w:pPr>
      <w:r>
        <w:t xml:space="preserve">и содержание русского языка по годам обучения в соответствии с ФГОС ООО;  разработать календарно-тематическое планирование с учётом особенностей конкретного класса. </w:t>
      </w:r>
      <w:r/>
    </w:p>
    <w:p>
      <w:pPr>
        <w:ind w:left="-10" w:right="156" w:firstLine="711"/>
      </w:pPr>
      <w:r>
        <w:t xml:space="preserve">19.5.3. 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</w:t>
      </w:r>
      <w:r/>
    </w:p>
    <w:p>
      <w:pPr>
        <w:ind w:left="-5" w:right="156"/>
      </w:pPr>
      <w:r>
        <w:t xml:space="preserve">коммуникации </w:t>
      </w:r>
      <w:r>
        <w:tab/>
        <w:t xml:space="preserve">всех </w:t>
      </w:r>
      <w:r>
        <w:tab/>
        <w:t xml:space="preserve">народов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основой  их социально-экономической, культурной и духовной консолидации. </w:t>
      </w:r>
      <w:r/>
    </w:p>
    <w:p>
      <w:pPr>
        <w:ind w:left="0" w:right="0" w:firstLine="0"/>
        <w:jc w:val="left"/>
        <w:tabs>
          <w:tab w:val="center" w:pos="1152" w:leader="none"/>
          <w:tab w:val="center" w:pos="2856" w:leader="none"/>
          <w:tab w:val="center" w:pos="4703" w:leader="none"/>
          <w:tab w:val="center" w:pos="6145" w:leader="none"/>
          <w:tab w:val="center" w:pos="7304" w:leader="none"/>
          <w:tab w:val="center" w:pos="806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Высокая </w:t>
      </w:r>
      <w:r>
        <w:tab/>
        <w:t xml:space="preserve">функциональная </w:t>
      </w:r>
      <w:r>
        <w:tab/>
        <w:t xml:space="preserve">значимость </w:t>
      </w:r>
      <w:r>
        <w:tab/>
        <w:t xml:space="preserve">русского </w:t>
      </w:r>
      <w:r>
        <w:tab/>
        <w:t xml:space="preserve">языка </w:t>
      </w:r>
      <w:r>
        <w:tab/>
        <w:t xml:space="preserve">и </w:t>
      </w:r>
      <w:r>
        <w:tab/>
        <w:t xml:space="preserve">выполнение  </w:t>
      </w:r>
      <w:r/>
    </w:p>
    <w:p>
      <w:pPr>
        <w:ind w:left="-5" w:right="156"/>
      </w:pPr>
      <w:r>
        <w:t xml:space="preserve">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</w:t>
      </w:r>
      <w:r/>
    </w:p>
    <w:p>
      <w:pPr>
        <w:ind w:left="-5" w:right="156"/>
      </w:pPr>
      <w:r>
        <w:t xml:space="preserve">русского языка и владение им в разных формах  его существования и функциональных разновидностях, понимание  </w:t>
      </w:r>
      <w:r/>
    </w:p>
    <w:p>
      <w:pPr>
        <w:ind w:left="-5" w:right="156"/>
      </w:pPr>
      <w:r>
        <w:t xml:space="preserve">его стилистических особенностей и выразительных возможностей, умение правильно и </w:t>
      </w:r>
      <w:r/>
    </w:p>
    <w:p>
      <w:pPr>
        <w:ind w:left="-5" w:right="156"/>
      </w:pPr>
      <w:r>
        <w:t xml:space="preserve">эффективно использовать русский язык в различных сферах  и ситуациях общения определяют успешность социализации личности  и возможности её самореализации в различных жизненно важных для человека областях. </w:t>
      </w:r>
      <w:r/>
    </w:p>
    <w:p>
      <w:pPr>
        <w:ind w:left="-10" w:right="156" w:firstLine="711"/>
        <w:spacing w:after="34"/>
      </w:pPr>
      <w:r>
        <w:t xml:space="preserve">Русский язык, выполняя свои базовые функции общения и выражения мысли, обесп</w:t>
      </w:r>
      <w:r>
        <w:t xml:space="preserve">ечивает межличностное и социальное взаимодействие людей, участвует 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  <w:r/>
    </w:p>
    <w:p>
      <w:pPr>
        <w:ind w:left="-10" w:right="156" w:firstLine="711"/>
      </w:pPr>
      <w:r>
        <w:t xml:space="preserve">19.5.4. Обучение русскому языку направлено на совершенствование нравственной и коммуникативной культуры ученика, развитие  его интеллектуальных и творческих </w:t>
      </w:r>
      <w:r>
        <w:t xml:space="preserve">способностей, мышления, памяти  и воображения, навыков самостоятельной учебной деятельности, самообразования. </w:t>
      </w:r>
      <w:r/>
    </w:p>
    <w:p>
      <w:pPr>
        <w:ind w:left="-10" w:right="156" w:firstLine="711"/>
      </w:pPr>
      <w:r>
        <w:t xml:space="preserve">19.5.5. Содержание программы по русскому языку ориентировано также  на развитие функциональ</w:t>
      </w:r>
      <w:r>
        <w:t xml:space="preserve">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 </w:t>
      </w:r>
      <w:r/>
    </w:p>
    <w:p>
      <w:pPr>
        <w:ind w:left="716" w:right="156"/>
      </w:pPr>
      <w:r>
        <w:t xml:space="preserve">19.5.6. Изучение русского языка направлено на достижение следующих целей: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осознание и проявление общероссийской гражданственности, патриотизма, уважения к </w:t>
      </w:r>
      <w:r/>
    </w:p>
    <w:p>
      <w:pPr>
        <w:ind w:left="-10" w:right="0" w:firstLine="0"/>
        <w:jc w:val="left"/>
        <w:tabs>
          <w:tab w:val="center" w:pos="1772" w:leader="none"/>
          <w:tab w:val="center" w:pos="2751" w:leader="none"/>
          <w:tab w:val="center" w:pos="4372" w:leader="none"/>
          <w:tab w:val="center" w:pos="6117" w:leader="none"/>
          <w:tab w:val="center" w:pos="7527" w:leader="none"/>
          <w:tab w:val="right" w:pos="9942" w:leader="none"/>
        </w:tabs>
      </w:pPr>
      <w:r>
        <w:t xml:space="preserve">русскому </w:t>
      </w:r>
      <w:r>
        <w:tab/>
        <w:t xml:space="preserve">языку </w:t>
      </w:r>
      <w:r>
        <w:tab/>
        <w:t xml:space="preserve">как </w:t>
      </w:r>
      <w:r>
        <w:tab/>
        <w:t xml:space="preserve">государственному </w:t>
      </w:r>
      <w:r>
        <w:tab/>
        <w:t xml:space="preserve">языку </w:t>
      </w:r>
      <w:r>
        <w:tab/>
        <w:t xml:space="preserve">Российской </w:t>
      </w:r>
      <w:r>
        <w:tab/>
        <w:t xml:space="preserve">Федерации  </w:t>
      </w:r>
      <w:r/>
    </w:p>
    <w:p>
      <w:pPr>
        <w:ind w:left="-5" w:right="156"/>
      </w:pPr>
      <w:r>
        <w:t xml:space="preserve">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</w:t>
      </w:r>
      <w:r/>
    </w:p>
    <w:p>
      <w:pPr>
        <w:ind w:left="-5" w:right="156"/>
      </w:pPr>
      <w:r>
        <w:t xml:space="preserve">других народов России, как к средству общения и получения знаний  в разных сферах человеческой деятельности, проявление уважения  </w:t>
      </w:r>
      <w:r/>
    </w:p>
    <w:p>
      <w:pPr>
        <w:ind w:left="-5" w:right="156"/>
      </w:pPr>
      <w:r>
        <w:t xml:space="preserve">к общероссийской и русской культуре, к культуре и языкам всех народов Российской </w:t>
      </w:r>
      <w:r/>
    </w:p>
    <w:p>
      <w:pPr>
        <w:ind w:left="701" w:right="156" w:hanging="711"/>
      </w:pPr>
      <w:r>
        <w:t xml:space="preserve">Федерации; овладение русским языком как инструментом личностного развития, инструментом </w:t>
      </w:r>
      <w:r/>
    </w:p>
    <w:p>
      <w:pPr>
        <w:ind w:left="-5" w:right="156"/>
      </w:pPr>
      <w:r>
        <w:t xml:space="preserve">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</w:t>
      </w:r>
      <w:r>
        <w:t xml:space="preserve">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пунктуационной </w:t>
      </w:r>
      <w:r>
        <w:tab/>
        <w:t xml:space="preserve">грамотности; </w:t>
      </w:r>
      <w:r>
        <w:tab/>
        <w:t xml:space="preserve">воспитание </w:t>
      </w:r>
      <w:r>
        <w:tab/>
        <w:t xml:space="preserve">стремления  к речевому самосовершенствованию; совершенствование речевой деятельности, коммуникативных умений, обеспечивающих эффективное </w:t>
      </w:r>
      <w:r>
        <w:tab/>
        <w:t xml:space="preserve">взаимодействие </w:t>
      </w:r>
      <w:r>
        <w:tab/>
        <w:t xml:space="preserve">с </w:t>
      </w:r>
      <w:r>
        <w:tab/>
        <w:t xml:space="preserve">окружающими </w:t>
      </w:r>
      <w:r>
        <w:tab/>
        <w:t xml:space="preserve">людьми 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 совершенствование </w:t>
      </w:r>
      <w:r>
        <w:tab/>
        <w:t xml:space="preserve">мыслительной </w:t>
      </w:r>
      <w:r>
        <w:tab/>
        <w:t xml:space="preserve">деятельности, </w:t>
      </w:r>
      <w:r>
        <w:tab/>
        <w:t xml:space="preserve">развитие </w:t>
      </w:r>
      <w:r>
        <w:tab/>
        <w:t xml:space="preserve">универсальных интеллектуальных ум</w:t>
      </w:r>
      <w:r>
        <w:t xml:space="preserve">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развитие функциональной грамотности в части формирования умений осуществлять </w:t>
      </w:r>
      <w:r/>
    </w:p>
    <w:p>
      <w:pPr>
        <w:ind w:left="-10" w:right="0" w:firstLine="0"/>
        <w:jc w:val="left"/>
        <w:tabs>
          <w:tab w:val="center" w:pos="2430" w:leader="none"/>
          <w:tab w:val="center" w:pos="3521" w:leader="none"/>
          <w:tab w:val="center" w:pos="4351" w:leader="none"/>
          <w:tab w:val="center" w:pos="5547" w:leader="none"/>
          <w:tab w:val="center" w:pos="7391" w:leader="none"/>
          <w:tab w:val="right" w:pos="9942" w:leader="none"/>
        </w:tabs>
      </w:pPr>
      <w:r>
        <w:t xml:space="preserve">информационный </w:t>
      </w:r>
      <w:r>
        <w:tab/>
        <w:t xml:space="preserve">поиск, </w:t>
      </w:r>
      <w:r>
        <w:tab/>
        <w:t xml:space="preserve">извлекать </w:t>
      </w:r>
      <w:r>
        <w:tab/>
        <w:t xml:space="preserve">и </w:t>
      </w:r>
      <w:r>
        <w:tab/>
        <w:t xml:space="preserve">преобразовывать </w:t>
      </w:r>
      <w:r>
        <w:tab/>
        <w:t xml:space="preserve">необходимую </w:t>
      </w:r>
      <w:r>
        <w:tab/>
        <w:t xml:space="preserve">информацию, </w:t>
      </w:r>
      <w:r/>
    </w:p>
    <w:p>
      <w:pPr>
        <w:ind w:left="-5" w:right="156"/>
      </w:pPr>
      <w:r>
        <w:t xml:space="preserve">интерпретировать, понимать и использовать тексты разных форматов (сплошной, несплошной текст, инфографика и другие), осваивать стратегии  </w:t>
      </w:r>
      <w:r/>
    </w:p>
    <w:p>
      <w:pPr>
        <w:ind w:left="-5" w:right="156"/>
      </w:pPr>
      <w:r>
        <w:t xml:space="preserve">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 </w:t>
      </w:r>
      <w:r/>
    </w:p>
    <w:p>
      <w:pPr>
        <w:ind w:left="-10" w:right="156" w:firstLine="711"/>
      </w:pPr>
      <w:r>
        <w:t xml:space="preserve">19.5.7. 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</w:t>
      </w:r>
      <w:r>
        <w:t xml:space="preserve">ных для изучения русского языка, -  714 часов: в 5 классе - 170 часов (5 часов в неделю), в 6 классе - 204 часа (6 часов  в неделю), в 7 классе 136 часов (4 часа в неделю), в 8 классе - 102 часа (3 часа  в неделю), в 9 классе - 102 часа (3 часа в неделю). </w:t>
      </w:r>
      <w:r/>
    </w:p>
    <w:p>
      <w:pPr>
        <w:ind w:left="716" w:right="156"/>
      </w:pPr>
      <w:r>
        <w:t xml:space="preserve">19.6. Содержание обучения в 5 классе. </w:t>
      </w:r>
      <w:r/>
    </w:p>
    <w:p>
      <w:pPr>
        <w:ind w:left="716" w:right="156"/>
      </w:pPr>
      <w:r>
        <w:t xml:space="preserve">19.6.1. Общие сведения о языке. </w:t>
      </w:r>
      <w:r/>
    </w:p>
    <w:p>
      <w:pPr>
        <w:ind w:left="716" w:right="156"/>
      </w:pPr>
      <w:r>
        <w:t xml:space="preserve">Богатство и выразительность русского языка. Лингвистика как наука о языке. </w:t>
      </w:r>
      <w:r/>
    </w:p>
    <w:p>
      <w:pPr>
        <w:ind w:left="716" w:right="156"/>
      </w:pPr>
      <w:r>
        <w:t xml:space="preserve">Основные разделы лингвистики. </w:t>
      </w:r>
      <w:r/>
    </w:p>
    <w:p>
      <w:pPr>
        <w:ind w:left="716" w:right="693"/>
      </w:pPr>
      <w:r>
        <w:t xml:space="preserve">19.6.2. Язык и речь. Язык и речь. Речь устная и письменная, монологическая и диалогическая, полилог. </w:t>
      </w:r>
      <w:r/>
    </w:p>
    <w:p>
      <w:pPr>
        <w:ind w:left="-10" w:right="156" w:firstLine="711"/>
      </w:pPr>
      <w:r>
        <w:t xml:space="preserve">Виды речевой деятельности (говорение, слушание, чтение, письмо),  их особенности. </w:t>
      </w:r>
      <w:r/>
    </w:p>
    <w:p>
      <w:pPr>
        <w:ind w:left="-10" w:right="156" w:firstLine="711"/>
      </w:pPr>
      <w: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  <w:r/>
    </w:p>
    <w:p>
      <w:pPr>
        <w:ind w:left="-10" w:right="156" w:firstLine="711"/>
      </w:pPr>
      <w:r>
        <w:t xml:space="preserve">Устный пересказ прочитанного или прослушанного текста, в том числе  с изменением лица рассказчика. </w:t>
      </w:r>
      <w:r/>
    </w:p>
    <w:p>
      <w:pPr>
        <w:ind w:left="-10" w:right="156" w:firstLine="711"/>
      </w:pPr>
      <w:r>
        <w:t xml:space="preserve">Участие в диалоге на лингвистические темы (в рамках изученного) и темы  на основе жизненных наблюдений. </w:t>
      </w:r>
      <w:r/>
    </w:p>
    <w:p>
      <w:pPr>
        <w:ind w:left="716" w:right="156"/>
      </w:pPr>
      <w:r>
        <w:t xml:space="preserve">Речевые формулы приветствия, прощания, просьбы, благодарности. </w:t>
      </w:r>
      <w:r/>
    </w:p>
    <w:p>
      <w:pPr>
        <w:ind w:left="-10" w:right="156" w:firstLine="711"/>
      </w:pPr>
      <w:r>
        <w:t xml:space="preserve">Сочинения различных видов с опорой на жизненный и читательский опыт, сюжетную картину (в том числе сочинения-миниатюры). </w:t>
      </w:r>
      <w:r/>
    </w:p>
    <w:p>
      <w:pPr>
        <w:ind w:left="0" w:right="0" w:firstLine="0"/>
        <w:jc w:val="left"/>
        <w:tabs>
          <w:tab w:val="center" w:pos="995" w:leader="none"/>
          <w:tab w:val="center" w:pos="2236" w:leader="none"/>
          <w:tab w:val="center" w:pos="3829" w:leader="none"/>
          <w:tab w:val="center" w:pos="5649" w:leader="none"/>
          <w:tab w:val="center" w:pos="7367" w:leader="none"/>
          <w:tab w:val="center" w:pos="845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Виды </w:t>
      </w:r>
      <w:r>
        <w:tab/>
        <w:t xml:space="preserve">аудирования: </w:t>
      </w:r>
      <w:r>
        <w:tab/>
        <w:t xml:space="preserve">выборочное, </w:t>
      </w:r>
      <w:r>
        <w:tab/>
        <w:t xml:space="preserve">ознакомительное, </w:t>
      </w:r>
      <w:r>
        <w:tab/>
        <w:t xml:space="preserve">детальное. </w:t>
      </w:r>
      <w:r>
        <w:tab/>
        <w:t xml:space="preserve">Виды </w:t>
      </w:r>
      <w:r>
        <w:tab/>
        <w:t xml:space="preserve">чтения: </w:t>
      </w:r>
      <w:r/>
    </w:p>
    <w:p>
      <w:pPr>
        <w:ind w:left="-5" w:right="156"/>
      </w:pPr>
      <w:r>
        <w:t xml:space="preserve">изучающее, ознакомительное, просмотровое, поисковое. </w:t>
      </w:r>
      <w:r/>
    </w:p>
    <w:p>
      <w:pPr>
        <w:ind w:left="-10" w:right="156" w:firstLine="711"/>
      </w:pPr>
      <w:r>
        <w:t xml:space="preserve">19.6.3. Текст. Текст и его основные признаки. Тема и главная мысль текста. Микротема текста. Ключевые слова. </w:t>
      </w:r>
      <w:r/>
    </w:p>
    <w:p>
      <w:pPr>
        <w:ind w:left="-10" w:right="156" w:firstLine="711"/>
      </w:pPr>
      <w:r>
        <w:t xml:space="preserve">Функционально-смысловые типы речи: описание, повествование, рассуждение; их особенности. </w:t>
      </w:r>
      <w:r/>
    </w:p>
    <w:p>
      <w:pPr>
        <w:ind w:left="-10" w:right="156" w:firstLine="711"/>
      </w:pPr>
      <w:r>
        <w:t xml:space="preserve">Композиционная структура текста. Абзац как средство членения текста  на композиционно-смысловые части. </w:t>
      </w:r>
      <w:r/>
    </w:p>
    <w:p>
      <w:pPr>
        <w:ind w:left="-10" w:right="156" w:firstLine="711"/>
      </w:pPr>
      <w: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  <w:r/>
    </w:p>
    <w:p>
      <w:pPr>
        <w:ind w:left="716" w:right="156"/>
      </w:pPr>
      <w:r>
        <w:t xml:space="preserve">Повествование как тип речи. Рассказ. </w:t>
      </w:r>
      <w:r/>
    </w:p>
    <w:p>
      <w:pPr>
        <w:ind w:left="0" w:right="0" w:firstLine="0"/>
        <w:jc w:val="left"/>
        <w:tabs>
          <w:tab w:val="center" w:pos="1303" w:leader="none"/>
          <w:tab w:val="center" w:pos="2559" w:leader="none"/>
          <w:tab w:val="center" w:pos="3579" w:leader="none"/>
          <w:tab w:val="center" w:pos="4417" w:leader="none"/>
          <w:tab w:val="center" w:pos="5791" w:leader="none"/>
          <w:tab w:val="center" w:pos="772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Смысловой </w:t>
      </w:r>
      <w:r>
        <w:tab/>
        <w:t xml:space="preserve">анализ </w:t>
      </w:r>
      <w:r>
        <w:tab/>
        <w:t xml:space="preserve">текста: </w:t>
      </w:r>
      <w:r>
        <w:tab/>
        <w:t xml:space="preserve">его </w:t>
      </w:r>
      <w:r>
        <w:tab/>
        <w:t xml:space="preserve">композиционных </w:t>
      </w:r>
      <w:r>
        <w:tab/>
        <w:t xml:space="preserve">особенностей, </w:t>
      </w:r>
      <w:r>
        <w:tab/>
        <w:t xml:space="preserve">микротем  </w:t>
      </w:r>
      <w:r/>
    </w:p>
    <w:p>
      <w:pPr>
        <w:ind w:left="-5" w:right="156"/>
      </w:pPr>
      <w:r>
        <w:t xml:space="preserve">и абзацев, способов и средств связи предложений в тексте; использование языковых средств выразительности (в рамках изученного). </w:t>
      </w:r>
      <w:r/>
    </w:p>
    <w:p>
      <w:pPr>
        <w:ind w:left="-10" w:right="156" w:firstLine="711"/>
      </w:pPr>
      <w:r>
        <w:t xml:space="preserve">Подробное, выборочное и сжатое изложение содержания прочитанного  или прослушанного текста. Изложение содержания текста с изменением лица рассказчика. </w:t>
      </w:r>
      <w:r/>
    </w:p>
    <w:p>
      <w:pPr>
        <w:ind w:left="716" w:right="156"/>
      </w:pPr>
      <w:r>
        <w:t xml:space="preserve">Информационная переработка текста: простой и сложный план текста. </w:t>
      </w:r>
      <w:r/>
    </w:p>
    <w:p>
      <w:pPr>
        <w:ind w:left="716" w:right="156"/>
      </w:pPr>
      <w:r>
        <w:t xml:space="preserve">19.6.4. Функциональные разновидности языка. </w:t>
      </w:r>
      <w:r/>
    </w:p>
    <w:p>
      <w:pPr>
        <w:ind w:left="0" w:right="0" w:firstLine="0"/>
        <w:jc w:val="left"/>
        <w:tabs>
          <w:tab w:val="center" w:pos="1057" w:leader="none"/>
          <w:tab w:val="center" w:pos="2707" w:leader="none"/>
          <w:tab w:val="center" w:pos="4072" w:leader="none"/>
          <w:tab w:val="center" w:pos="5573" w:leader="none"/>
          <w:tab w:val="center" w:pos="78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Общее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функциональных </w:t>
      </w:r>
      <w:r>
        <w:tab/>
        <w:t xml:space="preserve">разновидностях </w:t>
      </w:r>
      <w:r>
        <w:tab/>
        <w:t xml:space="preserve">языка  </w:t>
      </w:r>
      <w:r/>
    </w:p>
    <w:p>
      <w:pPr>
        <w:ind w:left="-5" w:right="156"/>
      </w:pPr>
      <w:r>
        <w:t xml:space="preserve">(о разговорной речи, функциональных стилях, языке художественной литературы). </w:t>
      </w:r>
      <w:r/>
    </w:p>
    <w:p>
      <w:pPr>
        <w:ind w:left="716" w:right="156"/>
      </w:pPr>
      <w:r>
        <w:t xml:space="preserve">19.6.5. Система языка. </w:t>
      </w:r>
      <w:r/>
    </w:p>
    <w:p>
      <w:pPr>
        <w:ind w:left="716" w:right="156"/>
      </w:pPr>
      <w:r>
        <w:t xml:space="preserve">19.6.5.1. Фонетика. Графика. Орфоэпия. </w:t>
      </w:r>
      <w:r/>
    </w:p>
    <w:p>
      <w:pPr>
        <w:ind w:left="716" w:right="156"/>
      </w:pPr>
      <w:r>
        <w:t xml:space="preserve">Фонетика и графика как разделы лингвистики. </w:t>
      </w:r>
      <w:r/>
    </w:p>
    <w:p>
      <w:pPr>
        <w:ind w:left="716" w:right="156"/>
      </w:pPr>
      <w:r>
        <w:t xml:space="preserve">Звук как единица языка. Смыслоразличительная роль звука. </w:t>
      </w:r>
      <w:r/>
    </w:p>
    <w:p>
      <w:pPr>
        <w:ind w:left="716" w:right="156"/>
      </w:pPr>
      <w:r>
        <w:t xml:space="preserve">Система гласных звуков. </w:t>
      </w:r>
      <w:r/>
    </w:p>
    <w:p>
      <w:pPr>
        <w:ind w:left="716" w:right="156"/>
      </w:pPr>
      <w:r>
        <w:t xml:space="preserve">Система согласных звуков. </w:t>
      </w:r>
      <w:r/>
    </w:p>
    <w:p>
      <w:pPr>
        <w:ind w:left="716" w:right="156"/>
      </w:pPr>
      <w:r>
        <w:t xml:space="preserve">Изменение звуков в речевом потоке. Элементы фонетической транскрипции. </w:t>
      </w:r>
      <w:r/>
    </w:p>
    <w:p>
      <w:pPr>
        <w:ind w:left="716" w:right="156"/>
      </w:pPr>
      <w:r>
        <w:t xml:space="preserve">Слог. Ударение. Свойства русского ударения. </w:t>
      </w:r>
      <w:r/>
    </w:p>
    <w:p>
      <w:pPr>
        <w:ind w:left="716" w:right="156"/>
      </w:pPr>
      <w:r>
        <w:t xml:space="preserve">Соотношение звуков и букв. </w:t>
      </w:r>
      <w:r/>
    </w:p>
    <w:p>
      <w:pPr>
        <w:ind w:left="716" w:right="156"/>
      </w:pPr>
      <w:r>
        <w:t xml:space="preserve">Фонетический анализ слова. </w:t>
      </w:r>
      <w:r/>
    </w:p>
    <w:p>
      <w:pPr>
        <w:ind w:left="716" w:right="156"/>
      </w:pPr>
      <w:r>
        <w:t xml:space="preserve">Способы обозначения [й’], мягкости согласных. </w:t>
      </w:r>
      <w:r/>
    </w:p>
    <w:p>
      <w:pPr>
        <w:ind w:left="716" w:right="156"/>
      </w:pPr>
      <w:r>
        <w:t xml:space="preserve">Основные выразительные средства фонетики. </w:t>
      </w:r>
      <w:r/>
    </w:p>
    <w:p>
      <w:pPr>
        <w:ind w:left="716" w:right="3384"/>
      </w:pPr>
      <w:r>
        <w:t xml:space="preserve">Прописные и строчные буквы. Интонация, её функции. Основные элементы интонации. </w:t>
      </w:r>
      <w:r/>
    </w:p>
    <w:p>
      <w:pPr>
        <w:ind w:left="716" w:right="156"/>
      </w:pPr>
      <w:r>
        <w:t xml:space="preserve">19.6.5.2. Орфография. </w:t>
      </w:r>
      <w:r/>
    </w:p>
    <w:p>
      <w:pPr>
        <w:ind w:left="716" w:right="156"/>
      </w:pPr>
      <w:r>
        <w:t xml:space="preserve">Орфография как раздел лингвистики. </w:t>
      </w:r>
      <w:r/>
    </w:p>
    <w:p>
      <w:pPr>
        <w:ind w:left="716" w:right="156"/>
      </w:pPr>
      <w:r>
        <w:t xml:space="preserve">Понятие «орфограмма». Буквенные и небуквенные орфограммы. </w:t>
      </w:r>
      <w:r/>
    </w:p>
    <w:p>
      <w:pPr>
        <w:ind w:left="716" w:right="156"/>
      </w:pPr>
      <w:r>
        <w:t xml:space="preserve">Правописание разделительных ъ и ь. </w:t>
      </w:r>
      <w:r/>
    </w:p>
    <w:p>
      <w:pPr>
        <w:ind w:left="716" w:right="5248"/>
      </w:pPr>
      <w:r>
        <w:t xml:space="preserve">19.6.5.3. Лексикология. Лексикология как раздел лингвистики. </w:t>
      </w:r>
      <w:r/>
    </w:p>
    <w:p>
      <w:pPr>
        <w:ind w:left="-10" w:right="156" w:firstLine="711"/>
      </w:pPr>
      <w:r>
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</w:t>
      </w:r>
      <w:r/>
    </w:p>
    <w:p>
      <w:pPr>
        <w:ind w:left="-5" w:right="156"/>
      </w:pPr>
      <w:r>
        <w:t xml:space="preserve">словаря). </w:t>
      </w:r>
      <w:r/>
    </w:p>
    <w:p>
      <w:pPr>
        <w:ind w:left="716" w:right="156"/>
      </w:pPr>
      <w:r>
        <w:t xml:space="preserve">Слова однозначные и многозначные. Прямое и переносное значения слова. </w:t>
      </w:r>
      <w:r/>
    </w:p>
    <w:p>
      <w:pPr>
        <w:ind w:left="-5" w:right="156"/>
      </w:pPr>
      <w:r>
        <w:t xml:space="preserve">Тематические группы слов. Обозначение родовых и видовых понятий. </w:t>
      </w:r>
      <w:r/>
    </w:p>
    <w:p>
      <w:pPr>
        <w:ind w:left="716" w:right="156"/>
      </w:pPr>
      <w:r>
        <w:t xml:space="preserve">Синонимы. Антонимы. Омонимы. Паронимы. </w:t>
      </w:r>
      <w:r/>
    </w:p>
    <w:p>
      <w:pPr>
        <w:ind w:left="-10" w:right="156" w:firstLine="711"/>
      </w:pPr>
      <w: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</w:r>
      <w:r/>
    </w:p>
    <w:p>
      <w:pPr>
        <w:ind w:left="716" w:right="156"/>
      </w:pPr>
      <w:r>
        <w:t xml:space="preserve">Лексический анализ слов (в рамках изученного). </w:t>
      </w:r>
      <w:r/>
    </w:p>
    <w:p>
      <w:pPr>
        <w:ind w:left="716" w:right="4365"/>
      </w:pPr>
      <w:r>
        <w:t xml:space="preserve">19.6.5.4. Морфемика. Орфография. Морфемика как раздел лингвистики. </w:t>
      </w:r>
      <w:r/>
    </w:p>
    <w:p>
      <w:pPr>
        <w:ind w:left="-10" w:right="156" w:firstLine="711"/>
      </w:pPr>
      <w:r>
        <w:t xml:space="preserve">Морфема как минимальная значимая единица языка. Основа слова. Виды морфем (корень, приставка, суффикс, окончание). </w:t>
      </w:r>
      <w:r/>
    </w:p>
    <w:p>
      <w:pPr>
        <w:ind w:left="716" w:right="156"/>
      </w:pPr>
      <w:r>
        <w:t xml:space="preserve">Чередование звуков в морфемах (в том числе чередование гласных с нулём звука). </w:t>
      </w:r>
      <w:r/>
    </w:p>
    <w:p>
      <w:pPr>
        <w:ind w:left="716" w:right="156"/>
      </w:pPr>
      <w:r>
        <w:t xml:space="preserve">Морфемный анализ слов. </w:t>
      </w:r>
      <w:r/>
    </w:p>
    <w:p>
      <w:pPr>
        <w:ind w:left="716" w:right="156"/>
      </w:pPr>
      <w:r>
        <w:t xml:space="preserve">Уместное использование слов с суффиксами оценки в собственной речи. </w:t>
      </w:r>
      <w:r/>
    </w:p>
    <w:p>
      <w:pPr>
        <w:ind w:left="-10" w:right="156" w:firstLine="711"/>
      </w:pPr>
      <w:r>
        <w:t xml:space="preserve">Правописание корней с безударными проверяемыми, непроверяемыми гласными (в рамках изученного). </w:t>
      </w:r>
      <w:r/>
    </w:p>
    <w:p>
      <w:pPr>
        <w:ind w:left="-10" w:right="156" w:firstLine="711"/>
      </w:pPr>
      <w:r>
        <w:t xml:space="preserve">Правописание корней с проверяемыми, непроверяемыми, непроизносимыми согласными (в рамках изученного). </w:t>
      </w:r>
      <w:r/>
    </w:p>
    <w:p>
      <w:pPr>
        <w:ind w:left="716" w:right="156"/>
      </w:pPr>
      <w:r>
        <w:t xml:space="preserve">Правописание ё - о после шипящих в корне слова. </w:t>
      </w:r>
      <w:r/>
    </w:p>
    <w:p>
      <w:pPr>
        <w:ind w:left="716" w:right="156"/>
      </w:pPr>
      <w:r>
        <w:t xml:space="preserve">Правописание неизменяемых на письме приставок и приставок на -з (-с). </w:t>
      </w:r>
      <w:r/>
    </w:p>
    <w:p>
      <w:pPr>
        <w:ind w:left="716" w:right="156"/>
      </w:pPr>
      <w:r>
        <w:t xml:space="preserve">Правописание ы - и после приставок. </w:t>
      </w:r>
      <w:r/>
    </w:p>
    <w:p>
      <w:pPr>
        <w:ind w:left="716" w:right="156"/>
      </w:pPr>
      <w:r>
        <w:t xml:space="preserve">Правописание ы - и после ц. </w:t>
      </w:r>
      <w:r/>
    </w:p>
    <w:p>
      <w:pPr>
        <w:ind w:left="716" w:right="156"/>
      </w:pPr>
      <w:r>
        <w:t xml:space="preserve">Орфографический анализ слова (в рамках изученного). </w:t>
      </w:r>
      <w:r/>
    </w:p>
    <w:p>
      <w:pPr>
        <w:ind w:left="716" w:right="156"/>
      </w:pPr>
      <w:r>
        <w:t xml:space="preserve">19.6.5.5. Морфология. Культура речи. Орфография. </w:t>
      </w:r>
      <w:r/>
    </w:p>
    <w:p>
      <w:pPr>
        <w:ind w:left="716" w:right="156"/>
      </w:pPr>
      <w:r>
        <w:t xml:space="preserve">Морфология как раздел грамматики. Грамматическое значение слова. </w:t>
      </w:r>
      <w:r/>
    </w:p>
    <w:p>
      <w:pPr>
        <w:ind w:left="716" w:right="156"/>
      </w:pPr>
      <w:r>
        <w:t xml:space="preserve">Части речи как лексико-грамматические разряды слов. </w:t>
      </w:r>
      <w:r/>
    </w:p>
    <w:p>
      <w:pPr>
        <w:ind w:left="716" w:right="156"/>
      </w:pPr>
      <w:r>
        <w:t xml:space="preserve">Система частей речи в русском языке. Самостоятельные и служебные части речи. </w:t>
      </w:r>
      <w:r/>
    </w:p>
    <w:p>
      <w:pPr>
        <w:ind w:left="716" w:right="156"/>
      </w:pPr>
      <w:r>
        <w:t xml:space="preserve">19.6.5.6.  Имя существительное. </w:t>
      </w:r>
      <w:r/>
    </w:p>
    <w:p>
      <w:pPr>
        <w:ind w:left="-10" w:right="156" w:firstLine="711"/>
      </w:pPr>
      <w: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  <w:r/>
    </w:p>
    <w:p>
      <w:pPr>
        <w:ind w:left="-10" w:right="156" w:firstLine="711"/>
      </w:pPr>
      <w: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/>
    </w:p>
    <w:p>
      <w:pPr>
        <w:ind w:left="716" w:right="156"/>
      </w:pPr>
      <w:r>
        <w:t xml:space="preserve">Род, число, падеж имени существительного. </w:t>
      </w:r>
      <w:r/>
    </w:p>
    <w:p>
      <w:pPr>
        <w:ind w:left="716" w:right="156"/>
      </w:pPr>
      <w:r>
        <w:t xml:space="preserve">Имена существительные общего рода. </w:t>
      </w:r>
      <w:r/>
    </w:p>
    <w:p>
      <w:pPr>
        <w:ind w:left="-10" w:right="156" w:firstLine="711"/>
      </w:pPr>
      <w:r>
        <w:t xml:space="preserve">Имена существительные, имеющие форму только единственного или только множественного числа. </w:t>
      </w:r>
      <w:r/>
    </w:p>
    <w:p>
      <w:pPr>
        <w:ind w:left="-10" w:right="156" w:firstLine="711"/>
      </w:pPr>
      <w:r>
        <w:t xml:space="preserve">Типы склонения имён существительных. Разносклоняемые имена существительные. Несклоняемые имена существительные. </w:t>
      </w:r>
      <w:r/>
    </w:p>
    <w:p>
      <w:pPr>
        <w:ind w:left="-10" w:right="156" w:firstLine="711"/>
      </w:pPr>
      <w:r>
        <w:t xml:space="preserve">Морфологический анализ имён существительных. Нормы произношения, нормы постановки ударения, нормы словоизменения имён существительных  </w:t>
      </w:r>
      <w:r/>
    </w:p>
    <w:p>
      <w:pPr>
        <w:ind w:left="-5" w:right="156"/>
      </w:pPr>
      <w:r>
        <w:t xml:space="preserve">(в рамках изученного). </w:t>
      </w:r>
      <w:r/>
    </w:p>
    <w:p>
      <w:pPr>
        <w:ind w:left="-10" w:right="156" w:firstLine="711"/>
      </w:pPr>
      <w:r>
        <w:t xml:space="preserve">Правописание собственных имён существительных. Правописание ь на конце имён существительных после шипящих. </w:t>
      </w:r>
      <w:r/>
    </w:p>
    <w:p>
      <w:pPr>
        <w:ind w:left="0" w:right="0" w:firstLine="0"/>
        <w:jc w:val="left"/>
        <w:tabs>
          <w:tab w:val="center" w:pos="1445" w:leader="none"/>
          <w:tab w:val="center" w:pos="3068" w:leader="none"/>
          <w:tab w:val="center" w:pos="4504" w:leader="none"/>
          <w:tab w:val="center" w:pos="5595" w:leader="none"/>
          <w:tab w:val="center" w:pos="708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Правописание </w:t>
      </w:r>
      <w:r>
        <w:tab/>
        <w:t xml:space="preserve">безударных </w:t>
      </w:r>
      <w:r>
        <w:tab/>
        <w:t xml:space="preserve">окончаний </w:t>
      </w:r>
      <w:r>
        <w:tab/>
        <w:t xml:space="preserve">имён </w:t>
      </w:r>
      <w:r>
        <w:tab/>
        <w:t xml:space="preserve">существительных. </w:t>
      </w:r>
      <w:r>
        <w:tab/>
        <w:t xml:space="preserve">Правописание  </w:t>
      </w:r>
      <w:r/>
    </w:p>
    <w:p>
      <w:pPr>
        <w:ind w:left="701" w:right="1822" w:hanging="711"/>
      </w:pPr>
      <w:r>
        <w:t xml:space="preserve">о - е (ё) после шипящих и ц в суффиксах и окончаниях имён существительных. Правописание суффиксов -чик- - -щик-; -ек- - -ик- (-чик-) имён существительных. </w:t>
      </w:r>
      <w:r/>
    </w:p>
    <w:p>
      <w:pPr>
        <w:ind w:left="721" w:right="3336" w:hanging="10"/>
        <w:jc w:val="left"/>
        <w:spacing w:after="10" w:line="270" w:lineRule="auto"/>
      </w:pPr>
      <w:r>
        <w:t xml:space="preserve">Правописание корней с чередованием а // о: -лаг- - -лож-; -раст- - -ращ- - -рос-; -гар- - -гор-, -зар- - -зор-; -клан- - -клон-, -скак- - -скоч-. </w:t>
      </w:r>
      <w:r/>
    </w:p>
    <w:p>
      <w:pPr>
        <w:ind w:left="716" w:right="156"/>
      </w:pPr>
      <w:r>
        <w:t xml:space="preserve">Слитное и раздельное написание не с именами существительными. </w:t>
      </w:r>
      <w:r/>
    </w:p>
    <w:p>
      <w:pPr>
        <w:ind w:left="716" w:right="156"/>
      </w:pPr>
      <w:r>
        <w:t xml:space="preserve">Орфографический анализ имён существительных (в рамках изученного). </w:t>
      </w:r>
      <w:r/>
    </w:p>
    <w:p>
      <w:pPr>
        <w:ind w:left="716" w:right="156"/>
      </w:pPr>
      <w:r>
        <w:t xml:space="preserve">19.6.5.7. Имя прилагательное. </w:t>
      </w:r>
      <w:r/>
    </w:p>
    <w:p>
      <w:pPr>
        <w:ind w:left="-10" w:right="156" w:firstLine="711"/>
      </w:pPr>
      <w: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  <w:r/>
    </w:p>
    <w:p>
      <w:pPr>
        <w:ind w:left="716" w:right="156"/>
      </w:pPr>
      <w:r>
        <w:t xml:space="preserve">Имена прилагательные полные и краткие, их синтаксические функции. </w:t>
      </w:r>
      <w:r/>
    </w:p>
    <w:p>
      <w:pPr>
        <w:ind w:left="716" w:right="156"/>
      </w:pPr>
      <w:r>
        <w:t xml:space="preserve">Склонение имён прилагательных. </w:t>
      </w:r>
      <w:r/>
    </w:p>
    <w:p>
      <w:pPr>
        <w:ind w:left="716" w:right="156"/>
      </w:pPr>
      <w:r>
        <w:t xml:space="preserve">Морфологический анализ имён прилагательных (в рамках изученного). </w:t>
      </w:r>
      <w:r/>
    </w:p>
    <w:p>
      <w:pPr>
        <w:ind w:left="-10" w:right="156" w:firstLine="711"/>
      </w:pPr>
      <w:r>
        <w:t xml:space="preserve">Нормы словоизменения, произношения имён прилагательных, постановки ударения (в рамках изученного). </w:t>
      </w:r>
      <w:r/>
    </w:p>
    <w:p>
      <w:pPr>
        <w:ind w:left="-10" w:right="156" w:firstLine="711"/>
      </w:pPr>
      <w:r>
        <w:t xml:space="preserve">Правописание безударных окончаний имён прилагательных. Правописание  о - е после шипящих и ц в суффиксах и окончаниях имён прилагательных. </w:t>
      </w:r>
      <w:r/>
    </w:p>
    <w:p>
      <w:pPr>
        <w:ind w:left="716" w:right="156"/>
      </w:pPr>
      <w:r>
        <w:t xml:space="preserve">Правописание кратких форм имён прилагательных с основой на шипящий. </w:t>
      </w:r>
      <w:r/>
    </w:p>
    <w:p>
      <w:pPr>
        <w:ind w:left="716" w:right="156"/>
      </w:pPr>
      <w:r>
        <w:t xml:space="preserve">Слитное и раздельное написание не с именами прилагательными. </w:t>
      </w:r>
      <w:r/>
    </w:p>
    <w:p>
      <w:pPr>
        <w:ind w:left="716" w:right="156"/>
      </w:pPr>
      <w:r>
        <w:t xml:space="preserve">Орфографический анализ имён прилагательных (в рамках изученного).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19.6.5.8. Глагол. </w:t>
      </w:r>
      <w:r/>
    </w:p>
    <w:p>
      <w:pPr>
        <w:ind w:left="-10" w:right="156" w:firstLine="711"/>
      </w:pPr>
      <w:r>
        <w:t xml:space="preserve">Глагол как часть речи. Общее грамматическое значение, морфологические признаки и синтаксические функции глагола. </w:t>
      </w:r>
      <w:r/>
    </w:p>
    <w:p>
      <w:pPr>
        <w:ind w:left="716" w:right="156"/>
      </w:pPr>
      <w:r>
        <w:t xml:space="preserve">Роль глагола в словосочетании и предложении, в речи. </w:t>
      </w:r>
      <w:r/>
    </w:p>
    <w:p>
      <w:pPr>
        <w:ind w:left="716" w:right="156"/>
      </w:pPr>
      <w:r>
        <w:t xml:space="preserve">Глаголы совершенного и несовершенного вида, возвратные и невозвратные. </w:t>
      </w:r>
      <w:r/>
    </w:p>
    <w:p>
      <w:pPr>
        <w:ind w:left="-10" w:right="156" w:firstLine="711"/>
      </w:pPr>
      <w:r>
        <w:t xml:space="preserve">Инфинитив и его грамматические свойства. Основа инфинитива, основа настоящего (будущего простого) времени глагола. </w:t>
      </w:r>
      <w:r/>
    </w:p>
    <w:p>
      <w:pPr>
        <w:ind w:left="716" w:right="156"/>
      </w:pPr>
      <w:r>
        <w:t xml:space="preserve">Спряжение глагола. </w:t>
      </w:r>
      <w:r/>
    </w:p>
    <w:p>
      <w:pPr>
        <w:ind w:left="716" w:right="156"/>
      </w:pPr>
      <w:r>
        <w:t xml:space="preserve">Морфологический анализ глаголов (в рамках изученного). </w:t>
      </w:r>
      <w:r/>
    </w:p>
    <w:p>
      <w:pPr>
        <w:ind w:left="-10" w:right="156" w:firstLine="711"/>
      </w:pPr>
      <w:r>
        <w:t xml:space="preserve">Нормы словоизменения глаголов, постановки ударения в глагольных формах (в рамках изученного). </w:t>
      </w:r>
      <w:r/>
    </w:p>
    <w:p>
      <w:pPr>
        <w:ind w:left="716" w:right="156"/>
      </w:pPr>
      <w:r>
        <w:t xml:space="preserve">Правописание корней с чередованием е // и: -бер- - -бир-, -блест- - -блист-,  </w:t>
      </w:r>
      <w:r/>
    </w:p>
    <w:p>
      <w:pPr>
        <w:ind w:left="10" w:right="0" w:hanging="10"/>
        <w:jc w:val="left"/>
        <w:spacing w:after="19" w:line="265" w:lineRule="auto"/>
      </w:pPr>
      <w:r>
        <w:t xml:space="preserve">-дер- - -дир-, -жег- - -жиг-, -мер- - -мир-, -пер- - -пир-, -стел- - -стил-, -тер- - -тир-. </w:t>
      </w:r>
      <w:r/>
    </w:p>
    <w:p>
      <w:pPr>
        <w:ind w:left="-10" w:right="156" w:firstLine="711"/>
      </w:pPr>
      <w:r>
        <w:t xml:space="preserve">Использование ь как показателя грамматической формы в инфинитиве,  в форме 2-го лица единственного числа после шипящих. </w:t>
      </w:r>
      <w:r/>
    </w:p>
    <w:p>
      <w:pPr>
        <w:ind w:left="716" w:right="156"/>
      </w:pPr>
      <w:r>
        <w:t xml:space="preserve">Правописание -тся и -ться в глаголах, суффиксов -ова- - -ева-, -ыва- - -ива-. </w:t>
      </w:r>
      <w:r/>
    </w:p>
    <w:p>
      <w:pPr>
        <w:ind w:left="716" w:right="156"/>
      </w:pPr>
      <w:r>
        <w:t xml:space="preserve">Правописание безударных личных окончаний глагола. </w:t>
      </w:r>
      <w:r/>
    </w:p>
    <w:p>
      <w:pPr>
        <w:ind w:left="716" w:right="156"/>
      </w:pPr>
      <w:r>
        <w:t xml:space="preserve">Правописание гласной перед суффиксом -л- в формах прошедшего времени глагола. </w:t>
      </w:r>
      <w:r/>
    </w:p>
    <w:p>
      <w:pPr>
        <w:ind w:left="716" w:right="156"/>
      </w:pPr>
      <w:r>
        <w:t xml:space="preserve">Слитное и раздельное написание не с глаголами. </w:t>
      </w:r>
      <w:r/>
    </w:p>
    <w:p>
      <w:pPr>
        <w:ind w:left="716" w:right="156"/>
      </w:pPr>
      <w:r>
        <w:t xml:space="preserve">Орфографический анализ глаголов (в рамках изученного). </w:t>
      </w:r>
      <w:r/>
    </w:p>
    <w:p>
      <w:pPr>
        <w:ind w:left="716" w:right="156"/>
      </w:pPr>
      <w:r>
        <w:t xml:space="preserve">19.6.5.9.  Синтаксис. Культура речи. Пунктуация. </w:t>
      </w:r>
      <w:r/>
    </w:p>
    <w:p>
      <w:pPr>
        <w:ind w:left="-10" w:right="156" w:firstLine="711"/>
      </w:pPr>
      <w:r>
        <w:t xml:space="preserve">Синтаксис как раздел грамматики. Словосочетание и предложение  как единицы синтаксиса. </w:t>
      </w:r>
      <w:r/>
    </w:p>
    <w:p>
      <w:pPr>
        <w:ind w:left="0" w:right="0" w:firstLine="0"/>
        <w:jc w:val="left"/>
        <w:tabs>
          <w:tab w:val="center" w:pos="1544" w:leader="none"/>
          <w:tab w:val="center" w:pos="2895" w:leader="none"/>
          <w:tab w:val="center" w:pos="3582" w:leader="none"/>
          <w:tab w:val="center" w:pos="4708" w:leader="none"/>
          <w:tab w:val="center" w:pos="6194" w:leader="none"/>
          <w:tab w:val="center" w:pos="74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Словосочетание </w:t>
      </w:r>
      <w:r>
        <w:tab/>
        <w:t xml:space="preserve">и </w:t>
      </w:r>
      <w:r>
        <w:tab/>
        <w:t xml:space="preserve">его </w:t>
      </w:r>
      <w:r>
        <w:tab/>
        <w:t xml:space="preserve">признаки. </w:t>
      </w:r>
      <w:r>
        <w:tab/>
        <w:t xml:space="preserve">Основные </w:t>
      </w:r>
      <w:r>
        <w:tab/>
        <w:t xml:space="preserve">виды </w:t>
      </w:r>
      <w:r>
        <w:tab/>
        <w:t xml:space="preserve">словосочетаний  </w:t>
      </w:r>
      <w:r/>
    </w:p>
    <w:p>
      <w:pPr>
        <w:ind w:left="-5" w:right="156"/>
      </w:pPr>
      <w:r>
        <w:t xml:space="preserve">по морфологическим свойствам главного слова (именные, глагольные, наречные). Средства связи слов в словосочетании. </w:t>
      </w:r>
      <w:r/>
    </w:p>
    <w:p>
      <w:pPr>
        <w:ind w:left="716" w:right="156"/>
      </w:pPr>
      <w:r>
        <w:t xml:space="preserve">Синтаксический анализ словосочетания. </w:t>
      </w:r>
      <w:r/>
    </w:p>
    <w:p>
      <w:pPr>
        <w:ind w:left="-10" w:right="156" w:firstLine="711"/>
      </w:pPr>
      <w:r>
        <w:t xml:space="preserve">Предложение и его признаки. Виды предложений по цели высказывания  и эмоциональной окраске. Смысловые и интонационные особенности повествовательных, вопросительных, побудительных; восклицательных  и невосклицательных предложений. </w:t>
      </w:r>
      <w:r/>
    </w:p>
    <w:p>
      <w:pPr>
        <w:ind w:left="-10" w:right="156" w:firstLine="711"/>
      </w:pPr>
      <w:r>
        <w:t xml:space="preserve">Главные члены предложения (грамматическая основа). Подлежащее  и способы его выражения: именем существительным или местоимением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имен</w:t>
      </w:r>
      <w:r>
        <w:t xml:space="preserve">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>
        <w:tab/>
        <w:t xml:space="preserve">падежа. </w:t>
      </w:r>
      <w:r>
        <w:tab/>
        <w:t xml:space="preserve">Сказуемое </w:t>
      </w:r>
      <w:r>
        <w:tab/>
        <w:t xml:space="preserve">и </w:t>
      </w:r>
      <w:r>
        <w:tab/>
        <w:t xml:space="preserve">способы </w:t>
      </w:r>
      <w:r>
        <w:tab/>
        <w:t xml:space="preserve">его </w:t>
      </w:r>
      <w:r>
        <w:tab/>
        <w:t xml:space="preserve">выражения: </w:t>
      </w:r>
      <w:r>
        <w:tab/>
        <w:t xml:space="preserve">глаголом, </w:t>
      </w:r>
      <w:r>
        <w:tab/>
        <w:t xml:space="preserve">именем существительным, именем прилагательным. </w:t>
      </w:r>
      <w:r/>
    </w:p>
    <w:p>
      <w:pPr>
        <w:ind w:left="716" w:right="156"/>
      </w:pPr>
      <w:r>
        <w:t xml:space="preserve">Тире между подлежащим и сказуемым. </w:t>
      </w:r>
      <w:r/>
    </w:p>
    <w:p>
      <w:pPr>
        <w:ind w:left="716" w:right="156"/>
      </w:pPr>
      <w:r>
        <w:t xml:space="preserve">Предложения распространённые и нераспространённые. </w:t>
      </w:r>
      <w:r/>
    </w:p>
    <w:p>
      <w:pPr>
        <w:ind w:left="-10" w:right="156" w:firstLine="711"/>
      </w:pPr>
      <w:r>
        <w:t xml:space="preserve">Вт</w:t>
      </w:r>
      <w:r>
        <w:t xml:space="preserve">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 </w:t>
      </w:r>
      <w:r/>
    </w:p>
    <w:p>
      <w:pPr>
        <w:ind w:left="-5" w:right="156"/>
      </w:pPr>
      <w:r>
        <w:t xml:space="preserve">по значению (времени, места, образа действия, цели, причины, меры и степени, условия, уступки). </w:t>
      </w:r>
      <w:r/>
    </w:p>
    <w:p>
      <w:pPr>
        <w:ind w:left="-10" w:right="156" w:firstLine="711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</w:t>
      </w:r>
      <w:r/>
    </w:p>
    <w:p>
      <w:pPr>
        <w:ind w:left="-5" w:right="156"/>
      </w:pPr>
      <w:r>
        <w:t xml:space="preserve">(в </w:t>
      </w:r>
      <w:r>
        <w:tab/>
        <w:t xml:space="preserve">значении </w:t>
      </w:r>
      <w:r>
        <w:tab/>
        <w:t xml:space="preserve">но). </w:t>
      </w:r>
      <w:r>
        <w:tab/>
        <w:t xml:space="preserve">Предложения  с обобщающим словом при однородных членах. </w:t>
      </w:r>
      <w:r/>
    </w:p>
    <w:p>
      <w:pPr>
        <w:ind w:left="-10" w:right="156" w:firstLine="711"/>
      </w:pPr>
      <w:r>
        <w:t xml:space="preserve">Предложения с обращением, особенности интонации. Обращение и средства его выражения. </w:t>
      </w:r>
      <w:r/>
    </w:p>
    <w:p>
      <w:pPr>
        <w:ind w:left="716" w:right="156"/>
      </w:pPr>
      <w:r>
        <w:t xml:space="preserve">Синтаксический анализ простого и простого осложнённого предложений. </w:t>
      </w:r>
      <w:r/>
    </w:p>
    <w:p>
      <w:pPr>
        <w:ind w:left="716" w:right="156"/>
      </w:pPr>
      <w:r>
        <w:t xml:space="preserve">Пунктуационное оформление предложений, осложнённых однородными членами, </w:t>
      </w:r>
      <w:r/>
    </w:p>
    <w:p>
      <w:pPr>
        <w:ind w:left="-5" w:right="156"/>
      </w:pPr>
      <w:r>
        <w:t xml:space="preserve">связанными </w:t>
      </w:r>
      <w:r>
        <w:tab/>
        <w:t xml:space="preserve">бессоюзной </w:t>
      </w:r>
      <w:r>
        <w:tab/>
        <w:t xml:space="preserve">связью, </w:t>
      </w:r>
      <w:r>
        <w:tab/>
        <w:t xml:space="preserve">одиночным </w:t>
      </w:r>
      <w:r>
        <w:tab/>
        <w:t xml:space="preserve">союзом </w:t>
      </w:r>
      <w:r>
        <w:tab/>
        <w:t xml:space="preserve">и, </w:t>
      </w:r>
      <w:r>
        <w:tab/>
        <w:t xml:space="preserve">союзами  а, но, однако, зато, да (в значении и), да (в значении но).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Предложения </w:t>
      </w:r>
      <w:r>
        <w:tab/>
        <w:t xml:space="preserve">простые </w:t>
      </w:r>
      <w:r>
        <w:tab/>
        <w:t xml:space="preserve">и </w:t>
      </w:r>
      <w:r>
        <w:tab/>
        <w:t xml:space="preserve">сложные. </w:t>
      </w:r>
      <w:r>
        <w:tab/>
        <w:t xml:space="preserve">Сложные </w:t>
      </w:r>
      <w:r>
        <w:tab/>
        <w:t xml:space="preserve">предложения </w:t>
      </w:r>
      <w:r>
        <w:tab/>
        <w:t xml:space="preserve">с </w:t>
      </w:r>
      <w:r>
        <w:tab/>
        <w:t xml:space="preserve">бессоюзной  и союзной связью. Предложения сложносочинённые и сложноподчинённые (общее представление, практическое усвоение). </w:t>
      </w:r>
      <w:r/>
    </w:p>
    <w:p>
      <w:pPr>
        <w:ind w:left="-10" w:right="156" w:firstLine="711"/>
      </w:pPr>
      <w:r>
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</w:r>
      <w:r/>
    </w:p>
    <w:p>
      <w:pPr>
        <w:ind w:left="716" w:right="156"/>
      </w:pPr>
      <w:r>
        <w:t xml:space="preserve">Предложения с прямой речью. </w:t>
      </w:r>
      <w:r/>
    </w:p>
    <w:p>
      <w:pPr>
        <w:ind w:left="716" w:right="156"/>
      </w:pPr>
      <w:r>
        <w:t xml:space="preserve">Пунктуационное оформление предложений с прямой речью. </w:t>
      </w:r>
      <w:r/>
    </w:p>
    <w:p>
      <w:pPr>
        <w:ind w:left="716" w:right="156"/>
      </w:pPr>
      <w:r>
        <w:t xml:space="preserve">Диалог. </w:t>
      </w:r>
      <w:r/>
    </w:p>
    <w:p>
      <w:pPr>
        <w:ind w:left="716" w:right="156"/>
      </w:pPr>
      <w:r>
        <w:t xml:space="preserve">Пунктуационное оформление диалога на письме. </w:t>
      </w:r>
      <w:r/>
    </w:p>
    <w:p>
      <w:pPr>
        <w:ind w:left="716" w:right="156"/>
      </w:pPr>
      <w:r>
        <w:t xml:space="preserve">Пунктуация как раздел лингвистики. </w:t>
      </w:r>
      <w:r/>
    </w:p>
    <w:p>
      <w:pPr>
        <w:ind w:left="716" w:right="156"/>
      </w:pPr>
      <w:r>
        <w:t xml:space="preserve">Пунктуационный анализ предложения (в рамках изученного). </w:t>
      </w:r>
      <w:r/>
    </w:p>
    <w:p>
      <w:pPr>
        <w:ind w:left="716" w:right="156"/>
      </w:pPr>
      <w:r>
        <w:t xml:space="preserve">19.7. Содержание обучения в 6 классе. </w:t>
      </w:r>
      <w:r/>
    </w:p>
    <w:p>
      <w:pPr>
        <w:ind w:left="716" w:right="156"/>
      </w:pPr>
      <w:r>
        <w:t xml:space="preserve">19.7.1. Общие сведения о языке. </w:t>
      </w:r>
      <w:r/>
    </w:p>
    <w:p>
      <w:pPr>
        <w:ind w:left="-10" w:right="156" w:firstLine="711"/>
      </w:pPr>
      <w:r>
        <w:t xml:space="preserve">Русский язык - государственный язык Российской Федерации и язык межнационального общения. </w:t>
      </w:r>
      <w:r/>
    </w:p>
    <w:p>
      <w:pPr>
        <w:ind w:left="716" w:right="156"/>
      </w:pPr>
      <w:r>
        <w:t xml:space="preserve">Понятие о литературном языке. </w:t>
      </w:r>
      <w:r/>
    </w:p>
    <w:p>
      <w:pPr>
        <w:ind w:left="716" w:right="156"/>
      </w:pPr>
      <w:r>
        <w:t xml:space="preserve">19.7.2. Язык и речь. </w:t>
      </w:r>
      <w:r/>
    </w:p>
    <w:p>
      <w:pPr>
        <w:ind w:left="-10" w:right="156" w:firstLine="711"/>
      </w:pPr>
      <w:r>
        <w:t xml:space="preserve">Монолог-описание, монолог-повествование, монолог-рассуждение; сообщение  на лингвистическую тему. </w:t>
      </w:r>
      <w:r/>
    </w:p>
    <w:p>
      <w:pPr>
        <w:ind w:left="716" w:right="156"/>
      </w:pPr>
      <w:r>
        <w:t xml:space="preserve">Виды диалога: побуждение к действию, обмен мнениями.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19.7.3. Текст. </w:t>
      </w:r>
      <w:r/>
    </w:p>
    <w:p>
      <w:pPr>
        <w:ind w:left="0" w:right="0" w:firstLine="0"/>
        <w:jc w:val="left"/>
        <w:tabs>
          <w:tab w:val="center" w:pos="1303" w:leader="none"/>
          <w:tab w:val="center" w:pos="2559" w:leader="none"/>
          <w:tab w:val="center" w:pos="3579" w:leader="none"/>
          <w:tab w:val="center" w:pos="4417" w:leader="none"/>
          <w:tab w:val="center" w:pos="5791" w:leader="none"/>
          <w:tab w:val="center" w:pos="772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Смысловой </w:t>
      </w:r>
      <w:r>
        <w:tab/>
        <w:t xml:space="preserve">анализ </w:t>
      </w:r>
      <w:r>
        <w:tab/>
        <w:t xml:space="preserve">текста: </w:t>
      </w:r>
      <w:r>
        <w:tab/>
        <w:t xml:space="preserve">его </w:t>
      </w:r>
      <w:r>
        <w:tab/>
        <w:t xml:space="preserve">композиционных </w:t>
      </w:r>
      <w:r>
        <w:tab/>
        <w:t xml:space="preserve">особенностей, </w:t>
      </w:r>
      <w:r>
        <w:tab/>
        <w:t xml:space="preserve">микротем  </w:t>
      </w:r>
      <w:r/>
    </w:p>
    <w:p>
      <w:pPr>
        <w:ind w:left="-5" w:right="156"/>
      </w:pPr>
      <w:r>
        <w:t xml:space="preserve">и абзацев, способов и средств связи предложений в тексте; использование языковых средств выразительности (в рамках изученного). </w:t>
      </w:r>
      <w:r/>
    </w:p>
    <w:p>
      <w:pPr>
        <w:ind w:left="-10" w:right="156" w:firstLine="711"/>
      </w:pPr>
      <w: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</w:r>
      <w:r/>
    </w:p>
    <w:p>
      <w:pPr>
        <w:ind w:left="716" w:right="156"/>
      </w:pPr>
      <w:r>
        <w:t xml:space="preserve">Описание как тип речи. </w:t>
      </w:r>
      <w:r/>
    </w:p>
    <w:p>
      <w:pPr>
        <w:ind w:left="716" w:right="156"/>
      </w:pPr>
      <w:r>
        <w:t xml:space="preserve">Описание внешности человека. </w:t>
      </w:r>
      <w:r/>
    </w:p>
    <w:p>
      <w:pPr>
        <w:ind w:left="716" w:right="156"/>
      </w:pPr>
      <w:r>
        <w:t xml:space="preserve">Описание помещения. </w:t>
      </w:r>
      <w:r/>
    </w:p>
    <w:p>
      <w:pPr>
        <w:ind w:left="716" w:right="156"/>
      </w:pPr>
      <w:r>
        <w:t xml:space="preserve">Описание природы. </w:t>
      </w:r>
      <w:r/>
    </w:p>
    <w:p>
      <w:pPr>
        <w:ind w:left="716" w:right="156"/>
      </w:pPr>
      <w:r>
        <w:t xml:space="preserve">Описание местности. </w:t>
      </w:r>
      <w:r/>
    </w:p>
    <w:p>
      <w:pPr>
        <w:ind w:left="716" w:right="156"/>
      </w:pPr>
      <w:r>
        <w:t xml:space="preserve">Описание действий. </w:t>
      </w:r>
      <w:r/>
    </w:p>
    <w:p>
      <w:pPr>
        <w:ind w:left="716" w:right="156"/>
      </w:pPr>
      <w:r>
        <w:t xml:space="preserve">19.7.4. Функциональные разновидности языка. </w:t>
      </w:r>
      <w:r/>
    </w:p>
    <w:p>
      <w:pPr>
        <w:ind w:left="-10" w:right="156" w:firstLine="711"/>
      </w:pPr>
      <w:r>
        <w:t xml:space="preserve">Официально-деловой стиль. Заявление. Расписка. Научный стиль. Словарная статья. Научное сообщение. </w:t>
      </w:r>
      <w:r/>
    </w:p>
    <w:p>
      <w:pPr>
        <w:ind w:left="716" w:right="156"/>
      </w:pPr>
      <w:r>
        <w:t xml:space="preserve">19.7.5. Система языка.  </w:t>
      </w:r>
      <w:r/>
    </w:p>
    <w:p>
      <w:pPr>
        <w:ind w:left="716" w:right="156"/>
      </w:pPr>
      <w:r>
        <w:t xml:space="preserve">19.7.5.1. Лексикология. Культура речи. </w:t>
      </w:r>
      <w:r/>
    </w:p>
    <w:p>
      <w:pPr>
        <w:ind w:left="-10" w:right="156" w:firstLine="711"/>
      </w:pPr>
      <w:r>
        <w:t xml:space="preserve">Лексика русского языка с точки зрения её происхождения: исконно русские  и заимствованные слова. </w:t>
      </w:r>
      <w:r/>
    </w:p>
    <w:p>
      <w:pPr>
        <w:ind w:left="-10" w:right="156" w:firstLine="711"/>
      </w:pPr>
      <w:r>
        <w:t xml:space="preserve">Лексика русского языка с точки зрения принадлежности к активному  и пассивному запасу: неологизмы, устаревшие слова (историзмы и архаизмы). </w:t>
      </w:r>
      <w:r/>
    </w:p>
    <w:p>
      <w:pPr>
        <w:ind w:left="-10" w:right="156" w:firstLine="711"/>
      </w:pPr>
      <w: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 </w:t>
      </w:r>
      <w:r/>
    </w:p>
    <w:p>
      <w:pPr>
        <w:ind w:left="-10" w:right="156" w:firstLine="711"/>
      </w:pPr>
      <w:r>
        <w:t xml:space="preserve">Стилистические пласты лексики: стилистически нейтральная, высокая  и сниженная лексика. </w:t>
      </w:r>
      <w:r/>
    </w:p>
    <w:p>
      <w:pPr>
        <w:ind w:left="716" w:right="156"/>
      </w:pPr>
      <w:r>
        <w:t xml:space="preserve">Лексический анализ слов. </w:t>
      </w:r>
      <w:r/>
    </w:p>
    <w:p>
      <w:pPr>
        <w:ind w:left="-10" w:right="156" w:firstLine="711"/>
      </w:pPr>
      <w:r>
        <w:t xml:space="preserve">Фразеологизмы. Их признаки и значение. Употребление лексических средств  в соответствии с ситуацией общения. </w:t>
      </w:r>
      <w:r/>
    </w:p>
    <w:p>
      <w:pPr>
        <w:ind w:left="-10" w:right="156" w:firstLine="711"/>
      </w:pPr>
      <w:r>
        <w:t xml:space="preserve">Оценка своей и чужой речи с точки зрения точного, уместного  и выразительного словоупотребления. </w:t>
      </w:r>
      <w:r/>
    </w:p>
    <w:p>
      <w:pPr>
        <w:ind w:left="716" w:right="156"/>
      </w:pPr>
      <w:r>
        <w:t xml:space="preserve">Эпитеты, метафоры, олицетворения. </w:t>
      </w:r>
      <w:r/>
    </w:p>
    <w:p>
      <w:pPr>
        <w:ind w:left="716" w:right="156"/>
      </w:pPr>
      <w:r>
        <w:t xml:space="preserve">Лексические словари. </w:t>
      </w:r>
      <w:r/>
    </w:p>
    <w:p>
      <w:pPr>
        <w:ind w:left="716" w:right="1303"/>
      </w:pPr>
      <w:r>
        <w:t xml:space="preserve">19.7.5.2. Словообразование. Культура речи. Орфография. Формообразующие и словообразующие морфемы. Производящая основа. </w:t>
      </w:r>
      <w:r/>
    </w:p>
    <w:p>
      <w:pPr>
        <w:ind w:left="-10" w:right="156" w:firstLine="711"/>
      </w:pPr>
      <w: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</w:t>
      </w:r>
      <w:r/>
    </w:p>
    <w:p>
      <w:pPr>
        <w:ind w:left="-10" w:right="156" w:firstLine="711"/>
      </w:pPr>
      <w:r>
        <w:t xml:space="preserve">Морфемный и словообразовательный анализ слов. Правописание сложных  и сложносокращённых слов. </w:t>
      </w:r>
      <w:r/>
    </w:p>
    <w:p>
      <w:pPr>
        <w:ind w:left="-10" w:right="156" w:firstLine="711"/>
      </w:pPr>
      <w:r>
        <w:t xml:space="preserve">Нормы правописания корня -кас- - -кос- с чередованием а // о, гласных  в приставках пре- и при-. </w:t>
      </w:r>
      <w:r/>
    </w:p>
    <w:p>
      <w:pPr>
        <w:ind w:left="716" w:right="156"/>
      </w:pPr>
      <w:r>
        <w:t xml:space="preserve">Орфографический анализ слов (в рамках изученного). </w:t>
      </w:r>
      <w:r/>
    </w:p>
    <w:p>
      <w:pPr>
        <w:ind w:left="716" w:right="156"/>
      </w:pPr>
      <w:r>
        <w:t xml:space="preserve">19.7.5.3. Морфология. Культура речи. Орфография. </w:t>
      </w:r>
      <w:r/>
    </w:p>
    <w:p>
      <w:pPr>
        <w:ind w:left="716" w:right="4421"/>
      </w:pPr>
      <w:r>
        <w:t xml:space="preserve">19.7.5.3.1. Имя существительное. Особенности словообразования. </w:t>
      </w:r>
      <w:r/>
    </w:p>
    <w:p>
      <w:pPr>
        <w:ind w:left="0" w:right="0" w:firstLine="0"/>
        <w:jc w:val="left"/>
        <w:tabs>
          <w:tab w:val="center" w:pos="1075" w:leader="none"/>
          <w:tab w:val="center" w:pos="2464" w:leader="none"/>
          <w:tab w:val="center" w:pos="3746" w:leader="none"/>
          <w:tab w:val="center" w:pos="5215" w:leader="none"/>
          <w:tab w:val="center" w:pos="6772" w:leader="none"/>
          <w:tab w:val="center" w:pos="797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Нормы </w:t>
      </w:r>
      <w:r>
        <w:tab/>
        <w:t xml:space="preserve">произношения </w:t>
      </w:r>
      <w:r>
        <w:tab/>
        <w:t xml:space="preserve">имён </w:t>
      </w:r>
      <w:r>
        <w:tab/>
        <w:t xml:space="preserve">существительных, </w:t>
      </w:r>
      <w:r>
        <w:tab/>
        <w:t xml:space="preserve">нормы </w:t>
      </w:r>
      <w:r>
        <w:tab/>
        <w:t xml:space="preserve">постановки </w:t>
      </w:r>
      <w:r>
        <w:tab/>
        <w:t xml:space="preserve">ударения  </w:t>
      </w:r>
      <w:r/>
    </w:p>
    <w:p>
      <w:pPr>
        <w:ind w:left="-5" w:right="156"/>
      </w:pPr>
      <w:r>
        <w:t xml:space="preserve">(в рамках изученного). </w:t>
      </w:r>
      <w:r/>
    </w:p>
    <w:p>
      <w:pPr>
        <w:ind w:left="716" w:right="156"/>
      </w:pPr>
      <w:r>
        <w:t xml:space="preserve">Нормы словоизменения имён существительных. </w:t>
      </w:r>
      <w:r/>
    </w:p>
    <w:p>
      <w:pPr>
        <w:ind w:left="716" w:right="156"/>
      </w:pPr>
      <w:r>
        <w:t xml:space="preserve">Морфологический анализ имён существительных.  </w:t>
      </w:r>
      <w:r/>
    </w:p>
    <w:p>
      <w:pPr>
        <w:ind w:left="716" w:right="156"/>
      </w:pPr>
      <w:r>
        <w:t xml:space="preserve">Правила слитного и дефисного написания пол- и полу- со словами. </w:t>
      </w:r>
      <w:r/>
    </w:p>
    <w:p>
      <w:pPr>
        <w:ind w:left="716" w:right="156"/>
      </w:pPr>
      <w:r>
        <w:t xml:space="preserve">Орфографический анализ имён существительных (в рамках изученного). </w:t>
      </w:r>
      <w:r/>
    </w:p>
    <w:p>
      <w:pPr>
        <w:ind w:left="716" w:right="156"/>
      </w:pPr>
      <w:r>
        <w:t xml:space="preserve">19.7.5.3.2. Имя прилагательное. </w:t>
      </w:r>
      <w:r/>
    </w:p>
    <w:p>
      <w:pPr>
        <w:ind w:left="716" w:right="156"/>
      </w:pPr>
      <w:r>
        <w:t xml:space="preserve">Качественные, относительные и притяжательные имена прилагательные. </w:t>
      </w:r>
      <w:r/>
    </w:p>
    <w:p>
      <w:pPr>
        <w:ind w:left="716" w:right="156"/>
      </w:pPr>
      <w:r>
        <w:t xml:space="preserve">Степени сравнения качественных имён прилагательных. </w:t>
      </w:r>
      <w:r/>
    </w:p>
    <w:p>
      <w:pPr>
        <w:ind w:left="716" w:right="156"/>
      </w:pPr>
      <w:r>
        <w:t xml:space="preserve">Словообразование имён прилагательных. </w:t>
      </w:r>
      <w:r/>
    </w:p>
    <w:p>
      <w:pPr>
        <w:ind w:left="716" w:right="156"/>
      </w:pPr>
      <w:r>
        <w:t xml:space="preserve">Морфологический анализ имён прилагательных. </w:t>
      </w:r>
      <w:r/>
    </w:p>
    <w:p>
      <w:pPr>
        <w:ind w:left="716" w:right="156"/>
      </w:pPr>
      <w:r>
        <w:t xml:space="preserve">Правописание н и нн в именах прилагательных. </w:t>
      </w:r>
      <w:r/>
    </w:p>
    <w:p>
      <w:pPr>
        <w:ind w:left="716" w:right="156"/>
      </w:pPr>
      <w:r>
        <w:t xml:space="preserve">Правописание суффиксов -к- и -ск- имён прилагательных. </w:t>
      </w:r>
      <w:r/>
    </w:p>
    <w:p>
      <w:pPr>
        <w:ind w:left="716" w:right="156"/>
      </w:pPr>
      <w:r>
        <w:t xml:space="preserve">Правописание сложных имён прилагательных. </w:t>
      </w:r>
      <w:r/>
    </w:p>
    <w:p>
      <w:pPr>
        <w:ind w:left="716" w:right="156"/>
      </w:pPr>
      <w:r>
        <w:t xml:space="preserve">Нормы произношения имён прилагательных, нормы ударения (в рамках изученного). </w:t>
      </w:r>
      <w:r/>
    </w:p>
    <w:p>
      <w:pPr>
        <w:ind w:left="716" w:right="156"/>
      </w:pPr>
      <w:r>
        <w:t xml:space="preserve">Орфографический анализ имени прилагательного (в рамках изученного). </w:t>
      </w:r>
      <w:r/>
    </w:p>
    <w:p>
      <w:pPr>
        <w:ind w:left="716" w:right="156"/>
      </w:pPr>
      <w:r>
        <w:t xml:space="preserve">19.7.5.3.3. Имя числительное. </w:t>
      </w:r>
      <w:r/>
    </w:p>
    <w:p>
      <w:pPr>
        <w:ind w:left="-10" w:right="156" w:firstLine="711"/>
      </w:pPr>
      <w:r>
        <w:t xml:space="preserve">Общее грамматическое значение имени числительного. Синтаксические функции имён числительных. </w:t>
      </w:r>
      <w:r/>
    </w:p>
    <w:p>
      <w:pPr>
        <w:ind w:left="-10" w:right="156" w:firstLine="711"/>
      </w:pPr>
      <w:r>
        <w:t xml:space="preserve">Разряды имён числительных по значению: количественные (целые, дробные, собирательные), порядковые числительные. </w:t>
      </w:r>
      <w:r/>
    </w:p>
    <w:p>
      <w:pPr>
        <w:ind w:left="716" w:right="156"/>
      </w:pPr>
      <w:r>
        <w:t xml:space="preserve">Разряды имён числительных по строению: простые, сложные, составные числительные. </w:t>
      </w:r>
      <w:r/>
    </w:p>
    <w:p>
      <w:pPr>
        <w:ind w:left="716" w:right="156"/>
      </w:pPr>
      <w:r>
        <w:t xml:space="preserve">Словообразование имён числительных. </w:t>
      </w:r>
      <w:r/>
    </w:p>
    <w:p>
      <w:pPr>
        <w:ind w:left="716" w:right="156"/>
      </w:pPr>
      <w:r>
        <w:t xml:space="preserve">Склонение количественных и порядковых имён числительных. </w:t>
      </w:r>
      <w:r/>
    </w:p>
    <w:p>
      <w:pPr>
        <w:ind w:left="716" w:right="156"/>
      </w:pPr>
      <w:r>
        <w:t xml:space="preserve">Правильное образование форм имён числительных. </w:t>
      </w:r>
      <w:r/>
    </w:p>
    <w:p>
      <w:pPr>
        <w:ind w:left="716" w:right="156"/>
      </w:pPr>
      <w:r>
        <w:t xml:space="preserve">Правильное употребление собирательных имён числительных. </w:t>
      </w:r>
      <w:r/>
    </w:p>
    <w:p>
      <w:pPr>
        <w:ind w:left="716" w:right="156"/>
      </w:pPr>
      <w:r>
        <w:t xml:space="preserve">Морфологический анализ имён числительных. </w:t>
      </w:r>
      <w:r/>
    </w:p>
    <w:p>
      <w:pPr>
        <w:ind w:left="-10" w:right="156" w:firstLine="711"/>
      </w:pPr>
      <w:r>
        <w:t xml:space="preserve">Правила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 </w:t>
      </w:r>
      <w:r/>
    </w:p>
    <w:p>
      <w:pPr>
        <w:ind w:left="716" w:right="156"/>
      </w:pPr>
      <w:r>
        <w:t xml:space="preserve">Орфографический анализ имён числительных (в рамках изученного).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19.7.5.3.4. Местоимение. </w:t>
      </w:r>
      <w:r/>
    </w:p>
    <w:p>
      <w:pPr>
        <w:ind w:left="-10" w:right="156" w:firstLine="711"/>
      </w:pPr>
      <w:r>
        <w:t xml:space="preserve">Общее грамматическое значение местоимения. Синтаксические функции местоимений. Роль местоимений в речи. </w:t>
      </w:r>
      <w:r/>
    </w:p>
    <w:p>
      <w:pPr>
        <w:ind w:left="-10" w:right="156" w:firstLine="711"/>
      </w:pPr>
      <w:r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 </w:t>
      </w:r>
      <w:r/>
    </w:p>
    <w:p>
      <w:pPr>
        <w:ind w:left="716" w:right="156"/>
      </w:pPr>
      <w:r>
        <w:t xml:space="preserve">Склонение местоимений. </w:t>
      </w:r>
      <w:r/>
    </w:p>
    <w:p>
      <w:pPr>
        <w:ind w:left="716" w:right="156"/>
      </w:pPr>
      <w:r>
        <w:t xml:space="preserve">Словообразование местоимений. </w:t>
      </w:r>
      <w:r/>
    </w:p>
    <w:p>
      <w:pPr>
        <w:ind w:left="716" w:right="156"/>
      </w:pPr>
      <w:r>
        <w:t xml:space="preserve">Морфологический анализ местоимений. </w:t>
      </w:r>
      <w:r/>
    </w:p>
    <w:p>
      <w:pPr>
        <w:ind w:left="-10" w:right="156" w:firstLine="711"/>
      </w:pPr>
      <w:r>
        <w:t xml:space="preserve">Употребление местоимений в соответс</w:t>
      </w:r>
      <w:r>
        <w:t xml:space="preserve">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 в тексте. </w:t>
      </w:r>
      <w:r/>
    </w:p>
    <w:p>
      <w:pPr>
        <w:ind w:left="-10" w:right="156" w:firstLine="711"/>
      </w:pPr>
      <w:r>
        <w:t xml:space="preserve">Правила правописания местоимений: правописание местоимений с не и ни; слитное, раздельное и дефисное написание местоимений. </w:t>
      </w:r>
      <w:r/>
    </w:p>
    <w:p>
      <w:pPr>
        <w:ind w:left="716" w:right="156"/>
      </w:pPr>
      <w:r>
        <w:t xml:space="preserve">Орфографический анализ местоимений (в рамках изученного).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19.7.5.3.5. Глагол. </w:t>
      </w:r>
      <w:r/>
    </w:p>
    <w:p>
      <w:pPr>
        <w:ind w:left="716" w:right="156"/>
      </w:pPr>
      <w:r>
        <w:t xml:space="preserve">Переходные и непереходные глаголы. </w:t>
      </w:r>
      <w:r/>
    </w:p>
    <w:p>
      <w:pPr>
        <w:ind w:left="716" w:right="156"/>
      </w:pPr>
      <w:r>
        <w:t xml:space="preserve">Разноспрягаемые глаголы. </w:t>
      </w:r>
      <w:r/>
    </w:p>
    <w:p>
      <w:pPr>
        <w:ind w:left="716" w:right="156"/>
      </w:pPr>
      <w:r>
        <w:t xml:space="preserve">Безличные глаголы. Использование личных глаголов в безличном значении. </w:t>
      </w:r>
      <w:r/>
    </w:p>
    <w:p>
      <w:pPr>
        <w:ind w:left="-10" w:right="156" w:firstLine="711"/>
      </w:pPr>
      <w:r>
        <w:t xml:space="preserve"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Видо-временная соотнесённость глагольных форм в тексте. </w:t>
      </w:r>
      <w:r/>
    </w:p>
    <w:p>
      <w:pPr>
        <w:ind w:left="716" w:right="156"/>
      </w:pPr>
      <w:r>
        <w:t xml:space="preserve">Морфологический анализ глаголов. </w:t>
      </w:r>
      <w:r/>
    </w:p>
    <w:p>
      <w:pPr>
        <w:ind w:left="-10" w:right="156" w:firstLine="711"/>
      </w:pPr>
      <w:r>
        <w:t xml:space="preserve">Использование ь как показателя грамматической формы в повелительном наклонении глагола. </w:t>
      </w:r>
      <w:r/>
    </w:p>
    <w:p>
      <w:pPr>
        <w:ind w:left="716" w:right="156"/>
      </w:pPr>
      <w:r>
        <w:t xml:space="preserve">Орфографический анализ глаголов (в рамках изученного). </w:t>
      </w:r>
      <w:r/>
    </w:p>
    <w:p>
      <w:pPr>
        <w:ind w:left="716" w:right="156"/>
      </w:pPr>
      <w:r>
        <w:t xml:space="preserve">19.8. Содержание обучения в 7 классе. </w:t>
      </w:r>
      <w:r/>
    </w:p>
    <w:p>
      <w:pPr>
        <w:ind w:left="716" w:right="156"/>
      </w:pPr>
      <w:r>
        <w:t xml:space="preserve">19.8.1. Общие сведения о языке. </w:t>
      </w:r>
      <w:r/>
    </w:p>
    <w:p>
      <w:pPr>
        <w:ind w:left="-10" w:right="156" w:firstLine="711"/>
      </w:pPr>
      <w:r>
        <w:t xml:space="preserve">Русский язык как развивающееся явление. Взаимосвязь языка, культуры  и истории народа. </w:t>
      </w:r>
      <w:r/>
    </w:p>
    <w:p>
      <w:pPr>
        <w:ind w:left="716" w:right="2288"/>
      </w:pPr>
      <w:r>
        <w:t xml:space="preserve">19.8.2. Язык и речь. Монолог-описание, монолог-рассуждение, монолог-повествование. </w:t>
      </w:r>
      <w:r/>
    </w:p>
    <w:p>
      <w:pPr>
        <w:ind w:left="-10" w:right="156" w:firstLine="711"/>
      </w:pPr>
      <w:r>
        <w:t xml:space="preserve">Виды диалога: побуждение к действию, обмен мнениями, запрос информации, сообщение информации.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19.8.3. Текст. </w:t>
      </w:r>
      <w:r/>
    </w:p>
    <w:p>
      <w:pPr>
        <w:ind w:left="716" w:right="156"/>
      </w:pPr>
      <w:r>
        <w:t xml:space="preserve">Текст как речевое произведение. Основные признаки текста (обобщение). </w:t>
      </w:r>
      <w:r/>
    </w:p>
    <w:p>
      <w:pPr>
        <w:ind w:left="716" w:right="156"/>
      </w:pPr>
      <w:r>
        <w:t xml:space="preserve">Структура текста. Абзац. </w:t>
      </w:r>
      <w:r/>
    </w:p>
    <w:p>
      <w:pPr>
        <w:ind w:left="-10" w:right="156" w:firstLine="711"/>
      </w:pPr>
      <w: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</w:r>
      <w:r/>
    </w:p>
    <w:p>
      <w:pPr>
        <w:ind w:left="716" w:right="156"/>
      </w:pPr>
      <w:r>
        <w:t xml:space="preserve">Способы и средства связи предложений в тексте (обобщение). </w:t>
      </w:r>
      <w:r/>
    </w:p>
    <w:p>
      <w:pPr>
        <w:ind w:left="-10" w:right="156" w:firstLine="711"/>
      </w:pPr>
      <w:r>
        <w:t xml:space="preserve">Языковые средства выразительности в тексте: фонетические (звукопись), словообразовательные, лексические (обобщение). </w:t>
      </w:r>
      <w:r/>
    </w:p>
    <w:p>
      <w:pPr>
        <w:ind w:left="716" w:right="156"/>
      </w:pPr>
      <w:r>
        <w:t xml:space="preserve">Рассуждение как функционально-смысловой тип речи. </w:t>
      </w:r>
      <w:r/>
    </w:p>
    <w:p>
      <w:pPr>
        <w:ind w:left="716" w:right="156"/>
      </w:pPr>
      <w:r>
        <w:t xml:space="preserve">Структурные особенности текста-рассуждения. </w:t>
      </w:r>
      <w:r/>
    </w:p>
    <w:p>
      <w:pPr>
        <w:ind w:left="0" w:right="0" w:firstLine="0"/>
        <w:jc w:val="left"/>
        <w:tabs>
          <w:tab w:val="center" w:pos="1303" w:leader="none"/>
          <w:tab w:val="center" w:pos="2559" w:leader="none"/>
          <w:tab w:val="center" w:pos="3579" w:leader="none"/>
          <w:tab w:val="center" w:pos="4417" w:leader="none"/>
          <w:tab w:val="center" w:pos="5794" w:leader="none"/>
          <w:tab w:val="center" w:pos="773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Смысловой </w:t>
      </w:r>
      <w:r>
        <w:tab/>
        <w:t xml:space="preserve">анализ </w:t>
      </w:r>
      <w:r>
        <w:tab/>
        <w:t xml:space="preserve">текста: </w:t>
      </w:r>
      <w:r>
        <w:tab/>
        <w:t xml:space="preserve">его </w:t>
      </w:r>
      <w:r>
        <w:tab/>
        <w:t xml:space="preserve">композиционных </w:t>
      </w:r>
      <w:r>
        <w:tab/>
        <w:t xml:space="preserve">особенностей, </w:t>
      </w:r>
      <w:r>
        <w:tab/>
        <w:t xml:space="preserve">микротем  </w:t>
      </w:r>
      <w:r/>
    </w:p>
    <w:p>
      <w:pPr>
        <w:ind w:left="-5" w:right="156"/>
      </w:pPr>
      <w:r>
        <w:t xml:space="preserve">и абзацев, способов и средств связи предложений в тексте; использование языковых средств выразительности (в рамках изученного). </w:t>
      </w:r>
      <w:r/>
    </w:p>
    <w:p>
      <w:pPr>
        <w:ind w:left="716" w:right="156"/>
      </w:pPr>
      <w:r>
        <w:t xml:space="preserve">19.8.4. Функциональные разновидности языка. </w:t>
      </w:r>
      <w:r/>
    </w:p>
    <w:p>
      <w:pPr>
        <w:ind w:left="-10" w:right="156" w:firstLine="711"/>
      </w:pPr>
      <w:r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 </w:t>
      </w:r>
      <w:r/>
    </w:p>
    <w:p>
      <w:pPr>
        <w:ind w:left="716" w:right="156"/>
      </w:pPr>
      <w:r>
        <w:t xml:space="preserve">Публицистический стиль. Сфера употребления, функции, языковые особенности. </w:t>
      </w:r>
      <w:r/>
    </w:p>
    <w:p>
      <w:pPr>
        <w:ind w:left="716" w:right="156"/>
      </w:pPr>
      <w:r>
        <w:t xml:space="preserve">Жанры публицистического стиля (репортаж, заметка, интервью). </w:t>
      </w:r>
      <w:r/>
    </w:p>
    <w:p>
      <w:pPr>
        <w:ind w:left="716" w:right="156"/>
      </w:pPr>
      <w:r>
        <w:t xml:space="preserve">Употребление языковых средств выразительности в текстах публицистического стиля. </w:t>
      </w:r>
      <w:r/>
    </w:p>
    <w:p>
      <w:pPr>
        <w:ind w:left="-10" w:right="156" w:firstLine="711"/>
      </w:pPr>
      <w:r>
        <w:t xml:space="preserve">Официально-деловой стиль. Сфера употребления, функции, языковые особенности. Инструкция. </w:t>
      </w:r>
      <w:r/>
    </w:p>
    <w:p>
      <w:pPr>
        <w:ind w:left="716" w:right="156"/>
      </w:pPr>
      <w:r>
        <w:t xml:space="preserve">19.8.5. Система языка.  </w:t>
      </w:r>
      <w:r/>
    </w:p>
    <w:p>
      <w:pPr>
        <w:ind w:left="716" w:right="2571"/>
      </w:pPr>
      <w:r>
        <w:t xml:space="preserve">19.8.5.1. Морфология. Культура речи. Орфография. Морфология как раздел науки о языке (обобщение).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19.8.5.2. Причастие. </w:t>
      </w:r>
      <w:r/>
    </w:p>
    <w:p>
      <w:pPr>
        <w:ind w:left="-10" w:right="156" w:firstLine="711"/>
      </w:pPr>
      <w:r>
        <w:t xml:space="preserve">Причастие как особая форма глагола. Признаки глагола и имени прилагательного в причастии. Синтаксические функции причастия, роль в речи. </w:t>
      </w:r>
      <w:r/>
    </w:p>
    <w:p>
      <w:pPr>
        <w:ind w:left="716" w:right="156"/>
      </w:pPr>
      <w:r>
        <w:t xml:space="preserve">Причастный оборот. Знаки препинания в предложениях с причастным оборотом. </w:t>
      </w:r>
      <w:r/>
    </w:p>
    <w:p>
      <w:pPr>
        <w:ind w:left="716" w:right="156"/>
      </w:pPr>
      <w:r>
        <w:t xml:space="preserve">Действительные и страдательные причастия. </w:t>
      </w:r>
      <w:r/>
    </w:p>
    <w:p>
      <w:pPr>
        <w:ind w:left="716" w:right="156"/>
      </w:pPr>
      <w:r>
        <w:t xml:space="preserve">Полные и краткие формы страдательных причастий. </w:t>
      </w:r>
      <w:r/>
    </w:p>
    <w:p>
      <w:pPr>
        <w:ind w:left="-10" w:right="156" w:firstLine="711"/>
      </w:pPr>
      <w:r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— висячий, горящий — горячий). Ударение в некоторых формах причастий. </w:t>
      </w:r>
      <w:r/>
    </w:p>
    <w:p>
      <w:pPr>
        <w:ind w:left="716" w:right="156"/>
      </w:pPr>
      <w:r>
        <w:t xml:space="preserve">Морфологический анализ причастий. </w:t>
      </w:r>
      <w:r/>
    </w:p>
    <w:p>
      <w:pPr>
        <w:ind w:left="-10" w:right="156" w:firstLine="711"/>
      </w:pPr>
      <w:r>
        <w:t xml:space="preserve">Правописание гласных в суффиксах причастий. Правописание н и нн  в суффиксах причастий и отглагольных имён прилагательных. </w:t>
      </w:r>
      <w:r/>
    </w:p>
    <w:p>
      <w:pPr>
        <w:ind w:left="716" w:right="156"/>
      </w:pPr>
      <w:r>
        <w:t xml:space="preserve">Слитное и раздельное написание не с причастиями. </w:t>
      </w:r>
      <w:r/>
    </w:p>
    <w:p>
      <w:pPr>
        <w:ind w:left="716" w:right="156"/>
      </w:pPr>
      <w:r>
        <w:t xml:space="preserve">Орфографический анализ причастий (в рамках изученного). </w:t>
      </w:r>
      <w:r/>
    </w:p>
    <w:p>
      <w:pPr>
        <w:ind w:left="-10" w:right="156" w:firstLine="711"/>
      </w:pPr>
      <w:r>
        <w:t xml:space="preserve">Синтаксический и пунктуационный анализ предложений с причастным оборотом (в рамках изученного). </w:t>
      </w:r>
      <w:r/>
    </w:p>
    <w:p>
      <w:pPr>
        <w:ind w:left="716" w:right="156"/>
      </w:pPr>
      <w:r>
        <w:t xml:space="preserve">19.8.5.3. Деепричастие. </w:t>
      </w:r>
      <w:r/>
    </w:p>
    <w:p>
      <w:pPr>
        <w:ind w:left="-10" w:right="156" w:firstLine="711"/>
      </w:pPr>
      <w:r>
        <w:t xml:space="preserve">Деепричастие как особая форма глагола. Признаки глагола и наречия  в деепричастии. Синтаксическая функция деепричастия, роль в речи.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Деепричастный </w:t>
      </w:r>
      <w:r>
        <w:tab/>
        <w:t xml:space="preserve">оборот. </w:t>
      </w:r>
      <w:r>
        <w:tab/>
        <w:t xml:space="preserve">Знаки </w:t>
      </w:r>
      <w:r>
        <w:tab/>
        <w:t xml:space="preserve">препинания </w:t>
      </w:r>
      <w:r>
        <w:tab/>
        <w:t xml:space="preserve">в </w:t>
      </w:r>
      <w:r>
        <w:tab/>
        <w:t xml:space="preserve">предложениях </w:t>
      </w:r>
      <w:r>
        <w:tab/>
        <w:t xml:space="preserve">с </w:t>
      </w:r>
      <w:r>
        <w:tab/>
        <w:t xml:space="preserve">одиночным деепричастием </w:t>
      </w:r>
      <w:r>
        <w:tab/>
        <w:t xml:space="preserve">и </w:t>
      </w:r>
      <w:r>
        <w:tab/>
        <w:t xml:space="preserve">деепричастным </w:t>
      </w:r>
      <w:r>
        <w:tab/>
        <w:t xml:space="preserve">оборотом. </w:t>
      </w:r>
      <w:r>
        <w:tab/>
        <w:t xml:space="preserve">Правильное </w:t>
      </w:r>
      <w:r>
        <w:tab/>
        <w:t xml:space="preserve">построение </w:t>
      </w:r>
      <w:r>
        <w:tab/>
        <w:t xml:space="preserve">предложений  с одиночными деепричастиями и деепричастными оборотами. </w:t>
      </w:r>
      <w:r/>
    </w:p>
    <w:p>
      <w:pPr>
        <w:ind w:left="-10" w:right="156" w:firstLine="711"/>
      </w:pPr>
      <w:r>
        <w:t xml:space="preserve">Деепричастия совершенного и несовершенного вида. Постановка ударения  в деепричастиях. </w:t>
      </w:r>
      <w:r/>
    </w:p>
    <w:p>
      <w:pPr>
        <w:ind w:left="716" w:right="156"/>
      </w:pPr>
      <w:r>
        <w:t xml:space="preserve">Морфологический анализ деепричастий. </w:t>
      </w:r>
      <w:r/>
    </w:p>
    <w:p>
      <w:pPr>
        <w:ind w:left="-10" w:right="156" w:firstLine="711"/>
      </w:pPr>
      <w:r>
        <w:t xml:space="preserve">Правописание гласных в суффиксах деепричастий. Слитное и раздельное написание не с деепричастиями. </w:t>
      </w:r>
      <w:r/>
    </w:p>
    <w:p>
      <w:pPr>
        <w:ind w:left="716" w:right="156"/>
      </w:pPr>
      <w:r>
        <w:t xml:space="preserve">Орфографический анализ деепричастий (в рамках изученного). </w:t>
      </w:r>
      <w:r/>
    </w:p>
    <w:p>
      <w:pPr>
        <w:ind w:left="-10" w:right="156" w:firstLine="711"/>
      </w:pPr>
      <w:r>
        <w:t xml:space="preserve">Синтаксический и пунктуационный анализ предложений с деепричастным оборотом (в рамках изученного).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19.8.5.4. Наречие. </w:t>
      </w:r>
      <w:r/>
    </w:p>
    <w:p>
      <w:pPr>
        <w:ind w:left="-10" w:right="156" w:firstLine="711"/>
      </w:pPr>
      <w:r>
        <w:t xml:space="preserve">Общее грамматическое значение наречий. Синтаксические свойства наречий. Роль в речи. </w:t>
      </w:r>
      <w:r/>
    </w:p>
    <w:p>
      <w:pPr>
        <w:ind w:left="-10" w:right="156" w:firstLine="711"/>
      </w:pPr>
      <w:r>
        <w:t xml:space="preserve">Разряды наречий по значению. Простая и составная формы сравнительной  и превосходной степеней сравнения наречий. Нормы постановки ударения  в наречиях, нормы произношения наречий. Нормы образования степеней сравнения наречий. </w:t>
      </w:r>
      <w:r/>
    </w:p>
    <w:p>
      <w:pPr>
        <w:ind w:left="716" w:right="156"/>
      </w:pPr>
      <w:r>
        <w:t xml:space="preserve">Словообразование наречий. </w:t>
      </w:r>
      <w:r/>
    </w:p>
    <w:p>
      <w:pPr>
        <w:ind w:left="716" w:right="156"/>
      </w:pPr>
      <w:r>
        <w:t xml:space="preserve">Морфологический анализ наречий. </w:t>
      </w:r>
      <w:r/>
    </w:p>
    <w:p>
      <w:pPr>
        <w:ind w:left="-10" w:right="156" w:firstLine="711"/>
      </w:pPr>
      <w:r>
        <w:t xml:space="preserve">Правописание наречий: слитное, раздельное, дефисное написание; слит</w:t>
      </w:r>
      <w:r>
        <w:t xml:space="preserve">ное  и раздельное написание не с наречиями; н и нн в наречиях на -о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 и -е после шипящих. </w:t>
      </w:r>
      <w:r/>
    </w:p>
    <w:p>
      <w:pPr>
        <w:ind w:left="716" w:right="156"/>
      </w:pPr>
      <w:r>
        <w:t xml:space="preserve">Орфографический анализ наречий (в рамках изученного). </w:t>
      </w:r>
      <w:r/>
    </w:p>
    <w:p>
      <w:pPr>
        <w:ind w:left="716" w:right="2995"/>
      </w:pPr>
      <w:r>
        <w:t xml:space="preserve">19.8.5.5. Слова категории состояния. Вопрос о словах категории состояния в системе частей речи. </w:t>
      </w:r>
      <w:r/>
    </w:p>
    <w:p>
      <w:pPr>
        <w:ind w:left="-10" w:right="156" w:firstLine="711"/>
      </w:pPr>
      <w:r>
        <w:t xml:space="preserve">Общее грамматическое значение, морфологические признаки  и синтаксическая функция слов категории состояния. Роль слов категории состояния в речи. </w:t>
      </w:r>
      <w:r/>
    </w:p>
    <w:p>
      <w:pPr>
        <w:ind w:left="716" w:right="156"/>
      </w:pPr>
      <w:r>
        <w:t xml:space="preserve">19.8.5.6. Служебные части речи. </w:t>
      </w:r>
      <w:r/>
    </w:p>
    <w:p>
      <w:pPr>
        <w:ind w:left="-10" w:right="156" w:firstLine="711"/>
      </w:pPr>
      <w:r>
        <w:t xml:space="preserve">Общая характеристика служебных частей речи. Отличие самостоятельных частей речи от служебных. </w:t>
      </w:r>
      <w:r/>
    </w:p>
    <w:p>
      <w:pPr>
        <w:ind w:left="716" w:right="1738"/>
      </w:pPr>
      <w:r>
        <w:t xml:space="preserve">19.8.5.7. Предлог. Предлог как служебная часть речи. Грамматические функции предлогов. </w:t>
      </w:r>
      <w:r/>
    </w:p>
    <w:p>
      <w:pPr>
        <w:ind w:left="-10" w:right="156" w:firstLine="711"/>
      </w:pPr>
      <w:r>
        <w:t xml:space="preserve">Разряды предлогов по происхождению: предлоги производные  и непроизводные. Разряды предлогов по строению: предлоги простые и составные. </w:t>
      </w:r>
      <w:r/>
    </w:p>
    <w:p>
      <w:pPr>
        <w:ind w:left="716" w:right="156"/>
      </w:pPr>
      <w:r>
        <w:t xml:space="preserve">Морфологический анализ предлогов. </w:t>
      </w:r>
      <w:r/>
    </w:p>
    <w:p>
      <w:pPr>
        <w:ind w:left="-10" w:right="156" w:firstLine="711"/>
      </w:pPr>
      <w:r>
        <w:t xml:space="preserve">Нормы употребления имён существительных и местоимений с предлогами. Правильное использование предлогов из–с, в–на. Правильное образование предложно-падежных форм с предлогами по, благодаря, согласно, вопреки, наперерез. Правописание производных предлогов.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19.8.5.8. Союз. </w:t>
      </w:r>
      <w:r/>
    </w:p>
    <w:p>
      <w:pPr>
        <w:ind w:left="-10" w:right="156" w:firstLine="711"/>
      </w:pPr>
      <w:r>
        <w:t xml:space="preserve">Союз как служебная часть речи. Союз как средство связи однородных членов предложения и частей сложного предложения. </w:t>
      </w:r>
      <w:r/>
    </w:p>
    <w:p>
      <w:pPr>
        <w:ind w:left="-10" w:right="156" w:firstLine="711"/>
      </w:pPr>
      <w: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 </w:t>
      </w:r>
      <w:r/>
    </w:p>
    <w:p>
      <w:pPr>
        <w:ind w:left="716" w:right="156"/>
      </w:pPr>
      <w:r>
        <w:t xml:space="preserve">Морфологический анализ союзов. </w:t>
      </w:r>
      <w:r/>
    </w:p>
    <w:p>
      <w:pPr>
        <w:ind w:left="716" w:right="156"/>
      </w:pPr>
      <w:r>
        <w:t xml:space="preserve">Правописание союзов. </w:t>
      </w:r>
      <w:r/>
    </w:p>
    <w:p>
      <w:pPr>
        <w:ind w:left="-10" w:right="156" w:firstLine="711"/>
      </w:pPr>
      <w:r>
        <w:t xml:space="preserve">Знаки препинания в сложных союзных предложениях (в рамках изученного). Знаки препинания в предложениях с союзом и, связывающим однородные члены  и части сложного предложения.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19.8.5.9. Частица.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Частица как служебная част</w:t>
      </w:r>
      <w:r>
        <w:t xml:space="preserve">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</w:t>
      </w:r>
      <w:r/>
    </w:p>
    <w:p>
      <w:pPr>
        <w:ind w:left="-10" w:right="156" w:firstLine="711"/>
      </w:pPr>
      <w:r>
        <w:t xml:space="preserve">Разряды частиц по значению и употреблению: формообразующие, отрицательные, модальные. </w:t>
      </w:r>
      <w:r/>
    </w:p>
    <w:p>
      <w:pPr>
        <w:ind w:left="716" w:right="156"/>
      </w:pPr>
      <w:r>
        <w:t xml:space="preserve">Морфологический анализ частиц. </w:t>
      </w:r>
      <w:r/>
    </w:p>
    <w:p>
      <w:pPr>
        <w:ind w:left="-10" w:right="156" w:firstLine="711"/>
      </w:pPr>
      <w:r>
        <w:t xml:space="preserve">Смысловые различия частиц не и </w:t>
      </w:r>
      <w:r>
        <w:t xml:space="preserve">ни. Использование частиц  не и ни в письменной речи. Различение приставки не- и частицы не. Слитное  и раздельное написание не с разными частями речи (обобщение). Правописание частиц бы, ли, же с другими словами. Дефисное написание частиц -то, -таки, -ка. </w:t>
      </w:r>
      <w:r/>
    </w:p>
    <w:p>
      <w:pPr>
        <w:ind w:left="716" w:right="156"/>
      </w:pPr>
      <w:r>
        <w:t xml:space="preserve">19.8.5.10. Междометия и звукоподражательные слова. </w:t>
      </w:r>
      <w:r/>
    </w:p>
    <w:p>
      <w:pPr>
        <w:ind w:left="716" w:right="156"/>
      </w:pPr>
      <w:r>
        <w:t xml:space="preserve">Междометия как особая группа слов. </w:t>
      </w:r>
      <w:r/>
    </w:p>
    <w:p>
      <w:pPr>
        <w:ind w:left="-10" w:right="156" w:firstLine="711"/>
      </w:pPr>
      <w:r>
        <w:t xml:space="preserve">Разряды междометий по значению (выражающие чувства, побуждающие  к действию, этикетные междометия); междометия производные и непроизводные. </w:t>
      </w:r>
      <w:r/>
    </w:p>
    <w:p>
      <w:pPr>
        <w:ind w:left="716" w:right="156"/>
      </w:pPr>
      <w:r>
        <w:t xml:space="preserve">Морфологический анализ междометий. </w:t>
      </w:r>
      <w:r/>
    </w:p>
    <w:p>
      <w:pPr>
        <w:ind w:left="716" w:right="156"/>
      </w:pPr>
      <w:r>
        <w:t xml:space="preserve">Звукоподражательные слова.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Использование </w:t>
      </w:r>
      <w:r>
        <w:tab/>
        <w:t xml:space="preserve">междометий </w:t>
      </w:r>
      <w:r>
        <w:tab/>
        <w:t xml:space="preserve">и </w:t>
      </w:r>
      <w:r>
        <w:tab/>
        <w:t xml:space="preserve">звукоподражательных </w:t>
      </w:r>
      <w:r>
        <w:tab/>
        <w:t xml:space="preserve">слов </w:t>
      </w:r>
      <w:r>
        <w:tab/>
        <w:t xml:space="preserve">в </w:t>
      </w:r>
      <w:r>
        <w:tab/>
        <w:t xml:space="preserve">разговорной  и </w:t>
      </w:r>
      <w:r>
        <w:tab/>
        <w:t xml:space="preserve">художественной </w:t>
      </w:r>
      <w:r>
        <w:tab/>
        <w:t xml:space="preserve">речи </w:t>
      </w:r>
      <w:r>
        <w:tab/>
        <w:t xml:space="preserve">как </w:t>
      </w:r>
      <w:r>
        <w:tab/>
        <w:t xml:space="preserve">средства </w:t>
      </w:r>
      <w:r>
        <w:tab/>
        <w:t xml:space="preserve">создания </w:t>
      </w:r>
      <w:r>
        <w:tab/>
        <w:t xml:space="preserve">экспрессии. </w:t>
      </w:r>
      <w:r>
        <w:tab/>
        <w:t xml:space="preserve">Интонационное  и </w:t>
      </w:r>
      <w:r>
        <w:tab/>
        <w:t xml:space="preserve">пунктуационное </w:t>
      </w:r>
      <w:r>
        <w:tab/>
        <w:t xml:space="preserve">выделение </w:t>
      </w:r>
      <w:r>
        <w:tab/>
        <w:t xml:space="preserve">междометий </w:t>
      </w:r>
      <w:r>
        <w:tab/>
        <w:t xml:space="preserve">и </w:t>
      </w:r>
      <w:r>
        <w:tab/>
        <w:t xml:space="preserve">звукоподражательных </w:t>
      </w:r>
      <w:r>
        <w:tab/>
        <w:t xml:space="preserve">слов  в предложении. </w:t>
      </w:r>
      <w:r/>
    </w:p>
    <w:p>
      <w:pPr>
        <w:ind w:left="-10" w:right="156" w:firstLine="711"/>
      </w:pPr>
      <w:r>
        <w:t xml:space="preserve">Омонимия слов разных частей речи. Грамматическая омонимия. Использование грамматических омонимов в речи. </w:t>
      </w:r>
      <w:r/>
    </w:p>
    <w:p>
      <w:pPr>
        <w:ind w:left="716" w:right="156"/>
      </w:pPr>
      <w:r>
        <w:t xml:space="preserve">19.9. Содержание обучения в 8 классе. </w:t>
      </w:r>
      <w:r/>
    </w:p>
    <w:p>
      <w:pPr>
        <w:ind w:left="716" w:right="156"/>
      </w:pPr>
      <w:r>
        <w:t xml:space="preserve">19.9.1. Общие сведения о языке. </w:t>
      </w:r>
      <w:r/>
    </w:p>
    <w:p>
      <w:pPr>
        <w:ind w:left="716" w:right="156"/>
      </w:pPr>
      <w:r>
        <w:t xml:space="preserve">Русский язык в кругу других славянских языков. </w:t>
      </w:r>
      <w:r/>
    </w:p>
    <w:p>
      <w:pPr>
        <w:ind w:left="716" w:right="156"/>
      </w:pPr>
      <w:r>
        <w:t xml:space="preserve">19.9.2. Язык и речь.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Монолог-описание, монолог-рассуждение, монолог-повествование; выступление с научным сообщением. Диалог. </w:t>
      </w:r>
      <w:r/>
    </w:p>
    <w:p>
      <w:pPr>
        <w:ind w:left="716" w:right="5963"/>
      </w:pPr>
      <w:r>
        <w:t xml:space="preserve">19.9.3. Текст. Текст и его основные признаки. </w:t>
      </w:r>
      <w:r/>
    </w:p>
    <w:p>
      <w:pPr>
        <w:ind w:left="-10" w:right="156" w:firstLine="711"/>
      </w:pPr>
      <w:r>
        <w:t xml:space="preserve">Особенности функционально-смысловых типов речи (повествование, описание, рассуждение). </w:t>
      </w:r>
      <w:r/>
    </w:p>
    <w:p>
      <w:pPr>
        <w:ind w:left="-10" w:right="156" w:firstLine="711"/>
      </w:pPr>
      <w:r>
        <w:t xml:space="preserve">Информационная </w:t>
      </w:r>
      <w:r>
        <w:tab/>
        <w:t xml:space="preserve">переработка </w:t>
      </w:r>
      <w:r>
        <w:tab/>
        <w:t xml:space="preserve">текста: </w:t>
      </w:r>
      <w:r>
        <w:tab/>
        <w:t xml:space="preserve">извлечение </w:t>
      </w:r>
      <w:r>
        <w:tab/>
        <w:t xml:space="preserve">информации </w:t>
      </w:r>
      <w:r>
        <w:tab/>
        <w:t xml:space="preserve">из </w:t>
      </w:r>
      <w:r>
        <w:tab/>
        <w:t xml:space="preserve">различных источников; использование лингвистических словарей; тезисы, конспект. </w:t>
      </w:r>
      <w:r/>
    </w:p>
    <w:p>
      <w:pPr>
        <w:ind w:left="716" w:right="156"/>
      </w:pPr>
      <w:r>
        <w:t xml:space="preserve">19.9.4. Функциональные разновидности языка. </w:t>
      </w:r>
      <w:r/>
    </w:p>
    <w:p>
      <w:pPr>
        <w:ind w:left="716" w:right="156"/>
      </w:pPr>
      <w:r>
        <w:t xml:space="preserve">Официально-деловой стиль. Сфера употребления, функции, языковые особенности. </w:t>
      </w:r>
      <w:r/>
    </w:p>
    <w:p>
      <w:pPr>
        <w:ind w:left="-10" w:right="156" w:firstLine="711"/>
      </w:pPr>
      <w:r>
        <w:t xml:space="preserve">Жанры официально-делового стиля (заявление, объяснительная записка, автобиография, характеристика). </w:t>
      </w:r>
      <w:r/>
    </w:p>
    <w:p>
      <w:pPr>
        <w:ind w:left="716" w:right="156"/>
      </w:pPr>
      <w:r>
        <w:t xml:space="preserve">Научный стиль. Сфера употребления, функции, языковые особенности. </w:t>
      </w:r>
      <w:r/>
    </w:p>
    <w:p>
      <w:pPr>
        <w:ind w:left="-10" w:right="156" w:firstLine="711"/>
      </w:pPr>
      <w:r>
        <w:t xml:space="preserve"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 </w:t>
      </w:r>
      <w:r/>
    </w:p>
    <w:p>
      <w:pPr>
        <w:ind w:left="716" w:right="156"/>
      </w:pPr>
      <w:r>
        <w:t xml:space="preserve">19.9.5. Система языка. </w:t>
      </w:r>
      <w:r/>
    </w:p>
    <w:p>
      <w:pPr>
        <w:ind w:left="716" w:right="3069"/>
      </w:pPr>
      <w:r>
        <w:t xml:space="preserve">19.9.5.1. Синтаксис. Культура речи. Пунктуация. Синтаксис как раздел лингвистики. </w:t>
      </w:r>
      <w:r/>
    </w:p>
    <w:p>
      <w:pPr>
        <w:ind w:left="716" w:right="156"/>
      </w:pPr>
      <w:r>
        <w:t xml:space="preserve">Словосочетание и предложение как единицы синтаксиса. </w:t>
      </w:r>
      <w:r/>
    </w:p>
    <w:p>
      <w:pPr>
        <w:ind w:left="716" w:right="156"/>
      </w:pPr>
      <w:r>
        <w:t xml:space="preserve">Пунктуация. Функции знаков препинания. </w:t>
      </w:r>
      <w:r/>
    </w:p>
    <w:p>
      <w:pPr>
        <w:ind w:left="716" w:right="156"/>
      </w:pPr>
      <w:r>
        <w:t xml:space="preserve">19.9.5.2. Словосочетание. </w:t>
      </w:r>
      <w:r/>
    </w:p>
    <w:p>
      <w:pPr>
        <w:ind w:left="716" w:right="156"/>
      </w:pPr>
      <w:r>
        <w:t xml:space="preserve">Основные признаки словосочетания. </w:t>
      </w:r>
      <w:r/>
    </w:p>
    <w:p>
      <w:pPr>
        <w:ind w:left="-10" w:right="156" w:firstLine="711"/>
      </w:pPr>
      <w:r>
        <w:t xml:space="preserve">Виды словосочетаний по морфологическим свойствам главного слова: глагольные, именные, наречные. </w:t>
      </w:r>
      <w:r/>
    </w:p>
    <w:p>
      <w:pPr>
        <w:ind w:left="-10" w:right="156" w:firstLine="711"/>
      </w:pPr>
      <w:r>
        <w:t xml:space="preserve">Типы подчинительной связи слов в словосочетании: согласование, управление, примыкание. </w:t>
      </w:r>
      <w:r/>
    </w:p>
    <w:p>
      <w:pPr>
        <w:ind w:left="716" w:right="156"/>
      </w:pPr>
      <w:r>
        <w:t xml:space="preserve">Синтаксический анализ словосочетаний. </w:t>
      </w:r>
      <w:r/>
    </w:p>
    <w:p>
      <w:pPr>
        <w:ind w:left="716" w:right="156"/>
      </w:pPr>
      <w:r>
        <w:t xml:space="preserve">Грамматическая синонимия словосочетаний. Нормы построения словосочетаний. </w:t>
      </w:r>
      <w:r/>
    </w:p>
    <w:p>
      <w:pPr>
        <w:ind w:left="716" w:right="156"/>
      </w:pPr>
      <w:r>
        <w:t xml:space="preserve">19.9.5.3. Предложение. </w:t>
      </w:r>
      <w:r/>
    </w:p>
    <w:p>
      <w:pPr>
        <w:ind w:left="-10" w:right="156" w:firstLine="711"/>
      </w:pPr>
      <w:r>
        <w:t xml:space="preserve">Предложение. Основные признаки предложения: смысловая и интонационная законченность, грамматическая оформленность. </w:t>
      </w:r>
      <w:r/>
    </w:p>
    <w:p>
      <w:pPr>
        <w:ind w:left="-10" w:right="156" w:firstLine="711"/>
      </w:pPr>
      <w: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  <w:r/>
    </w:p>
    <w:p>
      <w:pPr>
        <w:ind w:left="716" w:right="156"/>
      </w:pPr>
      <w:r>
        <w:t xml:space="preserve">Употребление языковых форм выражения побуждения в побудительных предложениях. </w:t>
      </w:r>
      <w:r/>
    </w:p>
    <w:p>
      <w:pPr>
        <w:ind w:left="-10" w:right="156" w:firstLine="711"/>
      </w:pPr>
      <w:r>
        <w:t xml:space="preserve">Средства оформления предложения в устной и письменной речи (интонация, логическое ударение, знаки препинания). </w:t>
      </w:r>
      <w:r/>
    </w:p>
    <w:p>
      <w:pPr>
        <w:ind w:left="716" w:right="156"/>
      </w:pPr>
      <w:r>
        <w:t xml:space="preserve">Виды предложений по количеству грамматических основ (простые, сложные). </w:t>
      </w:r>
      <w:r/>
    </w:p>
    <w:p>
      <w:pPr>
        <w:ind w:left="-10" w:right="156" w:firstLine="711"/>
      </w:pPr>
      <w:r>
        <w:t xml:space="preserve">Виды простых предложений по наличию главных членов (двусоставные, односоставные). </w:t>
      </w:r>
      <w:r/>
    </w:p>
    <w:p>
      <w:pPr>
        <w:ind w:left="-10" w:right="156" w:firstLine="711"/>
      </w:pPr>
      <w:r>
        <w:t xml:space="preserve">Виды предложений по наличию второстепенных членов (распространённые, нераспространённые). </w:t>
      </w:r>
      <w:r/>
    </w:p>
    <w:p>
      <w:pPr>
        <w:ind w:left="716" w:right="156"/>
      </w:pPr>
      <w:r>
        <w:t xml:space="preserve">Предложения полные и неполные. </w:t>
      </w:r>
      <w:r/>
    </w:p>
    <w:p>
      <w:pPr>
        <w:ind w:left="-10" w:right="156" w:firstLine="711"/>
      </w:pPr>
      <w:r>
        <w:t xml:space="preserve">Употребление неполных предложений в диалогической речи, соблюдение  в устной речи интонации неполного предложения. </w:t>
      </w:r>
      <w:r/>
    </w:p>
    <w:p>
      <w:pPr>
        <w:ind w:left="-10" w:right="156" w:firstLine="711"/>
      </w:pPr>
      <w:r>
        <w:t xml:space="preserve">Грамматические, интонационные и пунктуационные особенности предложений со словами да, нет. </w:t>
      </w:r>
      <w:r/>
    </w:p>
    <w:p>
      <w:pPr>
        <w:ind w:left="716" w:right="156"/>
      </w:pPr>
      <w:r>
        <w:t xml:space="preserve">Нормы построения простого предложения, использования инверсии. </w:t>
      </w:r>
      <w:r/>
    </w:p>
    <w:p>
      <w:pPr>
        <w:ind w:left="716" w:right="156"/>
      </w:pPr>
      <w:r>
        <w:t xml:space="preserve">19.9.5.4. Двусоставное предложение. </w:t>
      </w:r>
      <w:r/>
    </w:p>
    <w:p>
      <w:pPr>
        <w:ind w:left="716" w:right="156"/>
      </w:pPr>
      <w:r>
        <w:t xml:space="preserve">19.9.5.4.1. Главные члены предложения. </w:t>
      </w:r>
      <w:r/>
    </w:p>
    <w:p>
      <w:pPr>
        <w:ind w:left="716" w:right="156"/>
      </w:pPr>
      <w:r>
        <w:t xml:space="preserve">Подлежащее и сказуемое как главные члены предложения. </w:t>
      </w:r>
      <w:r/>
    </w:p>
    <w:p>
      <w:pPr>
        <w:ind w:left="716" w:right="156"/>
      </w:pPr>
      <w:r>
        <w:t xml:space="preserve">Способы выражения подлежащего. </w:t>
      </w:r>
      <w:r/>
    </w:p>
    <w:p>
      <w:pPr>
        <w:ind w:left="-10" w:right="156" w:firstLine="711"/>
      </w:pPr>
      <w:r>
        <w:t xml:space="preserve">Виды сказуемого (простое глагольное, составное глагольное, составное именное) и способы его выражения. </w:t>
      </w:r>
      <w:r/>
    </w:p>
    <w:p>
      <w:pPr>
        <w:ind w:left="716" w:right="156"/>
      </w:pPr>
      <w:r>
        <w:t xml:space="preserve">Тире между подлежащим и сказуемым. </w:t>
      </w:r>
      <w:r/>
    </w:p>
    <w:p>
      <w:pPr>
        <w:ind w:left="-10" w:right="156" w:firstLine="711"/>
      </w:pPr>
      <w:r>
        <w:t xml:space="preserve">Нормы согласования сказуемого с подлежащим, выраженным словосочетанием, сложносокращёнными словами, словами большинство - меньшинство, количественными сочетаниями. </w:t>
      </w:r>
      <w:r/>
    </w:p>
    <w:p>
      <w:pPr>
        <w:ind w:left="716" w:right="156"/>
      </w:pPr>
      <w:r>
        <w:t xml:space="preserve">19.9.5.4.2. Второстепенные члены предложения. </w:t>
      </w:r>
      <w:r/>
    </w:p>
    <w:p>
      <w:pPr>
        <w:ind w:left="716" w:right="156"/>
      </w:pPr>
      <w:r>
        <w:t xml:space="preserve">Второстепенные члены предложения, их виды. </w:t>
      </w:r>
      <w:r/>
    </w:p>
    <w:p>
      <w:pPr>
        <w:ind w:left="-10" w:right="156" w:firstLine="711"/>
      </w:pPr>
      <w:r>
        <w:t xml:space="preserve">Определение как второстепенный член предложения. Определения согласованные и несогласованные. </w:t>
      </w:r>
      <w:r/>
    </w:p>
    <w:p>
      <w:pPr>
        <w:ind w:left="-10" w:right="156" w:firstLine="711"/>
      </w:pPr>
      <w:r>
        <w:t xml:space="preserve">Приложение как особый вид определения. Дополнение как второстепенный член предложения. Дополнения прямые и косвенные. </w:t>
      </w:r>
      <w:r/>
    </w:p>
    <w:p>
      <w:pPr>
        <w:ind w:left="-10" w:right="156" w:firstLine="711"/>
      </w:pPr>
      <w: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  <w:r/>
    </w:p>
    <w:p>
      <w:pPr>
        <w:ind w:left="716" w:right="3067"/>
      </w:pPr>
      <w:r>
        <w:t xml:space="preserve">19.9.5.5. Односоставные предложения. Односоставные предложения, их грамматические признаки. </w:t>
      </w:r>
      <w:r/>
    </w:p>
    <w:p>
      <w:pPr>
        <w:ind w:left="-10" w:right="156" w:firstLine="711"/>
      </w:pPr>
      <w:r>
        <w:t xml:space="preserve">Грамматические различия односоставных предложений и двусоставных неполных предложений. </w:t>
      </w:r>
      <w:r/>
    </w:p>
    <w:p>
      <w:pPr>
        <w:ind w:left="-10" w:right="156" w:firstLine="711"/>
      </w:pPr>
      <w:r>
        <w:t xml:space="preserve">Виды односоставных предложений: назывные, определённоличные, неопределённоличные, обобщённо-личные, безличные предложения. </w:t>
      </w:r>
      <w:r/>
    </w:p>
    <w:p>
      <w:pPr>
        <w:ind w:left="716" w:right="156"/>
      </w:pPr>
      <w:r>
        <w:t xml:space="preserve">Синтаксическая синонимия односоставных и двусоставных предложений. </w:t>
      </w:r>
      <w:r/>
    </w:p>
    <w:p>
      <w:pPr>
        <w:ind w:left="716" w:right="156"/>
      </w:pPr>
      <w:r>
        <w:t xml:space="preserve">Употребление односоставных предложений в речи. </w:t>
      </w:r>
      <w:r/>
    </w:p>
    <w:p>
      <w:pPr>
        <w:ind w:left="716" w:right="156"/>
      </w:pPr>
      <w:r>
        <w:t xml:space="preserve">19.9.5.6. Простое осложнённое предложение. </w:t>
      </w:r>
      <w:r/>
    </w:p>
    <w:p>
      <w:pPr>
        <w:ind w:left="716" w:right="156"/>
      </w:pPr>
      <w:r>
        <w:t xml:space="preserve">19.9.5.6.1. Предложения с однородными членами. </w:t>
      </w:r>
      <w:r/>
    </w:p>
    <w:p>
      <w:pPr>
        <w:ind w:left="716" w:right="156"/>
      </w:pPr>
      <w:r>
        <w:t xml:space="preserve">Однородные члены предложения, их признаки, средства связи. </w:t>
      </w:r>
      <w:r/>
    </w:p>
    <w:p>
      <w:pPr>
        <w:ind w:left="716" w:right="156"/>
      </w:pPr>
      <w:r>
        <w:t xml:space="preserve">Союзная и бессоюзная связь однородных членов предложения. </w:t>
      </w:r>
      <w:r/>
    </w:p>
    <w:p>
      <w:pPr>
        <w:ind w:left="716" w:right="156"/>
      </w:pPr>
      <w:r>
        <w:t xml:space="preserve">Однородные и неоднородные определения. </w:t>
      </w:r>
      <w:r/>
    </w:p>
    <w:p>
      <w:pPr>
        <w:ind w:left="716" w:right="156"/>
      </w:pPr>
      <w:r>
        <w:t xml:space="preserve">Предложения с обобщающими словами при однородных членах. </w:t>
      </w:r>
      <w:r/>
    </w:p>
    <w:p>
      <w:pPr>
        <w:ind w:left="-10" w:right="156" w:firstLine="711"/>
      </w:pPr>
      <w:r>
        <w:t xml:space="preserve">Нормы построения предложений с однородными членами, связанными двойными союзами не только… но и, как…так и. </w:t>
      </w:r>
      <w:r/>
    </w:p>
    <w:p>
      <w:pPr>
        <w:ind w:left="-10" w:right="156" w:firstLine="711"/>
      </w:pPr>
      <w:r>
        <w:t xml:space="preserve">Правила постановки знаков препинания в предложениях с однородными членами, связанными попарно, с помощью повторяющихся союзов (и... и, или... или, либo... либo, ни...ни, тo... тo). </w:t>
      </w:r>
      <w:r/>
    </w:p>
    <w:p>
      <w:pPr>
        <w:ind w:left="-10" w:right="156" w:firstLine="711"/>
      </w:pPr>
      <w:r>
        <w:t xml:space="preserve">Правила постановки знаков препинания в предложениях с обобщающими словами при однородных членах. </w:t>
      </w:r>
      <w:r/>
    </w:p>
    <w:p>
      <w:pPr>
        <w:ind w:left="-10" w:right="156" w:firstLine="711"/>
      </w:pPr>
      <w:r>
        <w:t xml:space="preserve">Правила постановки знаков препинания в простом и сложном предложениях  с союзом и. </w:t>
      </w:r>
      <w:r/>
    </w:p>
    <w:p>
      <w:pPr>
        <w:ind w:left="716" w:right="156"/>
      </w:pPr>
      <w:r>
        <w:t xml:space="preserve">19.9.5.6.2. Предложения с обособленными членами. </w:t>
      </w:r>
      <w:r/>
    </w:p>
    <w:p>
      <w:pPr>
        <w:ind w:left="-10" w:right="156" w:firstLine="711"/>
      </w:pPr>
      <w:r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</w:t>
      </w:r>
      <w:r/>
    </w:p>
    <w:p>
      <w:pPr>
        <w:ind w:left="716" w:right="156"/>
      </w:pPr>
      <w:r>
        <w:t xml:space="preserve">Уточняющие члены предложения, пояснительные и присоединительные конструкции. </w:t>
      </w:r>
      <w:r/>
    </w:p>
    <w:p>
      <w:pPr>
        <w:ind w:left="716" w:right="156"/>
      </w:pPr>
      <w:r>
        <w:t xml:space="preserve">Нормы постановки знаков препинания в предложениях со сравнительным оборотом; </w:t>
      </w:r>
      <w:r/>
    </w:p>
    <w:p>
      <w:pPr>
        <w:ind w:left="-10" w:right="0" w:firstLine="0"/>
        <w:jc w:val="left"/>
        <w:tabs>
          <w:tab w:val="center" w:pos="2057" w:leader="none"/>
          <w:tab w:val="center" w:pos="4059" w:leader="none"/>
          <w:tab w:val="center" w:pos="5471" w:leader="none"/>
          <w:tab w:val="center" w:pos="7002" w:leader="none"/>
          <w:tab w:val="right" w:pos="9942" w:leader="none"/>
        </w:tabs>
      </w:pPr>
      <w:r>
        <w:t xml:space="preserve">правила </w:t>
      </w:r>
      <w:r>
        <w:tab/>
        <w:t xml:space="preserve">обособления </w:t>
      </w:r>
      <w:r>
        <w:tab/>
        <w:t xml:space="preserve">согласованных </w:t>
      </w:r>
      <w:r>
        <w:tab/>
        <w:t xml:space="preserve">и </w:t>
      </w:r>
      <w:r>
        <w:tab/>
        <w:t xml:space="preserve">несогласованных </w:t>
      </w:r>
      <w:r>
        <w:tab/>
        <w:t xml:space="preserve">определений  </w:t>
      </w:r>
      <w:r/>
    </w:p>
    <w:p>
      <w:pPr>
        <w:ind w:left="-5" w:right="156"/>
      </w:pPr>
      <w:r>
        <w:t xml:space="preserve">(в том числе приложений), дополнений, обстоятельств, уточняющих членов, пояснительных и присоединительных конструкций. </w:t>
      </w:r>
      <w:r/>
    </w:p>
    <w:p>
      <w:pPr>
        <w:ind w:left="716" w:right="156"/>
      </w:pPr>
      <w:r>
        <w:t xml:space="preserve">19.9.5.6.3. Предложения с обращениями, вводными и вставными конструкциями. </w:t>
      </w:r>
      <w:r/>
    </w:p>
    <w:p>
      <w:pPr>
        <w:ind w:left="-10" w:right="156" w:firstLine="711"/>
      </w:pPr>
      <w:r>
        <w:t xml:space="preserve">Обращение. Основные функции обращения. Распространённое  и нераспространённое обращение. </w:t>
      </w:r>
      <w:r/>
    </w:p>
    <w:p>
      <w:pPr>
        <w:ind w:left="716" w:right="156"/>
      </w:pPr>
      <w:r>
        <w:t xml:space="preserve">Вводные конструкции. </w:t>
      </w:r>
      <w:r/>
    </w:p>
    <w:p>
      <w:pPr>
        <w:ind w:left="-10" w:right="156" w:firstLine="711"/>
      </w:pPr>
      <w: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  <w:r/>
    </w:p>
    <w:p>
      <w:pPr>
        <w:ind w:left="716" w:right="156"/>
      </w:pPr>
      <w:r>
        <w:t xml:space="preserve">Вставные конструкции. </w:t>
      </w:r>
      <w:r/>
    </w:p>
    <w:p>
      <w:pPr>
        <w:ind w:left="-10" w:right="156" w:firstLine="711"/>
      </w:pPr>
      <w:r>
        <w:t xml:space="preserve">Омонимия членов предложения и вводных слов, словосочетаний  и предложений. </w:t>
      </w:r>
      <w:r/>
    </w:p>
    <w:p>
      <w:pPr>
        <w:ind w:left="-10" w:right="156" w:firstLine="711"/>
      </w:pPr>
      <w:r>
        <w:t xml:space="preserve">Нормы построения предложений с вводными словами и предложениями, вставными конструкциями, обращениями (распространёнными  и нераспространёнными), междометиями. </w:t>
      </w:r>
      <w:r/>
    </w:p>
    <w:p>
      <w:pPr>
        <w:ind w:left="-10" w:right="156" w:firstLine="711"/>
      </w:pPr>
      <w:r>
        <w:t xml:space="preserve">Правила постановки знаков препинания в предложениях с вводными  и вставными конструкциями, обращениями и междометиями. </w:t>
      </w:r>
      <w:r/>
    </w:p>
    <w:p>
      <w:pPr>
        <w:ind w:left="716" w:right="156"/>
      </w:pPr>
      <w:r>
        <w:t xml:space="preserve">Синтаксический и пунктуационный анализ простых предложений. </w:t>
      </w:r>
      <w:r/>
    </w:p>
    <w:p>
      <w:pPr>
        <w:ind w:left="716" w:right="156"/>
        <w:spacing w:after="35"/>
      </w:pPr>
      <w:r>
        <w:t xml:space="preserve">19.10. Содержание обучения в 9 классе.  </w:t>
      </w:r>
      <w:r/>
    </w:p>
    <w:p>
      <w:pPr>
        <w:ind w:left="716" w:right="156"/>
      </w:pPr>
      <w:r>
        <w:t xml:space="preserve">19.10.1. Общие сведения о языке. </w:t>
      </w:r>
      <w:r/>
    </w:p>
    <w:p>
      <w:pPr>
        <w:ind w:left="716" w:right="156"/>
      </w:pPr>
      <w:r>
        <w:t xml:space="preserve">Роль русского языка в Российской Федерации. Русский язык в современном мире. </w:t>
      </w:r>
      <w:r/>
    </w:p>
    <w:p>
      <w:pPr>
        <w:ind w:left="716" w:right="654"/>
      </w:pPr>
      <w:r>
        <w:t xml:space="preserve">19.10.2. Язык и речь. Речь устная и письменная, монологическая и диалогическая, полилог (повторение). </w:t>
      </w:r>
      <w:r/>
    </w:p>
    <w:p>
      <w:pPr>
        <w:ind w:left="716" w:right="156"/>
      </w:pPr>
      <w:r>
        <w:t xml:space="preserve">Виды речевой деятельности: говорение, письмо, аудирование, чтение (повторение). </w:t>
      </w:r>
      <w:r/>
    </w:p>
    <w:p>
      <w:pPr>
        <w:ind w:left="716" w:right="156"/>
      </w:pPr>
      <w:r>
        <w:t xml:space="preserve">Виды аудирования: выборочное, ознакомительное, детальное. </w:t>
      </w:r>
      <w:r/>
    </w:p>
    <w:p>
      <w:pPr>
        <w:ind w:left="716" w:right="156"/>
      </w:pPr>
      <w:r>
        <w:t xml:space="preserve">Виды чтения: изучающее, ознакомительное, просмотровое, поисковое. </w:t>
      </w:r>
      <w:r/>
    </w:p>
    <w:p>
      <w:pPr>
        <w:ind w:left="-10" w:right="156" w:firstLine="711"/>
      </w:pPr>
      <w: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сочиненияминиатюры). </w:t>
      </w:r>
      <w:r/>
    </w:p>
    <w:p>
      <w:pPr>
        <w:ind w:left="716" w:right="156"/>
      </w:pPr>
      <w:r>
        <w:t xml:space="preserve">Подробное, сжатое, выборочное изложение прочитанного или прослушанного текста. </w:t>
      </w:r>
      <w:r/>
    </w:p>
    <w:p>
      <w:pPr>
        <w:ind w:left="-10" w:right="156" w:firstLine="711"/>
      </w:pPr>
      <w:r>
        <w:t xml:space="preserve">Соблюдение орфоэпических, лексических, грамматических, стилистических норм русского литературного языка; орфографических, пунктуационных правил  в речевой практике при создании устных и письменных высказываний. </w:t>
      </w:r>
      <w:r/>
    </w:p>
    <w:p>
      <w:pPr>
        <w:ind w:left="-10" w:right="156" w:firstLine="711"/>
      </w:pPr>
      <w:r>
        <w:t xml:space="preserve">Приёмы работы с учебной книгой, лингвистическими словарями, справочной литературой.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19.10.3. Текст. </w:t>
      </w:r>
      <w:r/>
    </w:p>
    <w:p>
      <w:pPr>
        <w:ind w:left="-10" w:right="156" w:firstLine="711"/>
      </w:pPr>
      <w: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 в художественном произведении. </w:t>
      </w:r>
      <w:r/>
    </w:p>
    <w:p>
      <w:pPr>
        <w:ind w:left="-10" w:right="156" w:firstLine="711"/>
      </w:pPr>
      <w:r>
        <w:t xml:space="preserve">Особенности употребления языковых средств выразительности в текстах, принадлежащих к различным функционально-смысловым типам речи. </w:t>
      </w:r>
      <w:r/>
    </w:p>
    <w:p>
      <w:pPr>
        <w:ind w:left="716" w:right="156"/>
      </w:pPr>
      <w:r>
        <w:t xml:space="preserve">Информационная переработка текста. </w:t>
      </w:r>
      <w:r/>
    </w:p>
    <w:p>
      <w:pPr>
        <w:ind w:left="716" w:right="156"/>
      </w:pPr>
      <w:r>
        <w:t xml:space="preserve">19.10.4. Функциональные разновидности языка. </w:t>
      </w:r>
      <w:r/>
    </w:p>
    <w:p>
      <w:pPr>
        <w:ind w:left="-10" w:right="156" w:firstLine="711"/>
      </w:pPr>
      <w: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</w:r>
      <w:r/>
    </w:p>
    <w:p>
      <w:pPr>
        <w:ind w:left="716" w:right="156"/>
      </w:pPr>
      <w:r>
        <w:t xml:space="preserve">Научный стиль. Сфера употребления, функции, типичные ситуации речевого общения, </w:t>
      </w:r>
      <w:r/>
    </w:p>
    <w:p>
      <w:pPr>
        <w:ind w:left="-5" w:right="156"/>
      </w:pPr>
      <w:r>
        <w:t xml:space="preserve">задачи речи, языковые средства, характерные для научного стиля. Тезисы, конспект, реферат, рецензия. </w:t>
      </w:r>
      <w:r/>
    </w:p>
    <w:p>
      <w:pPr>
        <w:ind w:left="-10" w:right="156" w:firstLine="711"/>
      </w:pPr>
      <w: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</w:t>
      </w:r>
      <w:r/>
    </w:p>
    <w:p>
      <w:pPr>
        <w:ind w:left="-5" w:right="156"/>
      </w:pPr>
      <w:r>
        <w:t xml:space="preserve">использование </w:t>
      </w:r>
      <w:r>
        <w:tab/>
        <w:t xml:space="preserve">изобразительно-выразительных </w:t>
      </w:r>
      <w:r>
        <w:tab/>
        <w:t xml:space="preserve">средств,  а также языковых средств других функциональных разновидностей языка. </w:t>
      </w:r>
      <w:r/>
    </w:p>
    <w:p>
      <w:pPr>
        <w:ind w:left="-10" w:right="156" w:firstLine="711"/>
      </w:pPr>
      <w:r>
        <w:t xml:space="preserve">Основные изобразительно-выразительные средства русского языка,  их использование в речи (метафора, эпитет, сравнение, гипербола, олицетворение  и другие). </w:t>
      </w:r>
      <w:r/>
    </w:p>
    <w:p>
      <w:pPr>
        <w:ind w:left="716" w:right="156"/>
      </w:pPr>
      <w:r>
        <w:t xml:space="preserve">19.10.5. Синтаксис. Культура речи. Пунктуация. </w:t>
      </w:r>
      <w:r/>
    </w:p>
    <w:p>
      <w:pPr>
        <w:ind w:left="716" w:right="156"/>
      </w:pPr>
      <w:r>
        <w:t xml:space="preserve">19.10.5.1. Сложное предложение. </w:t>
      </w:r>
      <w:r/>
    </w:p>
    <w:p>
      <w:pPr>
        <w:ind w:left="716" w:right="156"/>
      </w:pPr>
      <w:r>
        <w:t xml:space="preserve">Понятие о сложном предложении (повторение). </w:t>
      </w:r>
      <w:r/>
    </w:p>
    <w:p>
      <w:pPr>
        <w:ind w:left="716" w:right="156"/>
      </w:pPr>
      <w:r>
        <w:t xml:space="preserve">Классификация сложных предложений. </w:t>
      </w:r>
      <w:r/>
    </w:p>
    <w:p>
      <w:pPr>
        <w:ind w:left="716" w:right="156"/>
      </w:pPr>
      <w:r>
        <w:t xml:space="preserve">Смысловое, структурное и интонационное единство частей сложного предложения. </w:t>
      </w:r>
      <w:r/>
    </w:p>
    <w:p>
      <w:pPr>
        <w:ind w:left="716" w:right="3180"/>
      </w:pPr>
      <w:r>
        <w:t xml:space="preserve">19.10.5.2. Сложносочинённое предложение. Понятие о сложносочинённом предложении, его строении. </w:t>
      </w:r>
      <w:r/>
    </w:p>
    <w:p>
      <w:pPr>
        <w:ind w:left="-10" w:right="156" w:firstLine="711"/>
      </w:pPr>
      <w:r>
        <w:t xml:space="preserve">Виды сложносочинённых предложений. Средства связи частей сложносочинённого предложения. </w:t>
      </w:r>
      <w:r/>
    </w:p>
    <w:p>
      <w:pPr>
        <w:ind w:left="-10" w:right="156" w:firstLine="711"/>
      </w:pPr>
      <w:r>
        <w:t xml:space="preserve">Интонационные особенности сложносочинённых предложений с разными смысловыми отношениями между частями. </w:t>
      </w:r>
      <w:r/>
    </w:p>
    <w:p>
      <w:pPr>
        <w:ind w:left="-10" w:right="156" w:firstLine="711"/>
      </w:pPr>
      <w:r>
        <w:t xml:space="preserve">Употребление сложносочинённых предложений в речи. Грамматическая синонимия сложносочинённых предложений и простых предложений  с однородными членами. </w:t>
      </w:r>
      <w:r/>
    </w:p>
    <w:p>
      <w:pPr>
        <w:ind w:left="-10" w:right="156" w:firstLine="711"/>
      </w:pPr>
      <w:r>
        <w:t xml:space="preserve">Нормы построения сложносочинённого предложения; правила постановки знаков препинания в сложных предложениях. </w:t>
      </w:r>
      <w:r/>
    </w:p>
    <w:p>
      <w:pPr>
        <w:ind w:left="716" w:right="156"/>
      </w:pPr>
      <w:r>
        <w:t xml:space="preserve">Синтаксический и пунктуационный анализ сложносочинённых предложений. </w:t>
      </w:r>
      <w:r/>
    </w:p>
    <w:p>
      <w:pPr>
        <w:ind w:left="716" w:right="156"/>
      </w:pPr>
      <w:r>
        <w:t xml:space="preserve">19.10.5.3. Сложноподчинённое предложение. </w:t>
      </w:r>
      <w:r/>
    </w:p>
    <w:p>
      <w:pPr>
        <w:ind w:left="-10" w:right="156" w:firstLine="711"/>
      </w:pPr>
      <w:r>
        <w:t xml:space="preserve">Понятие о сложноподчинённом предложении. Главная и придаточная части предложения. </w:t>
      </w:r>
      <w:r/>
    </w:p>
    <w:p>
      <w:pPr>
        <w:ind w:left="716" w:right="156"/>
      </w:pPr>
      <w:r>
        <w:t xml:space="preserve">Союзы и союзные слова. Различия подчинительных союзов и союзных слов. </w:t>
      </w:r>
      <w:r/>
    </w:p>
    <w:p>
      <w:pPr>
        <w:ind w:left="-10" w:right="156" w:firstLine="711"/>
      </w:pPr>
      <w: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</w:r>
      <w:r/>
    </w:p>
    <w:p>
      <w:pPr>
        <w:ind w:left="-10" w:right="156" w:firstLine="711"/>
      </w:pPr>
      <w:r>
        <w:t xml:space="preserve">Грамматическая синонимия сложноподчинённых предложений и простых предложений с обособленными членами. </w:t>
      </w:r>
      <w:r/>
    </w:p>
    <w:p>
      <w:pPr>
        <w:ind w:left="-10" w:right="156" w:firstLine="711"/>
      </w:pPr>
      <w: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</w:t>
      </w:r>
      <w:r>
        <w:t xml:space="preserve">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 и степени и сравнительными. </w:t>
      </w:r>
      <w:r/>
    </w:p>
    <w:p>
      <w:pPr>
        <w:ind w:left="-10" w:right="156" w:firstLine="711"/>
      </w:pPr>
      <w:r>
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</w:t>
      </w:r>
      <w:r>
        <w:t xml:space="preserve">предложения с придаточным изъяснительным, присоединённым к главной части союзом чтобы, союзными словами какой, который. </w:t>
      </w:r>
      <w:r/>
    </w:p>
    <w:p>
      <w:pPr>
        <w:ind w:left="716" w:right="156"/>
      </w:pPr>
      <w:r>
        <w:t xml:space="preserve">Типичные грамматические ошибки при построении сложноподчинённых предложений. </w:t>
      </w:r>
      <w:r/>
    </w:p>
    <w:p>
      <w:pPr>
        <w:ind w:left="-10" w:right="156" w:firstLine="711"/>
      </w:pPr>
      <w:r>
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частей. </w:t>
      </w:r>
      <w:r/>
    </w:p>
    <w:p>
      <w:pPr>
        <w:ind w:left="716" w:right="156"/>
      </w:pPr>
      <w:r>
        <w:t xml:space="preserve">Правила постановки знаков препинания в сложноподчинённых предложениях. </w:t>
      </w:r>
      <w:r/>
    </w:p>
    <w:p>
      <w:pPr>
        <w:ind w:left="716" w:right="156"/>
      </w:pPr>
      <w:r>
        <w:t xml:space="preserve">Синтаксический и пунктуационный анализ сложноподчинённых предложений. </w:t>
      </w:r>
      <w:r/>
    </w:p>
    <w:p>
      <w:pPr>
        <w:ind w:left="716" w:right="3669"/>
      </w:pPr>
      <w:r>
        <w:t xml:space="preserve">19.10.5.4. Бессоюзное сложное предложение. Понятие о бессоюзном сложном предложении.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  <w:r/>
    </w:p>
    <w:p>
      <w:pPr>
        <w:ind w:left="-10" w:right="156" w:firstLine="711"/>
      </w:pPr>
      <w:r>
        <w:t xml:space="preserve">Бессоюзные сложные предложения со значением перечисления. Запятая  и точка с запятой в бессоюзном сложном предложении. </w:t>
      </w:r>
      <w:r/>
    </w:p>
    <w:p>
      <w:pPr>
        <w:ind w:left="-10" w:right="156" w:firstLine="711"/>
      </w:pPr>
      <w:r>
        <w:t xml:space="preserve">Бессоюзные сложные предложения со значением причины, пояснения, дополнения. Двоеточие в бессоюзном сложном предложении. </w:t>
      </w:r>
      <w:r/>
    </w:p>
    <w:p>
      <w:pPr>
        <w:ind w:left="-10" w:right="156" w:firstLine="711"/>
      </w:pPr>
      <w: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предложении. </w:t>
      </w:r>
      <w:r/>
    </w:p>
    <w:p>
      <w:pPr>
        <w:ind w:left="716" w:right="156"/>
      </w:pPr>
      <w:r>
        <w:t xml:space="preserve">Синтаксический и пунктуационный анализ бессоюзных сложных предложений. </w:t>
      </w:r>
      <w:r/>
    </w:p>
    <w:p>
      <w:pPr>
        <w:ind w:left="716" w:right="156"/>
      </w:pPr>
      <w:r>
        <w:t xml:space="preserve">19.10.5.5. Сложные предложения с разными видами союзной и бессоюзной связи. Типы сложных предложений с разными видами связи. </w:t>
      </w:r>
      <w:r/>
    </w:p>
    <w:p>
      <w:pPr>
        <w:ind w:left="-10" w:right="156" w:firstLine="711"/>
      </w:pPr>
      <w:r>
        <w:t xml:space="preserve">Синтаксический и пунктуационный анализ сложных предложений с разными видами союзной и бессоюзной связи. </w:t>
      </w:r>
      <w:r/>
    </w:p>
    <w:p>
      <w:pPr>
        <w:ind w:left="716" w:right="156"/>
      </w:pPr>
      <w:r>
        <w:t xml:space="preserve">19.10.5.6. Прямая и косвенная речь. </w:t>
      </w:r>
      <w:r/>
    </w:p>
    <w:p>
      <w:pPr>
        <w:ind w:left="716" w:right="156"/>
      </w:pPr>
      <w:r>
        <w:t xml:space="preserve">Прямая и косвенная речь. Синонимия предложений с прямой и косвенной речью. </w:t>
      </w:r>
      <w:r/>
    </w:p>
    <w:p>
      <w:pPr>
        <w:ind w:left="716" w:right="156"/>
      </w:pPr>
      <w:r>
        <w:t xml:space="preserve">Цитирование. Способы включения цитат в высказывание. </w:t>
      </w:r>
      <w:r/>
    </w:p>
    <w:p>
      <w:pPr>
        <w:ind w:left="-10" w:right="156" w:firstLine="711"/>
      </w:pPr>
      <w: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</w:t>
      </w:r>
      <w:r/>
    </w:p>
    <w:p>
      <w:pPr>
        <w:ind w:left="716" w:right="156"/>
      </w:pPr>
      <w:r>
        <w:t xml:space="preserve">Применение знаний по синтаксису и пунктуации в практике правописания. </w:t>
      </w:r>
      <w:r/>
    </w:p>
    <w:p>
      <w:pPr>
        <w:ind w:left="-10" w:right="156" w:firstLine="711"/>
      </w:pPr>
      <w:r>
        <w:t xml:space="preserve">19.11. Планируемые результаты освоения программы по русскому языку  на уровне основного общего образования. </w:t>
      </w:r>
      <w:r/>
    </w:p>
    <w:p>
      <w:pPr>
        <w:ind w:left="-10" w:right="156" w:firstLine="711"/>
      </w:pPr>
      <w:r>
        <w:t xml:space="preserve">19.11.1. Личностные результаты освоения программы по русскому языку  на уровне основного общего образования достигаются в единстве учебной  и воспитательной деятельности в с</w:t>
      </w:r>
      <w:r>
        <w:t xml:space="preserve">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/>
    </w:p>
    <w:p>
      <w:pPr>
        <w:ind w:left="-10" w:right="156" w:firstLine="711"/>
      </w:pPr>
      <w:r>
        <w:t xml:space="preserve">19.11.2. В результате изучения русского языка на уровне основного общего образования у обучающегося будут сформированы следующие личностные результаты:  </w:t>
      </w:r>
      <w:r/>
    </w:p>
    <w:p>
      <w:pPr>
        <w:ind w:left="716" w:right="156"/>
      </w:pPr>
      <w:r>
        <w:t xml:space="preserve">1) гражданского воспитания: готовность к выполнению обязанностей гражданина и реализации его прав, уважение </w:t>
      </w:r>
      <w:r/>
    </w:p>
    <w:p>
      <w:pPr>
        <w:ind w:left="-10" w:right="0" w:firstLine="0"/>
        <w:jc w:val="left"/>
        <w:tabs>
          <w:tab w:val="center" w:pos="1291" w:leader="none"/>
          <w:tab w:val="center" w:pos="2112" w:leader="none"/>
          <w:tab w:val="center" w:pos="3075" w:leader="none"/>
          <w:tab w:val="center" w:pos="4486" w:leader="none"/>
          <w:tab w:val="center" w:pos="5769" w:leader="none"/>
          <w:tab w:val="center" w:pos="6887" w:leader="none"/>
          <w:tab w:val="center" w:pos="8122" w:leader="none"/>
          <w:tab w:val="right" w:pos="9942" w:leader="none"/>
        </w:tabs>
      </w:pPr>
      <w:r>
        <w:t xml:space="preserve">прав, </w:t>
      </w:r>
      <w:r>
        <w:tab/>
        <w:t xml:space="preserve">свобод </w:t>
      </w:r>
      <w:r>
        <w:tab/>
        <w:t xml:space="preserve">и </w:t>
      </w:r>
      <w:r>
        <w:tab/>
        <w:t xml:space="preserve">законных </w:t>
      </w:r>
      <w:r>
        <w:tab/>
        <w:t xml:space="preserve">интересов </w:t>
      </w:r>
      <w:r>
        <w:tab/>
        <w:t xml:space="preserve">других </w:t>
      </w:r>
      <w:r>
        <w:tab/>
        <w:t xml:space="preserve">людей, </w:t>
      </w:r>
      <w:r>
        <w:tab/>
        <w:t xml:space="preserve">активное </w:t>
      </w:r>
      <w:r>
        <w:tab/>
        <w:t xml:space="preserve">участие  </w:t>
      </w:r>
      <w:r/>
    </w:p>
    <w:p>
      <w:pPr>
        <w:ind w:left="-5" w:right="156"/>
      </w:pPr>
      <w:r>
        <w:t xml:space="preserve">в жизни семьи, обр</w:t>
      </w:r>
      <w:r>
        <w:t xml:space="preserve">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</w:t>
      </w:r>
      <w:r/>
    </w:p>
    <w:p>
      <w:pPr>
        <w:ind w:left="701" w:right="156" w:hanging="711"/>
      </w:pPr>
      <w:r>
        <w:t xml:space="preserve">социальных институтов в жизни человека; представление об основных правах, свободах и обязанностях гражданина, социальных </w:t>
      </w:r>
      <w:r/>
    </w:p>
    <w:p>
      <w:pPr>
        <w:ind w:left="-10" w:right="0" w:firstLine="0"/>
        <w:jc w:val="left"/>
        <w:tabs>
          <w:tab w:val="center" w:pos="1364" w:leader="none"/>
          <w:tab w:val="center" w:pos="2458" w:leader="none"/>
          <w:tab w:val="center" w:pos="4312" w:leader="none"/>
          <w:tab w:val="center" w:pos="6271" w:leader="none"/>
          <w:tab w:val="center" w:pos="7458" w:leader="none"/>
          <w:tab w:val="right" w:pos="9942" w:leader="none"/>
        </w:tabs>
      </w:pPr>
      <w:r>
        <w:t xml:space="preserve">нормах </w:t>
      </w:r>
      <w:r>
        <w:tab/>
        <w:t xml:space="preserve">и </w:t>
      </w:r>
      <w:r>
        <w:tab/>
        <w:t xml:space="preserve">правилах </w:t>
      </w:r>
      <w:r>
        <w:tab/>
        <w:t xml:space="preserve">межличностных </w:t>
      </w:r>
      <w:r>
        <w:tab/>
        <w:t xml:space="preserve">отношений </w:t>
      </w:r>
      <w:r>
        <w:tab/>
        <w:t xml:space="preserve">в </w:t>
      </w:r>
      <w:r>
        <w:tab/>
        <w:t xml:space="preserve">поликультурном  </w:t>
      </w:r>
      <w:r/>
    </w:p>
    <w:p>
      <w:pPr>
        <w:ind w:left="-5" w:right="156"/>
      </w:pPr>
      <w:r>
        <w:t xml:space="preserve">и многоконфессиональном обществе, ф</w:t>
      </w:r>
      <w:r>
        <w:t xml:space="preserve">ормируемое в том числе на основе примеров из литературных произведений, написанных на русском языке; готовность  к разнообразной совместной деятельности, стремление к взаимопониманию  и взаимопомощи, активное участие в школьном самоуправлении; готовность  </w:t>
      </w:r>
      <w:r/>
    </w:p>
    <w:p>
      <w:pPr>
        <w:ind w:left="701" w:right="156" w:hanging="711"/>
      </w:pPr>
      <w:r>
        <w:t xml:space="preserve">к участию в гуманитарной деятельности (помощь людям, нуждающимся в ней; волонтёрство); 2) патриотического воспитания: </w:t>
      </w:r>
      <w:r/>
    </w:p>
    <w:p>
      <w:pPr>
        <w:ind w:left="-10" w:right="156" w:firstLine="711"/>
      </w:pPr>
      <w:r>
        <w:t xml:space="preserve">осознание российской гражданской идентичности в поликультурном  и многоконфессиональном обществе, понимание роли русского языка  как государственного языка Российской Федерации и языка межнационального общения </w:t>
      </w:r>
      <w:r/>
    </w:p>
    <w:p>
      <w:pPr>
        <w:ind w:left="-5" w:right="156"/>
      </w:pPr>
      <w:r>
        <w:t xml:space="preserve">народов России, проявление интереса к познанию русского я</w:t>
      </w:r>
      <w:r>
        <w:t xml:space="preserve">зыка,  к истории и культуре Российской Федерации, культуре своего края, народов России,  ценностное отношение к русскому языку, к достижениям своей Родины - России,  к науке, искусству, боевым подвигам и трудовым достижениям народа, в том числе отражённым </w:t>
      </w:r>
      <w:r>
        <w:tab/>
        <w:t xml:space="preserve">в </w:t>
      </w:r>
      <w:r>
        <w:tab/>
        <w:t xml:space="preserve">художественных </w:t>
      </w:r>
      <w:r>
        <w:tab/>
        <w:t xml:space="preserve">произведениях, </w:t>
      </w:r>
      <w:r>
        <w:tab/>
        <w:t xml:space="preserve">уважение </w:t>
      </w:r>
      <w:r>
        <w:tab/>
        <w:t xml:space="preserve">к </w:t>
      </w:r>
      <w:r>
        <w:tab/>
        <w:t xml:space="preserve">символам </w:t>
      </w:r>
      <w:r>
        <w:tab/>
        <w:t xml:space="preserve">России, </w:t>
      </w:r>
      <w:r/>
    </w:p>
    <w:p>
      <w:pPr>
        <w:ind w:left="-10" w:right="0" w:firstLine="0"/>
        <w:jc w:val="left"/>
        <w:tabs>
          <w:tab w:val="center" w:pos="2984" w:leader="none"/>
          <w:tab w:val="center" w:pos="4948" w:leader="none"/>
          <w:tab w:val="center" w:pos="6338" w:leader="none"/>
          <w:tab w:val="center" w:pos="7595" w:leader="none"/>
          <w:tab w:val="right" w:pos="9942" w:leader="none"/>
        </w:tabs>
      </w:pPr>
      <w:r>
        <w:t xml:space="preserve">государственным </w:t>
      </w:r>
      <w:r>
        <w:tab/>
        <w:t xml:space="preserve">праздникам, </w:t>
      </w:r>
      <w:r>
        <w:tab/>
        <w:t xml:space="preserve">историческому </w:t>
      </w:r>
      <w:r>
        <w:tab/>
        <w:t xml:space="preserve">и </w:t>
      </w:r>
      <w:r>
        <w:tab/>
        <w:t xml:space="preserve">природному </w:t>
      </w:r>
      <w:r>
        <w:tab/>
        <w:t xml:space="preserve">наследию  </w:t>
      </w:r>
      <w:r/>
    </w:p>
    <w:p>
      <w:pPr>
        <w:ind w:left="701" w:right="1966" w:hanging="711"/>
      </w:pPr>
      <w:r>
        <w:t xml:space="preserve">и памятникам, традициям разных народов, проживающих в родной стране; 3) духовно-нравственного воспитания: </w:t>
      </w:r>
      <w:r/>
    </w:p>
    <w:p>
      <w:pPr>
        <w:ind w:left="716" w:right="156"/>
      </w:pPr>
      <w:r>
        <w:t xml:space="preserve">ориентация на моральные ценности и нормы в ситуациях нравственного выбора, </w:t>
      </w:r>
      <w:r/>
    </w:p>
    <w:p>
      <w:pPr>
        <w:ind w:left="-5" w:right="156"/>
      </w:pPr>
      <w:r>
        <w:t xml:space="preserve">готовность оценивать своё поведение, в том числе речевое, и поступки, 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</w:t>
      </w:r>
      <w:r/>
    </w:p>
    <w:p>
      <w:pPr>
        <w:ind w:left="-5" w:right="156"/>
      </w:pPr>
      <w:r>
        <w:t xml:space="preserve">свобода и ответственность личности в условиях индивидуального  и общественного пространства; 4) эстетического воспитания: </w:t>
      </w:r>
      <w:r/>
    </w:p>
    <w:p>
      <w:pPr>
        <w:ind w:left="716" w:right="156"/>
      </w:pPr>
      <w:r>
        <w:t xml:space="preserve">восприимчивость к разным видам искусства, традициям и творчеству своего  </w:t>
      </w:r>
      <w:r/>
    </w:p>
    <w:p>
      <w:pPr>
        <w:ind w:left="-5" w:right="156"/>
      </w:pPr>
      <w:r>
        <w:t xml:space="preserve"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</w:t>
      </w:r>
      <w:r/>
    </w:p>
    <w:p>
      <w:pPr>
        <w:ind w:left="0" w:right="0" w:firstLine="0"/>
        <w:jc w:val="left"/>
        <w:tabs>
          <w:tab w:val="center" w:pos="1232" w:leader="none"/>
          <w:tab w:val="center" w:pos="2707" w:leader="none"/>
          <w:tab w:val="center" w:pos="4114" w:leader="none"/>
          <w:tab w:val="center" w:pos="5331" w:leader="none"/>
          <w:tab w:val="center" w:pos="6262" w:leader="none"/>
          <w:tab w:val="center" w:pos="73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осознание </w:t>
      </w:r>
      <w:r>
        <w:tab/>
        <w:t xml:space="preserve">важности </w:t>
      </w:r>
      <w:r>
        <w:tab/>
        <w:t xml:space="preserve">русского </w:t>
      </w:r>
      <w:r>
        <w:tab/>
        <w:t xml:space="preserve">языка </w:t>
      </w:r>
      <w:r>
        <w:tab/>
        <w:t xml:space="preserve">как </w:t>
      </w:r>
      <w:r>
        <w:tab/>
        <w:t xml:space="preserve">средства </w:t>
      </w:r>
      <w:r>
        <w:tab/>
        <w:t xml:space="preserve">коммуникации  </w:t>
      </w:r>
      <w:r/>
    </w:p>
    <w:p>
      <w:pPr>
        <w:ind w:left="-5" w:right="156"/>
      </w:pPr>
      <w:r>
        <w:t xml:space="preserve">и самовыражения; понимание ценности отечественного и мирового искусства, роли </w:t>
      </w:r>
      <w:r/>
    </w:p>
    <w:p>
      <w:pPr>
        <w:ind w:left="-5" w:right="156"/>
      </w:pPr>
      <w:r>
        <w:t xml:space="preserve">этнических </w:t>
      </w:r>
      <w:r>
        <w:tab/>
        <w:t xml:space="preserve">культурных </w:t>
      </w:r>
      <w:r>
        <w:tab/>
        <w:t xml:space="preserve">традиций </w:t>
      </w:r>
      <w:r>
        <w:tab/>
        <w:t xml:space="preserve">и </w:t>
      </w:r>
      <w:r>
        <w:tab/>
        <w:t xml:space="preserve">народного </w:t>
      </w:r>
      <w:r>
        <w:tab/>
        <w:t xml:space="preserve">творчества, </w:t>
      </w:r>
      <w:r>
        <w:tab/>
        <w:t xml:space="preserve">стремление  к самовыражению в разных видах искусства; </w:t>
      </w:r>
      <w:r/>
    </w:p>
    <w:p>
      <w:pPr>
        <w:ind w:left="-10" w:right="156" w:firstLine="711"/>
      </w:pPr>
      <w:r>
        <w:t xml:space="preserve">5) физического воспитания, формирования культуры здоровья  и эмоционального благополучия: </w:t>
      </w:r>
      <w:r/>
    </w:p>
    <w:p>
      <w:pPr>
        <w:ind w:left="-10" w:right="156" w:firstLine="711"/>
      </w:pPr>
      <w:r>
        <w:t xml:space="preserve">осознание ценности жизни с опорой на собственный жизненный  и читательский опыт, ответственное отношени</w:t>
      </w:r>
      <w:r>
        <w:t xml:space="preserve">е к своему здоровью и установка  на здоровый образ жизни (здоровое питание, соблюдение гигиенических правил, рациональный режим занятий и отдыха, регулярная физическая активность); осознание последствий и неприятие вредных привычек (употребление алкоголя, </w:t>
      </w:r>
      <w:r/>
    </w:p>
    <w:p>
      <w:pPr>
        <w:ind w:left="-5" w:right="156"/>
      </w:pPr>
      <w:r>
        <w:t xml:space="preserve">наркотиков, курение) и иных форм вреда для физического и психичес</w:t>
      </w:r>
      <w:r>
        <w:t xml:space="preserve">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 способность адаптироваться к стрессовым ситуациям и меняющимся социальным, </w:t>
      </w:r>
      <w:r/>
    </w:p>
    <w:p>
      <w:pPr>
        <w:ind w:left="-5" w:right="156"/>
      </w:pPr>
      <w:r>
        <w:t xml:space="preserve">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  <w:r/>
    </w:p>
    <w:p>
      <w:pPr>
        <w:ind w:left="-10" w:right="156" w:firstLine="711"/>
      </w:pPr>
      <w:r>
        <w:t xml:space="preserve">умение осознавать своё эмоциональное состояние и эмоциональное состояние других, использовать а</w:t>
      </w:r>
      <w:r>
        <w:t xml:space="preserve">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 </w:t>
      </w:r>
      <w:r/>
    </w:p>
    <w:p>
      <w:pPr>
        <w:ind w:left="716" w:right="156"/>
      </w:pPr>
      <w:r>
        <w:t xml:space="preserve">6) трудового воспитания: </w:t>
      </w:r>
      <w:r/>
    </w:p>
    <w:p>
      <w:pPr>
        <w:ind w:left="-10" w:right="156" w:firstLine="711"/>
      </w:pPr>
      <w:r>
        <w:t xml:space="preserve">установка на активное участие в решении практических задач (</w:t>
      </w:r>
      <w:r>
        <w:t xml:space="preserve">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/>
    </w:p>
    <w:p>
      <w:pPr>
        <w:ind w:left="-5" w:right="156"/>
      </w:pPr>
      <w:r>
        <w:t xml:space="preserve">основе применения изучаемого предметного знания и ознакомления  с деятельностью филологов, журналистов, писателей, уважение к труду  и результатам трудовой деятельности, осознанный выбор и построение индивидуальной </w:t>
      </w:r>
      <w:r/>
    </w:p>
    <w:p>
      <w:pPr>
        <w:ind w:left="-5" w:right="156"/>
      </w:pPr>
      <w:r>
        <w:t xml:space="preserve">траектории образования и жизненных планов с учётом личных  и общественных интересов и потребностей; умение рассказать о своих планах на будущее; 7) экологического воспитания: </w:t>
      </w:r>
      <w:r/>
    </w:p>
    <w:p>
      <w:pPr>
        <w:ind w:left="716" w:right="156"/>
      </w:pPr>
      <w:r>
        <w:t xml:space="preserve">ориентация на применение знаний из области социальных и естественных наук для </w:t>
      </w:r>
      <w:r/>
    </w:p>
    <w:p>
      <w:pPr>
        <w:ind w:left="-5" w:right="156"/>
      </w:pPr>
      <w:r>
        <w:t xml:space="preserve">решения задач в области окружающей среды, планирования поступков  и оценки их возможных последствий дл</w:t>
      </w:r>
      <w:r>
        <w:t xml:space="preserve">я окружающей среды,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</w:t>
      </w:r>
      <w:r/>
    </w:p>
    <w:p>
      <w:pPr>
        <w:ind w:left="-10" w:right="0" w:firstLine="0"/>
        <w:jc w:val="left"/>
        <w:tabs>
          <w:tab w:val="center" w:pos="2153" w:leader="none"/>
          <w:tab w:val="center" w:pos="3021" w:leader="none"/>
          <w:tab w:val="center" w:pos="3767" w:leader="none"/>
          <w:tab w:val="center" w:pos="4740" w:leader="none"/>
          <w:tab w:val="center" w:pos="6390" w:leader="none"/>
          <w:tab w:val="center" w:pos="7941" w:leader="none"/>
          <w:tab w:val="right" w:pos="9942" w:leader="none"/>
        </w:tabs>
      </w:pPr>
      <w:r>
        <w:t xml:space="preserve">окружающей </w:t>
      </w:r>
      <w:r>
        <w:tab/>
        <w:t xml:space="preserve">среде,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сформированное </w:t>
      </w:r>
      <w:r>
        <w:tab/>
        <w:t xml:space="preserve">при </w:t>
      </w:r>
      <w:r>
        <w:tab/>
        <w:t xml:space="preserve">знакомстве  </w:t>
      </w:r>
      <w:r/>
    </w:p>
    <w:p>
      <w:pPr>
        <w:ind w:left="-5" w:right="156"/>
      </w:pPr>
      <w:r>
        <w:t xml:space="preserve">с литературными произведениями, поднимающими экологические проблемы, осознание своей </w:t>
      </w:r>
      <w:r/>
    </w:p>
    <w:p>
      <w:pPr>
        <w:ind w:left="-5" w:right="156"/>
      </w:pPr>
      <w:r>
        <w:t xml:space="preserve">роли как гражданина и потребителя в условиях взаимосвязи природной, технологической и социальной сред, готовность к участию  в практической деятельности экологической направленности; 8) ценности научного познания: </w:t>
      </w:r>
      <w:r/>
    </w:p>
    <w:p>
      <w:pPr>
        <w:ind w:left="-10" w:right="156" w:firstLine="711"/>
      </w:pPr>
      <w:r>
        <w:t xml:space="preserve">ориентация в деятельности на со</w:t>
      </w:r>
      <w:r>
        <w:t xml:space="preserve">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 </w:t>
      </w:r>
      <w:r/>
    </w:p>
    <w:p>
      <w:pPr>
        <w:ind w:left="-5" w:right="156"/>
      </w:pPr>
      <w:r>
        <w:t xml:space="preserve">как средства познания мира, овладение основными навыками исследовательской деятельности, установка на осмысление опыта, наблюдений, поступков  и стремление совершенствовать пути достижения индивидуального и коллективного благополучия; </w:t>
      </w:r>
      <w:r/>
    </w:p>
    <w:p>
      <w:pPr>
        <w:ind w:left="-10" w:right="156" w:firstLine="711"/>
      </w:pPr>
      <w:r>
        <w:t xml:space="preserve">9) адаптации обучающегося к изменяющимся условиям социальной  и природной среды: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освоение обучающимися социального опыта, основных социальных ролей, норм и </w:t>
      </w:r>
      <w:r/>
    </w:p>
    <w:p>
      <w:pPr>
        <w:ind w:left="-5" w:right="156"/>
      </w:pPr>
      <w:r>
        <w:t xml:space="preserve">правил общественного поведения, форм социальной жизни в</w:t>
      </w:r>
      <w:r>
        <w:t xml:space="preserve"> группах 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</w:t>
      </w:r>
      <w:r/>
    </w:p>
    <w:p>
      <w:pPr>
        <w:ind w:left="-5" w:right="156"/>
      </w:pPr>
      <w:r>
        <w:t xml:space="preserve">знаниям других, потребность в действии в условиях неопределённости,  в повышении уровня своей компетентности через практическую деятельность,  в том числе умение учиться у других людей, получать в совместной деятельности новые </w:t>
      </w:r>
      <w:r/>
    </w:p>
    <w:p>
      <w:pPr>
        <w:ind w:left="-10" w:right="0" w:firstLine="0"/>
        <w:jc w:val="left"/>
        <w:tabs>
          <w:tab w:val="center" w:pos="1652" w:leader="none"/>
          <w:tab w:val="center" w:pos="2611" w:leader="none"/>
          <w:tab w:val="center" w:pos="3865" w:leader="none"/>
          <w:tab w:val="center" w:pos="5163" w:leader="none"/>
          <w:tab w:val="center" w:pos="6101" w:leader="none"/>
          <w:tab w:val="center" w:pos="7315" w:leader="none"/>
          <w:tab w:val="right" w:pos="9942" w:leader="none"/>
        </w:tabs>
      </w:pPr>
      <w:r>
        <w:t xml:space="preserve">знания, </w:t>
      </w:r>
      <w:r>
        <w:tab/>
        <w:t xml:space="preserve">навыки </w:t>
      </w:r>
      <w:r>
        <w:tab/>
        <w:t xml:space="preserve">и </w:t>
      </w:r>
      <w:r>
        <w:tab/>
        <w:t xml:space="preserve">компетенции </w:t>
      </w:r>
      <w:r>
        <w:tab/>
        <w:t xml:space="preserve">из </w:t>
      </w:r>
      <w:r>
        <w:tab/>
        <w:t xml:space="preserve">опыта </w:t>
      </w:r>
      <w:r>
        <w:tab/>
        <w:t xml:space="preserve">других, </w:t>
      </w:r>
      <w:r>
        <w:tab/>
        <w:t xml:space="preserve">необходимость  </w:t>
      </w:r>
      <w:r/>
    </w:p>
    <w:p>
      <w:pPr>
        <w:ind w:left="-5" w:right="156"/>
      </w:pPr>
      <w:r>
        <w:t xml:space="preserve">в формировании новых знаний, умений связывать образы, формулировать идеи, п</w:t>
      </w:r>
      <w:r>
        <w:t xml:space="preserve">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 и представлениями в области концепции устойчивого </w:t>
      </w:r>
      <w:r>
        <w:t xml:space="preserve">развития, анализировать  и выявлять вза</w:t>
      </w:r>
      <w:r>
        <w:t xml:space="preserve">имосвязь природы, общества и экономики, оценивать свои действия 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изменения и </w:t>
      </w:r>
      <w:r/>
    </w:p>
    <w:p>
      <w:pPr>
        <w:ind w:left="-5" w:right="156"/>
      </w:pPr>
      <w:r>
        <w:t xml:space="preserve">их последствия, опираясь на жизненный, речевой и читательский опыт, воспринимат</w:t>
      </w:r>
      <w:r>
        <w:t xml:space="preserve">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</w:t>
      </w:r>
      <w:r>
        <w:tab/>
        <w:t xml:space="preserve">действовать  в отсутствие гарантий успеха. </w:t>
      </w:r>
      <w:r/>
    </w:p>
    <w:p>
      <w:pPr>
        <w:ind w:left="-10" w:right="156" w:firstLine="711"/>
      </w:pPr>
      <w:r>
        <w:t xml:space="preserve">19.11.3. В результате изучения русского языка на уровне основного </w:t>
      </w:r>
      <w:r>
        <w:t xml:space="preserve">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  <w:r/>
    </w:p>
    <w:p>
      <w:pPr>
        <w:ind w:left="-10" w:right="156" w:firstLine="711"/>
      </w:pPr>
      <w:r>
        <w:t xml:space="preserve">19.11.3.1. У обучающегося будут сформированы следующие базовые логические действия как часть познавательных универсальных учебных действий: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выявлять и характеризовать существенные признаки языковых единиц, языковых </w:t>
      </w:r>
      <w:r/>
    </w:p>
    <w:p>
      <w:pPr>
        <w:ind w:left="-5" w:right="156"/>
      </w:pPr>
      <w:r>
        <w:t xml:space="preserve">явлений и процессов; устанавливать существе</w:t>
      </w:r>
      <w:r>
        <w:t xml:space="preserve">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 выявлять закономерности и противоречия в рассматриваемых фактах, данных и </w:t>
      </w:r>
      <w:r/>
    </w:p>
    <w:p>
      <w:pPr>
        <w:ind w:left="-5" w:right="156"/>
      </w:pPr>
      <w:r>
        <w:t xml:space="preserve">наблюдениях, предлагать критерии для выявления закономерностей  и противоречий; выявлять дефицит информации текста, необходимой для решения поставленной </w:t>
      </w:r>
      <w:r/>
    </w:p>
    <w:p>
      <w:pPr>
        <w:ind w:left="701" w:right="156" w:hanging="711"/>
      </w:pPr>
      <w:r>
        <w:t xml:space="preserve">учебной задачи; выявлять причинно-следственные связи при изучении языковых процессов, делать </w:t>
      </w:r>
      <w:r/>
    </w:p>
    <w:p>
      <w:pPr>
        <w:ind w:left="-5" w:right="156"/>
      </w:pPr>
      <w:r>
        <w:t xml:space="preserve">выводы с использованием дедуктивных и индуктивных умозаключений, умозаключений по аналогии, формулировать гипотезы о взаимосвязях; </w:t>
      </w:r>
      <w:r/>
    </w:p>
    <w:p>
      <w:pPr>
        <w:ind w:left="0" w:right="0" w:firstLine="0"/>
        <w:jc w:val="left"/>
        <w:spacing w:after="5" w:line="270" w:lineRule="auto"/>
        <w:tabs>
          <w:tab w:val="center" w:pos="1519" w:leader="none"/>
          <w:tab w:val="center" w:pos="3142" w:leader="none"/>
          <w:tab w:val="center" w:pos="4309" w:leader="none"/>
          <w:tab w:val="center" w:pos="5430" w:leader="none"/>
          <w:tab w:val="center" w:pos="6624" w:leader="none"/>
          <w:tab w:val="center" w:pos="7715" w:leader="none"/>
          <w:tab w:val="center" w:pos="857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самостоятельно </w:t>
      </w:r>
      <w:r>
        <w:tab/>
        <w:t xml:space="preserve">выбирать </w:t>
      </w:r>
      <w:r>
        <w:tab/>
        <w:t xml:space="preserve">способ </w:t>
      </w:r>
      <w:r>
        <w:tab/>
        <w:t xml:space="preserve">решения </w:t>
      </w:r>
      <w:r>
        <w:tab/>
        <w:t xml:space="preserve">учебной </w:t>
      </w:r>
      <w:r>
        <w:tab/>
        <w:t xml:space="preserve">задачи </w:t>
      </w:r>
      <w:r>
        <w:tab/>
        <w:t xml:space="preserve">при </w:t>
      </w:r>
      <w:r>
        <w:tab/>
        <w:t xml:space="preserve">работе  </w:t>
      </w:r>
      <w:r/>
    </w:p>
    <w:p>
      <w:pPr>
        <w:ind w:left="-5" w:right="156"/>
      </w:pPr>
      <w:r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  <w:r/>
    </w:p>
    <w:p>
      <w:pPr>
        <w:ind w:left="-10" w:right="156" w:firstLine="711"/>
      </w:pPr>
      <w:r>
        <w:t xml:space="preserve">19.11.3.2.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  <w:r/>
    </w:p>
    <w:p>
      <w:pPr>
        <w:ind w:left="0" w:right="0" w:firstLine="0"/>
        <w:jc w:val="left"/>
        <w:spacing w:after="5" w:line="270" w:lineRule="auto"/>
        <w:tabs>
          <w:tab w:val="center" w:pos="1394" w:leader="none"/>
          <w:tab w:val="center" w:pos="2989" w:leader="none"/>
          <w:tab w:val="center" w:pos="4075" w:leader="none"/>
          <w:tab w:val="center" w:pos="5700" w:leader="none"/>
          <w:tab w:val="center" w:pos="775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вопросы </w:t>
      </w:r>
      <w:r>
        <w:tab/>
        <w:t xml:space="preserve">как </w:t>
      </w:r>
      <w:r>
        <w:tab/>
        <w:t xml:space="preserve">исследовательский </w:t>
      </w:r>
      <w:r>
        <w:tab/>
        <w:t xml:space="preserve">инструмент </w:t>
      </w:r>
      <w:r>
        <w:tab/>
        <w:t xml:space="preserve">познания  </w:t>
      </w:r>
      <w:r/>
    </w:p>
    <w:p>
      <w:pPr>
        <w:ind w:left="-5" w:right="156"/>
      </w:pPr>
      <w:r>
        <w:t xml:space="preserve">в языковом образовании; </w:t>
      </w:r>
      <w:r/>
    </w:p>
    <w:p>
      <w:pPr>
        <w:ind w:left="-10" w:right="156" w:firstLine="711"/>
      </w:pPr>
      <w:r>
        <w:t xml:space="preserve">формулировать вопросы, фиксирующие несоответствие между реальным  и желательным состоянием ситуации, и самостоятельно устанавливать искомое  и данное; формировать гипотезу об истинности собственных суждений и суждений других, </w:t>
      </w:r>
      <w:r/>
    </w:p>
    <w:p>
      <w:pPr>
        <w:ind w:left="-5" w:right="156"/>
      </w:pPr>
      <w:r>
        <w:t xml:space="preserve">аргументировать свою позицию, мнение; составлять алгоритм действий и использовать его для решения учебных задач; проводить </w:t>
      </w:r>
      <w:r>
        <w:t xml:space="preserve">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</w:t>
      </w:r>
      <w:r/>
    </w:p>
    <w:p>
      <w:pPr>
        <w:ind w:left="-5" w:right="156"/>
      </w:pPr>
      <w:r>
        <w:t xml:space="preserve">лингвистического исследования (э</w:t>
      </w:r>
      <w:r>
        <w:t xml:space="preserve">ксперимента); 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 </w:t>
      </w:r>
      <w:r/>
    </w:p>
    <w:p>
      <w:pPr>
        <w:ind w:left="-5" w:right="156"/>
      </w:pPr>
      <w:r>
        <w:t xml:space="preserve">и их последствия в аналогичных или сходных ситуациях, а также выдвигать предположения об их развитии в новых условиях и контекстах. </w:t>
      </w:r>
      <w:r/>
    </w:p>
    <w:p>
      <w:pPr>
        <w:ind w:left="-10" w:right="156" w:firstLine="711"/>
      </w:pPr>
      <w:r>
        <w:t xml:space="preserve">19.11.3.3. У обучающегося будут сформированы следующие умения работать  с информацией как часть познавательных универсальных учебных действий: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применять различные методы, инструменты и запросы при поиске и отборе </w:t>
      </w:r>
      <w:r/>
    </w:p>
    <w:p>
      <w:pPr>
        <w:ind w:left="701" w:right="156" w:hanging="711"/>
      </w:pPr>
      <w:r>
        <w:t xml:space="preserve">информации с учётом предложенной учебной задачи и заданных критериев; выбирать, анализировать, интерпретировать, обобщать и систематизировать </w:t>
      </w:r>
      <w:r/>
    </w:p>
    <w:p>
      <w:pPr>
        <w:ind w:left="-5" w:right="156"/>
      </w:pPr>
      <w:r>
        <w:t xml:space="preserve">информацию, представленную в текстах, таблицах, схемах; использовать различные </w:t>
      </w:r>
      <w:r>
        <w:t xml:space="preserve">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</w:t>
      </w:r>
      <w:r/>
    </w:p>
    <w:p>
      <w:pPr>
        <w:ind w:left="701" w:right="156" w:hanging="711"/>
      </w:pPr>
      <w:r>
        <w:t xml:space="preserve">информации из одного или нескольких источников с учётом поставленных целей; находить сходные аргументы (подтверждающие или опровергающие одну  </w:t>
      </w:r>
      <w:r/>
    </w:p>
    <w:p>
      <w:pPr>
        <w:ind w:left="701" w:right="156" w:hanging="711"/>
      </w:pPr>
      <w:r>
        <w:t xml:space="preserve">и ту же идею, версию) в различных информационных источниках; самостоятельно выбирать оптимальную форму представления информации (текст, </w:t>
      </w:r>
      <w:r/>
    </w:p>
    <w:p>
      <w:pPr>
        <w:ind w:left="-5" w:right="156"/>
      </w:pPr>
      <w:r>
        <w:t xml:space="preserve">презентация, таблица, схема) и иллюстрировать решаемые задачи несложными схемами, диаграммами, иной графикой и их комбинациями  в зависимости от коммуникативной установки; оценивать надёжность информации по критериям, предложенным учителем  </w:t>
      </w:r>
      <w:r/>
    </w:p>
    <w:p>
      <w:pPr>
        <w:ind w:left="701" w:right="3110" w:hanging="711"/>
      </w:pPr>
      <w:r>
        <w:t xml:space="preserve">или сформулированным самостоятельно; эффективно запоминать и систематизировать информацию. </w:t>
      </w:r>
      <w:r/>
    </w:p>
    <w:p>
      <w:pPr>
        <w:ind w:left="-10" w:right="156" w:firstLine="711"/>
      </w:pPr>
      <w:r>
        <w:t xml:space="preserve">19.11.3.4. У обучающегося будут сформированы следующие умения общения как часть коммуникативных универсальных учебных действий: </w:t>
      </w:r>
      <w:r/>
    </w:p>
    <w:p>
      <w:pPr>
        <w:ind w:left="-10" w:right="156" w:firstLine="711"/>
      </w:pPr>
      <w:r>
        <w:t xml:space="preserve">воспринимать и формулировать суждения, выражать эмоции в соответствии  с условиями и целями общения; выражать себя </w:t>
      </w:r>
      <w:r>
        <w:t xml:space="preserve">(свою точку зрения) в диалогах  и дискуссиях, в устной монологической речи и в письменных текстах; 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</w:t>
      </w:r>
      <w:r/>
    </w:p>
    <w:p>
      <w:pPr>
        <w:ind w:left="-5" w:right="156"/>
      </w:pPr>
      <w:r>
        <w:t xml:space="preserve">вести переговоры; </w:t>
      </w:r>
      <w:r/>
    </w:p>
    <w:p>
      <w:pPr>
        <w:ind w:left="0" w:right="0" w:firstLine="0"/>
        <w:jc w:val="left"/>
        <w:tabs>
          <w:tab w:val="center" w:pos="1202" w:leader="none"/>
          <w:tab w:val="center" w:pos="2764" w:leader="none"/>
          <w:tab w:val="center" w:pos="4213" w:leader="none"/>
          <w:tab w:val="center" w:pos="5646" w:leader="none"/>
          <w:tab w:val="center" w:pos="740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намерения </w:t>
      </w:r>
      <w:r>
        <w:tab/>
        <w:t xml:space="preserve">других, </w:t>
      </w:r>
      <w:r>
        <w:tab/>
        <w:t xml:space="preserve">проявлять </w:t>
      </w:r>
      <w:r>
        <w:tab/>
        <w:t xml:space="preserve">уважительное </w:t>
      </w:r>
      <w:r>
        <w:tab/>
        <w:t xml:space="preserve">отношение  </w:t>
      </w:r>
      <w:r/>
    </w:p>
    <w:p>
      <w:pPr>
        <w:ind w:left="701" w:right="156" w:hanging="711"/>
      </w:pPr>
      <w:r>
        <w:t xml:space="preserve">к собеседнику и в корректной форме формулировать свои возражения; в ходе диалога (дискуссии) задавать вопросы по существу обсуждаемой темы  </w:t>
      </w:r>
      <w:r/>
    </w:p>
    <w:p>
      <w:pPr>
        <w:ind w:left="-5" w:right="156"/>
      </w:pPr>
      <w:r>
        <w:t xml:space="preserve">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</w:t>
      </w:r>
      <w:r/>
    </w:p>
    <w:p>
      <w:pPr>
        <w:ind w:left="701" w:right="156" w:hanging="711"/>
      </w:pPr>
      <w:r>
        <w:t xml:space="preserve">различие и сходство позиций; публично представлять результаты проведённого языкового анализа, выполненного </w:t>
      </w:r>
      <w:r/>
    </w:p>
    <w:p>
      <w:pPr>
        <w:ind w:left="701" w:right="156" w:hanging="711"/>
      </w:pPr>
      <w:r>
        <w:t xml:space="preserve">лингвистического эксперимента, исследования, проекта; самостоятельно выбирать формат выступления с учётом цели презентации  </w:t>
      </w:r>
      <w:r/>
    </w:p>
    <w:p>
      <w:pPr>
        <w:ind w:left="-5" w:right="156"/>
      </w:pPr>
      <w:r>
        <w:t xml:space="preserve">и особенностей аудитории и в соответствии с ним составлять устные и письменные тексты с использованием иллюстративного материала. </w:t>
      </w:r>
      <w:r/>
    </w:p>
    <w:p>
      <w:pPr>
        <w:ind w:left="-10" w:right="156" w:firstLine="711"/>
      </w:pPr>
      <w:r>
        <w:t xml:space="preserve">19.11.3.5. У обучающегося будут сформированы следующие умения самоорганизации как части регулятивных универсальных учебных действий: </w:t>
      </w:r>
      <w:r/>
    </w:p>
    <w:p>
      <w:pPr>
        <w:ind w:left="716" w:right="156"/>
      </w:pPr>
      <w:r>
        <w:t xml:space="preserve">выявлять проблемы для решения в учебных и жизненных ситуациях; </w:t>
      </w:r>
      <w:r/>
    </w:p>
    <w:p>
      <w:pPr>
        <w:ind w:left="716" w:right="156"/>
      </w:pPr>
      <w:r>
        <w:t xml:space="preserve">ориентироваться в различных подходах к принятию решений (индивидуальное, </w:t>
      </w:r>
      <w:r/>
    </w:p>
    <w:p>
      <w:pPr>
        <w:ind w:left="701" w:right="156" w:hanging="711"/>
      </w:pPr>
      <w:r>
        <w:t xml:space="preserve">принятие решения в группе, принятие решения группой); самостоятельно составлять алгоритм решения задачи (или его часть), выбирать способ </w:t>
      </w:r>
      <w:r/>
    </w:p>
    <w:p>
      <w:pPr>
        <w:ind w:left="-5" w:right="156"/>
      </w:pPr>
      <w:r>
        <w:t xml:space="preserve">решения учебной задачи с учётом имеющихся ресурсов  и собственных возможностей, аргументировать предлагаемые варианты решений; самостоятельно составлять план действий, вносить необходимые коррективы  </w:t>
      </w:r>
      <w:r/>
    </w:p>
    <w:p>
      <w:pPr>
        <w:ind w:left="701" w:right="4059" w:hanging="711"/>
      </w:pPr>
      <w:r>
        <w:t xml:space="preserve">в ходе его реализации; делать выбор и брать ответственность за решение. </w:t>
      </w:r>
      <w:r/>
    </w:p>
    <w:p>
      <w:pPr>
        <w:ind w:left="-10" w:right="156" w:firstLine="711"/>
      </w:pPr>
      <w:r>
        <w:t xml:space="preserve">19.11.3.6. У обучающегося будут сформированы следующие умения самоконтроля, эмоционального интеллекта как части регулятивных универсальных учебных действий: </w:t>
      </w:r>
      <w:r/>
    </w:p>
    <w:p>
      <w:pPr>
        <w:ind w:left="716" w:right="156"/>
      </w:pPr>
      <w:r>
        <w:t xml:space="preserve">владеть разными способами самоконтроля (в том числе речевого), самомотивации и </w:t>
      </w:r>
      <w:r/>
    </w:p>
    <w:p>
      <w:pPr>
        <w:ind w:left="701" w:right="156" w:hanging="711"/>
      </w:pPr>
      <w:r>
        <w:t xml:space="preserve">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</w:t>
      </w:r>
      <w:r/>
    </w:p>
    <w:p>
      <w:pPr>
        <w:ind w:left="-5" w:right="156"/>
      </w:pPr>
      <w:r>
        <w:t xml:space="preserve">адаптировать решение к меняющимся обстоятельствам;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</w:t>
      </w:r>
      <w:r/>
    </w:p>
    <w:p>
      <w:pPr>
        <w:ind w:left="-5" w:right="156"/>
      </w:pPr>
      <w:r>
        <w:t xml:space="preserve">речевому опыту и корректировать собственную речь  с учётом целей и условий об</w:t>
      </w:r>
      <w:r>
        <w:t xml:space="preserve">щения; оценивать соответствие результата цели  и условиям общения; 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</w:t>
      </w:r>
      <w:r>
        <w:t xml:space="preserve">регулировать способ выражения собственных эмоций; 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 </w:t>
      </w:r>
      <w:r/>
    </w:p>
    <w:p>
      <w:pPr>
        <w:ind w:left="716" w:right="156"/>
      </w:pPr>
      <w:r>
        <w:t xml:space="preserve">19.11.3.7. У обучающегося будут сформированы следующие умения совместной деятельности: </w:t>
      </w:r>
      <w:r/>
    </w:p>
    <w:p>
      <w:pPr>
        <w:ind w:left="-10" w:right="156" w:firstLine="711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</w:t>
      </w:r>
      <w:r>
        <w:t xml:space="preserve">й задачи; принимать цель совместной деятельности, коллективно строить действия  по её достижению: распределять роли, договариваться, обсуждать процесс  и результат совместной работы; уметь обобщать мнения нескольких людей, проявлять готовность руководить, </w:t>
      </w:r>
      <w:r/>
    </w:p>
    <w:p>
      <w:pPr>
        <w:ind w:left="-5" w:right="156"/>
      </w:pPr>
      <w:r>
        <w:t xml:space="preserve">выполнять поручения, по</w:t>
      </w:r>
      <w:r>
        <w:t xml:space="preserve">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</w:t>
      </w:r>
      <w:r/>
    </w:p>
    <w:p>
      <w:pPr>
        <w:ind w:left="701" w:right="156" w:hanging="711"/>
      </w:pPr>
      <w:r>
        <w:t xml:space="preserve">«мозговой штурм» и другие); выполнять свою часть работы, достигать качественный результат по своему </w:t>
      </w:r>
      <w:r/>
    </w:p>
    <w:p>
      <w:pPr>
        <w:ind w:left="-5" w:right="156"/>
      </w:pPr>
      <w:r>
        <w:t xml:space="preserve">направлению и координировать свои действия с действиями других членов команды; оцениват</w:t>
      </w:r>
      <w:r>
        <w:t xml:space="preserve">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</w:t>
      </w:r>
      <w:r>
        <w:tab/>
        <w:t xml:space="preserve">готовность  к представлению отчёта перед группой. </w:t>
      </w:r>
      <w:r/>
    </w:p>
    <w:p>
      <w:pPr>
        <w:ind w:left="-10" w:right="156" w:firstLine="711"/>
      </w:pPr>
      <w:r>
        <w:t xml:space="preserve">19.11.4. К концу обучения в 5 классе обучающийся получит следующие предметные результаты по отдельным темам программы по  русскому языку: </w:t>
      </w:r>
      <w:r/>
    </w:p>
    <w:p>
      <w:pPr>
        <w:ind w:left="716" w:right="156"/>
      </w:pPr>
      <w:r>
        <w:t xml:space="preserve">19.11.4.1. Общие сведения о языке. </w:t>
      </w:r>
      <w:r/>
    </w:p>
    <w:p>
      <w:pPr>
        <w:ind w:left="-10" w:right="156" w:firstLine="711"/>
      </w:pPr>
      <w:r>
        <w:t xml:space="preserve">Осознавать богатство и выразительность русского языка, приводить примеры, свидетельствующие об этом. </w:t>
      </w:r>
      <w:r/>
    </w:p>
    <w:p>
      <w:pPr>
        <w:ind w:left="-10" w:right="156" w:firstLine="711"/>
      </w:pPr>
      <w:r>
        <w:t xml:space="preserve">Знать основные разделы лингвистики, основные единицы языка и речи (звук, морфема, слово, словосочетание, предложение). </w:t>
      </w:r>
      <w:r/>
    </w:p>
    <w:p>
      <w:pPr>
        <w:ind w:left="716" w:right="156"/>
      </w:pPr>
      <w:r>
        <w:t xml:space="preserve">19.11.4.2. Язык и речь. </w:t>
      </w:r>
      <w:r/>
    </w:p>
    <w:p>
      <w:pPr>
        <w:ind w:left="-10" w:right="156" w:firstLine="711"/>
      </w:pPr>
      <w:r>
        <w:t xml:space="preserve">Характеризовать различия между устной и письменной речью, диалогом  и монологом, учитывать особенности видов речевой деятельности при решении практикоориентированных учебных задач и в повседневной жизни. </w:t>
      </w:r>
      <w:r/>
    </w:p>
    <w:p>
      <w:pPr>
        <w:ind w:left="0" w:right="0" w:firstLine="0"/>
        <w:jc w:val="left"/>
        <w:spacing w:after="5" w:line="270" w:lineRule="auto"/>
        <w:tabs>
          <w:tab w:val="center" w:pos="1230" w:leader="none"/>
          <w:tab w:val="center" w:pos="2522" w:leader="none"/>
          <w:tab w:val="center" w:pos="4131" w:leader="none"/>
          <w:tab w:val="center" w:pos="6097" w:leader="none"/>
          <w:tab w:val="center" w:pos="7675" w:leader="none"/>
          <w:tab w:val="center" w:pos="865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Создавать </w:t>
      </w:r>
      <w:r>
        <w:tab/>
        <w:t xml:space="preserve">устные </w:t>
      </w:r>
      <w:r>
        <w:tab/>
        <w:t xml:space="preserve">монологические </w:t>
      </w:r>
      <w:r>
        <w:tab/>
        <w:t xml:space="preserve">высказывания </w:t>
      </w:r>
      <w:r>
        <w:tab/>
        <w:t xml:space="preserve">объёмом </w:t>
      </w:r>
      <w:r>
        <w:tab/>
        <w:t xml:space="preserve">не </w:t>
      </w:r>
      <w:r>
        <w:tab/>
        <w:t xml:space="preserve">менее  </w:t>
      </w:r>
      <w:r/>
    </w:p>
    <w:p>
      <w:pPr>
        <w:ind w:left="-5" w:right="156"/>
      </w:pPr>
      <w:r>
        <w:t xml:space="preserve">5 предложений на основе жизненных наблюдений, чтения научно-учебной, художественной и научно-популярной литературы. </w:t>
      </w:r>
      <w:r/>
    </w:p>
    <w:p>
      <w:pPr>
        <w:ind w:left="-10" w:right="156" w:firstLine="711"/>
      </w:pPr>
      <w:r>
        <w:t xml:space="preserve">Участвовать в диалоге на лингвистические темы (в рамках изученного)  и в диалоге и (или) полилоге на основе жизненных наблюдений объёмом  не менее 3 реплик. </w:t>
      </w:r>
      <w:r/>
    </w:p>
    <w:p>
      <w:pPr>
        <w:ind w:left="-10" w:right="156" w:firstLine="711"/>
      </w:pPr>
      <w:r>
        <w:t xml:space="preserve"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речи. </w:t>
      </w:r>
      <w:r/>
    </w:p>
    <w:p>
      <w:pPr>
        <w:ind w:left="-10" w:right="156" w:firstLine="711"/>
      </w:pPr>
      <w:r>
        <w:t xml:space="preserve">Владеть различными видами чтения: просмотровым, ознакомительным, изучающим, поисковым. </w:t>
      </w:r>
      <w:r/>
    </w:p>
    <w:p>
      <w:pPr>
        <w:ind w:left="-10" w:right="156" w:firstLine="711"/>
      </w:pPr>
      <w:r>
        <w:t xml:space="preserve">Устно пересказывать прочитанный или прослушанный текст объёмом  не менее 100 слов. </w:t>
      </w:r>
      <w:r/>
    </w:p>
    <w:p>
      <w:pPr>
        <w:ind w:left="-10" w:right="156" w:firstLine="711"/>
      </w:pPr>
      <w:r>
        <w:t xml:space="preserve">Понимать содержание прослушанных и прочитанн</w:t>
      </w:r>
      <w:r>
        <w:t xml:space="preserve">ых научно-учебных 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</w:t>
      </w:r>
      <w:r/>
    </w:p>
    <w:p>
      <w:pPr>
        <w:ind w:left="-5" w:right="156"/>
      </w:pPr>
      <w:r>
        <w:t xml:space="preserve">передавать в письменной форме содержание исходного текста (для подробного изложения </w:t>
      </w:r>
      <w:r/>
    </w:p>
    <w:p>
      <w:pPr>
        <w:ind w:left="-10" w:right="0" w:firstLine="0"/>
        <w:jc w:val="left"/>
        <w:tabs>
          <w:tab w:val="center" w:pos="1948" w:leader="none"/>
          <w:tab w:val="center" w:pos="3595" w:leader="none"/>
          <w:tab w:val="center" w:pos="5089" w:leader="none"/>
          <w:tab w:val="center" w:pos="6814" w:leader="none"/>
          <w:tab w:val="center" w:pos="8271" w:leader="none"/>
          <w:tab w:val="right" w:pos="9942" w:leader="none"/>
        </w:tabs>
      </w:pPr>
      <w:r>
        <w:t xml:space="preserve">объём </w:t>
      </w:r>
      <w:r>
        <w:tab/>
        <w:t xml:space="preserve">исходного </w:t>
      </w:r>
      <w:r>
        <w:tab/>
        <w:t xml:space="preserve">текста </w:t>
      </w:r>
      <w:r>
        <w:tab/>
        <w:t xml:space="preserve">должен </w:t>
      </w:r>
      <w:r>
        <w:tab/>
        <w:t xml:space="preserve">составлять </w:t>
      </w:r>
      <w:r>
        <w:tab/>
        <w:t xml:space="preserve">не </w:t>
      </w:r>
      <w:r>
        <w:tab/>
        <w:t xml:space="preserve">менее  </w:t>
      </w:r>
      <w:r/>
    </w:p>
    <w:p>
      <w:pPr>
        <w:ind w:left="-5" w:right="156"/>
      </w:pPr>
      <w:r>
        <w:t xml:space="preserve">100 слов; для сжатого изложения - не менее 110 слов). </w:t>
      </w:r>
      <w:r/>
    </w:p>
    <w:p>
      <w:pPr>
        <w:ind w:left="-10" w:right="156" w:firstLine="711"/>
      </w:pPr>
      <w:r>
        <w:t xml:space="preserve">Осуществлять </w:t>
      </w:r>
      <w:r>
        <w:tab/>
        <w:t xml:space="preserve">выбор </w:t>
      </w:r>
      <w:r>
        <w:tab/>
        <w:t xml:space="preserve">языковых </w:t>
      </w:r>
      <w:r>
        <w:tab/>
        <w:t xml:space="preserve">средств </w:t>
      </w:r>
      <w:r>
        <w:tab/>
        <w:t xml:space="preserve">для </w:t>
      </w:r>
      <w:r>
        <w:tab/>
        <w:t xml:space="preserve">создания </w:t>
      </w:r>
      <w:r>
        <w:tab/>
        <w:t xml:space="preserve">высказывания  в соответствии с целью, темой и коммуникативным замыслом. </w:t>
      </w:r>
      <w:r/>
    </w:p>
    <w:p>
      <w:pPr>
        <w:ind w:left="-10" w:right="156" w:firstLine="711"/>
      </w:pPr>
      <w:r>
        <w:t xml:space="preserve">Соблюдать на письме нормы современного русского литературного языка,  в том числе во время списывания текста объёмом 90-100 слов, словарного диктанта объёмом </w:t>
      </w:r>
      <w:r/>
    </w:p>
    <w:p>
      <w:pPr>
        <w:ind w:left="-10" w:right="0" w:firstLine="0"/>
        <w:jc w:val="left"/>
        <w:tabs>
          <w:tab w:val="center" w:pos="1459" w:leader="none"/>
          <w:tab w:val="center" w:pos="2811" w:leader="none"/>
          <w:tab w:val="center" w:pos="4016" w:leader="none"/>
          <w:tab w:val="center" w:pos="5112" w:leader="none"/>
          <w:tab w:val="center" w:pos="6535" w:leader="none"/>
          <w:tab w:val="center" w:pos="7934" w:leader="none"/>
          <w:tab w:val="right" w:pos="9942" w:leader="none"/>
        </w:tabs>
      </w:pPr>
      <w:r>
        <w:t xml:space="preserve">15-20 </w:t>
      </w:r>
      <w:r>
        <w:tab/>
        <w:t xml:space="preserve">слов; </w:t>
      </w:r>
      <w:r>
        <w:tab/>
        <w:t xml:space="preserve">диктанта </w:t>
      </w:r>
      <w:r>
        <w:tab/>
        <w:t xml:space="preserve">на </w:t>
      </w:r>
      <w:r>
        <w:tab/>
        <w:t xml:space="preserve">основе </w:t>
      </w:r>
      <w:r>
        <w:tab/>
        <w:t xml:space="preserve">связного </w:t>
      </w:r>
      <w:r>
        <w:tab/>
        <w:t xml:space="preserve">текста </w:t>
      </w:r>
      <w:r>
        <w:tab/>
        <w:t xml:space="preserve">объёмом  </w:t>
      </w:r>
      <w:r/>
    </w:p>
    <w:p>
      <w:pPr>
        <w:ind w:left="-5" w:right="156"/>
      </w:pPr>
      <w:r>
        <w:t xml:space="preserve">90-100 слов, составленного с учётом ранее изученных правил правоп</w:t>
      </w:r>
      <w:r>
        <w:t xml:space="preserve">исания (в том числе содержащего изученные в течение первого года обучения орфограммы, пунктограммы и слова с непроверяемыми написаниями), уметь пользоваться разными видами лексических словарей; соблюдать в устной речи и на письме правила речевого этикета.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19.11.4.3. Текст. </w:t>
      </w:r>
      <w:r/>
    </w:p>
    <w:p>
      <w:pPr>
        <w:ind w:left="-10" w:right="156" w:firstLine="711"/>
      </w:pPr>
      <w:r>
        <w:t xml:space="preserve">Распознавать основные признаки текста, членить текст на композиц</w:t>
      </w:r>
      <w:r>
        <w:t xml:space="preserve">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 </w:t>
      </w:r>
      <w:r/>
    </w:p>
    <w:p>
      <w:pPr>
        <w:ind w:left="-10" w:right="156" w:firstLine="711"/>
      </w:pPr>
      <w:r>
        <w:t xml:space="preserve">Проводить смысловой анализ текста, его композиционных особенностей, определять количество микротем и абзацев. </w:t>
      </w:r>
      <w:r/>
    </w:p>
    <w:p>
      <w:pPr>
        <w:ind w:left="716" w:right="156"/>
      </w:pPr>
      <w:r>
        <w:t xml:space="preserve">Характеризовать текст с точки зрения его соответствия основным признакам (наличие </w:t>
      </w:r>
      <w:r/>
    </w:p>
    <w:p>
      <w:pPr>
        <w:ind w:left="-5" w:right="156"/>
      </w:pPr>
      <w:r>
        <w:t xml:space="preserve">темы, главной мысли, грамматической связи предложений, цельности  и относительной законченности), с точки зрения его принадлежности  к функционально-смысловому типу речи. </w:t>
      </w:r>
      <w:r/>
    </w:p>
    <w:p>
      <w:pPr>
        <w:ind w:left="716" w:right="156"/>
      </w:pPr>
      <w:r>
        <w:t xml:space="preserve">Использовать знание основных признаков текста, особенностей функционально-</w:t>
      </w:r>
      <w:r/>
    </w:p>
    <w:p>
      <w:pPr>
        <w:ind w:left="-5" w:right="156"/>
      </w:pPr>
      <w:r>
        <w:t xml:space="preserve">смысловых </w:t>
      </w:r>
      <w:r>
        <w:tab/>
        <w:t xml:space="preserve">типов </w:t>
      </w:r>
      <w:r>
        <w:tab/>
        <w:t xml:space="preserve">речи, </w:t>
      </w:r>
      <w:r>
        <w:tab/>
        <w:t xml:space="preserve">функциональных </w:t>
      </w:r>
      <w:r>
        <w:tab/>
        <w:t xml:space="preserve">разновидностей </w:t>
      </w:r>
      <w:r>
        <w:tab/>
        <w:t xml:space="preserve">языка  в практике создания текста (в рамках изученного). </w:t>
      </w:r>
      <w:r/>
    </w:p>
    <w:p>
      <w:pPr>
        <w:ind w:left="-10" w:right="156" w:firstLine="711"/>
      </w:pPr>
      <w:r>
        <w:t xml:space="preserve">Применять знание основных признаков текста (повествование) в практике  его создания. </w:t>
      </w:r>
      <w:r/>
    </w:p>
    <w:p>
      <w:pPr>
        <w:ind w:left="-10" w:right="156" w:firstLine="711"/>
      </w:pPr>
      <w: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предложений, классные сочинения объёмом не менее 70 слов). </w:t>
      </w:r>
      <w:r/>
    </w:p>
    <w:p>
      <w:pPr>
        <w:ind w:left="-10" w:right="156" w:firstLine="711"/>
      </w:pPr>
      <w:r>
        <w:t xml:space="preserve">Восстанавливать деформированный текст, осуществлять корректировку восстановленного текста с опорой на образец. </w:t>
      </w:r>
      <w:r/>
    </w:p>
    <w:p>
      <w:pPr>
        <w:ind w:left="0" w:right="0" w:firstLine="0"/>
        <w:jc w:val="left"/>
        <w:tabs>
          <w:tab w:val="center" w:pos="1123" w:leader="none"/>
          <w:tab w:val="center" w:pos="2690" w:leader="none"/>
          <w:tab w:val="center" w:pos="4733" w:leader="none"/>
          <w:tab w:val="center" w:pos="690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Владеть </w:t>
      </w:r>
      <w:r>
        <w:tab/>
        <w:t xml:space="preserve">умениями </w:t>
      </w:r>
      <w:r>
        <w:tab/>
        <w:t xml:space="preserve">информационной </w:t>
      </w:r>
      <w:r>
        <w:tab/>
        <w:t xml:space="preserve">переработки </w:t>
      </w:r>
      <w:r>
        <w:tab/>
        <w:t xml:space="preserve">прослушанного  </w:t>
      </w:r>
      <w:r/>
    </w:p>
    <w:p>
      <w:pPr>
        <w:ind w:left="-5" w:right="156"/>
      </w:pPr>
      <w:r>
        <w:t xml:space="preserve">и прочитанного научно-учебного, художественного и научно-поп</w:t>
      </w:r>
      <w:r>
        <w:t xml:space="preserve">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 в том числе с изменением лица рассказчика, извлекать информацию из различных источников, </w:t>
      </w:r>
      <w:r/>
    </w:p>
    <w:p>
      <w:pPr>
        <w:ind w:left="-5" w:right="156"/>
      </w:pPr>
      <w:r>
        <w:t xml:space="preserve">в том числе из лингвистических словарей и справочной литературы,  и использовать её в учебной деятельности. </w:t>
      </w:r>
      <w:r/>
    </w:p>
    <w:p>
      <w:pPr>
        <w:ind w:left="-10" w:right="156" w:firstLine="711"/>
      </w:pPr>
      <w:r>
        <w:t xml:space="preserve">Представлять сообщение </w:t>
      </w:r>
      <w:r>
        <w:t xml:space="preserve">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 </w:t>
      </w:r>
      <w:r/>
    </w:p>
    <w:p>
      <w:pPr>
        <w:ind w:left="716" w:right="156"/>
      </w:pPr>
      <w:r>
        <w:t xml:space="preserve">19.11.4.4. Функциональные разновидности языка. </w:t>
      </w:r>
      <w:r/>
    </w:p>
    <w:p>
      <w:pPr>
        <w:ind w:left="-10" w:right="156" w:firstLine="711"/>
      </w:pPr>
      <w:r>
        <w:t xml:space="preserve">Иметь общее представление об особенностях разговорной речи, функциональных стилей, языка художественной литературы. </w:t>
      </w:r>
      <w:r/>
    </w:p>
    <w:p>
      <w:pPr>
        <w:ind w:left="716" w:right="156"/>
      </w:pPr>
      <w:r>
        <w:t xml:space="preserve">19.11.4.5. Система языка.  </w:t>
      </w:r>
      <w:r/>
    </w:p>
    <w:p>
      <w:pPr>
        <w:ind w:left="716" w:right="156"/>
      </w:pPr>
      <w:r>
        <w:t xml:space="preserve">19.11.4.6. Фонетика. Графика. Орфоэпия. </w:t>
      </w:r>
      <w:r/>
    </w:p>
    <w:p>
      <w:pPr>
        <w:ind w:left="-10" w:right="156" w:firstLine="711"/>
      </w:pPr>
      <w:r>
        <w:t xml:space="preserve">Характеризовать звуки; понимать различие между звуком и буквой, характеризовать систему звуков. </w:t>
      </w:r>
      <w:r/>
    </w:p>
    <w:p>
      <w:pPr>
        <w:ind w:left="716" w:right="156"/>
      </w:pPr>
      <w:r>
        <w:t xml:space="preserve">Проводить фонетический анализ слов. </w:t>
      </w:r>
      <w:r/>
    </w:p>
    <w:p>
      <w:pPr>
        <w:ind w:left="-10" w:right="156" w:firstLine="711"/>
      </w:pPr>
      <w:r>
        <w:t xml:space="preserve">Использовать знания по фонетике, графике и орфоэпии в практике произношения и правописания слов.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19.11.4.7. Орфография. </w:t>
      </w:r>
      <w:r/>
    </w:p>
    <w:p>
      <w:pPr>
        <w:ind w:left="-10" w:right="156" w:firstLine="711"/>
      </w:pPr>
      <w:r>
        <w:t xml:space="preserve">Оперировать понятием «орфограмма» и различать буквенные и небуквенные орфограммы при проведении орфографического анализа слова. </w:t>
      </w:r>
      <w:r/>
    </w:p>
    <w:p>
      <w:pPr>
        <w:ind w:left="716" w:right="156"/>
      </w:pPr>
      <w:r>
        <w:t xml:space="preserve">Распознавать изученные орфограммы. </w:t>
      </w:r>
      <w:r/>
    </w:p>
    <w:p>
      <w:pPr>
        <w:ind w:left="-10" w:right="156" w:firstLine="711"/>
      </w:pPr>
      <w:r>
        <w:t xml:space="preserve">Применять знания по орфографии в практике правописания (в том числе применять знание о правописании разделительных ъ и ь). </w:t>
      </w:r>
      <w:r/>
    </w:p>
    <w:p>
      <w:pPr>
        <w:ind w:left="716" w:right="156"/>
      </w:pPr>
      <w:r>
        <w:t xml:space="preserve">19.11.4.8. Лексикология. </w:t>
      </w:r>
      <w:r/>
    </w:p>
    <w:p>
      <w:pPr>
        <w:ind w:left="716" w:right="156"/>
      </w:pPr>
      <w:r>
        <w:t xml:space="preserve">Объяснять лексическое значение слова разными способами (подбор однокоренных </w:t>
      </w:r>
      <w:r/>
    </w:p>
    <w:p>
      <w:pPr>
        <w:ind w:left="-5" w:right="156"/>
      </w:pPr>
      <w:r>
        <w:t xml:space="preserve">слов; </w:t>
      </w:r>
      <w:r>
        <w:tab/>
        <w:t xml:space="preserve">подбор </w:t>
      </w:r>
      <w:r>
        <w:tab/>
        <w:t xml:space="preserve">синонимов </w:t>
      </w:r>
      <w:r>
        <w:tab/>
        <w:t xml:space="preserve">и </w:t>
      </w:r>
      <w:r>
        <w:tab/>
        <w:t xml:space="preserve">антонимов, </w:t>
      </w:r>
      <w:r>
        <w:tab/>
        <w:t xml:space="preserve">определение </w:t>
      </w:r>
      <w:r>
        <w:tab/>
        <w:t xml:space="preserve">значения </w:t>
      </w:r>
      <w:r>
        <w:tab/>
        <w:t xml:space="preserve">слова  по контексту, с помощью толкового словаря). </w:t>
      </w:r>
      <w:r/>
    </w:p>
    <w:p>
      <w:pPr>
        <w:ind w:left="-10" w:right="156" w:firstLine="711"/>
      </w:pPr>
      <w:r>
        <w:t xml:space="preserve">Распознавать однозначные и многозначные слова, различать прямое  и переносное значения слова. </w:t>
      </w:r>
      <w:r/>
    </w:p>
    <w:p>
      <w:pPr>
        <w:ind w:left="-10" w:right="156" w:firstLine="711"/>
      </w:pPr>
      <w:r>
        <w:t xml:space="preserve">Распознавать синонимы, антонимы, омонимы; различать многозначные слова и омонимы, уметь правильно употреблять слова-паронимы. </w:t>
      </w:r>
      <w:r/>
    </w:p>
    <w:p>
      <w:pPr>
        <w:ind w:left="716" w:right="156"/>
      </w:pPr>
      <w:r>
        <w:t xml:space="preserve">Характеризовать тематические группы слов, родовые и видовые понятия. </w:t>
      </w:r>
      <w:r/>
    </w:p>
    <w:p>
      <w:pPr>
        <w:ind w:left="716" w:right="156"/>
      </w:pPr>
      <w:r>
        <w:t xml:space="preserve">Проводить лексический анализ слов (в рамках изученного). </w:t>
      </w:r>
      <w:r/>
    </w:p>
    <w:p>
      <w:pPr>
        <w:ind w:left="-10" w:right="156" w:firstLine="711"/>
      </w:pPr>
      <w:r>
        <w:t xml:space="preserve">Уметь пользоваться лексическими словарями (толковым словарём, словарями синонимов, антонимов, омонимов, паронимов). </w:t>
      </w:r>
      <w:r/>
    </w:p>
    <w:p>
      <w:pPr>
        <w:ind w:left="716" w:right="1892"/>
      </w:pPr>
      <w:r>
        <w:t xml:space="preserve">19.11.4.9. Морфемика. Орфография. Характеризовать морфему как минимальную значимую единицу языка. </w:t>
      </w:r>
      <w:r/>
    </w:p>
    <w:p>
      <w:pPr>
        <w:ind w:left="-10" w:right="156" w:firstLine="711"/>
      </w:pPr>
      <w:r>
        <w:t xml:space="preserve">Распознавать морфемы в слове (корень, приставку, суффикс, окончание), выделять основу слова. </w:t>
      </w:r>
      <w:r/>
    </w:p>
    <w:p>
      <w:pPr>
        <w:ind w:left="-10" w:right="156" w:firstLine="711"/>
      </w:pPr>
      <w:r>
        <w:t xml:space="preserve">Находить чередование звуков в морфемах (в том числе чередование гласных  с нулём звука). </w:t>
      </w:r>
      <w:r/>
    </w:p>
    <w:p>
      <w:pPr>
        <w:ind w:left="716" w:right="156"/>
      </w:pPr>
      <w:r>
        <w:t xml:space="preserve">Проводить морфемный анализ слов. </w:t>
      </w:r>
      <w:r/>
    </w:p>
    <w:p>
      <w:pPr>
        <w:ind w:left="-10" w:right="156" w:firstLine="711"/>
      </w:pPr>
      <w: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- и после </w:t>
      </w:r>
      <w:r>
        <w:t xml:space="preserve">приставок, корней с безударными проверяемыми, непроверяемыми, чередующимися гласными (в рамках изученного), корней  </w:t>
      </w:r>
      <w:r/>
    </w:p>
    <w:p>
      <w:pPr>
        <w:ind w:left="-5" w:right="156"/>
      </w:pPr>
      <w:r>
        <w:t xml:space="preserve">с проверяемыми, непроверяемыми, непроизносимыми согласными (в рамках изученного), ё - о после шипящих в корне слова, ы - и после ц. </w:t>
      </w:r>
      <w:r/>
    </w:p>
    <w:p>
      <w:pPr>
        <w:ind w:left="716" w:right="156"/>
      </w:pPr>
      <w:r>
        <w:t xml:space="preserve">Проводить орфографический анализ слов (в рамках изученного). </w:t>
      </w:r>
      <w:r/>
    </w:p>
    <w:p>
      <w:pPr>
        <w:ind w:left="716" w:right="156"/>
      </w:pPr>
      <w:r>
        <w:t xml:space="preserve">Уместно использовать слова с суффиксами оценки в собственной речи. </w:t>
      </w:r>
      <w:r/>
    </w:p>
    <w:p>
      <w:pPr>
        <w:ind w:left="716" w:right="156"/>
      </w:pPr>
      <w:r>
        <w:t xml:space="preserve">19.11.4.10. Морфология. Культура речи. Орфография. </w:t>
      </w:r>
      <w:r/>
    </w:p>
    <w:p>
      <w:pPr>
        <w:ind w:left="-10" w:right="156" w:firstLine="711"/>
      </w:pPr>
      <w:r>
        <w:t xml:space="preserve">Применять знания о частях речи как лексико-грамматических разрядах слов,  о грамматическом значении слова, о системе частей речи в русском языке  для решения практико-ориентированных учебных задач. </w:t>
      </w:r>
      <w:r/>
    </w:p>
    <w:p>
      <w:pPr>
        <w:ind w:left="716" w:right="156"/>
      </w:pPr>
      <w:r>
        <w:t xml:space="preserve">Распознавать имена существительные, имена прилагательные, глаголы. </w:t>
      </w:r>
      <w:r/>
    </w:p>
    <w:p>
      <w:pPr>
        <w:ind w:left="-10" w:right="156" w:firstLine="711"/>
      </w:pPr>
      <w: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  <w:r/>
    </w:p>
    <w:p>
      <w:pPr>
        <w:ind w:left="-10" w:right="156" w:firstLine="711"/>
      </w:pPr>
      <w:r>
        <w:t xml:space="preserve">Проводить орфографический анализ имён существительных, имён прилагательных, глаголов (в рамках изученного). </w:t>
      </w:r>
      <w:r/>
    </w:p>
    <w:p>
      <w:pPr>
        <w:ind w:left="-10" w:right="156" w:firstLine="711"/>
      </w:pPr>
      <w:r>
        <w:t xml:space="preserve">Применять знания по морфологии при выполнении языкового анализа различных видов и в речевой практике. </w:t>
      </w:r>
      <w:r/>
    </w:p>
    <w:p>
      <w:pPr>
        <w:ind w:left="716" w:right="156"/>
      </w:pPr>
      <w:r>
        <w:t xml:space="preserve">19.11.4.11. Имя существительное. </w:t>
      </w:r>
      <w:r/>
    </w:p>
    <w:p>
      <w:pPr>
        <w:ind w:left="-10" w:right="156" w:firstLine="711"/>
      </w:pPr>
      <w:r>
        <w:t xml:space="preserve">Определять </w:t>
      </w:r>
      <w:r>
        <w:tab/>
        <w:t xml:space="preserve">общее </w:t>
      </w:r>
      <w:r>
        <w:tab/>
        <w:t xml:space="preserve">грамматическое </w:t>
      </w:r>
      <w:r>
        <w:tab/>
        <w:t xml:space="preserve">значение, </w:t>
      </w:r>
      <w:r>
        <w:tab/>
        <w:t xml:space="preserve">морфологические </w:t>
      </w:r>
      <w:r>
        <w:tab/>
        <w:t xml:space="preserve">признаки  и синтаксические функции имени существительного, объяснять его роль в речи. </w:t>
      </w:r>
      <w:r/>
    </w:p>
    <w:p>
      <w:pPr>
        <w:ind w:left="716" w:right="156"/>
      </w:pPr>
      <w:r>
        <w:t xml:space="preserve">Определять лексико-грамматические разряды имён существительных. </w:t>
      </w:r>
      <w:r/>
    </w:p>
    <w:p>
      <w:pPr>
        <w:ind w:left="-10" w:right="156" w:firstLine="711"/>
      </w:pPr>
      <w:r>
        <w:t xml:space="preserve">Различать типы склонения имён существительных, выявлять разносклоняемые  и несклоняемые имена существительные. </w:t>
      </w:r>
      <w:r/>
    </w:p>
    <w:p>
      <w:pPr>
        <w:ind w:left="716" w:right="156"/>
      </w:pPr>
      <w:r>
        <w:t xml:space="preserve">Проводить морфологический анализ имён существительных. </w:t>
      </w:r>
      <w:r/>
    </w:p>
    <w:p>
      <w:pPr>
        <w:ind w:left="-10" w:right="156" w:firstLine="711"/>
      </w:pPr>
      <w: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  <w:r/>
    </w:p>
    <w:p>
      <w:pPr>
        <w:ind w:left="-10" w:right="156" w:firstLine="711"/>
      </w:pPr>
      <w:r>
        <w:t xml:space="preserve">Соблюдать правила право</w:t>
      </w:r>
      <w:r>
        <w:t xml:space="preserve">писания имён существительных: безударных окончаний, о - е (ё) после шипящих и ц в суффиксах и окончаниях, суффиксов -чик- - -щик-, -ек- - -ик- (-чик-), корней с чередованием а (о): -лаг- - -лож-; -раст- - -ращ- - рос-, -гар- - -гор-, -зар- - -зор-, -клан- </w:t>
      </w:r>
      <w:r/>
    </w:p>
    <w:p>
      <w:pPr>
        <w:ind w:left="-5" w:right="156"/>
      </w:pPr>
      <w:r>
        <w:t xml:space="preserve">- -клон-, -скак- - -скоч-, употребления (неупотребления) ь на конце имён существительных после </w:t>
      </w:r>
      <w:r>
        <w:tab/>
        <w:t xml:space="preserve">шипящих; </w:t>
      </w:r>
      <w:r>
        <w:tab/>
        <w:t xml:space="preserve">слитное  </w:t>
      </w:r>
      <w:r/>
    </w:p>
    <w:p>
      <w:pPr>
        <w:ind w:left="-5" w:right="156"/>
      </w:pPr>
      <w:r>
        <w:t xml:space="preserve">и раздельное написание не с именами существительными; правописание собственных имён существительных. </w:t>
      </w:r>
      <w:r/>
    </w:p>
    <w:p>
      <w:pPr>
        <w:ind w:left="716" w:right="156"/>
      </w:pPr>
      <w:r>
        <w:t xml:space="preserve">19.11.4.12. Имя прилагательное. </w:t>
      </w:r>
      <w:r/>
    </w:p>
    <w:p>
      <w:pPr>
        <w:ind w:left="-10" w:right="156" w:firstLine="711"/>
      </w:pPr>
      <w:r>
        <w:t xml:space="preserve">Определять общее грамматическое значение, морфологические признаки  и синтаксические функции имени прилагательного, объяснять его роль в речи; различать полную и краткую формы имён прилагательных. </w:t>
      </w:r>
      <w:r/>
    </w:p>
    <w:p>
      <w:pPr>
        <w:ind w:left="0" w:right="0" w:firstLine="0"/>
        <w:jc w:val="left"/>
        <w:tabs>
          <w:tab w:val="center" w:pos="1269" w:leader="none"/>
          <w:tab w:val="center" w:pos="2809" w:leader="none"/>
          <w:tab w:val="center" w:pos="4709" w:leader="none"/>
          <w:tab w:val="center" w:pos="6407" w:leader="none"/>
          <w:tab w:val="center" w:pos="743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Проводить </w:t>
      </w:r>
      <w:r>
        <w:tab/>
        <w:t xml:space="preserve">частичный </w:t>
      </w:r>
      <w:r>
        <w:tab/>
        <w:t xml:space="preserve">морфологический </w:t>
      </w:r>
      <w:r>
        <w:tab/>
        <w:t xml:space="preserve">анализ </w:t>
      </w:r>
      <w:r>
        <w:tab/>
        <w:t xml:space="preserve">имён </w:t>
      </w:r>
      <w:r>
        <w:tab/>
        <w:t xml:space="preserve">прилагательных  </w:t>
      </w:r>
      <w:r/>
    </w:p>
    <w:p>
      <w:pPr>
        <w:ind w:left="-5" w:right="156"/>
      </w:pPr>
      <w:r>
        <w:t xml:space="preserve">(в рамках изученного). </w:t>
      </w:r>
      <w:r/>
    </w:p>
    <w:p>
      <w:pPr>
        <w:ind w:left="-10" w:right="156" w:firstLine="711"/>
      </w:pPr>
      <w:r>
        <w:t xml:space="preserve">Соблюдать нормы словоизменения, произношения имён прилагательных, постановки в них ударения (в рамках изученного). </w:t>
      </w:r>
      <w:r/>
    </w:p>
    <w:p>
      <w:pPr>
        <w:ind w:left="-10" w:right="156" w:firstLine="711"/>
      </w:pPr>
      <w:r>
        <w:t xml:space="preserve">Соблюдать правила правописания имён прилагательных: безударных окончаний, о - е после шипящих и ц в суффиксах и окончаниях; кратких форм имён прилагательных с основой на шипящие; правила слитного и раздельного написания не с именами прилагательными.  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19.11.4.13. Глагол. </w:t>
      </w:r>
      <w:r/>
    </w:p>
    <w:p>
      <w:pPr>
        <w:ind w:left="-10" w:right="156" w:firstLine="711"/>
      </w:pPr>
      <w:r>
        <w:t xml:space="preserve">Определять общее грамматическое значение, морфологические признаки  и синтаксические функции глагола; объяснять его роль в словосочетании  и предложении, а также в речи. </w:t>
      </w:r>
      <w:r/>
    </w:p>
    <w:p>
      <w:pPr>
        <w:ind w:left="-10" w:right="156" w:firstLine="711"/>
      </w:pPr>
      <w:r>
        <w:t xml:space="preserve">Различать глаголы совершенного и несовершенного вида, возвратные  и невозвратные. </w:t>
      </w:r>
      <w:r/>
    </w:p>
    <w:p>
      <w:pPr>
        <w:ind w:left="-10" w:right="156" w:firstLine="711"/>
      </w:pPr>
      <w:r>
        <w:t xml:space="preserve"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 </w:t>
      </w:r>
      <w:r/>
    </w:p>
    <w:p>
      <w:pPr>
        <w:ind w:left="716" w:right="156"/>
      </w:pPr>
      <w:r>
        <w:t xml:space="preserve">Определять спряжение глагола, уметь спрягать глаголы. </w:t>
      </w:r>
      <w:r/>
    </w:p>
    <w:p>
      <w:pPr>
        <w:ind w:left="716" w:right="156"/>
      </w:pPr>
      <w:r>
        <w:t xml:space="preserve">Проводить частичный морфологический анализ глаголов (в рамках изученного). </w:t>
      </w:r>
      <w:r/>
    </w:p>
    <w:p>
      <w:pPr>
        <w:ind w:left="-10" w:right="156" w:firstLine="711"/>
      </w:pPr>
      <w:r>
        <w:t xml:space="preserve">Соблюдать нормы словоизменения глаголов, постановки ударения  в глагольных формах (в рамках изученного). </w:t>
      </w:r>
      <w:r/>
    </w:p>
    <w:p>
      <w:pPr>
        <w:ind w:left="-10" w:right="156" w:firstLine="711"/>
      </w:pPr>
      <w:r>
        <w:t xml:space="preserve">Соблюдать правила правописания глаголов: корней с чередованием  е (и), использования ь после шипящих как показателя грамматической формы  </w:t>
      </w:r>
      <w:r/>
    </w:p>
    <w:p>
      <w:pPr>
        <w:ind w:left="-5" w:right="156"/>
      </w:pPr>
      <w:r>
        <w:t xml:space="preserve">в</w:t>
      </w:r>
      <w:r>
        <w:t xml:space="preserve"> инфинитиве, в форме 2-го лица единственного числа, -тся и -ться в глаголах; суффиксов ова- - -ева-, -ыва- - -ива-, личных окончаний глагола, гласной перед суффиксом -л- в формах прошедшего времени глагола, слитного и раздельного написания не с глаголами. </w:t>
      </w:r>
      <w:r/>
    </w:p>
    <w:p>
      <w:pPr>
        <w:ind w:left="716" w:right="156"/>
      </w:pPr>
      <w:r>
        <w:t xml:space="preserve">19.11.4.14. Синтаксис. Культура речи. Пунктуация. </w:t>
      </w:r>
      <w:r/>
    </w:p>
    <w:p>
      <w:pPr>
        <w:ind w:left="-10" w:right="156" w:firstLine="711"/>
      </w:pPr>
      <w:r>
        <w:t xml:space="preserve">Распознавать единицы синтаксиса (словосочетание и предложение); проводить синтаксический ан</w:t>
      </w:r>
      <w:r>
        <w:t xml:space="preserve">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 при выполнении языкового анализа различных видов и в речевой практике. </w:t>
      </w:r>
      <w:r/>
    </w:p>
    <w:p>
      <w:pPr>
        <w:ind w:left="-10" w:right="156" w:firstLine="711"/>
      </w:pPr>
      <w:r>
        <w:t xml:space="preserve"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  </w:t>
      </w:r>
      <w:r/>
    </w:p>
    <w:p>
      <w:pPr>
        <w:ind w:left="-5" w:right="156"/>
      </w:pPr>
      <w:r>
        <w:t xml:space="preserve">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</w:t>
      </w:r>
      <w:r>
        <w:t xml:space="preserve">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</w:t>
      </w:r>
      <w:r/>
    </w:p>
    <w:p>
      <w:pPr>
        <w:ind w:left="-5" w:right="156"/>
      </w:pPr>
      <w:r>
        <w:t xml:space="preserve">выражения подлежащего (именем существительным или местоимением  в имен</w:t>
      </w:r>
      <w:r>
        <w:t xml:space="preserve">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</w:t>
      </w:r>
      <w:r>
        <w:tab/>
        <w:t xml:space="preserve">падежа)  </w:t>
      </w:r>
      <w:r/>
    </w:p>
    <w:p>
      <w:pPr>
        <w:ind w:left="-5" w:right="156"/>
      </w:pPr>
      <w:r>
        <w:t xml:space="preserve">и сказуемого (глаголом, именем существительным, именем прилагательным), типичные средства выражения второстепенных членов предложения  </w:t>
      </w:r>
      <w:r/>
    </w:p>
    <w:p>
      <w:pPr>
        <w:ind w:left="-5" w:right="156"/>
      </w:pPr>
      <w:r>
        <w:t xml:space="preserve">(в рамках изученного). </w:t>
      </w:r>
      <w:r/>
    </w:p>
    <w:p>
      <w:pPr>
        <w:ind w:left="-10" w:right="156" w:firstLine="711"/>
      </w:pPr>
      <w: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 с однородными членами, связанными бессоюзной связью, одиночным союзом  </w:t>
      </w:r>
      <w:r/>
    </w:p>
    <w:p>
      <w:pPr>
        <w:ind w:left="-5" w:right="156"/>
      </w:pPr>
      <w:r>
        <w:t xml:space="preserve">и, союзами а, но, однако, зато, да (в значении и), да (в значении но); с обобщающим словом </w:t>
      </w:r>
      <w:r/>
    </w:p>
    <w:p>
      <w:pPr>
        <w:ind w:left="-5" w:right="156"/>
      </w:pPr>
      <w:r>
        <w:t xml:space="preserve">при однородных членах; с обращением, в предложениях с прямой речью,  в сложных предложениях, состоящих из частей, связанных бессоюзной связью  и союзами и, но, а, однако, зато, да; оформлять на письме диалог. </w:t>
      </w:r>
      <w:r/>
    </w:p>
    <w:p>
      <w:pPr>
        <w:ind w:left="716" w:right="156"/>
      </w:pPr>
      <w:r>
        <w:t xml:space="preserve">Проводить пунктуационный анализ предложения (в рамках изученного). </w:t>
      </w:r>
      <w:r/>
    </w:p>
    <w:p>
      <w:pPr>
        <w:ind w:left="-10" w:right="156" w:firstLine="711"/>
      </w:pPr>
      <w:r>
        <w:t xml:space="preserve">19.11.5. К концу обучения в 6 классе обучающийся получит следующие предметные результаты по отдельным темам программы по  русскому языку: </w:t>
      </w:r>
      <w:r/>
    </w:p>
    <w:p>
      <w:pPr>
        <w:ind w:left="716" w:right="156"/>
      </w:pPr>
      <w:r>
        <w:t xml:space="preserve">19.11.5.1. Общие сведения о языке. </w:t>
      </w:r>
      <w:r/>
    </w:p>
    <w:p>
      <w:pPr>
        <w:ind w:left="-10" w:right="156" w:firstLine="711"/>
      </w:pPr>
      <w: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</w:t>
      </w:r>
      <w:r/>
    </w:p>
    <w:p>
      <w:pPr>
        <w:ind w:left="-5" w:right="156"/>
      </w:pPr>
      <w:r>
        <w:t xml:space="preserve">языка как государственного языка Российской Федерации  и как языка межнационального общения (в рамках изученного). Иметь представление о русском литературном языке. </w:t>
      </w:r>
      <w:r/>
    </w:p>
    <w:p>
      <w:pPr>
        <w:ind w:left="716" w:right="156"/>
      </w:pPr>
      <w:r>
        <w:t xml:space="preserve">19.11.5.2. Язык и речь. </w:t>
      </w:r>
      <w:r/>
    </w:p>
    <w:p>
      <w:pPr>
        <w:ind w:left="0" w:right="0" w:firstLine="0"/>
        <w:jc w:val="left"/>
        <w:tabs>
          <w:tab w:val="center" w:pos="1230" w:leader="none"/>
          <w:tab w:val="center" w:pos="2522" w:leader="none"/>
          <w:tab w:val="center" w:pos="4131" w:leader="none"/>
          <w:tab w:val="center" w:pos="6097" w:leader="none"/>
          <w:tab w:val="center" w:pos="7675" w:leader="none"/>
          <w:tab w:val="center" w:pos="865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Создавать </w:t>
      </w:r>
      <w:r>
        <w:tab/>
        <w:t xml:space="preserve">устные </w:t>
      </w:r>
      <w:r>
        <w:tab/>
        <w:t xml:space="preserve">монологические </w:t>
      </w:r>
      <w:r>
        <w:tab/>
        <w:t xml:space="preserve">высказывания </w:t>
      </w:r>
      <w:r>
        <w:tab/>
        <w:t xml:space="preserve">объёмом </w:t>
      </w:r>
      <w:r>
        <w:tab/>
        <w:t xml:space="preserve">не </w:t>
      </w:r>
      <w:r>
        <w:tab/>
        <w:t xml:space="preserve">менее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6 предложений на основе жизненных наблюдений, чтения научно-учебной, художественной и научно-популярной </w:t>
      </w:r>
      <w:r>
        <w:tab/>
        <w:t xml:space="preserve">литературы </w:t>
      </w:r>
      <w:r>
        <w:tab/>
        <w:t xml:space="preserve">(монолог-описание,  монолог-повествование, </w:t>
      </w:r>
      <w:r>
        <w:tab/>
        <w:t xml:space="preserve">монолог-рассуждение), </w:t>
      </w:r>
      <w:r>
        <w:tab/>
        <w:t xml:space="preserve">выступать </w:t>
      </w:r>
      <w:r>
        <w:tab/>
        <w:t xml:space="preserve">с </w:t>
      </w:r>
      <w:r>
        <w:tab/>
        <w:t xml:space="preserve">сообщением  на лингвистическую тему. </w:t>
      </w:r>
      <w:r/>
    </w:p>
    <w:p>
      <w:pPr>
        <w:ind w:left="-10" w:right="156" w:firstLine="711"/>
      </w:pPr>
      <w:r>
        <w:t xml:space="preserve">Участвовать в диалоге (побуждение к действию, обмен мнениями) объёмом  не менее 4 реплик. </w:t>
      </w:r>
      <w:r/>
    </w:p>
    <w:p>
      <w:pPr>
        <w:ind w:left="-10" w:right="156" w:firstLine="711"/>
      </w:pPr>
      <w:r>
        <w:t xml:space="preserve"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речи. </w:t>
      </w:r>
      <w:r/>
    </w:p>
    <w:p>
      <w:pPr>
        <w:ind w:left="-10" w:right="156" w:firstLine="711"/>
      </w:pPr>
      <w:r>
        <w:t xml:space="preserve">Владеть различными видами чтения: просмотровым, ознакомительным, изучающим, поисковым. </w:t>
      </w:r>
      <w:r/>
    </w:p>
    <w:p>
      <w:pPr>
        <w:ind w:left="-10" w:right="156" w:firstLine="711"/>
      </w:pPr>
      <w:r>
        <w:t xml:space="preserve">Устно пересказывать прочитанный или прослушанный текст объёмом  не менее 110 слов. </w:t>
      </w:r>
      <w:r/>
    </w:p>
    <w:p>
      <w:pPr>
        <w:ind w:left="-10" w:right="156" w:firstLine="711"/>
      </w:pPr>
      <w:r>
        <w:t xml:space="preserve">Понимать содержание прослушанных и прочитанных научно</w:t>
      </w:r>
      <w:r>
        <w:t xml:space="preserve">-учебных 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</w:t>
      </w:r>
      <w:r>
        <w:t xml:space="preserve">исьменной форме содержание прочитанных научно-учебных и художественных текстов различных функционально-смысловых типов речи  (для подробного изложения объём исходного текста должен составлять не менее  160 слов; для сжатого изложения - не менее 165 слов). </w:t>
      </w:r>
      <w:r/>
    </w:p>
    <w:p>
      <w:pPr>
        <w:ind w:left="-10" w:right="156" w:firstLine="711"/>
      </w:pPr>
      <w:r>
        <w:t xml:space="preserve">Осущес</w:t>
      </w:r>
      <w:r>
        <w:t xml:space="preserve">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  <w:r/>
    </w:p>
    <w:p>
      <w:pPr>
        <w:ind w:left="716" w:right="156"/>
      </w:pPr>
      <w:r>
        <w:t xml:space="preserve">Соблюдать в устной речи и на письме нормы современного русского литературного </w:t>
      </w:r>
      <w:r/>
    </w:p>
    <w:p>
      <w:pPr>
        <w:ind w:left="-10" w:right="0" w:firstLine="0"/>
        <w:jc w:val="left"/>
        <w:tabs>
          <w:tab w:val="center" w:pos="1266" w:leader="none"/>
          <w:tab w:val="center" w:pos="2069" w:leader="none"/>
          <w:tab w:val="center" w:pos="3107" w:leader="none"/>
          <w:tab w:val="center" w:pos="4068" w:leader="none"/>
          <w:tab w:val="center" w:pos="5045" w:leader="none"/>
          <w:tab w:val="center" w:pos="6515" w:leader="none"/>
          <w:tab w:val="center" w:pos="8002" w:leader="none"/>
          <w:tab w:val="right" w:pos="9942" w:leader="none"/>
        </w:tabs>
      </w:pPr>
      <w:r>
        <w:t xml:space="preserve">языка,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во </w:t>
      </w:r>
      <w:r>
        <w:tab/>
        <w:t xml:space="preserve">время </w:t>
      </w:r>
      <w:r>
        <w:tab/>
        <w:t xml:space="preserve">списывания </w:t>
      </w:r>
      <w:r>
        <w:tab/>
        <w:t xml:space="preserve">текста </w:t>
      </w:r>
      <w:r>
        <w:tab/>
        <w:t xml:space="preserve">объёмом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100-110 слов, </w:t>
      </w:r>
      <w:r>
        <w:t xml:space="preserve">словарного диктанта объёмом 20-25 слов, диктанта на основе связного 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</w:t>
      </w:r>
      <w:r>
        <w:tab/>
        <w:t xml:space="preserve">с </w:t>
      </w:r>
      <w:r>
        <w:tab/>
        <w:t xml:space="preserve">непроверяемыми </w:t>
      </w:r>
      <w:r>
        <w:tab/>
        <w:t xml:space="preserve">написаниями), </w:t>
      </w:r>
      <w:r>
        <w:tab/>
        <w:t xml:space="preserve">соблюдать  в устной речи и на письме правила речевого этикета.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19.11.5.3. Текст. </w:t>
      </w:r>
      <w:r/>
    </w:p>
    <w:p>
      <w:pPr>
        <w:ind w:left="-10" w:right="156" w:firstLine="711"/>
      </w:pPr>
      <w:r>
        <w:t xml:space="preserve">Анализировать текст с точки зрения его соответствия основным признакам,  с точки зрения его принадлежности к функционально-смысловому типу речи. </w:t>
      </w:r>
      <w:r/>
    </w:p>
    <w:p>
      <w:pPr>
        <w:ind w:left="-10" w:right="156" w:firstLine="711"/>
      </w:pPr>
      <w:r>
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 </w:t>
      </w:r>
      <w:r/>
    </w:p>
    <w:p>
      <w:pPr>
        <w:ind w:left="-10" w:right="156" w:firstLine="711"/>
      </w:pPr>
      <w:r>
        <w:t xml:space="preserve">Выявлять средства связи предложений в тексте, в том числе притяжательные  и указательные местоимения, видо-временную соотнесённость глагольных форм. </w:t>
      </w:r>
      <w:r/>
    </w:p>
    <w:p>
      <w:pPr>
        <w:ind w:left="-10" w:right="156" w:firstLine="711"/>
      </w:pPr>
      <w:r>
        <w:t xml:space="preserve"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 </w:t>
      </w:r>
      <w:r/>
    </w:p>
    <w:p>
      <w:pPr>
        <w:ind w:left="-10" w:right="156" w:firstLine="711"/>
      </w:pPr>
      <w:r>
        <w:t xml:space="preserve">Проводить смысловой анализ текста, его композиционных особенностей, определять количество микротем и абзацев. </w:t>
      </w:r>
      <w:r/>
    </w:p>
    <w:p>
      <w:pPr>
        <w:ind w:left="-10" w:right="156" w:firstLine="711"/>
      </w:pPr>
      <w: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</w:t>
      </w:r>
      <w:r/>
    </w:p>
    <w:p>
      <w:pPr>
        <w:ind w:left="-10" w:right="0" w:firstLine="0"/>
        <w:jc w:val="left"/>
        <w:tabs>
          <w:tab w:val="center" w:pos="2060" w:leader="none"/>
          <w:tab w:val="center" w:pos="3637" w:leader="none"/>
          <w:tab w:val="center" w:pos="5435" w:leader="none"/>
          <w:tab w:val="center" w:pos="7250" w:leader="none"/>
          <w:tab w:val="right" w:pos="9942" w:leader="none"/>
        </w:tabs>
      </w:pPr>
      <w:r>
        <w:t xml:space="preserve">жизненный </w:t>
      </w:r>
      <w:r>
        <w:tab/>
        <w:t xml:space="preserve">и </w:t>
      </w:r>
      <w:r>
        <w:tab/>
        <w:t xml:space="preserve">читательский </w:t>
      </w:r>
      <w:r>
        <w:tab/>
        <w:t xml:space="preserve">опыт, </w:t>
      </w:r>
      <w:r>
        <w:tab/>
        <w:t xml:space="preserve">произведение </w:t>
      </w:r>
      <w:r>
        <w:tab/>
        <w:t xml:space="preserve">искусства  </w:t>
      </w:r>
      <w:r/>
    </w:p>
    <w:p>
      <w:pPr>
        <w:ind w:left="-5" w:right="156"/>
      </w:pPr>
      <w:r>
        <w:t xml:space="preserve">(в том числе сочинения-миниатюры объёмом 5 и более предложений; классные сочинения </w:t>
      </w:r>
      <w:r/>
    </w:p>
    <w:p>
      <w:pPr>
        <w:ind w:left="-5" w:right="156"/>
      </w:pPr>
      <w:r>
        <w:t xml:space="preserve">объёмом не менее 100 слов с учётом функциональной разновидности  и жанра сочинения, характера темы). </w:t>
      </w:r>
      <w:r/>
    </w:p>
    <w:p>
      <w:pPr>
        <w:ind w:left="-10" w:right="156" w:firstLine="711"/>
      </w:pPr>
      <w:r>
        <w:t xml:space="preserve">Владеть умениями информационной переработки текста: составлять план прочитанного текста (простой</w:t>
      </w:r>
      <w:r>
        <w:t xml:space="preserve">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 </w:t>
      </w:r>
      <w:r/>
    </w:p>
    <w:p>
      <w:pPr>
        <w:ind w:left="-5" w:right="156"/>
      </w:pPr>
      <w:r>
        <w:t xml:space="preserve">из лингвистических словарей и справочной литературы, и использовать её в учебной деятельности. </w:t>
      </w:r>
      <w:r/>
    </w:p>
    <w:p>
      <w:pPr>
        <w:ind w:left="-10" w:right="156" w:firstLine="711"/>
      </w:pPr>
      <w:r>
        <w:t xml:space="preserve"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  <w:r/>
    </w:p>
    <w:p>
      <w:pPr>
        <w:ind w:left="-10" w:right="156" w:firstLine="711"/>
      </w:pPr>
      <w:r>
        <w:t xml:space="preserve">Редактировать собственные тексты с опорой на знание норм современного русского литературного языка. </w:t>
      </w:r>
      <w:r/>
    </w:p>
    <w:p>
      <w:pPr>
        <w:ind w:left="716" w:right="156"/>
      </w:pPr>
      <w:r>
        <w:t xml:space="preserve">19.11.5.4. Функциональные разновидности языка. </w:t>
      </w:r>
      <w:r/>
    </w:p>
    <w:p>
      <w:pPr>
        <w:ind w:left="-10" w:right="156" w:firstLine="711"/>
      </w:pPr>
      <w:r>
        <w:t xml:space="preserve">Характеризовать особенности официально-делов</w:t>
      </w:r>
      <w:r>
        <w:t xml:space="preserve">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 и жанров (рассказ; заявление, расписка; словарная статья, научное сообщение). </w:t>
      </w:r>
      <w:r/>
    </w:p>
    <w:p>
      <w:pPr>
        <w:ind w:left="-10" w:right="156" w:firstLine="711"/>
      </w:pPr>
      <w:r>
        <w:t xml:space="preserve">Применять знания об официально-деловом и научном стиле при выполнении языкового анализа различных видов и в речевой практике. </w:t>
      </w:r>
      <w:r/>
    </w:p>
    <w:p>
      <w:pPr>
        <w:ind w:left="716" w:right="156"/>
      </w:pPr>
      <w:r>
        <w:t xml:space="preserve">19.11.5.5. Система языка. </w:t>
      </w:r>
      <w:r/>
    </w:p>
    <w:p>
      <w:pPr>
        <w:ind w:left="716" w:right="156"/>
      </w:pPr>
      <w:r>
        <w:t xml:space="preserve">19.11.5.6. Лексикология. Культура речи. </w:t>
      </w:r>
      <w:r/>
    </w:p>
    <w:p>
      <w:pPr>
        <w:ind w:left="-10" w:right="156" w:firstLine="711"/>
      </w:pPr>
      <w:r>
        <w:t xml:space="preserve">Различать слова с точки зрения их происхождения: исконно русские  и заимствованные слова, различать слова с точки зрения их принадлежности  к активному или пассивному запасу: неологизмы, устаревшие слова (историзмы  и архаи</w:t>
      </w:r>
      <w:r>
        <w:t xml:space="preserve">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 </w:t>
      </w:r>
      <w:r/>
    </w:p>
    <w:p>
      <w:pPr>
        <w:ind w:left="-10" w:right="156" w:firstLine="711"/>
      </w:pPr>
      <w:r>
        <w:t xml:space="preserve">Распознавать эпитеты, метафоры, олицетворения, понимать их основное коммуникативное назначение в художественном тексте и использовать в речи  с целью повышения её богатства и выразительности. </w:t>
      </w:r>
      <w:r/>
    </w:p>
    <w:p>
      <w:pPr>
        <w:ind w:left="-10" w:right="156" w:firstLine="711"/>
      </w:pPr>
      <w:r>
        <w:t xml:space="preserve">Распознавать в тексте фразеологизмы, уметь определять их значения; характеризовать ситуацию употребления фразеологизма. </w:t>
      </w:r>
      <w:r/>
    </w:p>
    <w:p>
      <w:pPr>
        <w:ind w:left="-10" w:right="156" w:firstLine="711"/>
      </w:pPr>
      <w:r>
        <w:t xml:space="preserve">Осущес</w:t>
      </w:r>
      <w:r>
        <w:t xml:space="preserve">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  <w:r/>
    </w:p>
    <w:p>
      <w:pPr>
        <w:ind w:left="716" w:right="156"/>
      </w:pPr>
      <w:r>
        <w:t xml:space="preserve">19.11.5.7. Словообразование. Культура речи. Орфография. </w:t>
      </w:r>
      <w:r/>
    </w:p>
    <w:p>
      <w:pPr>
        <w:ind w:left="-10" w:right="156" w:firstLine="711"/>
      </w:pPr>
      <w:r>
        <w:t xml:space="preserve">Распознавать формообразующие и словообразующие морфемы в слове; выделять производящую основу. </w:t>
      </w:r>
      <w:r/>
    </w:p>
    <w:p>
      <w:pPr>
        <w:ind w:left="-10" w:right="156" w:firstLine="711"/>
      </w:pPr>
      <w:r>
        <w:t xml:space="preserve">Определять способы словообразования (приставочный, суффиксальный, приставочносуффиксальный, бессуффиксный, сложение, переход из одной части речи в </w:t>
      </w:r>
      <w:r>
        <w:t xml:space="preserve">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 </w:t>
      </w:r>
      <w:r/>
    </w:p>
    <w:p>
      <w:pPr>
        <w:ind w:left="-10" w:right="156" w:firstLine="711"/>
      </w:pPr>
      <w:r>
        <w:t xml:space="preserve"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 </w:t>
      </w:r>
      <w:r/>
    </w:p>
    <w:p>
      <w:pPr>
        <w:ind w:left="-10" w:right="156" w:firstLine="711"/>
      </w:pPr>
      <w:r>
        <w:t xml:space="preserve">Соблюдать правила правописания сложных и сложносокращённых слов, правила правописания корня -кас- - -кос- с чередованием а (о), гласных в приставках  пре- и при-. </w:t>
      </w:r>
      <w:r/>
    </w:p>
    <w:p>
      <w:pPr>
        <w:ind w:left="716" w:right="156"/>
      </w:pPr>
      <w:r>
        <w:t xml:space="preserve">19.11.5.8. Морфология. Культура речи. Орфография. </w:t>
      </w:r>
      <w:r/>
    </w:p>
    <w:p>
      <w:pPr>
        <w:ind w:left="716" w:right="156"/>
      </w:pPr>
      <w:r>
        <w:t xml:space="preserve">Характеризовать особенности словообразования имён существительных. </w:t>
      </w:r>
      <w:r/>
    </w:p>
    <w:p>
      <w:pPr>
        <w:ind w:left="716" w:right="156"/>
      </w:pPr>
      <w:r>
        <w:t xml:space="preserve">Соблюдать правила слитного и дефисного написания пол- и полу- со словами. </w:t>
      </w:r>
      <w:r/>
    </w:p>
    <w:p>
      <w:pPr>
        <w:ind w:left="-10" w:right="156" w:firstLine="711"/>
      </w:pPr>
      <w:r>
        <w:t xml:space="preserve">Соблюдать нормы произношения, постановки ударения (в рамках изученного), словоизменения имён существительных. </w:t>
      </w:r>
      <w:r/>
    </w:p>
    <w:p>
      <w:pPr>
        <w:ind w:left="-10" w:right="156" w:firstLine="711"/>
      </w:pPr>
      <w:r>
        <w:t xml:space="preserve">Различать качественные, относительные и притяжательные имена прилагательные, степени сравнения качественных имён прилагательных. </w:t>
      </w:r>
      <w:r/>
    </w:p>
    <w:p>
      <w:pPr>
        <w:ind w:left="-10" w:right="156" w:firstLine="711"/>
      </w:pPr>
      <w:r>
        <w:t xml:space="preserve">Соблюдать н</w:t>
      </w:r>
      <w:r>
        <w:t xml:space="preserve">ормы словообразования имён прилагательных, нормы произношения имён прилагательных, нормы ударения (в рамках изученного); соблюдать правила правописания н и нн в именах прилагательных, суффиксов -к-  и -ск- имён прилагательных, сложных имён прилагательных.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Распознавать числительные; определять общее грамматическое значение имени числительного; </w:t>
      </w:r>
      <w:r>
        <w:tab/>
        <w:t xml:space="preserve">различать </w:t>
      </w:r>
      <w:r>
        <w:tab/>
        <w:t xml:space="preserve">разряды </w:t>
      </w:r>
      <w:r>
        <w:tab/>
        <w:t xml:space="preserve">имён </w:t>
      </w:r>
      <w:r>
        <w:tab/>
        <w:t xml:space="preserve">числительных </w:t>
      </w:r>
      <w:r>
        <w:tab/>
        <w:t xml:space="preserve">по </w:t>
      </w:r>
      <w:r>
        <w:tab/>
        <w:t xml:space="preserve">значению,  по строению. </w:t>
      </w:r>
      <w:r/>
    </w:p>
    <w:p>
      <w:pPr>
        <w:ind w:left="-10" w:right="156" w:firstLine="711"/>
      </w:pPr>
      <w: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 </w:t>
      </w:r>
      <w:r/>
    </w:p>
    <w:p>
      <w:pPr>
        <w:ind w:left="-10" w:right="156" w:firstLine="711"/>
      </w:pPr>
      <w:r>
        <w:t xml:space="preserve">Правильно употреблять соб</w:t>
      </w:r>
      <w:r>
        <w:t xml:space="preserve">ирательные имена числительные, соблюдать правила правописания имён числительных, в том числе написание ь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 </w:t>
      </w:r>
      <w:r/>
    </w:p>
    <w:p>
      <w:pPr>
        <w:ind w:left="-10" w:right="156" w:firstLine="711"/>
      </w:pPr>
      <w:r>
        <w:t xml:space="preserve"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 их </w:t>
      </w:r>
      <w:r/>
    </w:p>
    <w:p>
      <w:pPr>
        <w:ind w:left="-5" w:right="156"/>
      </w:pPr>
      <w:r>
        <w:t xml:space="preserve">склонения, </w:t>
      </w:r>
      <w:r>
        <w:tab/>
        <w:t xml:space="preserve">словообразования, </w:t>
      </w:r>
      <w:r>
        <w:tab/>
        <w:t xml:space="preserve">синтаксических </w:t>
      </w:r>
      <w:r>
        <w:tab/>
        <w:t xml:space="preserve">функций, </w:t>
      </w:r>
      <w:r>
        <w:tab/>
        <w:t xml:space="preserve">роли  в речи. </w:t>
      </w:r>
      <w:r/>
    </w:p>
    <w:p>
      <w:pPr>
        <w:ind w:left="-10" w:right="156" w:firstLine="711"/>
      </w:pPr>
      <w:r>
        <w:t xml:space="preserve">Правильно употреблять местоимения в соответствии с требованиями русского</w:t>
      </w:r>
      <w:r>
        <w:t xml:space="preserve">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 слитного, раздельного  и дефисного написания местоимений. </w:t>
      </w:r>
      <w:r/>
    </w:p>
    <w:p>
      <w:pPr>
        <w:ind w:left="-10" w:right="156" w:firstLine="711"/>
      </w:pPr>
      <w:r>
        <w:t xml:space="preserve">Распознав</w:t>
      </w:r>
      <w:r>
        <w:t xml:space="preserve">ать переходные и непереходные глаголы, разноспрягаемые глаголы; определять наклонение глагола, значение глаголов в изъявительном, условном  и повелительном наклонении; различать безличные и личные глаголы, использовать личные глаголы в безличном значении. </w:t>
      </w:r>
      <w:r/>
    </w:p>
    <w:p>
      <w:pPr>
        <w:ind w:left="716" w:right="156"/>
      </w:pPr>
      <w:r>
        <w:t xml:space="preserve">Соблюдать правила правописания ь в формах глагола повелительного наклонения. </w:t>
      </w:r>
      <w:r/>
    </w:p>
    <w:p>
      <w:pPr>
        <w:ind w:left="716" w:right="156"/>
      </w:pPr>
      <w:r>
        <w:t xml:space="preserve">Проводить морфологический анализ имён прилагательных, имён числительных, </w:t>
      </w:r>
      <w:r/>
    </w:p>
    <w:p>
      <w:pPr>
        <w:ind w:left="-5" w:right="156"/>
      </w:pPr>
      <w:r>
        <w:t xml:space="preserve">местоимений, </w:t>
      </w:r>
      <w:r>
        <w:tab/>
        <w:t xml:space="preserve">глаголов; </w:t>
      </w:r>
      <w:r>
        <w:tab/>
        <w:t xml:space="preserve">применять </w:t>
      </w:r>
      <w:r>
        <w:tab/>
        <w:t xml:space="preserve">знания </w:t>
      </w:r>
      <w:r>
        <w:tab/>
        <w:t xml:space="preserve">по </w:t>
      </w:r>
      <w:r>
        <w:tab/>
        <w:t xml:space="preserve">морфологии  при выполнении языкового анализа различных видов и в речевой практике. </w:t>
      </w:r>
      <w:r/>
    </w:p>
    <w:p>
      <w:pPr>
        <w:ind w:left="-10" w:right="156" w:firstLine="711"/>
      </w:pPr>
      <w:r>
        <w:t xml:space="preserve">Проводить фонетический анализ слов; использовать знания по фонетике  и графике в практике произношения и правописания слов. </w:t>
      </w:r>
      <w:r/>
    </w:p>
    <w:p>
      <w:pPr>
        <w:ind w:left="716" w:right="156"/>
      </w:pPr>
      <w:r>
        <w:t xml:space="preserve">Распознавать изученные орфограммы, проводить орфографический анализ слов, применять знания по орфографии в практике правописания.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Проводить </w:t>
      </w:r>
      <w:r>
        <w:tab/>
        <w:t xml:space="preserve">синтаксический </w:t>
      </w:r>
      <w:r>
        <w:tab/>
        <w:t xml:space="preserve">анализ </w:t>
      </w:r>
      <w:r>
        <w:tab/>
        <w:t xml:space="preserve">словосочетаний, </w:t>
      </w:r>
      <w:r>
        <w:tab/>
        <w:t xml:space="preserve">синтаксический  и пунктуационный анализ предложений (в рамках изученного), применять знания  по синтаксису и пунктуации при выполнении языкового анализа различных видов  и в речевой практике. </w:t>
      </w:r>
      <w:r/>
    </w:p>
    <w:p>
      <w:pPr>
        <w:ind w:left="-10" w:right="156" w:firstLine="711"/>
      </w:pPr>
      <w:r>
        <w:t xml:space="preserve">19.11.6. К концу обучения в 7 классе обучающийся получит следующие предметные результаты по отдельным темам программы по  русскому языку: </w:t>
      </w:r>
      <w:r/>
    </w:p>
    <w:p>
      <w:pPr>
        <w:ind w:left="716" w:right="156"/>
      </w:pPr>
      <w:r>
        <w:t xml:space="preserve">19.11.6.1. Общие сведения о языке. </w:t>
      </w:r>
      <w:r/>
    </w:p>
    <w:p>
      <w:pPr>
        <w:ind w:left="-10" w:right="156" w:firstLine="711"/>
      </w:pPr>
      <w:r>
        <w:t xml:space="preserve">Иметь представление о языке как развивающемся явлении. Осознавать взаимосвязь языка, культуры и истории народа (приводить примеры). </w:t>
      </w:r>
      <w:r/>
    </w:p>
    <w:p>
      <w:pPr>
        <w:ind w:left="716" w:right="156"/>
      </w:pPr>
      <w:r>
        <w:t xml:space="preserve">19.11.6.2. Язык и речь. </w:t>
      </w:r>
      <w:r/>
    </w:p>
    <w:p>
      <w:pPr>
        <w:ind w:left="-10" w:right="156" w:firstLine="711"/>
      </w:pPr>
      <w:r>
        <w:t xml:space="preserve">Создавать устные монологичес</w:t>
      </w:r>
      <w:r>
        <w:t xml:space="preserve">кие высказывания объёмом не менее 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 </w:t>
      </w:r>
      <w:r/>
    </w:p>
    <w:p>
      <w:pPr>
        <w:ind w:left="-10" w:right="156" w:firstLine="711"/>
      </w:pPr>
      <w:r>
        <w:t xml:space="preserve">Участвовать в диалоге на лингвистические темы (в рамках изученного) и темы на основе жизненных наблюдений объёмом не менее 5 реплик. </w:t>
      </w:r>
      <w:r/>
    </w:p>
    <w:p>
      <w:pPr>
        <w:ind w:left="-10" w:right="156" w:firstLine="711"/>
      </w:pPr>
      <w:r>
        <w:t xml:space="preserve">Владеть различными видами диалога: диалог - запрос информации, диалог - сообщение информации. </w:t>
      </w:r>
      <w:r/>
    </w:p>
    <w:p>
      <w:pPr>
        <w:ind w:left="-10" w:right="156" w:firstLine="711"/>
      </w:pPr>
      <w:r>
        <w:t xml:space="preserve"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 </w:t>
      </w:r>
      <w:r/>
    </w:p>
    <w:p>
      <w:pPr>
        <w:ind w:left="-10" w:right="156" w:firstLine="711"/>
      </w:pPr>
      <w:r>
        <w:t xml:space="preserve">Владеть различными видами чтения: просмотровым, ознакомительным, изучающим, поисковым. </w:t>
      </w:r>
      <w:r/>
    </w:p>
    <w:p>
      <w:pPr>
        <w:ind w:left="-10" w:right="156" w:firstLine="711"/>
      </w:pPr>
      <w:r>
        <w:t xml:space="preserve">Устно пересказывать прослушанный или прочитанный текст объёмом  не менее 120 слов. </w:t>
      </w:r>
      <w:r/>
    </w:p>
    <w:p>
      <w:pPr>
        <w:ind w:left="-10" w:right="156" w:firstLine="711"/>
      </w:pPr>
      <w:r>
        <w:t xml:space="preserve">Понимать содержание прослушанных и прочитанных пу</w:t>
      </w:r>
      <w:r>
        <w:t xml:space="preserve">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</w:t>
      </w:r>
      <w:r>
        <w:t xml:space="preserve">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 для сжатого и выборочного изложения - не менее 200 слов). </w:t>
      </w:r>
      <w:r/>
    </w:p>
    <w:p>
      <w:pPr>
        <w:ind w:left="-10" w:right="156" w:firstLine="711"/>
      </w:pPr>
      <w:r>
        <w:t xml:space="preserve">Осуществлять адекватный выбор языковых средств для создания высказывания в соответствии с целью, темой и коммуникативным замыслом. </w:t>
      </w:r>
      <w:r/>
    </w:p>
    <w:p>
      <w:pPr>
        <w:ind w:left="716" w:right="156"/>
      </w:pPr>
      <w:r>
        <w:t xml:space="preserve">Соблюдать в устной речи и на письме нормы современного русского литературного </w:t>
      </w:r>
      <w:r/>
    </w:p>
    <w:p>
      <w:pPr>
        <w:ind w:left="-10" w:right="0" w:firstLine="0"/>
        <w:jc w:val="left"/>
        <w:tabs>
          <w:tab w:val="center" w:pos="1267" w:leader="none"/>
          <w:tab w:val="center" w:pos="2071" w:leader="none"/>
          <w:tab w:val="center" w:pos="3109" w:leader="none"/>
          <w:tab w:val="center" w:pos="4071" w:leader="none"/>
          <w:tab w:val="center" w:pos="5047" w:leader="none"/>
          <w:tab w:val="center" w:pos="6517" w:leader="none"/>
          <w:tab w:val="center" w:pos="8005" w:leader="none"/>
          <w:tab w:val="right" w:pos="9942" w:leader="none"/>
        </w:tabs>
      </w:pPr>
      <w:r>
        <w:t xml:space="preserve">языка,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во </w:t>
      </w:r>
      <w:r>
        <w:tab/>
        <w:t xml:space="preserve">время </w:t>
      </w:r>
      <w:r>
        <w:tab/>
        <w:t xml:space="preserve">списывания </w:t>
      </w:r>
      <w:r>
        <w:tab/>
        <w:t xml:space="preserve">текста </w:t>
      </w:r>
      <w:r>
        <w:tab/>
        <w:t xml:space="preserve">объёмом  </w:t>
      </w:r>
      <w:r/>
    </w:p>
    <w:p>
      <w:pPr>
        <w:ind w:left="-5" w:right="156"/>
      </w:pPr>
      <w:r>
        <w:t xml:space="preserve">110-120 слов, словарного диктанта объёмом 25-30 слов, диктанта на основе связного текста объ</w:t>
      </w:r>
      <w:r>
        <w:t xml:space="preserve">ёмом 110-120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на письме правила речевого этикета.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19.11.6.3. Текст. </w:t>
      </w:r>
      <w:r/>
    </w:p>
    <w:p>
      <w:pPr>
        <w:ind w:left="-10" w:right="156" w:firstLine="711"/>
      </w:pPr>
      <w: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 </w:t>
      </w:r>
      <w:r/>
    </w:p>
    <w:p>
      <w:pPr>
        <w:ind w:left="-10" w:right="156" w:firstLine="711"/>
      </w:pPr>
      <w:r>
        <w:t xml:space="preserve">Проводить смысловой анализ текста, его композиционных особенностей, определять количество микротем и абзацев. </w:t>
      </w:r>
      <w:r/>
    </w:p>
    <w:p>
      <w:pPr>
        <w:ind w:left="716" w:right="156"/>
      </w:pPr>
      <w:r>
        <w:t xml:space="preserve">Выявлять лексические и грамматические средства связи предложений и частей текста. </w:t>
      </w:r>
      <w:r/>
    </w:p>
    <w:p>
      <w:pPr>
        <w:ind w:left="-10" w:right="156" w:firstLine="711"/>
      </w:pPr>
      <w:r>
        <w:t xml:space="preserve">Создавать тексты различных функционально-смысловых типов речи с опорой  на жизненный и читательский опыт, на произведения искусства (в том числе </w:t>
      </w:r>
      <w:r>
        <w:t xml:space="preserve">сочиненияминиатюры объёмом 6 и более предложений, классные сочинения объёмом не менее 150 слов с учётом стиля и жанра сочинения, характера темы). </w:t>
      </w:r>
      <w:r/>
    </w:p>
    <w:p>
      <w:pPr>
        <w:ind w:left="716" w:right="156"/>
      </w:pPr>
      <w:r>
        <w:t xml:space="preserve">Владеть умениями информационной переработки текста: составлять план прочитанного </w:t>
      </w:r>
      <w:r/>
    </w:p>
    <w:p>
      <w:pPr>
        <w:ind w:left="-5" w:right="156"/>
      </w:pPr>
      <w:r>
        <w:t xml:space="preserve">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</w:t>
      </w:r>
      <w:r>
        <w:t xml:space="preserve">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r/>
    </w:p>
    <w:p>
      <w:pPr>
        <w:ind w:left="716" w:right="156"/>
      </w:pPr>
      <w:r>
        <w:t xml:space="preserve">Представлять сообщение на заданную тему в виде презентации. </w:t>
      </w:r>
      <w:r/>
    </w:p>
    <w:p>
      <w:pPr>
        <w:ind w:left="-10" w:right="156" w:firstLine="711"/>
      </w:pPr>
      <w:r>
        <w:t xml:space="preserve">Представлять содержание научно-учебного текста в виде таблицы, схемы; представлять содержание таблицы, схемы в виде текста. </w:t>
      </w:r>
      <w:r/>
    </w:p>
    <w:p>
      <w:pPr>
        <w:ind w:left="-10" w:right="156" w:firstLine="711"/>
      </w:pPr>
      <w:r>
        <w:t xml:space="preserve">Редактировать тексты: сопоставлять исходный и отредактированный тексты, редактировать собственные тексты с целью совершенствования их содержания  и формы с опорой на знание норм современного русского литературного языка. </w:t>
      </w:r>
      <w:r/>
    </w:p>
    <w:p>
      <w:pPr>
        <w:ind w:left="716" w:right="156"/>
      </w:pPr>
      <w:r>
        <w:t xml:space="preserve">19.11.6.4. Функциональные разновидности языка. </w:t>
      </w:r>
      <w:r/>
    </w:p>
    <w:p>
      <w:pPr>
        <w:ind w:left="-10" w:right="156" w:firstLine="711"/>
      </w:pPr>
      <w:r>
        <w:t xml:space="preserve">Характеризовать функциональные разновидности языка: разговорную речь  и функциональные стили (научный, публицистический, официально-деловой), язык художественной литературы. </w:t>
      </w:r>
      <w:r/>
    </w:p>
    <w:p>
      <w:pPr>
        <w:ind w:left="-10" w:right="156" w:firstLine="711"/>
      </w:pPr>
      <w:r>
        <w:t xml:space="preserve">Характеризовать особе</w:t>
      </w:r>
      <w:r>
        <w:t xml:space="preserve">нности публицистического стиля (в том числе сферу употребления, функции), употребления языковых средств выразительности  в текстах публицистического стиля, нормы построения текстов публицистического стиля, особенности жанров (интервью, репортаж, заметка). </w:t>
      </w:r>
      <w:r/>
    </w:p>
    <w:p>
      <w:pPr>
        <w:ind w:left="-10" w:right="156" w:firstLine="711"/>
      </w:pPr>
      <w:r>
        <w:t xml:space="preserve">Создавать тексты публицистического стиля в жанре репортажа, заметки, интервью; оформлять деловые бумаги (инструкция). </w:t>
      </w:r>
      <w:r/>
    </w:p>
    <w:p>
      <w:pPr>
        <w:ind w:left="716" w:right="156"/>
      </w:pPr>
      <w:r>
        <w:t xml:space="preserve">Владеть нормами построения текстов публицистического стиля. </w:t>
      </w:r>
      <w:r/>
    </w:p>
    <w:p>
      <w:pPr>
        <w:ind w:left="-10" w:right="156" w:firstLine="711"/>
      </w:pPr>
      <w: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 </w:t>
      </w:r>
      <w:r/>
    </w:p>
    <w:p>
      <w:pPr>
        <w:ind w:left="-10" w:right="156" w:firstLine="711"/>
      </w:pPr>
      <w:r>
        <w:t xml:space="preserve">Применять знания о функциональных разновидностях языка при выполнении языкового анализа различных видов и в речевой практике. </w:t>
      </w:r>
      <w:r/>
    </w:p>
    <w:p>
      <w:pPr>
        <w:ind w:left="716" w:right="156"/>
      </w:pPr>
      <w:r>
        <w:t xml:space="preserve">19.11.6.5. Система языка. </w:t>
      </w:r>
      <w:r/>
    </w:p>
    <w:p>
      <w:pPr>
        <w:ind w:left="-10" w:right="156" w:firstLine="711"/>
      </w:pPr>
      <w:r>
        <w:t xml:space="preserve">Распознавать изученные орфограммы; проводить орфографический анализ слов, применять знания по орфографии в практике правописания. </w:t>
      </w:r>
      <w:r/>
    </w:p>
    <w:p>
      <w:pPr>
        <w:ind w:left="-10" w:right="156" w:firstLine="711"/>
      </w:pPr>
      <w:r>
        <w:t xml:space="preserve">Использовать знания по морфемике и словообразованию при выполнении языкового анализа различных видов и в практике правописания. </w:t>
      </w:r>
      <w:r/>
    </w:p>
    <w:p>
      <w:pPr>
        <w:ind w:left="-10" w:right="156" w:firstLine="711"/>
      </w:pPr>
      <w: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 </w:t>
      </w:r>
      <w:r/>
    </w:p>
    <w:p>
      <w:pPr>
        <w:ind w:left="-10" w:right="156" w:firstLine="711"/>
      </w:pPr>
      <w:r>
        <w:t xml:space="preserve">Распознавать метафору, олицетворение, эпитет, гиперболу, литоту; понимать  их коммуникативное назначение в художественном тексте и использовать в речи как средство выразительности. </w:t>
      </w:r>
      <w:r/>
    </w:p>
    <w:p>
      <w:pPr>
        <w:ind w:left="-10" w:right="156" w:firstLine="711"/>
      </w:pPr>
      <w:r>
        <w:t xml:space="preserve">Характеризовать слово с </w:t>
      </w:r>
      <w:r>
        <w:t xml:space="preserve">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 </w:t>
      </w:r>
      <w:r/>
    </w:p>
    <w:p>
      <w:pPr>
        <w:ind w:left="-10" w:right="156" w:firstLine="711"/>
      </w:pPr>
      <w:r>
        <w:t xml:space="preserve">Распознавать омонимию слов разных частей речи; различать лексическую  и грамматическую омонимию, понимать особенности употребления омонимов  в речи. </w:t>
      </w:r>
      <w:r/>
    </w:p>
    <w:p>
      <w:pPr>
        <w:ind w:left="716" w:right="156"/>
      </w:pPr>
      <w:r>
        <w:t xml:space="preserve">Использовать грамматические словари и справочники в речевой практике. </w:t>
      </w:r>
      <w:r/>
    </w:p>
    <w:p>
      <w:pPr>
        <w:ind w:left="716" w:right="156"/>
      </w:pPr>
      <w:r>
        <w:t xml:space="preserve">19.11.6.6. Морфология. Культура речи. Орфография. </w:t>
      </w:r>
      <w:r/>
    </w:p>
    <w:p>
      <w:pPr>
        <w:ind w:left="716" w:right="156"/>
      </w:pPr>
      <w:r>
        <w:t xml:space="preserve">Распознавать причастия и деепричастия, наречия, служебные слова (предлоги, союзы, </w:t>
      </w:r>
      <w:r/>
    </w:p>
    <w:p>
      <w:pPr>
        <w:ind w:left="-10" w:right="0" w:firstLine="0"/>
        <w:jc w:val="left"/>
        <w:tabs>
          <w:tab w:val="center" w:pos="2347" w:leader="none"/>
          <w:tab w:val="center" w:pos="4831" w:leader="none"/>
          <w:tab w:val="center" w:pos="6935" w:leader="none"/>
          <w:tab w:val="center" w:pos="7966" w:leader="none"/>
          <w:tab w:val="right" w:pos="9942" w:leader="none"/>
        </w:tabs>
      </w:pPr>
      <w:r>
        <w:t xml:space="preserve">частицы), </w:t>
      </w:r>
      <w:r>
        <w:tab/>
        <w:t xml:space="preserve">междометия, </w:t>
      </w:r>
      <w:r>
        <w:tab/>
        <w:t xml:space="preserve">звукоподражательные </w:t>
      </w:r>
      <w:r>
        <w:tab/>
        <w:t xml:space="preserve">слова </w:t>
      </w:r>
      <w:r>
        <w:tab/>
        <w:t xml:space="preserve">и </w:t>
      </w:r>
      <w:r>
        <w:tab/>
        <w:t xml:space="preserve">проводить  </w:t>
      </w:r>
      <w:r/>
    </w:p>
    <w:p>
      <w:pPr>
        <w:ind w:left="-5" w:right="156"/>
      </w:pPr>
      <w:r>
        <w:t xml:space="preserve">их морфологический анализ: определять общее грамматическое значение, морфологические признаки, синтаксические функции.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19.11.6.7. Причастие. </w:t>
      </w:r>
      <w:r/>
    </w:p>
    <w:p>
      <w:pPr>
        <w:ind w:left="716" w:right="156"/>
      </w:pPr>
      <w:r>
        <w:t xml:space="preserve">Характеризовать причастие как особую форму глагола, определять признаки глагола и </w:t>
      </w:r>
      <w:r/>
    </w:p>
    <w:p>
      <w:pPr>
        <w:ind w:left="-5" w:right="156"/>
      </w:pPr>
      <w:r>
        <w:t xml:space="preserve">имени прилагательного в причастии; определять синтаксические функции причастия. </w:t>
      </w:r>
      <w:r/>
    </w:p>
    <w:p>
      <w:pPr>
        <w:ind w:left="-10" w:right="156" w:firstLine="711"/>
      </w:pPr>
      <w:r>
        <w:t xml:space="preserve">Распознавать причастия настоящего и прошедшего времени, действительные  и страдательные причастия, различать и характеризовать полные и краткие формы страдательных причастий, склонять причастия. </w:t>
      </w:r>
      <w:r/>
    </w:p>
    <w:p>
      <w:pPr>
        <w:ind w:left="-10" w:right="156" w:firstLine="711"/>
      </w:pPr>
      <w:r>
        <w:t xml:space="preserve">Проводить морфологический, орфографический анализ причастий, применять это умение в речевой практике. </w:t>
      </w:r>
      <w:r/>
    </w:p>
    <w:p>
      <w:pPr>
        <w:ind w:left="-10" w:right="156" w:firstLine="711"/>
      </w:pPr>
      <w:r>
        <w:t xml:space="preserve">Составлять словосочетания с причастием в роли зависимого слова, конструировать причастные обороты. </w:t>
      </w:r>
      <w:r/>
    </w:p>
    <w:p>
      <w:pPr>
        <w:ind w:left="-10" w:right="156" w:firstLine="711"/>
      </w:pPr>
      <w:r>
        <w:t xml:space="preserve">Уместно использовать причастия в речи, различать созвучные причастия  и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</w:t>
      </w:r>
      <w:r>
        <w:t xml:space="preserve">суффиксов причастий; н и нн в причастиях и отглагольных именах прилагательных, написания гласной перед 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причастиями. </w:t>
      </w:r>
      <w:r/>
    </w:p>
    <w:p>
      <w:pPr>
        <w:ind w:left="716" w:right="156"/>
      </w:pPr>
      <w:r>
        <w:t xml:space="preserve">Правильно расставлять знаки препинания в предложениях с причастным оборотом. </w:t>
      </w:r>
      <w:r/>
    </w:p>
    <w:p>
      <w:pPr>
        <w:ind w:left="-10" w:right="156" w:firstLine="711"/>
      </w:pPr>
      <w:r>
        <w:t xml:space="preserve">Проводить синтаксический и пунктуационный анализ предложений  с причастным оборотом (в рамках изученного). </w:t>
      </w:r>
      <w:r/>
    </w:p>
    <w:p>
      <w:pPr>
        <w:ind w:left="716" w:right="156"/>
      </w:pPr>
      <w:r>
        <w:t xml:space="preserve">19.11.6.8. Деепричастие. </w:t>
      </w:r>
      <w:r/>
    </w:p>
    <w:p>
      <w:pPr>
        <w:ind w:left="716" w:right="156"/>
      </w:pPr>
      <w:r>
        <w:t xml:space="preserve">Характеризовать деепричастие как особую форму глагола. </w:t>
      </w:r>
      <w:r/>
    </w:p>
    <w:p>
      <w:pPr>
        <w:ind w:left="-10" w:right="156" w:firstLine="711"/>
      </w:pPr>
      <w:r>
        <w:t xml:space="preserve">Определять признаки глагола и наречия в деепричастии, синтаксическую функцию деепричастия. </w:t>
      </w:r>
      <w:r/>
    </w:p>
    <w:p>
      <w:pPr>
        <w:ind w:left="716" w:right="156"/>
      </w:pPr>
      <w:r>
        <w:t xml:space="preserve">Распознавать деепричастия совершенного и несовершенного вида. </w:t>
      </w:r>
      <w:r/>
    </w:p>
    <w:p>
      <w:pPr>
        <w:ind w:left="-10" w:right="156" w:firstLine="711"/>
      </w:pPr>
      <w:r>
        <w:t xml:space="preserve">Проводить морфологический, орфографический анализ деепричастий, применять это умение в речевой практике. </w:t>
      </w:r>
      <w:r/>
    </w:p>
    <w:p>
      <w:pPr>
        <w:ind w:left="-10" w:right="156" w:firstLine="711"/>
      </w:pPr>
      <w:r>
        <w:t xml:space="preserve">Конструировать деепричастный оборот, определять роль деепричастия  в предложении. </w:t>
      </w:r>
      <w:r/>
    </w:p>
    <w:p>
      <w:pPr>
        <w:ind w:left="716" w:right="156"/>
      </w:pPr>
      <w:r>
        <w:t xml:space="preserve">Уместно использовать деепричастия в речи. </w:t>
      </w:r>
      <w:r/>
    </w:p>
    <w:p>
      <w:pPr>
        <w:ind w:left="716" w:right="156"/>
      </w:pPr>
      <w:r>
        <w:t xml:space="preserve">Правильно ставить ударение в деепричастиях. </w:t>
      </w:r>
      <w:r/>
    </w:p>
    <w:p>
      <w:pPr>
        <w:ind w:left="-10" w:right="156" w:firstLine="711"/>
      </w:pPr>
      <w:r>
        <w:t xml:space="preserve">Применять правила написания гласных в суффиксах деепричастий, правила слитного и раздельного написания не с деепричастиями. </w:t>
      </w:r>
      <w:r/>
    </w:p>
    <w:p>
      <w:pPr>
        <w:ind w:left="-10" w:right="156" w:firstLine="711"/>
      </w:pPr>
      <w:r>
        <w:t xml:space="preserve">Правильно строить предложения с одиночными деепричастиями  и деепричастными оборотами. </w:t>
      </w:r>
      <w:r/>
    </w:p>
    <w:p>
      <w:pPr>
        <w:ind w:left="-10" w:right="156" w:firstLine="711"/>
      </w:pPr>
      <w:r>
        <w:t xml:space="preserve">Правильно расставлять знаки препинания в предложениях с одиночным деепричастием и деепричастным оборотом. </w:t>
      </w:r>
      <w:r/>
    </w:p>
    <w:p>
      <w:pPr>
        <w:ind w:left="-10" w:right="156" w:firstLine="711"/>
      </w:pPr>
      <w:r>
        <w:t xml:space="preserve">Проводить </w:t>
      </w:r>
      <w:r>
        <w:tab/>
        <w:t xml:space="preserve">синтаксический </w:t>
      </w:r>
      <w:r>
        <w:tab/>
        <w:t xml:space="preserve">и </w:t>
      </w:r>
      <w:r>
        <w:tab/>
        <w:t xml:space="preserve">пунктуационный </w:t>
      </w:r>
      <w:r>
        <w:tab/>
        <w:t xml:space="preserve">анализ </w:t>
      </w:r>
      <w:r>
        <w:tab/>
        <w:t xml:space="preserve">предложений  с одиночным деепричастием и деепричастным оборотом (в рамках изученного).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19.11.6.9. Наречие. </w:t>
      </w:r>
      <w:r/>
    </w:p>
    <w:p>
      <w:pPr>
        <w:ind w:left="-10" w:right="156" w:firstLine="711"/>
      </w:pPr>
      <w:r>
        <w:t xml:space="preserve"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 </w:t>
      </w:r>
      <w:r/>
    </w:p>
    <w:p>
      <w:pPr>
        <w:ind w:left="-10" w:right="156" w:firstLine="711"/>
      </w:pPr>
      <w:r>
        <w:t xml:space="preserve">Проводить морфологический, орфографический анализ наречий (в рамках изученного), применять это умение в речевой практике. </w:t>
      </w:r>
      <w:r/>
    </w:p>
    <w:p>
      <w:pPr>
        <w:ind w:left="-10" w:right="156" w:firstLine="711"/>
      </w:pPr>
      <w:r>
        <w:t xml:space="preserve">Соблюдать нормы образования степеней сравнения наречий, произношения наречий, постановки в них ударения. </w:t>
      </w:r>
      <w:r/>
    </w:p>
    <w:p>
      <w:pPr>
        <w:ind w:left="716" w:right="156"/>
      </w:pPr>
      <w:r>
        <w:t xml:space="preserve">Применять правила слитного, раздельного и дефисного написания наречий, написания </w:t>
      </w:r>
      <w:r/>
    </w:p>
    <w:p>
      <w:pPr>
        <w:ind w:left="-5" w:right="156"/>
      </w:pPr>
      <w:r>
        <w:t xml:space="preserve">н и нн в наречиях на -о и -е; написания суффиксов -а и -о наречий  с приставками из-, до-, с-, в-, на-, за-, употребления ь на конце наречий после шипящих, </w:t>
      </w:r>
      <w:r/>
    </w:p>
    <w:p>
      <w:pPr>
        <w:ind w:left="-5" w:right="156"/>
      </w:pPr>
      <w:r>
        <w:t xml:space="preserve">написания суффиксов наречий -о и -е после шипящих; написания  е и и в приставках не- и ни- наречий; слитного и раздельного написания  не с наречиями. </w:t>
      </w:r>
      <w:r/>
    </w:p>
    <w:p>
      <w:pPr>
        <w:ind w:left="716" w:right="156"/>
      </w:pPr>
      <w:r>
        <w:t xml:space="preserve">19.11.6.10. Слова категории состояния. </w:t>
      </w:r>
      <w:r/>
    </w:p>
    <w:p>
      <w:pPr>
        <w:ind w:left="716" w:right="156"/>
      </w:pPr>
      <w: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 </w:t>
      </w:r>
      <w:r/>
    </w:p>
    <w:p>
      <w:pPr>
        <w:ind w:left="716" w:right="156"/>
      </w:pPr>
      <w:r>
        <w:t xml:space="preserve">19.11.6.11. Служебные части речи. </w:t>
      </w:r>
      <w:r/>
    </w:p>
    <w:p>
      <w:pPr>
        <w:ind w:left="-10" w:right="156" w:firstLine="711"/>
      </w:pPr>
      <w:r>
        <w:t xml:space="preserve">Давать общую характеристику служебных частей речи, объяснять их отличия  от самостоятельных частей речи.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19.11.6.12. Предлог. </w:t>
      </w:r>
      <w:r/>
    </w:p>
    <w:p>
      <w:pPr>
        <w:ind w:left="-10" w:right="156" w:firstLine="711"/>
      </w:pPr>
      <w:r>
        <w:t xml:space="preserve">Характеризовать предлог как служебную часть речи, различать производные  и непроизводные предлоги, простые и составные предлоги. </w:t>
      </w:r>
      <w:r/>
    </w:p>
    <w:p>
      <w:pPr>
        <w:ind w:left="-10" w:right="156" w:firstLine="711"/>
      </w:pPr>
      <w:r>
        <w:t xml:space="preserve">Употреблять предлоги в речи в соответствии с их значением  и стилистическими особенностями, соблюдать правила правописания производных предлогов. </w:t>
      </w:r>
      <w:r/>
    </w:p>
    <w:p>
      <w:pPr>
        <w:ind w:left="0" w:right="0" w:firstLine="0"/>
        <w:jc w:val="left"/>
        <w:tabs>
          <w:tab w:val="center" w:pos="1281" w:leader="none"/>
          <w:tab w:val="center" w:pos="2530" w:leader="none"/>
          <w:tab w:val="center" w:pos="3912" w:leader="none"/>
          <w:tab w:val="center" w:pos="5213" w:leader="none"/>
          <w:tab w:val="center" w:pos="6714" w:leader="none"/>
          <w:tab w:val="center" w:pos="802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Соблюдать </w:t>
      </w:r>
      <w:r>
        <w:tab/>
        <w:t xml:space="preserve">нормы </w:t>
      </w:r>
      <w:r>
        <w:tab/>
        <w:t xml:space="preserve">употребления </w:t>
      </w:r>
      <w:r>
        <w:tab/>
        <w:t xml:space="preserve">имён </w:t>
      </w:r>
      <w:r>
        <w:tab/>
        <w:t xml:space="preserve">существительных </w:t>
      </w:r>
      <w:r>
        <w:tab/>
        <w:t xml:space="preserve">и </w:t>
      </w:r>
      <w:r>
        <w:tab/>
        <w:t xml:space="preserve">местоимений  </w:t>
      </w:r>
      <w:r/>
    </w:p>
    <w:p>
      <w:pPr>
        <w:ind w:left="-5" w:right="156"/>
      </w:pPr>
      <w:r>
        <w:t xml:space="preserve">с предлогами, предлогов из - с, в - на в составе словосочетаний, правила правописания производных предлогов. </w:t>
      </w:r>
      <w:r/>
    </w:p>
    <w:p>
      <w:pPr>
        <w:ind w:left="-10" w:right="156" w:firstLine="711"/>
      </w:pPr>
      <w:r>
        <w:t xml:space="preserve">Проводить морфологический анализ предлогов, применять это умение  при выполнении языкового анализа различных видов и в речевой практике.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19.11.6.13. Союз. </w:t>
      </w:r>
      <w:r/>
    </w:p>
    <w:p>
      <w:pPr>
        <w:ind w:left="-10" w:right="156" w:firstLine="711"/>
      </w:pPr>
      <w:r>
        <w:t xml:space="preserve"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 </w:t>
      </w:r>
      <w:r/>
    </w:p>
    <w:p>
      <w:pPr>
        <w:ind w:left="-10" w:right="156" w:firstLine="711"/>
      </w:pPr>
      <w: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</w:t>
      </w:r>
      <w:r/>
    </w:p>
    <w:p>
      <w:pPr>
        <w:ind w:left="-5" w:right="156"/>
      </w:pPr>
      <w:r>
        <w:t xml:space="preserve">сложных </w:t>
      </w:r>
      <w:r>
        <w:tab/>
        <w:t xml:space="preserve">союзных </w:t>
      </w:r>
      <w:r>
        <w:tab/>
        <w:t xml:space="preserve">предложениях, </w:t>
      </w:r>
      <w:r>
        <w:tab/>
        <w:t xml:space="preserve">постановки </w:t>
      </w:r>
      <w:r>
        <w:tab/>
        <w:t xml:space="preserve">знаков </w:t>
      </w:r>
      <w:r>
        <w:tab/>
        <w:t xml:space="preserve">препинания  в предложениях с союзом и. </w:t>
      </w:r>
      <w:r/>
    </w:p>
    <w:p>
      <w:pPr>
        <w:ind w:left="716" w:right="156"/>
      </w:pPr>
      <w:r>
        <w:t xml:space="preserve">Проводить морфологический анализ союзов, применять это умение в речевой практике.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19.11.6.14. Частица. </w:t>
      </w:r>
      <w:r/>
    </w:p>
    <w:p>
      <w:pPr>
        <w:ind w:left="-10" w:right="156" w:firstLine="711"/>
      </w:pPr>
      <w:r>
        <w:t xml:space="preserve">Характеризо</w:t>
      </w:r>
      <w:r>
        <w:t xml:space="preserve">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 </w:t>
      </w:r>
      <w:r/>
    </w:p>
    <w:p>
      <w:pPr>
        <w:ind w:left="-10" w:right="156" w:firstLine="711"/>
      </w:pPr>
      <w:r>
        <w:t xml:space="preserve">Употреблять частицы в речи в соответствии с их значением и стилистической окраской; соблюдать правила правописания частиц. </w:t>
      </w:r>
      <w:r/>
    </w:p>
    <w:p>
      <w:pPr>
        <w:ind w:left="716" w:right="156"/>
      </w:pPr>
      <w:r>
        <w:t xml:space="preserve">Проводить морфологический анализ частиц, применять это умение в речевой практике. </w:t>
      </w:r>
      <w:r/>
    </w:p>
    <w:p>
      <w:pPr>
        <w:ind w:left="716" w:right="156"/>
      </w:pPr>
      <w:r>
        <w:t xml:space="preserve">19.11.6.15. Междометия и звукоподражательные слова. </w:t>
      </w:r>
      <w:r/>
    </w:p>
    <w:p>
      <w:pPr>
        <w:ind w:left="-10" w:right="156" w:firstLine="711"/>
      </w:pPr>
      <w: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 в художественной литературе. </w:t>
      </w:r>
      <w:r/>
    </w:p>
    <w:p>
      <w:pPr>
        <w:ind w:left="-10" w:right="156" w:firstLine="711"/>
      </w:pPr>
      <w:r>
        <w:t xml:space="preserve">Проводить морфологический анализ междометий, применять это умение  в речевой практике. </w:t>
      </w:r>
      <w:r/>
    </w:p>
    <w:p>
      <w:pPr>
        <w:ind w:left="-10" w:right="156" w:firstLine="711"/>
      </w:pPr>
      <w:r>
        <w:t xml:space="preserve">Соблюдать пунктуационные правила оформления предложений  с междометиями. </w:t>
      </w:r>
      <w:r/>
    </w:p>
    <w:p>
      <w:pPr>
        <w:ind w:left="716" w:right="156"/>
      </w:pPr>
      <w:r>
        <w:t xml:space="preserve">Различать грамматические омонимы. </w:t>
      </w:r>
      <w:r/>
    </w:p>
    <w:p>
      <w:pPr>
        <w:ind w:left="-10" w:right="156" w:firstLine="711"/>
      </w:pPr>
      <w:r>
        <w:t xml:space="preserve">19.11.7. К концу обучения в 8 классе обучающийся получит следующие предметные результаты по отдельным темам программы по  русскому языку: </w:t>
      </w:r>
      <w:r/>
    </w:p>
    <w:p>
      <w:pPr>
        <w:ind w:left="716" w:right="1858"/>
      </w:pPr>
      <w:r>
        <w:t xml:space="preserve">19.11.7.1. Общие сведения о языке. Иметь представление о русском языке как одном из славянских языков. </w:t>
      </w:r>
      <w:r/>
    </w:p>
    <w:p>
      <w:pPr>
        <w:ind w:left="716" w:right="156"/>
      </w:pPr>
      <w:r>
        <w:t xml:space="preserve">19.11.7.2. Язык и речь. </w:t>
      </w:r>
      <w:r/>
    </w:p>
    <w:p>
      <w:pPr>
        <w:ind w:left="-10" w:right="156" w:firstLine="711"/>
      </w:pPr>
      <w:r>
        <w:t xml:space="preserve">Создавать устные монологические высказывания объёмом н</w:t>
      </w:r>
      <w:r>
        <w:t xml:space="preserve">е менее  8 предложений на основе жизненных наблюдений, личных впечатлений, чтения научноучебной, художественной, научно-популярной и публицистической литературы (монологописание, монолог-рассуждение, монолог-повествование); выступать с научным сообщением. </w:t>
      </w:r>
      <w:r/>
    </w:p>
    <w:p>
      <w:pPr>
        <w:ind w:left="-10" w:right="156" w:firstLine="711"/>
      </w:pPr>
      <w:r>
        <w:t xml:space="preserve">Участвовать в диалоге на лингвистические темы (в рамках изученного) и темы на основе жизненных наблюдений (объём не менее 6 реплик). </w:t>
      </w:r>
      <w:r/>
    </w:p>
    <w:p>
      <w:pPr>
        <w:ind w:left="716" w:right="156"/>
      </w:pPr>
      <w:r>
        <w:t xml:space="preserve">Владеть различными видами аудирования: выборочным, ознакомительным, детальным </w:t>
      </w:r>
      <w:r/>
    </w:p>
    <w:p>
      <w:pPr>
        <w:ind w:left="-5" w:right="156"/>
      </w:pPr>
      <w:r>
        <w:t xml:space="preserve">— научно-учебных, художественных, публицистических текстов различных функциональносмысловых типов речи. </w:t>
      </w:r>
      <w:r/>
    </w:p>
    <w:p>
      <w:pPr>
        <w:ind w:left="-10" w:right="156" w:firstLine="711"/>
      </w:pPr>
      <w:r>
        <w:t xml:space="preserve">Владеть различными видами чтения: просмотровым, ознакомительным, изучающим, поисковым. </w:t>
      </w:r>
      <w:r/>
    </w:p>
    <w:p>
      <w:pPr>
        <w:ind w:left="-10" w:right="156" w:firstLine="711"/>
      </w:pPr>
      <w:r>
        <w:t xml:space="preserve">Устно пересказывать прочитанный или прослушанный текст объёмом  не менее 140 слов. </w:t>
      </w:r>
      <w:r/>
    </w:p>
    <w:p>
      <w:pPr>
        <w:ind w:left="-10" w:right="156" w:firstLine="711"/>
      </w:pPr>
      <w:r>
        <w:t xml:space="preserve">Понима</w:t>
      </w:r>
      <w:r>
        <w:t xml:space="preserve">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 в устной и письменной форме содержание прослуш</w:t>
      </w:r>
      <w:r>
        <w:t xml:space="preserve">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- не менее  </w:t>
      </w:r>
      <w:r/>
    </w:p>
    <w:p>
      <w:pPr>
        <w:ind w:left="-5" w:right="156"/>
      </w:pPr>
      <w:r>
        <w:t xml:space="preserve">260 слов). </w:t>
      </w:r>
      <w:r/>
    </w:p>
    <w:p>
      <w:pPr>
        <w:ind w:left="-10" w:right="156" w:firstLine="711"/>
      </w:pPr>
      <w:r>
        <w:t xml:space="preserve">Осуществлять </w:t>
      </w:r>
      <w:r>
        <w:tab/>
        <w:t xml:space="preserve">выбор </w:t>
      </w:r>
      <w:r>
        <w:tab/>
        <w:t xml:space="preserve">языковых </w:t>
      </w:r>
      <w:r>
        <w:tab/>
        <w:t xml:space="preserve">средств </w:t>
      </w:r>
      <w:r>
        <w:tab/>
        <w:t xml:space="preserve">для </w:t>
      </w:r>
      <w:r>
        <w:tab/>
        <w:t xml:space="preserve">создания </w:t>
      </w:r>
      <w:r>
        <w:tab/>
        <w:t xml:space="preserve">высказывания  в соответствии с целью, темой и коммуникативным замыслом. </w:t>
      </w:r>
      <w:r/>
    </w:p>
    <w:p>
      <w:pPr>
        <w:ind w:left="716" w:right="156"/>
      </w:pPr>
      <w:r>
        <w:t xml:space="preserve">Соблюдать в устной речи и на письме нормы современного русского литературного </w:t>
      </w:r>
      <w:r/>
    </w:p>
    <w:p>
      <w:pPr>
        <w:ind w:left="-10" w:right="0" w:firstLine="0"/>
        <w:jc w:val="left"/>
        <w:tabs>
          <w:tab w:val="center" w:pos="1266" w:leader="none"/>
          <w:tab w:val="center" w:pos="2069" w:leader="none"/>
          <w:tab w:val="center" w:pos="3107" w:leader="none"/>
          <w:tab w:val="center" w:pos="4068" w:leader="none"/>
          <w:tab w:val="center" w:pos="5045" w:leader="none"/>
          <w:tab w:val="center" w:pos="6515" w:leader="none"/>
          <w:tab w:val="center" w:pos="8002" w:leader="none"/>
          <w:tab w:val="right" w:pos="9942" w:leader="none"/>
        </w:tabs>
      </w:pPr>
      <w:r>
        <w:t xml:space="preserve">языка,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во </w:t>
      </w:r>
      <w:r>
        <w:tab/>
        <w:t xml:space="preserve">время </w:t>
      </w:r>
      <w:r>
        <w:tab/>
        <w:t xml:space="preserve">списывания </w:t>
      </w:r>
      <w:r>
        <w:tab/>
        <w:t xml:space="preserve">текста </w:t>
      </w:r>
      <w:r>
        <w:tab/>
        <w:t xml:space="preserve">объёмом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</w:t>
      </w:r>
      <w:r>
        <w:tab/>
        <w:t xml:space="preserve">содержащего </w:t>
      </w:r>
      <w:r>
        <w:tab/>
        <w:t xml:space="preserve">изученные </w:t>
      </w:r>
      <w:r>
        <w:tab/>
        <w:t xml:space="preserve">в </w:t>
      </w:r>
      <w:r>
        <w:tab/>
        <w:t xml:space="preserve">течение </w:t>
      </w:r>
      <w:r>
        <w:tab/>
        <w:t xml:space="preserve">четвёртого года </w:t>
      </w:r>
      <w:r>
        <w:tab/>
        <w:t xml:space="preserve">обучения </w:t>
      </w:r>
      <w:r>
        <w:tab/>
        <w:t xml:space="preserve">орфограммы, пунктограммы </w:t>
      </w:r>
      <w:r>
        <w:tab/>
        <w:t xml:space="preserve">и </w:t>
      </w:r>
      <w:r>
        <w:tab/>
        <w:t xml:space="preserve">слова </w:t>
      </w:r>
      <w:r>
        <w:tab/>
        <w:t xml:space="preserve">с </w:t>
      </w:r>
      <w:r>
        <w:tab/>
        <w:t xml:space="preserve">непроверяемыми </w:t>
      </w:r>
      <w:r>
        <w:tab/>
        <w:t xml:space="preserve">написаниями), </w:t>
      </w:r>
      <w:r>
        <w:tab/>
        <w:t xml:space="preserve">понимать </w:t>
      </w:r>
      <w:r>
        <w:tab/>
        <w:t xml:space="preserve">особенности использования </w:t>
      </w:r>
      <w:r>
        <w:tab/>
        <w:t xml:space="preserve">мимики </w:t>
      </w:r>
      <w:r>
        <w:tab/>
        <w:t xml:space="preserve">и </w:t>
      </w:r>
      <w:r>
        <w:tab/>
        <w:t xml:space="preserve">жестов </w:t>
      </w:r>
      <w:r>
        <w:tab/>
        <w:t xml:space="preserve">в </w:t>
      </w:r>
      <w:r>
        <w:tab/>
        <w:t xml:space="preserve">разговорной </w:t>
      </w:r>
      <w:r>
        <w:tab/>
        <w:t xml:space="preserve">речи, </w:t>
      </w:r>
      <w:r>
        <w:tab/>
        <w:t xml:space="preserve">объяснять </w:t>
      </w:r>
      <w:r>
        <w:tab/>
        <w:t xml:space="preserve">национальную обусловленность </w:t>
      </w:r>
      <w:r>
        <w:tab/>
        <w:t xml:space="preserve">норм </w:t>
      </w:r>
      <w:r>
        <w:tab/>
        <w:t xml:space="preserve">речевого </w:t>
      </w:r>
      <w:r>
        <w:tab/>
        <w:t xml:space="preserve">этикета, </w:t>
      </w:r>
      <w:r>
        <w:tab/>
        <w:t xml:space="preserve">соблюдать  в устной речи и на письме правила русского речевого этикета.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19.11.7.3. Текст. </w:t>
      </w:r>
      <w:r/>
    </w:p>
    <w:p>
      <w:pPr>
        <w:ind w:left="716" w:right="156"/>
      </w:pPr>
      <w:r>
        <w:t xml:space="preserve">Анализировать текст с точки зрения его соответствия основным признакам: наличия </w:t>
      </w:r>
      <w:r/>
    </w:p>
    <w:p>
      <w:pPr>
        <w:ind w:left="-5" w:right="156"/>
      </w:pPr>
      <w:r>
        <w:t xml:space="preserve">темы, главной мысли, грамматической связи предложений, цельности  и относительной законченности, указывать способы </w:t>
      </w:r>
      <w:r>
        <w:t xml:space="preserve">и средства связи предложений  в тексте, анализировать текст с точки зрения его принадлежности к функциональносмысловому типу речи, анализировать языковые средства выразительности в тексте (фонетические, словообразовательные, лексические, морфологические). </w:t>
      </w:r>
      <w:r/>
    </w:p>
    <w:p>
      <w:pPr>
        <w:ind w:left="-10" w:right="156" w:firstLine="711"/>
      </w:pPr>
      <w: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 и в речевой практике. </w:t>
      </w:r>
      <w:r/>
    </w:p>
    <w:p>
      <w:pPr>
        <w:ind w:left="-10" w:right="156" w:firstLine="711"/>
      </w:pPr>
      <w:r>
        <w:t xml:space="preserve">Создавать тексты различных функционально-смысловых ти</w:t>
      </w:r>
      <w:r>
        <w:t xml:space="preserve">пов речи с опорой  на жизненный и читательский опыт, тексты с опорой на произведения искусства 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темы). </w:t>
      </w:r>
      <w:r/>
    </w:p>
    <w:p>
      <w:pPr>
        <w:ind w:left="-10" w:right="156" w:firstLine="711"/>
      </w:pPr>
      <w:r>
        <w:t xml:space="preserve">Владеть умениями информационной переработки текста: создавать тезисы, конспект, извлекать информацию из различных источников, в том числе  </w:t>
      </w:r>
      <w:r/>
    </w:p>
    <w:p>
      <w:pPr>
        <w:ind w:left="-5" w:right="156"/>
      </w:pPr>
      <w:r>
        <w:t xml:space="preserve">из лингвистических словарей и справочной литературы, и использовать её в учебной деятельности. </w:t>
      </w:r>
      <w:r/>
    </w:p>
    <w:p>
      <w:pPr>
        <w:ind w:left="716" w:right="156"/>
      </w:pPr>
      <w:r>
        <w:t xml:space="preserve">Представлять сообщение на заданную тему в виде презентации. </w:t>
      </w:r>
      <w:r/>
    </w:p>
    <w:p>
      <w:pPr>
        <w:ind w:left="-10" w:right="156" w:firstLine="711"/>
      </w:pPr>
      <w:r>
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  <w:r/>
    </w:p>
    <w:p>
      <w:pPr>
        <w:ind w:left="-10" w:right="156" w:firstLine="711"/>
      </w:pPr>
      <w:r>
        <w:t xml:space="preserve"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 </w:t>
      </w:r>
      <w:r/>
    </w:p>
    <w:p>
      <w:pPr>
        <w:ind w:left="716" w:right="156"/>
      </w:pPr>
      <w:r>
        <w:t xml:space="preserve">19.11.7.4. Функциональные разновидности языка. </w:t>
      </w:r>
      <w:r/>
    </w:p>
    <w:p>
      <w:pPr>
        <w:ind w:left="-10" w:right="156" w:firstLine="711"/>
      </w:pPr>
      <w:r>
        <w:t xml:space="preserve">Характеризовать особенности официально-делового стиля (заявле</w:t>
      </w:r>
      <w:r>
        <w:t xml:space="preserve">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 </w:t>
      </w:r>
      <w:r/>
    </w:p>
    <w:p>
      <w:pPr>
        <w:ind w:left="-10" w:right="156" w:firstLine="711"/>
      </w:pPr>
      <w: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 </w:t>
      </w:r>
      <w:r/>
    </w:p>
    <w:p>
      <w:pPr>
        <w:ind w:left="-10" w:right="156" w:firstLine="711"/>
      </w:pPr>
      <w:r>
        <w:t xml:space="preserve">Осуществлять </w:t>
      </w:r>
      <w:r>
        <w:tab/>
        <w:t xml:space="preserve">выбор </w:t>
      </w:r>
      <w:r>
        <w:tab/>
        <w:t xml:space="preserve">языковых </w:t>
      </w:r>
      <w:r>
        <w:tab/>
        <w:t xml:space="preserve">средств </w:t>
      </w:r>
      <w:r>
        <w:tab/>
        <w:t xml:space="preserve">для </w:t>
      </w:r>
      <w:r>
        <w:tab/>
        <w:t xml:space="preserve">создания </w:t>
      </w:r>
      <w:r>
        <w:tab/>
        <w:t xml:space="preserve">высказывания  в соответствии с целью, темой и коммуникативным замыслом. </w:t>
      </w:r>
      <w:r/>
    </w:p>
    <w:p>
      <w:pPr>
        <w:ind w:left="716" w:right="156"/>
      </w:pPr>
      <w:r>
        <w:t xml:space="preserve">19.11.7.5. Система языка. </w:t>
      </w:r>
      <w:r/>
    </w:p>
    <w:p>
      <w:pPr>
        <w:ind w:left="716" w:right="156"/>
      </w:pPr>
      <w:r>
        <w:t xml:space="preserve">19.11.7.6. Cинтаксис. Культура речи. Пунктуация. </w:t>
      </w:r>
      <w:r/>
    </w:p>
    <w:p>
      <w:pPr>
        <w:ind w:left="-10" w:right="156" w:firstLine="711"/>
      </w:pPr>
      <w:r>
        <w:t xml:space="preserve">Иметь представление о синтаксисе как разделе лингвистики, распознавать словосочетание и предложение как единицы синтаксиса. Различать функции знаков препинания. </w:t>
      </w:r>
      <w:r/>
    </w:p>
    <w:p>
      <w:pPr>
        <w:ind w:left="716" w:right="156"/>
      </w:pPr>
      <w:r>
        <w:t xml:space="preserve">19.11.7.7. Словосочетание. </w:t>
      </w:r>
      <w:r/>
    </w:p>
    <w:p>
      <w:pPr>
        <w:ind w:left="716" w:right="156"/>
      </w:pPr>
      <w:r>
        <w:t xml:space="preserve">Распознавать словосочетания по морфологическим свойствам главного слова: именные,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глагольные, </w:t>
      </w:r>
      <w:r>
        <w:tab/>
        <w:t xml:space="preserve">наречные; </w:t>
      </w:r>
      <w:r>
        <w:tab/>
        <w:t xml:space="preserve">определять </w:t>
      </w:r>
      <w:r>
        <w:tab/>
        <w:t xml:space="preserve">типы </w:t>
      </w:r>
      <w:r>
        <w:tab/>
        <w:t xml:space="preserve">подчинительной </w:t>
      </w:r>
      <w:r>
        <w:tab/>
        <w:t xml:space="preserve">связи </w:t>
      </w:r>
      <w:r>
        <w:tab/>
        <w:t xml:space="preserve">слов  в словосочетании: согласование, управление, примыкание, выявлять грамматическую синонимию словосочетаний. </w:t>
      </w:r>
      <w:r/>
    </w:p>
    <w:p>
      <w:pPr>
        <w:ind w:left="716" w:right="156"/>
      </w:pPr>
      <w:r>
        <w:t xml:space="preserve">Применять нормы построения словосочетаний. </w:t>
      </w:r>
      <w:r/>
    </w:p>
    <w:p>
      <w:pPr>
        <w:ind w:left="716" w:right="156"/>
      </w:pPr>
      <w:r>
        <w:t xml:space="preserve">19.11.7.8. Предложение. </w:t>
      </w:r>
      <w:r/>
    </w:p>
    <w:p>
      <w:pPr>
        <w:ind w:left="-10" w:right="156" w:firstLine="711"/>
      </w:pPr>
      <w:r>
        <w:t xml:space="preserve">Характеризовать основные признаки предложения, средства оформления предложения в устной и письменной речи, различать функции знаков препинания. </w:t>
      </w:r>
      <w:r/>
    </w:p>
    <w:p>
      <w:pPr>
        <w:ind w:left="-10" w:right="156" w:firstLine="711"/>
      </w:pPr>
      <w:r>
        <w:t xml:space="preserve">Распознавать предложения по цели высказывания,</w:t>
      </w:r>
      <w:r>
        <w:t xml:space="preserve">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 </w:t>
      </w:r>
      <w:r/>
    </w:p>
    <w:p>
      <w:pPr>
        <w:ind w:left="-10" w:right="156" w:firstLine="711"/>
      </w:pPr>
      <w:r>
        <w:t xml:space="preserve"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</w:t>
      </w:r>
      <w:r>
        <w:t xml:space="preserve">сказуемого с подлежащим, в том числе выраженным словосочетанием, сложносокращёнными словами, словами большинство - меньшинство, количественными сочетаниями, применять правила постановки тире между подлежащим и сказуемым. </w:t>
      </w:r>
      <w:r/>
    </w:p>
    <w:p>
      <w:pPr>
        <w:ind w:left="-10" w:right="156" w:firstLine="711"/>
      </w:pPr>
      <w: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  <w:r/>
    </w:p>
    <w:p>
      <w:pPr>
        <w:ind w:left="-10" w:right="156" w:firstLine="711"/>
      </w:pPr>
      <w:r>
        <w:t xml:space="preserve">Различать виды второстепенных членов предложения (согласованные  и несогласованные определения, приложение как особый вид определения, прямые и косвенные дополнения, виды обстоятельств). </w:t>
      </w:r>
      <w:r/>
    </w:p>
    <w:p>
      <w:pPr>
        <w:ind w:left="-10" w:right="156" w:firstLine="711"/>
      </w:pPr>
      <w: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</w:t>
      </w:r>
      <w:r>
        <w:t xml:space="preserve">ных предложений (назывное предложение, определённо-личное предложение, неопределённоличное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</w:t>
      </w:r>
      <w:r>
        <w:t xml:space="preserve">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 </w:t>
      </w:r>
      <w:r/>
    </w:p>
    <w:p>
      <w:pPr>
        <w:ind w:left="0" w:right="0" w:firstLine="0"/>
        <w:jc w:val="left"/>
        <w:tabs>
          <w:tab w:val="center" w:pos="1578" w:leader="none"/>
          <w:tab w:val="center" w:pos="3344" w:leader="none"/>
          <w:tab w:val="center" w:pos="4869" w:leader="none"/>
          <w:tab w:val="center" w:pos="6279" w:leader="none"/>
          <w:tab w:val="center" w:pos="776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признаки </w:t>
      </w:r>
      <w:r>
        <w:tab/>
        <w:t xml:space="preserve">однородных </w:t>
      </w:r>
      <w:r>
        <w:tab/>
        <w:t xml:space="preserve">членов </w:t>
      </w:r>
      <w:r>
        <w:tab/>
        <w:t xml:space="preserve">предложения, </w:t>
      </w:r>
      <w:r>
        <w:tab/>
        <w:t xml:space="preserve">средства  </w:t>
      </w:r>
      <w:r/>
    </w:p>
    <w:p>
      <w:pPr>
        <w:ind w:left="-5" w:right="156"/>
      </w:pPr>
      <w:r>
        <w:t xml:space="preserve">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 </w:t>
      </w:r>
      <w:r/>
    </w:p>
    <w:p>
      <w:pPr>
        <w:ind w:left="-10" w:right="156" w:firstLine="711"/>
      </w:pPr>
      <w:r>
        <w:t xml:space="preserve">Применять нормы построения предложений с однородными членами, связанными двойными союзами не только… но и, как… так и. </w:t>
      </w:r>
      <w:r/>
    </w:p>
    <w:p>
      <w:pPr>
        <w:ind w:left="0" w:right="0" w:firstLine="0"/>
        <w:jc w:val="left"/>
        <w:tabs>
          <w:tab w:val="center" w:pos="1278" w:leader="none"/>
          <w:tab w:val="center" w:pos="2670" w:leader="none"/>
          <w:tab w:val="center" w:pos="4078" w:leader="none"/>
          <w:tab w:val="center" w:pos="5414" w:leader="none"/>
          <w:tab w:val="center" w:pos="6770" w:leader="none"/>
          <w:tab w:val="center" w:pos="78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Применять </w:t>
      </w:r>
      <w:r>
        <w:tab/>
        <w:t xml:space="preserve">правила </w:t>
      </w:r>
      <w:r>
        <w:tab/>
        <w:t xml:space="preserve">постановки </w:t>
      </w:r>
      <w:r>
        <w:tab/>
        <w:t xml:space="preserve">знаков </w:t>
      </w:r>
      <w:r>
        <w:tab/>
        <w:t xml:space="preserve">препинания </w:t>
      </w:r>
      <w:r>
        <w:tab/>
        <w:t xml:space="preserve">в </w:t>
      </w:r>
      <w:r>
        <w:tab/>
        <w:t xml:space="preserve">предложениях </w:t>
      </w:r>
      <w:r/>
    </w:p>
    <w:p>
      <w:pPr>
        <w:ind w:left="-5" w:right="156"/>
      </w:pPr>
      <w:r>
        <w:t xml:space="preserve">с однородными членами, связанными попарно, с помощью повторяющихся союзов (и... и, или... или, либo... либo, ни... ни, тo... тo); правила постановки знаков препинания в предложениях с обобщающим словом при однородных членах. </w:t>
      </w:r>
      <w:r/>
    </w:p>
    <w:p>
      <w:pPr>
        <w:ind w:left="-10" w:right="156" w:firstLine="711"/>
      </w:pPr>
      <w:r>
        <w:t xml:space="preserve">Распознавать простые неосложнённые предложения, в том числе предложения  с неоднородными определениями; простые предложения, осложнённые однородными </w:t>
      </w:r>
      <w:r/>
    </w:p>
    <w:p>
      <w:pPr>
        <w:ind w:left="-10" w:right="0" w:firstLine="0"/>
        <w:jc w:val="left"/>
        <w:tabs>
          <w:tab w:val="center" w:pos="2231" w:leader="none"/>
          <w:tab w:val="center" w:pos="4221" w:leader="none"/>
          <w:tab w:val="center" w:pos="5826" w:leader="none"/>
          <w:tab w:val="center" w:pos="7464" w:leader="none"/>
          <w:tab w:val="right" w:pos="9942" w:leader="none"/>
        </w:tabs>
      </w:pPr>
      <w:r>
        <w:t xml:space="preserve">членами, </w:t>
      </w:r>
      <w:r>
        <w:tab/>
        <w:t xml:space="preserve">включая </w:t>
      </w:r>
      <w:r>
        <w:tab/>
        <w:t xml:space="preserve">предложения </w:t>
      </w:r>
      <w:r>
        <w:tab/>
        <w:t xml:space="preserve">с </w:t>
      </w:r>
      <w:r>
        <w:tab/>
        <w:t xml:space="preserve">обобщающим </w:t>
      </w:r>
      <w:r>
        <w:tab/>
        <w:t xml:space="preserve">словом  </w:t>
      </w:r>
      <w:r/>
    </w:p>
    <w:p>
      <w:pPr>
        <w:ind w:left="-5" w:right="156"/>
      </w:pPr>
      <w:r>
        <w:t xml:space="preserve">при однородных членах, осложнённые обособленными членами, обращением, вводными словами и предложениями, вставными конструкциями, междометиями. </w:t>
      </w:r>
      <w:r/>
    </w:p>
    <w:p>
      <w:pPr>
        <w:ind w:left="-10" w:right="156" w:firstLine="711"/>
      </w:pPr>
      <w: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</w:t>
      </w:r>
      <w:r>
        <w:tab/>
        <w:t xml:space="preserve">членов, </w:t>
      </w:r>
      <w:r>
        <w:tab/>
        <w:t xml:space="preserve">пояснительных  и </w:t>
      </w:r>
      <w:r>
        <w:tab/>
        <w:t xml:space="preserve">присоединительных </w:t>
      </w:r>
      <w:r>
        <w:tab/>
        <w:t xml:space="preserve">конструкций; </w:t>
      </w:r>
      <w:r>
        <w:tab/>
        <w:t xml:space="preserve">правила </w:t>
      </w:r>
      <w:r>
        <w:tab/>
        <w:t xml:space="preserve">постановки </w:t>
      </w:r>
      <w:r>
        <w:tab/>
        <w:t xml:space="preserve">знаков </w:t>
      </w:r>
      <w:r>
        <w:tab/>
        <w:t xml:space="preserve">препинания  в </w:t>
      </w:r>
      <w:r>
        <w:tab/>
        <w:t xml:space="preserve">предложениях </w:t>
      </w:r>
      <w:r>
        <w:tab/>
        <w:t xml:space="preserve">с </w:t>
      </w:r>
      <w:r>
        <w:tab/>
        <w:t xml:space="preserve">вводными </w:t>
      </w:r>
      <w:r>
        <w:tab/>
        <w:t xml:space="preserve">и </w:t>
      </w:r>
      <w:r>
        <w:tab/>
        <w:t xml:space="preserve">вставными </w:t>
      </w:r>
      <w:r>
        <w:tab/>
        <w:t xml:space="preserve">конструкциями, </w:t>
      </w:r>
      <w:r>
        <w:tab/>
        <w:t xml:space="preserve">обращениями  и междометиями.  </w:t>
      </w:r>
      <w:r/>
    </w:p>
    <w:p>
      <w:pPr>
        <w:ind w:left="-10" w:right="156" w:firstLine="711"/>
      </w:pPr>
      <w:r>
        <w:t xml:space="preserve">Различать группы вводных слов по значению, различать вводные предложения и вставные конструкции, </w:t>
      </w:r>
      <w:r>
        <w:t xml:space="preserve">понимать особенности употребления предложений 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 </w:t>
      </w:r>
      <w:r/>
    </w:p>
    <w:p>
      <w:pPr>
        <w:ind w:left="-10" w:right="156" w:firstLine="711"/>
      </w:pPr>
      <w:r>
        <w:t xml:space="preserve">Применять нормы построения предложений с вводными словами  и предложениями, вставными конструкциями, обращениями (распространёнными  и нераспространёнными), междометиями. </w:t>
      </w:r>
      <w:r/>
    </w:p>
    <w:p>
      <w:pPr>
        <w:ind w:left="-10" w:right="156" w:firstLine="711"/>
      </w:pPr>
      <w:r>
        <w:t xml:space="preserve">Распознавать сложные предложения, конструкции с чужой речью (в рамках изученного). </w:t>
      </w:r>
      <w:r/>
    </w:p>
    <w:p>
      <w:pPr>
        <w:ind w:left="-10" w:right="156" w:firstLine="711"/>
      </w:pPr>
      <w:r>
        <w:t xml:space="preserve">Проводить синтаксический анализ словосочетаний, синтаксический  и пунктуационный анализ предложений, применять знания по синтаксису  и пунктуации при выполнении языкового анализа различных видов и в речевой практике. </w:t>
      </w:r>
      <w:r/>
    </w:p>
    <w:p>
      <w:pPr>
        <w:ind w:left="-10" w:right="156" w:firstLine="711"/>
      </w:pPr>
      <w:r>
        <w:t xml:space="preserve">19.11.8. К концу обучения в 9 классе обучающийся получит следующие предметные результаты по отдельным темам программы по  русскому языку: </w:t>
      </w:r>
      <w:r/>
    </w:p>
    <w:p>
      <w:pPr>
        <w:ind w:left="716" w:right="156"/>
      </w:pPr>
      <w:r>
        <w:t xml:space="preserve">19.11.8.1. Общие сведения о языке. </w:t>
      </w:r>
      <w:r/>
    </w:p>
    <w:p>
      <w:pPr>
        <w:ind w:left="-10" w:right="156" w:firstLine="711"/>
      </w:pPr>
      <w: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 </w:t>
      </w:r>
      <w:r/>
    </w:p>
    <w:p>
      <w:pPr>
        <w:ind w:left="716" w:right="156"/>
      </w:pPr>
      <w:r>
        <w:t xml:space="preserve">19.11.8.2. Язык и речь. </w:t>
      </w:r>
      <w:r/>
    </w:p>
    <w:p>
      <w:pPr>
        <w:ind w:left="-10" w:right="156" w:firstLine="711"/>
      </w:pPr>
      <w:r>
        <w:t xml:space="preserve">Создавать устные монологические высказы</w:t>
      </w:r>
      <w:r>
        <w:t xml:space="preserve">вания объёмом не менее 80 слов 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монолограссуждение, монолог-повествование; выступать с научным сообщением. </w:t>
      </w:r>
      <w:r/>
    </w:p>
    <w:p>
      <w:pPr>
        <w:ind w:left="-10" w:right="156" w:firstLine="711"/>
      </w:pPr>
      <w:r>
        <w:t xml:space="preserve">Участвовать в диалогическом и полилогическом общении (побуждение  к действию, обмен мнениями, запрос информации, сообщение информации)  на бытовые, научно-учебные (в том числе лингвистические) темы (объём не менее  </w:t>
      </w:r>
      <w:r/>
    </w:p>
    <w:p>
      <w:pPr>
        <w:ind w:left="-5" w:right="156"/>
      </w:pPr>
      <w:r>
        <w:t xml:space="preserve">6 реплик). </w:t>
      </w:r>
      <w:r/>
    </w:p>
    <w:p>
      <w:pPr>
        <w:ind w:left="-10" w:right="156" w:firstLine="711"/>
      </w:pPr>
      <w:r>
        <w:t xml:space="preserve"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функциональносмысловых типов речи. </w:t>
      </w:r>
      <w:r/>
    </w:p>
    <w:p>
      <w:pPr>
        <w:ind w:left="-10" w:right="156" w:firstLine="711"/>
      </w:pPr>
      <w:r>
        <w:t xml:space="preserve">Владеть различными видами чтения: просмотровым, ознакомительным, изучающим, поисковым. </w:t>
      </w:r>
      <w:r/>
    </w:p>
    <w:p>
      <w:pPr>
        <w:ind w:left="-10" w:right="156" w:firstLine="711"/>
      </w:pPr>
      <w:r>
        <w:t xml:space="preserve">Устно пересказывать прочитанный или прослушанный текст объёмом  не менее 150 слов. </w:t>
      </w:r>
      <w:r/>
    </w:p>
    <w:p>
      <w:pPr>
        <w:ind w:left="0" w:right="0" w:firstLine="0"/>
        <w:jc w:val="left"/>
        <w:spacing w:after="5" w:line="270" w:lineRule="auto"/>
        <w:tabs>
          <w:tab w:val="center" w:pos="1440" w:leader="none"/>
          <w:tab w:val="center" w:pos="2905" w:leader="none"/>
          <w:tab w:val="center" w:pos="4136" w:leader="none"/>
          <w:tab w:val="center" w:pos="5439" w:leader="none"/>
          <w:tab w:val="center" w:pos="6421" w:leader="none"/>
          <w:tab w:val="center" w:pos="746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Осуществлять </w:t>
      </w:r>
      <w:r>
        <w:tab/>
        <w:t xml:space="preserve">выбор </w:t>
      </w:r>
      <w:r>
        <w:tab/>
        <w:t xml:space="preserve">языковых </w:t>
      </w:r>
      <w:r>
        <w:tab/>
        <w:t xml:space="preserve">средств </w:t>
      </w:r>
      <w:r>
        <w:tab/>
        <w:t xml:space="preserve">для </w:t>
      </w:r>
      <w:r>
        <w:tab/>
        <w:t xml:space="preserve">создания </w:t>
      </w:r>
      <w:r>
        <w:tab/>
        <w:t xml:space="preserve">высказывания </w:t>
      </w:r>
      <w:r/>
    </w:p>
    <w:p>
      <w:pPr>
        <w:ind w:left="-5" w:right="156"/>
      </w:pPr>
      <w:r>
        <w:t xml:space="preserve">в соответствии с целью, темой и коммуникативным замыслом. </w:t>
      </w:r>
      <w:r/>
    </w:p>
    <w:p>
      <w:pPr>
        <w:ind w:left="716" w:right="156"/>
      </w:pPr>
      <w:r>
        <w:t xml:space="preserve">Соблюдать в устной речи и на письме нормы современного русского литературного </w:t>
      </w:r>
      <w:r/>
    </w:p>
    <w:p>
      <w:pPr>
        <w:ind w:left="-10" w:right="0" w:firstLine="0"/>
        <w:jc w:val="left"/>
        <w:tabs>
          <w:tab w:val="center" w:pos="1266" w:leader="none"/>
          <w:tab w:val="center" w:pos="2069" w:leader="none"/>
          <w:tab w:val="center" w:pos="3107" w:leader="none"/>
          <w:tab w:val="center" w:pos="4068" w:leader="none"/>
          <w:tab w:val="center" w:pos="5045" w:leader="none"/>
          <w:tab w:val="center" w:pos="6515" w:leader="none"/>
          <w:tab w:val="center" w:pos="8002" w:leader="none"/>
          <w:tab w:val="right" w:pos="9942" w:leader="none"/>
        </w:tabs>
      </w:pPr>
      <w:r>
        <w:t xml:space="preserve">языка,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во </w:t>
      </w:r>
      <w:r>
        <w:tab/>
        <w:t xml:space="preserve">время </w:t>
      </w:r>
      <w:r>
        <w:tab/>
        <w:t xml:space="preserve">списывания </w:t>
      </w:r>
      <w:r>
        <w:tab/>
        <w:t xml:space="preserve">текста </w:t>
      </w:r>
      <w:r>
        <w:tab/>
        <w:t xml:space="preserve">объёмом  </w:t>
      </w:r>
      <w:r/>
    </w:p>
    <w:p>
      <w:pPr>
        <w:ind w:left="-5" w:right="156"/>
      </w:pPr>
      <w:r>
        <w:t xml:space="preserve">140-160 слов, словарного диктанта объёмом 35</w:t>
      </w:r>
      <w:r>
        <w:t xml:space="preserve">-40 слов, диктанта на основе связного текста объёмом 140-160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19.11.8.3. Текст. </w:t>
      </w:r>
      <w:r/>
    </w:p>
    <w:p>
      <w:pPr>
        <w:ind w:left="-10" w:right="156" w:firstLine="711"/>
      </w:pPr>
      <w:r>
        <w:t xml:space="preserve">Анализировать текст: определять и комментировать тему и главную мысль текста, подбирать заголовок, отражающий тему или главную мысль текста. </w:t>
      </w:r>
      <w:r/>
    </w:p>
    <w:p>
      <w:pPr>
        <w:ind w:left="716" w:right="156"/>
      </w:pPr>
      <w:r>
        <w:t xml:space="preserve">Устанавливать принадлежность текста к функционально-смысловому типу речи. </w:t>
      </w:r>
      <w:r/>
    </w:p>
    <w:p>
      <w:pPr>
        <w:ind w:left="-10" w:right="156" w:firstLine="711"/>
      </w:pPr>
      <w:r>
        <w:t xml:space="preserve">Находить в тексте типовые фрагменты - описание, повествование, рассуждениедоказательство, оценочные высказывания. </w:t>
      </w:r>
      <w:r/>
    </w:p>
    <w:p>
      <w:pPr>
        <w:ind w:left="-10" w:right="156" w:firstLine="711"/>
      </w:pPr>
      <w:r>
        <w:t xml:space="preserve">Прогнозировать содержание текста по заголовку, ключевым словам, зачину или концовке. </w:t>
      </w:r>
      <w:r/>
    </w:p>
    <w:p>
      <w:pPr>
        <w:ind w:left="716" w:right="156"/>
      </w:pPr>
      <w:r>
        <w:t xml:space="preserve">Выявлять отличительные признаки текстов разных жанров. </w:t>
      </w:r>
      <w:r/>
    </w:p>
    <w:p>
      <w:pPr>
        <w:ind w:left="-10" w:right="156" w:firstLine="711"/>
      </w:pPr>
      <w:r>
        <w:t xml:space="preserve">Создавать высказывание на основе текста: выражать своё отношение  к прочитанному или прослушанному в устной и письменной форме. </w:t>
      </w:r>
      <w:r/>
    </w:p>
    <w:p>
      <w:pPr>
        <w:ind w:left="-10" w:right="156" w:firstLine="711"/>
      </w:pPr>
      <w:r>
        <w:t xml:space="preserve">Создавать тексты с опорой на жизненный и читательский опыт,  на произведения искусства (в том числе сочинения-миниатюры объёмом 8 и более предложений или объёмом не менее 6-7 предложений сложной структуры,  </w:t>
      </w:r>
      <w:r/>
    </w:p>
    <w:p>
      <w:pPr>
        <w:ind w:left="-5" w:right="156"/>
      </w:pPr>
      <w:r>
        <w:t xml:space="preserve">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 </w:t>
      </w:r>
      <w:r/>
    </w:p>
    <w:p>
      <w:pPr>
        <w:ind w:left="-10" w:right="156" w:firstLine="711"/>
      </w:pPr>
      <w:r>
        <w:t xml:space="preserve">Владеть умениями информационной переработки текста: выделять главную  и второстепенную информацию в тексте, извлекать информацию из различных источников, в </w:t>
      </w:r>
      <w:r/>
    </w:p>
    <w:p>
      <w:pPr>
        <w:ind w:left="-5" w:right="156"/>
      </w:pPr>
      <w:r>
        <w:t xml:space="preserve">том </w:t>
      </w:r>
      <w:r>
        <w:tab/>
        <w:t xml:space="preserve">числе </w:t>
      </w:r>
      <w:r>
        <w:tab/>
        <w:t xml:space="preserve">из </w:t>
      </w:r>
      <w:r>
        <w:tab/>
        <w:t xml:space="preserve">лингвистических </w:t>
      </w:r>
      <w:r>
        <w:tab/>
        <w:t xml:space="preserve">словарей </w:t>
      </w:r>
      <w:r>
        <w:tab/>
        <w:t xml:space="preserve">и </w:t>
      </w:r>
      <w:r>
        <w:tab/>
        <w:t xml:space="preserve">справочной </w:t>
      </w:r>
      <w:r>
        <w:tab/>
        <w:t xml:space="preserve">литературы,  и использовать её в учебной деятельности. </w:t>
      </w:r>
      <w:r/>
    </w:p>
    <w:p>
      <w:pPr>
        <w:ind w:left="-10" w:right="156" w:firstLine="711"/>
      </w:pPr>
      <w: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  <w:r/>
    </w:p>
    <w:p>
      <w:pPr>
        <w:ind w:left="-10" w:right="156" w:firstLine="711"/>
      </w:pPr>
      <w: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</w:t>
      </w:r>
      <w:r/>
    </w:p>
    <w:p>
      <w:pPr>
        <w:ind w:left="-5" w:right="156"/>
      </w:pPr>
      <w:r>
        <w:t xml:space="preserve">подробного </w:t>
      </w:r>
      <w:r>
        <w:tab/>
        <w:t xml:space="preserve">изложения </w:t>
      </w:r>
      <w:r>
        <w:tab/>
        <w:t xml:space="preserve">объём </w:t>
      </w:r>
      <w:r>
        <w:tab/>
        <w:t xml:space="preserve">исходного </w:t>
      </w:r>
      <w:r>
        <w:tab/>
        <w:t xml:space="preserve">текста </w:t>
      </w:r>
      <w:r>
        <w:tab/>
        <w:t xml:space="preserve">должен </w:t>
      </w:r>
      <w:r>
        <w:tab/>
        <w:t xml:space="preserve">составлять  не менее 280 сло,; для сжатого и выборочного изложения - не менее 300 слов). </w:t>
      </w:r>
      <w:r/>
    </w:p>
    <w:p>
      <w:pPr>
        <w:ind w:left="-10" w:right="156" w:firstLine="711"/>
      </w:pPr>
      <w:r>
        <w:t xml:space="preserve">Редактировать собственные и (или) созданные другими обучающимися тексты 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 </w:t>
      </w:r>
      <w:r/>
    </w:p>
    <w:p>
      <w:pPr>
        <w:ind w:left="716" w:right="156"/>
      </w:pPr>
      <w:r>
        <w:t xml:space="preserve">19.11.8.4. Функциональные разновидности языка. </w:t>
      </w:r>
      <w:r/>
    </w:p>
    <w:p>
      <w:pPr>
        <w:ind w:left="-10" w:right="156" w:firstLine="711"/>
      </w:pPr>
      <w:r>
        <w:t xml:space="preserve">Характеризовать сферу употребления, функции, типичные </w:t>
      </w:r>
      <w:r>
        <w:t xml:space="preserve">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 </w:t>
      </w:r>
      <w:r/>
    </w:p>
    <w:p>
      <w:pPr>
        <w:ind w:left="-10" w:right="156" w:firstLine="711"/>
      </w:pPr>
      <w:r>
        <w:t xml:space="preserve"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 </w:t>
      </w:r>
      <w:r/>
    </w:p>
    <w:p>
      <w:pPr>
        <w:ind w:left="-5" w:right="156"/>
      </w:pPr>
      <w:r>
        <w:t xml:space="preserve">к различным функционально-смысловым типам речи, функциональным разновидностям языка. </w:t>
      </w:r>
      <w:r/>
    </w:p>
    <w:p>
      <w:pPr>
        <w:ind w:left="-10" w:right="156" w:firstLine="711"/>
      </w:pPr>
      <w: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 </w:t>
      </w:r>
      <w:r/>
    </w:p>
    <w:p>
      <w:pPr>
        <w:ind w:left="-10" w:right="156" w:firstLine="711"/>
        <w:spacing w:after="35"/>
      </w:pPr>
      <w:r>
        <w:t xml:space="preserve">Составлять тезисы, конспе</w:t>
      </w:r>
      <w:r>
        <w:t xml:space="preserve">кт, писать рецензию, реферат, оценивать чужие  и собственные речевые высказывания разной функциональной направленности  с точки зрения соответствия их коммуникативным требованиям и языковой правильности, исправлять речевые недостатки, редактировать текст. </w:t>
      </w:r>
      <w:r/>
    </w:p>
    <w:p>
      <w:pPr>
        <w:ind w:left="-10" w:right="156" w:firstLine="711"/>
      </w:pPr>
      <w:r>
        <w:t xml:space="preserve">Выявлять отличительные особенности языка художественной литературы  в сравнении с другими функциональными разновидностями языка, распознавать метафору, олицетворение, эпитет, гиперболу, сравнение. </w:t>
      </w:r>
      <w:r/>
    </w:p>
    <w:p>
      <w:pPr>
        <w:ind w:left="716" w:right="156"/>
      </w:pPr>
      <w:r>
        <w:t xml:space="preserve">19.11.8.5. Система языка. </w:t>
      </w:r>
      <w:r/>
    </w:p>
    <w:p>
      <w:pPr>
        <w:ind w:left="716" w:right="156"/>
      </w:pPr>
      <w:r>
        <w:t xml:space="preserve">19.11.8.6. Сложносочинённое предложение. </w:t>
      </w:r>
      <w:r/>
    </w:p>
    <w:p>
      <w:pPr>
        <w:ind w:left="-10" w:right="156" w:firstLine="711"/>
      </w:pPr>
      <w:r>
        <w:t xml:space="preserve">Выявлять основные средства синтаксической связи между частями сложного предложения. </w:t>
      </w:r>
      <w:r/>
    </w:p>
    <w:p>
      <w:pPr>
        <w:ind w:left="-10" w:right="156" w:firstLine="711"/>
      </w:pPr>
      <w:r>
        <w:t xml:space="preserve">Распознавать сложные предложения с разными видами связи, бессоюзные  и союзные предложения (сложносочинённые и сложноподчинённые). </w:t>
      </w:r>
      <w:r/>
    </w:p>
    <w:p>
      <w:pPr>
        <w:ind w:left="-10" w:right="156" w:firstLine="711"/>
      </w:pPr>
      <w: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 </w:t>
      </w:r>
      <w:r/>
    </w:p>
    <w:p>
      <w:pPr>
        <w:ind w:left="-10" w:right="156" w:firstLine="711"/>
      </w:pPr>
      <w: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 с разными типами смысловых отношений между частями. </w:t>
      </w:r>
      <w:r/>
    </w:p>
    <w:p>
      <w:pPr>
        <w:ind w:left="716" w:right="156"/>
      </w:pPr>
      <w:r>
        <w:t xml:space="preserve">Понимать особенности употребления сложносочинённых предложений в речи. </w:t>
      </w:r>
      <w:r/>
    </w:p>
    <w:p>
      <w:pPr>
        <w:ind w:left="716" w:right="156"/>
      </w:pPr>
      <w:r>
        <w:t xml:space="preserve">Соблюдать основные нормы построения сложносочинённого предложения. </w:t>
      </w:r>
      <w:r/>
    </w:p>
    <w:p>
      <w:pPr>
        <w:ind w:left="-10" w:right="156" w:firstLine="711"/>
      </w:pPr>
      <w:r>
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 </w:t>
      </w:r>
      <w:r/>
    </w:p>
    <w:p>
      <w:pPr>
        <w:ind w:left="-10" w:right="156" w:firstLine="711"/>
      </w:pPr>
      <w:r>
        <w:t xml:space="preserve">Проводить синтаксический и пунктуационный анализ сложносочинённых предложений. </w:t>
      </w:r>
      <w:r/>
    </w:p>
    <w:p>
      <w:pPr>
        <w:ind w:left="-10" w:right="156" w:firstLine="711"/>
      </w:pPr>
      <w:r>
        <w:t xml:space="preserve">Применять правила постановки знаков препинания в сложносочинённых предложениях. </w:t>
      </w:r>
      <w:r/>
    </w:p>
    <w:p>
      <w:pPr>
        <w:ind w:left="716" w:right="156"/>
      </w:pPr>
      <w:r>
        <w:t xml:space="preserve">19.11.8.7. Сложноподчинённое предложение. </w:t>
      </w:r>
      <w:r/>
    </w:p>
    <w:p>
      <w:pPr>
        <w:ind w:left="-10" w:right="156" w:firstLine="711"/>
      </w:pPr>
      <w:r>
        <w:t xml:space="preserve">Распознавать сложноподчинённые предложения, выделять главную  и придаточную части предложения, средства связи частей сложноподчинённого предложения. </w:t>
      </w:r>
      <w:r/>
    </w:p>
    <w:p>
      <w:pPr>
        <w:ind w:left="716" w:right="156"/>
      </w:pPr>
      <w:r>
        <w:t xml:space="preserve">Различать подчинительные союзы и союзные слова. </w:t>
      </w:r>
      <w:r/>
    </w:p>
    <w:p>
      <w:pPr>
        <w:ind w:left="-10" w:right="156" w:firstLine="711"/>
      </w:pPr>
      <w: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 </w:t>
      </w:r>
      <w:r/>
    </w:p>
    <w:p>
      <w:pPr>
        <w:ind w:left="-10" w:right="156" w:firstLine="711"/>
      </w:pPr>
      <w:r>
        <w:t xml:space="preserve">Выявлять сложноподчин</w:t>
      </w:r>
      <w:r>
        <w:t xml:space="preserve">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 </w:t>
      </w:r>
      <w:r/>
    </w:p>
    <w:p>
      <w:pPr>
        <w:ind w:left="-10" w:right="156" w:firstLine="711"/>
      </w:pPr>
      <w:r>
        <w:t xml:space="preserve">Выявлять однородное, неоднородное и последовательное подчинение придаточных частей. </w:t>
      </w:r>
      <w:r/>
    </w:p>
    <w:p>
      <w:pPr>
        <w:ind w:left="-10" w:right="156" w:firstLine="711"/>
      </w:pPr>
      <w:r>
        <w:t xml:space="preserve"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 </w:t>
      </w:r>
      <w:r/>
    </w:p>
    <w:p>
      <w:pPr>
        <w:ind w:left="716" w:right="156"/>
      </w:pPr>
      <w:r>
        <w:t xml:space="preserve">Соблюдать основные нормы построения сложноподчинённого предложения. </w:t>
      </w:r>
      <w:r/>
    </w:p>
    <w:p>
      <w:pPr>
        <w:ind w:left="-10" w:right="156" w:firstLine="711"/>
      </w:pPr>
      <w:r>
        <w:t xml:space="preserve">Понимать особенности употребления сложноподчинённых предложений  в речи. </w:t>
      </w:r>
      <w:r/>
    </w:p>
    <w:p>
      <w:pPr>
        <w:ind w:left="-10" w:right="156" w:firstLine="711"/>
      </w:pPr>
      <w:r>
        <w:t xml:space="preserve">Проводить синтаксический и пунктуационный анализ сложноподчинённых предложений. </w:t>
      </w:r>
      <w:r/>
    </w:p>
    <w:p>
      <w:pPr>
        <w:ind w:left="-10" w:right="156" w:firstLine="711"/>
      </w:pPr>
      <w:r>
        <w:t xml:space="preserve">Применять нормы построения сложноподчинённых предложений  и постановки знаков препинания в них. </w:t>
      </w:r>
      <w:r/>
    </w:p>
    <w:p>
      <w:pPr>
        <w:ind w:left="716" w:right="156"/>
      </w:pPr>
      <w:r>
        <w:t xml:space="preserve">19.11.8.8. Бессоюзное сложное предложение. </w:t>
      </w:r>
      <w:r/>
    </w:p>
    <w:p>
      <w:pPr>
        <w:ind w:left="-10" w:right="156" w:firstLine="711"/>
      </w:pPr>
      <w: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 </w:t>
      </w:r>
      <w:r/>
    </w:p>
    <w:p>
      <w:pPr>
        <w:ind w:left="-10" w:right="156" w:firstLine="711"/>
      </w:pPr>
      <w:r>
        <w:t xml:space="preserve">Соблюдать основные грамматические нормы построения бессоюзного сложного предложения.  </w:t>
      </w:r>
      <w:r/>
    </w:p>
    <w:p>
      <w:pPr>
        <w:ind w:left="0" w:right="0" w:firstLine="0"/>
        <w:jc w:val="left"/>
        <w:tabs>
          <w:tab w:val="center" w:pos="1223" w:leader="none"/>
          <w:tab w:val="center" w:pos="2740" w:leader="none"/>
          <w:tab w:val="center" w:pos="4453" w:leader="none"/>
          <w:tab w:val="center" w:pos="6142" w:leader="none"/>
          <w:tab w:val="center" w:pos="758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особенности </w:t>
      </w:r>
      <w:r>
        <w:tab/>
        <w:t xml:space="preserve">употребления </w:t>
      </w:r>
      <w:r>
        <w:tab/>
        <w:t xml:space="preserve">бессоюзных </w:t>
      </w:r>
      <w:r>
        <w:tab/>
        <w:t xml:space="preserve">сложных </w:t>
      </w:r>
      <w:r>
        <w:tab/>
        <w:t xml:space="preserve">предложений </w:t>
      </w:r>
      <w:r/>
    </w:p>
    <w:p>
      <w:pPr>
        <w:ind w:left="-5" w:right="156"/>
      </w:pPr>
      <w:r>
        <w:t xml:space="preserve">в речи.  </w:t>
      </w:r>
      <w:r/>
    </w:p>
    <w:p>
      <w:pPr>
        <w:ind w:left="-10" w:right="156" w:firstLine="711"/>
      </w:pPr>
      <w:r>
        <w:t xml:space="preserve">Проводить синтаксический и пунктуационный анализ бессоюзных сложных предложений. </w:t>
      </w:r>
      <w:r/>
    </w:p>
    <w:p>
      <w:pPr>
        <w:ind w:left="-10" w:right="156" w:firstLine="711"/>
      </w:pPr>
      <w:r>
        <w:t xml:space="preserve">Выявлять грамматическую синонимию бессоюзных сложных предложений  и союзных сложных предложений, использовать соответствующие конструкции  в речи, применять правила постановки знаков препинания в бессоюзных сложных предложениях. </w:t>
      </w:r>
      <w:r/>
    </w:p>
    <w:p>
      <w:pPr>
        <w:ind w:left="716" w:right="156"/>
      </w:pPr>
      <w:r>
        <w:t xml:space="preserve">19.11.8.9. Сложные предложения с разными видами союзной и бессоюзной связи. Распознавать типы сложных предложений с разными видами связи. </w:t>
      </w:r>
      <w:r/>
    </w:p>
    <w:p>
      <w:pPr>
        <w:ind w:left="-10" w:right="156" w:firstLine="711"/>
      </w:pPr>
      <w:r>
        <w:t xml:space="preserve">Соблюдать основные нормы построения сложных предложений с разными видами связи. </w:t>
      </w:r>
      <w:r/>
    </w:p>
    <w:p>
      <w:pPr>
        <w:ind w:left="716" w:right="156"/>
      </w:pPr>
      <w:r>
        <w:t xml:space="preserve">Употреблять сложные предложения с разными видами связи в речи. </w:t>
      </w:r>
      <w:r/>
    </w:p>
    <w:p>
      <w:pPr>
        <w:ind w:left="-10" w:right="156" w:firstLine="711"/>
      </w:pPr>
      <w:r>
        <w:t xml:space="preserve">Проводить синтаксический и пунктуационный анализ сложных предложений  с разными видами связи. </w:t>
      </w:r>
      <w:r/>
    </w:p>
    <w:p>
      <w:pPr>
        <w:ind w:left="-10" w:right="156" w:firstLine="711"/>
      </w:pPr>
      <w:r>
        <w:t xml:space="preserve">Применять правила постановки знаков препинания в сложных предложениях  с разными видами связи. </w:t>
      </w:r>
      <w:r/>
    </w:p>
    <w:p>
      <w:pPr>
        <w:ind w:left="716" w:right="156"/>
      </w:pPr>
      <w:r>
        <w:t xml:space="preserve">19.11.8.10. Прямая и косвенная речь. </w:t>
      </w:r>
      <w:r/>
    </w:p>
    <w:p>
      <w:pPr>
        <w:ind w:left="-10" w:right="156" w:firstLine="711"/>
      </w:pPr>
      <w:r>
        <w:t xml:space="preserve">Распознавать прямую и косвенную речь; выявлять синонимию предложений  с прямой и косвенной речью. </w:t>
      </w:r>
      <w:r/>
    </w:p>
    <w:p>
      <w:pPr>
        <w:ind w:left="-10" w:right="156" w:firstLine="711"/>
      </w:pPr>
      <w:r>
        <w:t xml:space="preserve">Уметь цитировать и применять разные способы включения цитат  в высказывание. </w:t>
      </w:r>
      <w:r/>
    </w:p>
    <w:p>
      <w:pPr>
        <w:ind w:left="-10" w:right="156" w:firstLine="711"/>
      </w:pPr>
      <w:r>
        <w:t xml:space="preserve">Соблюдать основные нормы построения предложений с прямой и косвенной речью, при цитировании. </w:t>
      </w:r>
      <w:r/>
    </w:p>
    <w:p>
      <w:pPr>
        <w:ind w:left="-10" w:right="156" w:firstLine="711"/>
      </w:pPr>
      <w:r>
        <w:t xml:space="preserve">Применять правила постановки знаков препинания в предложениях с прямой и  косвенной речью, при цитировании.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76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2.1.2. Федеральная рабочая программа по учебному предмету «Литература». 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tabs>
          <w:tab w:val="center" w:pos="1644" w:leader="none"/>
          <w:tab w:val="center" w:pos="3261" w:leader="none"/>
          <w:tab w:val="center" w:pos="4497" w:leader="none"/>
          <w:tab w:val="center" w:pos="5448" w:leader="none"/>
          <w:tab w:val="center" w:pos="6348" w:leader="none"/>
          <w:tab w:val="center" w:pos="759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20.1. Федеральная </w:t>
      </w:r>
      <w:r>
        <w:tab/>
        <w:t xml:space="preserve">рабочая </w:t>
      </w:r>
      <w:r>
        <w:tab/>
        <w:t xml:space="preserve">программа </w:t>
      </w:r>
      <w:r>
        <w:tab/>
        <w:t xml:space="preserve">по </w:t>
      </w:r>
      <w:r>
        <w:tab/>
        <w:t xml:space="preserve">учебному </w:t>
      </w:r>
      <w:r>
        <w:tab/>
        <w:t xml:space="preserve">предмету </w:t>
      </w:r>
      <w:r>
        <w:tab/>
        <w:t xml:space="preserve">«Литература» </w:t>
      </w:r>
      <w:r/>
    </w:p>
    <w:p>
      <w:pPr>
        <w:ind w:left="-10" w:right="0" w:firstLine="0"/>
        <w:jc w:val="left"/>
        <w:tabs>
          <w:tab w:val="center" w:pos="2358" w:leader="none"/>
          <w:tab w:val="center" w:pos="3925" w:leader="none"/>
          <w:tab w:val="center" w:pos="5344" w:leader="none"/>
          <w:tab w:val="center" w:pos="6346" w:leader="none"/>
          <w:tab w:val="center" w:pos="7774" w:leader="none"/>
          <w:tab w:val="right" w:pos="9942" w:leader="none"/>
        </w:tabs>
      </w:pPr>
      <w:r>
        <w:t xml:space="preserve">(предметная </w:t>
      </w:r>
      <w:r>
        <w:tab/>
        <w:t xml:space="preserve">область </w:t>
      </w:r>
      <w:r>
        <w:tab/>
        <w:t xml:space="preserve">«Русский </w:t>
      </w:r>
      <w:r>
        <w:tab/>
        <w:t xml:space="preserve">язык </w:t>
      </w:r>
      <w:r>
        <w:tab/>
        <w:t xml:space="preserve">и </w:t>
      </w:r>
      <w:r>
        <w:tab/>
        <w:t xml:space="preserve">литература») </w:t>
      </w:r>
      <w:r>
        <w:tab/>
        <w:t xml:space="preserve">(далее  </w:t>
      </w:r>
      <w:r/>
    </w:p>
    <w:p>
      <w:pPr>
        <w:ind w:left="-5" w:right="156"/>
      </w:pPr>
      <w:r>
        <w:t xml:space="preserve">соответственно – программа по литературе, литература) включает пояснительную записку, </w:t>
      </w:r>
      <w:r/>
    </w:p>
    <w:p>
      <w:pPr>
        <w:ind w:left="-5" w:right="156"/>
      </w:pPr>
      <w:r>
        <w:t xml:space="preserve">содержание </w:t>
      </w:r>
      <w:r>
        <w:tab/>
        <w:t xml:space="preserve">обучения, </w:t>
      </w:r>
      <w:r>
        <w:tab/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 по литературе. </w:t>
      </w:r>
      <w:r/>
    </w:p>
    <w:p>
      <w:pPr>
        <w:ind w:left="716" w:right="156"/>
      </w:pPr>
      <w:r>
        <w:t xml:space="preserve">20.2. Пояснительная записка. </w:t>
      </w:r>
      <w:r/>
    </w:p>
    <w:p>
      <w:pPr>
        <w:ind w:left="-10" w:right="156" w:firstLine="711"/>
      </w:pPr>
      <w:r>
        <w:t xml:space="preserve">20.2.1. 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обучения. </w:t>
      </w:r>
      <w:r/>
    </w:p>
    <w:p>
      <w:pPr>
        <w:ind w:left="716" w:right="156"/>
      </w:pPr>
      <w:r>
        <w:t xml:space="preserve">20.2.2. Программа по литературе позволит учителю: </w:t>
      </w:r>
      <w:r/>
    </w:p>
    <w:p>
      <w:pPr>
        <w:ind w:left="0" w:right="0" w:firstLine="0"/>
        <w:jc w:val="left"/>
        <w:tabs>
          <w:tab w:val="center" w:pos="1326" w:leader="none"/>
          <w:tab w:val="center" w:pos="2326" w:leader="none"/>
          <w:tab w:val="center" w:pos="3169" w:leader="none"/>
          <w:tab w:val="center" w:pos="4666" w:leader="none"/>
          <w:tab w:val="center" w:pos="6289" w:leader="none"/>
          <w:tab w:val="center" w:pos="788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реализовать </w:t>
      </w:r>
      <w:r>
        <w:tab/>
        <w:t xml:space="preserve">в </w:t>
      </w:r>
      <w:r>
        <w:tab/>
        <w:t xml:space="preserve">процессе </w:t>
      </w:r>
      <w:r>
        <w:tab/>
        <w:t xml:space="preserve">преподавания </w:t>
      </w:r>
      <w:r>
        <w:tab/>
        <w:t xml:space="preserve">литературы </w:t>
      </w:r>
      <w:r>
        <w:tab/>
        <w:t xml:space="preserve">современные </w:t>
      </w:r>
      <w:r>
        <w:tab/>
        <w:t xml:space="preserve">подходы  </w:t>
      </w:r>
      <w:r/>
    </w:p>
    <w:p>
      <w:pPr>
        <w:ind w:left="-5" w:right="156"/>
      </w:pPr>
      <w:r>
        <w:t xml:space="preserve">к формированию личностных, метапредметных и предметных результатов обучения, сформулированных </w:t>
      </w:r>
      <w:r>
        <w:t xml:space="preserve">в ФГОС ООО;  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ФГОС ООО, федеральной программой воспитания. </w:t>
      </w:r>
      <w:r/>
    </w:p>
    <w:p>
      <w:pPr>
        <w:ind w:left="-10" w:right="156" w:firstLine="711"/>
      </w:pPr>
      <w:r>
        <w:t xml:space="preserve">20.2.3. 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образования, планируемые предметные результаты распределены по годам обучения. </w:t>
      </w:r>
      <w:r/>
    </w:p>
    <w:p>
      <w:pPr>
        <w:ind w:left="716" w:right="156"/>
      </w:pPr>
      <w:r>
        <w:t xml:space="preserve">20.2.4. Литература в наибольшей степени способствует формированию духовного </w:t>
      </w:r>
      <w:r/>
    </w:p>
    <w:p>
      <w:pPr>
        <w:ind w:left="-5" w:right="156"/>
      </w:pPr>
      <w:r>
        <w:t xml:space="preserve">облика и нравственных ориентиров молодого поколения,  так как занимает ведущее место в эм</w:t>
      </w:r>
      <w:r>
        <w:t xml:space="preserve">оциональном, интеллектуальном  и эстетическом развитии обучающихся, в становлении основ их миропонимания  и национального самосознания. Особенности литературы как учебного предмета связаны с тем, что литературные произведения являются феноменом культуры:  </w:t>
      </w:r>
      <w:r/>
    </w:p>
    <w:p>
      <w:pPr>
        <w:ind w:left="-5" w:right="156"/>
      </w:pPr>
      <w:r>
        <w:t xml:space="preserve">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</w:t>
      </w:r>
      <w:r>
        <w:t xml:space="preserve">читателей и приобщают их к нравственно-эстетическим ценностям, как национальным, так и общечеловеческим. </w:t>
      </w:r>
      <w:r/>
    </w:p>
    <w:p>
      <w:pPr>
        <w:ind w:left="-10" w:right="156" w:firstLine="711"/>
      </w:pPr>
      <w:r>
        <w:t xml:space="preserve">20.2.5. Основу содержания литературного образования составляют чтение  и изучение выдающихся художественных произведений русской и мировой литературы, что </w:t>
      </w:r>
      <w:r/>
    </w:p>
    <w:p>
      <w:pPr>
        <w:ind w:left="-10" w:right="0" w:firstLine="0"/>
        <w:jc w:val="left"/>
        <w:tabs>
          <w:tab w:val="center" w:pos="3012" w:leader="none"/>
          <w:tab w:val="center" w:pos="4954" w:leader="none"/>
          <w:tab w:val="center" w:pos="6967" w:leader="none"/>
          <w:tab w:val="right" w:pos="9942" w:leader="none"/>
        </w:tabs>
      </w:pPr>
      <w:r>
        <w:t xml:space="preserve">способствует </w:t>
      </w:r>
      <w:r>
        <w:tab/>
        <w:t xml:space="preserve">постижению </w:t>
      </w:r>
      <w:r>
        <w:tab/>
        <w:t xml:space="preserve">таких </w:t>
      </w:r>
      <w:r>
        <w:tab/>
        <w:t xml:space="preserve">нравственных </w:t>
      </w:r>
      <w:r>
        <w:tab/>
        <w:t xml:space="preserve">категорий,  </w:t>
      </w:r>
      <w:r/>
    </w:p>
    <w:p>
      <w:pPr>
        <w:ind w:left="-5" w:right="156"/>
      </w:pPr>
      <w:r>
        <w:t xml:space="preserve">как добро, справедливость, честь, патриотизм, гуманизм, дом, семья. Целостное восприятие и </w:t>
      </w:r>
      <w:r/>
    </w:p>
    <w:p>
      <w:pPr>
        <w:ind w:left="-10" w:right="0" w:firstLine="0"/>
        <w:jc w:val="left"/>
        <w:tabs>
          <w:tab w:val="center" w:pos="3118" w:leader="none"/>
          <w:tab w:val="center" w:pos="5840" w:leader="none"/>
          <w:tab w:val="center" w:pos="7833" w:leader="none"/>
          <w:tab w:val="right" w:pos="9942" w:leader="none"/>
        </w:tabs>
      </w:pPr>
      <w:r>
        <w:t xml:space="preserve">понимание </w:t>
      </w:r>
      <w:r>
        <w:tab/>
        <w:t xml:space="preserve">художественного </w:t>
      </w:r>
      <w:r>
        <w:tab/>
        <w:t xml:space="preserve">произведения, </w:t>
      </w:r>
      <w:r>
        <w:tab/>
        <w:t xml:space="preserve">его </w:t>
      </w:r>
      <w:r>
        <w:tab/>
        <w:t xml:space="preserve">анализ  </w:t>
      </w:r>
      <w:r/>
    </w:p>
    <w:p>
      <w:pPr>
        <w:ind w:left="-5" w:right="156"/>
      </w:pPr>
      <w:r>
        <w:t xml:space="preserve">и интерпретация возможны лишь при соответствующей эмоционально-эстетической реакции читателя, которая зависит от возрастных особенностей обучающихся, их психического и литературного развития, жизненного и читательского опыта. </w:t>
      </w:r>
      <w:r/>
    </w:p>
    <w:p>
      <w:pPr>
        <w:ind w:left="-10" w:right="156" w:firstLine="711"/>
      </w:pPr>
      <w:r>
        <w:t xml:space="preserve">2</w:t>
      </w:r>
      <w:r>
        <w:t xml:space="preserve">0.2.6. Полноценное литературное образование на уровне основного общего образования невозможно без учёта преемственности с учебным предметом «Литературное чтение» на уровне начального общего образования, межпредметных связей с русским языком, учебным предме</w:t>
      </w:r>
      <w:r>
        <w:t xml:space="preserve">том 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 к окружающему миру и его воплощения в творческих работах различных жанров. </w:t>
      </w:r>
      <w:r/>
    </w:p>
    <w:p>
      <w:pPr>
        <w:ind w:left="-10" w:right="156" w:firstLine="711"/>
      </w:pPr>
      <w:r>
        <w:t xml:space="preserve">20.2.7. В рабочей программе учтены все этапы российского историко-литературного процесса (от фольклора до новейшей русской литературы)  и представлены разделы, касающиеся отечественной и зарубежной литературы. </w:t>
      </w:r>
      <w:r/>
    </w:p>
    <w:p>
      <w:pPr>
        <w:ind w:left="-10" w:right="156" w:firstLine="711"/>
      </w:pPr>
      <w:r>
        <w:t xml:space="preserve">20.2.8.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 </w:t>
      </w:r>
      <w:r/>
    </w:p>
    <w:p>
      <w:pPr>
        <w:ind w:left="-10" w:right="156" w:firstLine="711"/>
      </w:pPr>
      <w:r>
        <w:t xml:space="preserve">20.2.9. 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 и создания собственных</w:t>
      </w:r>
      <w:r>
        <w:t xml:space="preserve">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 </w:t>
      </w:r>
      <w:r/>
    </w:p>
    <w:p>
      <w:pPr>
        <w:ind w:left="-10" w:right="156" w:firstLine="711"/>
      </w:pPr>
      <w:r>
        <w:t xml:space="preserve">20.2.10. Достижение целей изучения литературы возможно при решении учебных задач, которые постепенно усложняются от 5 к 9 классу. </w:t>
      </w:r>
      <w:r/>
    </w:p>
    <w:p>
      <w:pPr>
        <w:ind w:left="-10" w:right="156" w:firstLine="711"/>
      </w:pPr>
      <w:r>
        <w:t xml:space="preserve">20.2.10.1. Задачи, связанные с пониманием литературы как одной из основных национально-культурных ценностей </w:t>
      </w:r>
      <w:r>
        <w:t xml:space="preserve">народа, как особого способа познания жизни, 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</w:t>
      </w:r>
      <w:r>
        <w:t xml:space="preserve">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</w:t>
      </w:r>
      <w:r>
        <w:t xml:space="preserve">воспитанию патриотизма, формированию национально-культурной идентичности и способности к диалогу культур, освоению духовного опыта человечества, национальных и общечеловеческих культурных традиций  и ценностей; формированию гуманистического мировоззрения.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20.2.10.2. Задачи, связанные с осознанием значимости чтения и изучения литературы </w:t>
      </w:r>
      <w:r/>
    </w:p>
    <w:p>
      <w:pPr>
        <w:ind w:left="-10" w:right="0" w:firstLine="0"/>
        <w:jc w:val="left"/>
        <w:tabs>
          <w:tab w:val="center" w:pos="1807" w:leader="none"/>
          <w:tab w:val="center" w:pos="3721" w:leader="none"/>
          <w:tab w:val="center" w:pos="5697" w:leader="none"/>
          <w:tab w:val="center" w:pos="7280" w:leader="none"/>
          <w:tab w:val="right" w:pos="9942" w:leader="none"/>
        </w:tabs>
      </w:pPr>
      <w:r>
        <w:t xml:space="preserve">для </w:t>
      </w:r>
      <w:r>
        <w:tab/>
        <w:t xml:space="preserve">дальнейшего </w:t>
      </w:r>
      <w:r>
        <w:tab/>
        <w:t xml:space="preserve">развития </w:t>
      </w:r>
      <w:r>
        <w:tab/>
        <w:t xml:space="preserve">обучающихся, </w:t>
      </w:r>
      <w:r>
        <w:tab/>
        <w:t xml:space="preserve">с </w:t>
      </w:r>
      <w:r>
        <w:tab/>
        <w:t xml:space="preserve">формированием  </w:t>
      </w:r>
      <w:r/>
    </w:p>
    <w:p>
      <w:pPr>
        <w:ind w:left="-5" w:right="156"/>
      </w:pPr>
      <w:r>
        <w:t xml:space="preserve">их потребности в систематическом чтении как средстве познания мира и себя в этом ми</w:t>
      </w:r>
      <w:r>
        <w:t xml:space="preserve">ре, с гармонизацией отношений человека и общества, ориентированы на воспитание и развитие мотивации к чтению художественных произведений,  как изучаемых на уроках литературы, так и прочитанных самостоятельно,  что способствует накоплению позитивного опыта </w:t>
      </w:r>
      <w:r>
        <w:t xml:space="preserve">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  <w:r/>
    </w:p>
    <w:p>
      <w:pPr>
        <w:ind w:left="-10" w:right="156" w:firstLine="711"/>
      </w:pPr>
      <w:r>
        <w:t xml:space="preserve">20.2.10.3. 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/>
    </w:p>
    <w:p>
      <w:pPr>
        <w:ind w:left="-5" w:right="156"/>
      </w:pPr>
      <w:r>
        <w:t xml:space="preserve">критически оценивать и интерпретировать прочитанное, направлены  на формирование у обучающихся системы знаний о литературе как искусстве сло</w:t>
      </w:r>
      <w:r>
        <w:t xml:space="preserve">ва, 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</w:t>
      </w:r>
      <w:r>
        <w:t xml:space="preserve">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/>
    </w:p>
    <w:p>
      <w:pPr>
        <w:ind w:left="-5" w:right="156"/>
      </w:pPr>
      <w:r>
        <w:t xml:space="preserve">прочитанному; воспринимать тек</w:t>
      </w:r>
      <w:r>
        <w:t xml:space="preserve">сты художественных произведений в единстве формы  и содержания, реализуя возможность их неоднозначного толкования  в рамках достоверных интерпретаций, сопоставлять и сравнивать художественные произведения, их фрагменты, образы и проблемы как между собой,  </w:t>
      </w:r>
      <w:r/>
    </w:p>
    <w:p>
      <w:pPr>
        <w:ind w:left="-5" w:right="156"/>
      </w:pPr>
      <w:r>
        <w:t xml:space="preserve">так и с произведени</w:t>
      </w:r>
      <w:r>
        <w:t xml:space="preserve">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оценки. </w:t>
      </w:r>
      <w:r/>
    </w:p>
    <w:p>
      <w:pPr>
        <w:ind w:left="-10" w:right="156" w:firstLine="711"/>
      </w:pPr>
      <w:r>
        <w:t xml:space="preserve">20.2.10.4. Задачи, связанные с осознанием обучающимися коммуникативноэстетических возможностей </w:t>
      </w:r>
      <w:r>
        <w:t xml:space="preserve"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</w:t>
      </w:r>
      <w:r>
        <w:t xml:space="preserve">и письменных высказываний, редактировать их, а также выразительно читать произведения,  в том числе наизусть, владеть различными видами пересказа, участвовать  в учебном диалоге, адекватно воспринимая чужую точку зрения  и аргументированно отстаивая свою. </w:t>
      </w:r>
      <w:r/>
    </w:p>
    <w:p>
      <w:pPr>
        <w:ind w:left="0" w:right="0" w:firstLine="0"/>
        <w:jc w:val="left"/>
        <w:tabs>
          <w:tab w:val="center" w:pos="1101" w:leader="none"/>
          <w:tab w:val="center" w:pos="4263" w:leader="none"/>
          <w:tab w:val="center" w:pos="7501" w:leader="none"/>
          <w:tab w:val="center" w:pos="883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20.2.11. </w:t>
      </w:r>
      <w:r>
        <w:tab/>
        <w:t xml:space="preserve">Общее число часов, рекомендованных для </w:t>
      </w:r>
      <w:r>
        <w:tab/>
        <w:t xml:space="preserve">изучения </w:t>
      </w:r>
      <w:r>
        <w:tab/>
        <w:t xml:space="preserve">литературы, </w:t>
      </w:r>
      <w:r>
        <w:tab/>
        <w:t xml:space="preserve">-  </w:t>
      </w:r>
      <w:r/>
    </w:p>
    <w:p>
      <w:pPr>
        <w:ind w:left="-5" w:right="156"/>
      </w:pPr>
      <w:r>
        <w:t xml:space="preserve">442 часа: в 5, 6, 9 классах на изучение литературы отводится 3 часа в неделю,  в 7 и 8 классах - 2 часа в неделю.  </w:t>
      </w:r>
      <w:r/>
    </w:p>
    <w:p>
      <w:pPr>
        <w:ind w:left="716" w:right="156"/>
      </w:pPr>
      <w:r>
        <w:t xml:space="preserve">20.3. Содержание обучения в 5 классе. </w:t>
      </w:r>
      <w:r/>
    </w:p>
    <w:p>
      <w:pPr>
        <w:ind w:left="716" w:right="6083"/>
      </w:pPr>
      <w:r>
        <w:t xml:space="preserve">20.3.1. Мифология. Мифы народов России и мира. </w:t>
      </w:r>
      <w:r/>
    </w:p>
    <w:p>
      <w:pPr>
        <w:ind w:left="716" w:right="156"/>
      </w:pPr>
      <w:r>
        <w:t xml:space="preserve">20.3.2. Фольклор. </w:t>
      </w:r>
      <w:r/>
    </w:p>
    <w:p>
      <w:pPr>
        <w:ind w:left="-10" w:right="156" w:firstLine="711"/>
      </w:pPr>
      <w:r>
        <w:t xml:space="preserve">Малые жанры: пословицы, поговорки, загадки. Сказки народов России  и народов мира (не менее трёх). </w:t>
      </w:r>
      <w:r/>
    </w:p>
    <w:p>
      <w:pPr>
        <w:ind w:left="716" w:right="156"/>
      </w:pPr>
      <w:r>
        <w:t xml:space="preserve">20.3.3. Литература первой половины XIX века. </w:t>
      </w:r>
      <w:r/>
    </w:p>
    <w:p>
      <w:pPr>
        <w:ind w:left="-10" w:right="156" w:firstLine="711"/>
      </w:pPr>
      <w:r>
        <w:t xml:space="preserve">И.А. Крылов. Басни (три по выбору). Например, «Волк на псарне», «Листы  и Корни», «Свинья под Дубом», «Квартет», «Осёл и Соловей», «Ворона и Лисица». </w:t>
      </w:r>
      <w:r/>
    </w:p>
    <w:p>
      <w:pPr>
        <w:ind w:left="-10" w:right="156" w:firstLine="711"/>
      </w:pPr>
      <w:r>
        <w:t xml:space="preserve">А.С. Пушкин. Стихотворения (не менее трёх). «Зимнее утро», «Зимний вечер», «Няне» и другие, «Сказка о мёртвой царевне и о семи богатырях». М.Ю. Лермонтов. Стихотворение «Бородино». </w:t>
      </w:r>
      <w:r/>
    </w:p>
    <w:p>
      <w:pPr>
        <w:ind w:left="716" w:right="156"/>
      </w:pPr>
      <w:r>
        <w:t xml:space="preserve">Н В. Гоголь. Повесть «Ночь перед Рождеством» из сборника. </w:t>
      </w:r>
      <w:r/>
    </w:p>
    <w:p>
      <w:pPr>
        <w:ind w:left="716" w:right="156"/>
      </w:pPr>
      <w:r>
        <w:t xml:space="preserve">«Вечера на хуторе близ Диканьки». </w:t>
      </w:r>
      <w:r/>
    </w:p>
    <w:p>
      <w:pPr>
        <w:ind w:left="716" w:right="4641"/>
      </w:pPr>
      <w:r>
        <w:t xml:space="preserve">Литература второй половины XIX века. И.С. Тургенев. Рассказ «Муму». </w:t>
      </w:r>
      <w:r/>
    </w:p>
    <w:p>
      <w:pPr>
        <w:ind w:left="716" w:right="156"/>
      </w:pPr>
      <w:r>
        <w:t xml:space="preserve">Н.А. Некрасов. Стихотворения (не менее двух). «Крестьянские дети». «Школьник». </w:t>
      </w:r>
      <w:r/>
    </w:p>
    <w:p>
      <w:pPr>
        <w:ind w:left="-5" w:right="156"/>
      </w:pPr>
      <w:r>
        <w:t xml:space="preserve">Поэма «Мороз, Красный нос» (фрагмент). </w:t>
      </w:r>
      <w:r/>
    </w:p>
    <w:p>
      <w:pPr>
        <w:ind w:left="716" w:right="156"/>
      </w:pPr>
      <w:r>
        <w:t xml:space="preserve">Л.Н. Толстой. Рассказ «Кавказский пленник». </w:t>
      </w:r>
      <w:r/>
    </w:p>
    <w:p>
      <w:pPr>
        <w:ind w:left="716" w:right="156"/>
      </w:pPr>
      <w:r>
        <w:t xml:space="preserve">20.3.4. Литература XIX-ХХ веков. </w:t>
      </w:r>
      <w:r/>
    </w:p>
    <w:p>
      <w:pPr>
        <w:ind w:left="-10" w:right="156" w:firstLine="711"/>
      </w:pPr>
      <w:r>
        <w:t xml:space="preserve">20.3.4.1. Стихотворения отечественных поэтов XIX-ХХ веков о родной природе и о связи человека с Родиной (не менее пяти стихотворений трёх поэтов). Например, стихотворения А.К. Толстого, Ф.И. Тютчева, А.А. Фета, И.А. Бунина, А.А. Блока, С.А. </w:t>
      </w:r>
      <w:r/>
    </w:p>
    <w:p>
      <w:pPr>
        <w:ind w:left="-5" w:right="156"/>
      </w:pPr>
      <w:r>
        <w:t xml:space="preserve">Есенина, Н.М. Рубцова, Ю.П. Кузнецова. </w:t>
      </w:r>
      <w:r/>
    </w:p>
    <w:p>
      <w:pPr>
        <w:ind w:left="-10" w:right="156" w:firstLine="711"/>
      </w:pPr>
      <w:r>
        <w:t xml:space="preserve">20.3.4.2. Юмористические рассказы отечественных писателей XIX-XX веков  А.П. Чехов (два рассказа по выбору). Например, «Лошадиная фамилия», «Мальчики», </w:t>
      </w:r>
      <w:r/>
    </w:p>
    <w:p>
      <w:pPr>
        <w:ind w:left="-5" w:right="156"/>
      </w:pPr>
      <w:r>
        <w:t xml:space="preserve">«Хирургия» и другие М.М. Зощенко (два рассказа по выбору). Например, «Галоша», «Лёля и </w:t>
      </w:r>
      <w:r/>
    </w:p>
    <w:p>
      <w:pPr>
        <w:ind w:left="-5" w:right="156"/>
      </w:pPr>
      <w:r>
        <w:t xml:space="preserve">Минька», </w:t>
      </w:r>
      <w:r>
        <w:tab/>
        <w:t xml:space="preserve">«Ёлка», </w:t>
      </w:r>
      <w:r>
        <w:tab/>
        <w:t xml:space="preserve">«Золотые </w:t>
      </w:r>
      <w:r>
        <w:tab/>
        <w:t xml:space="preserve">слова», </w:t>
      </w:r>
      <w:r>
        <w:tab/>
        <w:t xml:space="preserve">«Встреча»  и другие. </w:t>
      </w:r>
      <w:r/>
    </w:p>
    <w:p>
      <w:pPr>
        <w:ind w:left="-10" w:right="156" w:firstLine="711"/>
      </w:pPr>
      <w:r>
        <w:t xml:space="preserve">20.3.4.3. Произведения </w:t>
      </w:r>
      <w:r>
        <w:tab/>
        <w:t xml:space="preserve">отечественной </w:t>
      </w:r>
      <w:r>
        <w:tab/>
        <w:t xml:space="preserve">литературы </w:t>
      </w:r>
      <w:r>
        <w:tab/>
        <w:t xml:space="preserve">о </w:t>
      </w:r>
      <w:r>
        <w:tab/>
        <w:t xml:space="preserve">природе </w:t>
      </w:r>
      <w:r>
        <w:tab/>
        <w:t xml:space="preserve">и </w:t>
      </w:r>
      <w:r>
        <w:tab/>
        <w:t xml:space="preserve">животных  (не менее двух). Например, А.И. Куприна, М.М. Пришвина, К.Г. Паустовского. </w:t>
      </w:r>
      <w:r/>
    </w:p>
    <w:p>
      <w:pPr>
        <w:ind w:left="-10" w:right="156" w:firstLine="711"/>
      </w:pPr>
      <w:r>
        <w:t xml:space="preserve">А.П. Платонов. Рассказы (один по выбору). Например, «Корова», «Никита»  и другие. В.П. Астафьев. Рассказ «Васюткино озеро». </w:t>
      </w:r>
      <w:r/>
    </w:p>
    <w:p>
      <w:pPr>
        <w:ind w:left="716" w:right="156"/>
      </w:pPr>
      <w:r>
        <w:t xml:space="preserve">20.3.5. Литература XX-XXI веков. </w:t>
      </w:r>
      <w:r/>
    </w:p>
    <w:p>
      <w:pPr>
        <w:ind w:left="-10" w:right="156" w:firstLine="711"/>
      </w:pPr>
      <w:r>
        <w:t xml:space="preserve">20.3.5.1. Произведения отечественной прозы на тему «Человек на войне»  (не менее двух). Например, Л.А. Кассиль. «Дорогие мои мальчишки», Ю.Я. Яковлев. «Девочки с Васильевского острова», В.П. Катаев. «Сын полка» и другие. </w:t>
      </w:r>
      <w:r/>
    </w:p>
    <w:p>
      <w:pPr>
        <w:ind w:left="-10" w:right="156" w:firstLine="711"/>
      </w:pPr>
      <w:r>
        <w:t xml:space="preserve">20.3.5.2. Произведения отечественных писателей XIX-XXI веков на тему детства (не менее двух). Например, произведения В.Г. Короленко, В.П. Катаева, В.П. Крапивина, Ю.П. </w:t>
      </w:r>
      <w:r/>
    </w:p>
    <w:p>
      <w:pPr>
        <w:ind w:left="-5" w:right="156"/>
      </w:pPr>
      <w:r>
        <w:t xml:space="preserve">Казакова, А.Г. Алексина, В.П. Астафьева, В.К. Железникова, Ю.Я. Яковлева, И. Коваля, А.А. Гиваргизова, М.С. Аромштам, Н.Ю. Абгарян. </w:t>
      </w:r>
      <w:r/>
    </w:p>
    <w:p>
      <w:pPr>
        <w:ind w:left="-10" w:right="156" w:firstLine="711"/>
      </w:pPr>
      <w:r>
        <w:t xml:space="preserve">20.3.5.3. Произведения приключенческого жанра отечественных писателей (одно по выбору). Например, К. Булычёв. «Девочка, с которой ничего не случится», «Миллион приключений» и другие (главы по выбору). </w:t>
      </w:r>
      <w:r/>
    </w:p>
    <w:p>
      <w:pPr>
        <w:ind w:left="716" w:right="156"/>
      </w:pPr>
      <w:r>
        <w:t xml:space="preserve">20.3.6. Литература народов Российской Федерации. </w:t>
      </w:r>
      <w:r/>
    </w:p>
    <w:p>
      <w:pPr>
        <w:ind w:left="716" w:right="156"/>
      </w:pPr>
      <w:r>
        <w:t xml:space="preserve">Стихотворения (одно по выбору). Например, Р.Г. Гамзатов. «Песня соловья»; М. </w:t>
      </w:r>
      <w:r/>
    </w:p>
    <w:p>
      <w:pPr>
        <w:ind w:left="-5" w:right="156"/>
      </w:pPr>
      <w:r>
        <w:t xml:space="preserve">Карим. «Эту песню мать мне пела». </w:t>
      </w:r>
      <w:r/>
    </w:p>
    <w:p>
      <w:pPr>
        <w:ind w:left="716" w:right="156"/>
      </w:pPr>
      <w:r>
        <w:t xml:space="preserve">20.3.7. Зарубежная литература. </w:t>
      </w:r>
      <w:r/>
    </w:p>
    <w:p>
      <w:pPr>
        <w:ind w:left="-10" w:right="156" w:firstLine="711"/>
      </w:pPr>
      <w:r>
        <w:t xml:space="preserve">20.3.7.1. Х.К. Андерсен. Сказки (одна по выбору). Например, «Снежная королева», «Соловей» и другие. </w:t>
      </w:r>
      <w:r/>
    </w:p>
    <w:p>
      <w:pPr>
        <w:ind w:left="-10" w:right="156" w:firstLine="711"/>
      </w:pPr>
      <w:r>
        <w:t xml:space="preserve">20.3.7.2. Зарубежная сказочная проза (одно произведение по выбору). Например, Л. Кэрролл. «Алиса в Стране Чудес» (главы по выбору), Дж.Р.Р. Толкин. «Хоббит, или Туда и обратно» (главы по выбору). </w:t>
      </w:r>
      <w:r/>
    </w:p>
    <w:p>
      <w:pPr>
        <w:ind w:left="-10" w:right="156" w:firstLine="711"/>
      </w:pPr>
      <w:r>
        <w:t xml:space="preserve">20.3.7.3</w:t>
      </w:r>
      <w:r>
        <w:t xml:space="preserve">. Зарубежная проза о детях и подростках (два произведения 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 </w:t>
      </w:r>
      <w:r/>
    </w:p>
    <w:p>
      <w:pPr>
        <w:ind w:left="-10" w:right="156" w:firstLine="711"/>
      </w:pPr>
      <w:r>
        <w:t xml:space="preserve">20.3.7.4. Зарубежная приключенческая проза (два произведения по выбору). Например, Р.Л. Стивенсон. «Остров сокровищ», «Чёрная стрела» и другие. </w:t>
      </w:r>
      <w:r/>
    </w:p>
    <w:p>
      <w:pPr>
        <w:ind w:left="-10" w:right="156" w:firstLine="711"/>
      </w:pPr>
      <w:r>
        <w:t xml:space="preserve">20.3.7.5. Зарубежная проза о животных (одно-два произведения по выбору).  Э. Сетон-Томпсон. «Королевская аналостанка»; Дж. Даррелл. «Говорящий свёрток»; Дж. Лондон. «Белый клык»; Дж. Р. Киплинг. «Маугли», «Рикки-Тикки-Тави»  и другие. </w:t>
      </w:r>
      <w:r/>
    </w:p>
    <w:p>
      <w:pPr>
        <w:ind w:left="716" w:right="156"/>
      </w:pPr>
      <w:r>
        <w:t xml:space="preserve">20.4. Содержание обучения в 6 классе. </w:t>
      </w:r>
      <w:r/>
    </w:p>
    <w:p>
      <w:pPr>
        <w:ind w:left="0" w:right="0" w:firstLine="0"/>
        <w:jc w:val="left"/>
        <w:tabs>
          <w:tab w:val="center" w:pos="2198" w:leader="none"/>
          <w:tab w:val="center" w:pos="5460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20.4.1. Античная литература. </w:t>
      </w:r>
      <w:r>
        <w:tab/>
        <w:t xml:space="preserve"> </w:t>
      </w:r>
      <w:r/>
    </w:p>
    <w:p>
      <w:pPr>
        <w:ind w:left="716" w:right="156"/>
      </w:pPr>
      <w:r>
        <w:t xml:space="preserve">Гомер. Поэмы. «Илиада», «Одиссея» (фрагменты). </w:t>
      </w:r>
      <w:r/>
    </w:p>
    <w:p>
      <w:pPr>
        <w:ind w:left="716" w:right="156"/>
      </w:pPr>
      <w:r>
        <w:t xml:space="preserve">20.4.2. Фольклор.  </w:t>
      </w:r>
      <w:r/>
    </w:p>
    <w:p>
      <w:pPr>
        <w:ind w:left="-10" w:right="156" w:firstLine="711"/>
      </w:pPr>
      <w:r>
        <w:t xml:space="preserve">Русские былины (не менее двух). Например, «Илья Муромец и Соловей-разбойник», «Садко». </w:t>
      </w:r>
      <w:r/>
    </w:p>
    <w:p>
      <w:pPr>
        <w:ind w:left="716" w:right="156"/>
      </w:pPr>
      <w:r>
        <w:t xml:space="preserve">Народные песни и баллады народов России и мира (не менее трёх песен </w:t>
      </w:r>
      <w:r/>
    </w:p>
    <w:p>
      <w:pPr>
        <w:ind w:left="-5" w:right="156"/>
      </w:pPr>
      <w:r>
        <w:t xml:space="preserve">и </w:t>
      </w:r>
      <w:r>
        <w:tab/>
        <w:t xml:space="preserve">одной </w:t>
      </w:r>
      <w:r>
        <w:tab/>
        <w:t xml:space="preserve">баллады). </w:t>
      </w:r>
      <w:r>
        <w:tab/>
        <w:t xml:space="preserve">Например, </w:t>
      </w:r>
      <w:r>
        <w:tab/>
        <w:t xml:space="preserve">«Песнь </w:t>
      </w:r>
      <w:r>
        <w:tab/>
        <w:t xml:space="preserve">о </w:t>
      </w:r>
      <w:r>
        <w:tab/>
        <w:t xml:space="preserve">Роланде» </w:t>
      </w:r>
      <w:r>
        <w:tab/>
        <w:t xml:space="preserve">(фрагменты). </w:t>
      </w:r>
      <w:r>
        <w:tab/>
        <w:t xml:space="preserve">«Песнь  о Нибелунгах» (фрагменты), баллада «Аника-воин» и другие. </w:t>
      </w:r>
      <w:r/>
    </w:p>
    <w:p>
      <w:pPr>
        <w:ind w:left="716" w:right="156"/>
      </w:pPr>
      <w:r>
        <w:t xml:space="preserve">20.4.3. Древнерусская литература. </w:t>
      </w:r>
      <w:r/>
    </w:p>
    <w:p>
      <w:pPr>
        <w:ind w:left="-10" w:right="156" w:firstLine="711"/>
      </w:pPr>
      <w:r>
        <w:t xml:space="preserve">«Повесть временных лет» (не менее одного фрагмента). Например, «Сказание  о белгородском киселе», «Сказание о походе князя Олега на Царьград», «Предание  о смерти князя Олега». </w:t>
      </w:r>
      <w:r/>
    </w:p>
    <w:p>
      <w:pPr>
        <w:ind w:left="716" w:right="156"/>
      </w:pPr>
      <w:r>
        <w:t xml:space="preserve">20.4.4. Литература первой половины XIX века. </w:t>
      </w:r>
      <w:r/>
    </w:p>
    <w:p>
      <w:pPr>
        <w:ind w:left="-10" w:right="156" w:firstLine="711"/>
      </w:pPr>
      <w:r>
        <w:t xml:space="preserve">А.С. Пушкин. Стихотворения (не менее трёх). «Песнь о вещем Олеге», «Зимняя дорога», «Узник», «Туча» и другие, Роман «Дубровский». </w:t>
      </w:r>
      <w:r/>
    </w:p>
    <w:p>
      <w:pPr>
        <w:ind w:left="-10" w:right="156" w:firstLine="711"/>
      </w:pPr>
      <w:r>
        <w:t xml:space="preserve">М.Ю. Лермонтов. Стихотворения (не менее трёх). «Три пальмы», «Листок», «Утёс» и другие. </w:t>
      </w:r>
      <w:r/>
    </w:p>
    <w:p>
      <w:pPr>
        <w:ind w:left="-10" w:right="156" w:firstLine="711"/>
      </w:pPr>
      <w:r>
        <w:t xml:space="preserve">А.В. Кольцов. Стихотворения (не менее двух). Например, «Косарь», «Соловей» и другие. </w:t>
      </w:r>
      <w:r/>
    </w:p>
    <w:p>
      <w:pPr>
        <w:ind w:left="716" w:right="156"/>
      </w:pPr>
      <w:r>
        <w:t xml:space="preserve">20.4.5. Литература второй половины XIX века. </w:t>
      </w:r>
      <w:r/>
    </w:p>
    <w:p>
      <w:pPr>
        <w:ind w:left="-10" w:right="156" w:firstLine="711"/>
      </w:pPr>
      <w:r>
        <w:t xml:space="preserve">Ф.И. Тютчев. Стихотворения (не менее двух). «Есть в осени первоначальной…», «С поляны коршун поднялся…». </w:t>
      </w:r>
      <w:r/>
    </w:p>
    <w:p>
      <w:pPr>
        <w:ind w:left="-10" w:right="156" w:firstLine="711"/>
      </w:pPr>
      <w:r>
        <w:t xml:space="preserve">А.А. Фет. Стихотворения (не менее двух). «Учись у них - у дуба,  у берёзы…», «Я пришёл к тебе с приветом…». И.С. Тургенев. Рассказ «Бежин луг». </w:t>
      </w:r>
      <w:r/>
    </w:p>
    <w:p>
      <w:pPr>
        <w:ind w:left="716" w:right="156"/>
      </w:pPr>
      <w:r>
        <w:t xml:space="preserve">Н.С. Лесков. Сказ «Левша». </w:t>
      </w:r>
      <w:r/>
    </w:p>
    <w:p>
      <w:pPr>
        <w:ind w:left="716" w:right="156"/>
      </w:pPr>
      <w:r>
        <w:t xml:space="preserve">Л.Н. Толстой. Повесть «Детство» (главы). </w:t>
      </w:r>
      <w:r/>
    </w:p>
    <w:p>
      <w:pPr>
        <w:ind w:left="-10" w:right="156" w:firstLine="711"/>
      </w:pPr>
      <w:r>
        <w:t xml:space="preserve">А.П. Чехов. Рассказы (три по выбору). Например, «Толстый и тонкий», «Хамелеон», «Смерть чиновника» и другие. А.И. Куприн. Рассказ «Чудесный доктор». </w:t>
      </w:r>
      <w:r/>
    </w:p>
    <w:p>
      <w:pPr>
        <w:ind w:left="-10" w:right="156" w:firstLine="711"/>
      </w:pPr>
      <w:r>
        <w:t xml:space="preserve">20.4.6. Литература XX века. 20.4.6.1. Стихотворения отечественных поэтов начала ХХ века (не менее двух). Например, стихотворения С. А. Есенина, В.В. Маяковского, А.А. Блока  и другие. </w:t>
      </w:r>
      <w:r/>
    </w:p>
    <w:p>
      <w:pPr>
        <w:ind w:left="-10" w:right="156" w:firstLine="711"/>
      </w:pPr>
      <w:r>
        <w:t xml:space="preserve">20.4.6.2. Стихотворения отечественных поэтов XX века (не менее четырёх стихотворений двух поэтов). Например, стихотворения О.Ф. Берггольц,  В.С. Высоцкого, Е.А. Евтушенко, А.С. Кушнера, Ю.Д. Левитанского, Ю.П. Мориц, Б.Ш. Окуджавы, Д.С. Самойлова. </w:t>
      </w:r>
      <w:r/>
    </w:p>
    <w:p>
      <w:pPr>
        <w:ind w:left="-10" w:right="156" w:firstLine="711"/>
      </w:pPr>
      <w:r>
        <w:t xml:space="preserve">20.4.6.3. Проза отечественных писателей конца XX - начала XXI века,  в том числе о Великой Отечественной войне (два произведения по выбору). Например, Б.Л. </w:t>
      </w:r>
      <w:r/>
    </w:p>
    <w:p>
      <w:pPr>
        <w:ind w:left="-10" w:right="0" w:firstLine="0"/>
        <w:jc w:val="left"/>
        <w:tabs>
          <w:tab w:val="center" w:pos="2214" w:leader="none"/>
          <w:tab w:val="center" w:pos="3709" w:leader="none"/>
          <w:tab w:val="center" w:pos="4874" w:leader="none"/>
          <w:tab w:val="center" w:pos="6165" w:leader="none"/>
          <w:tab w:val="center" w:pos="7562" w:leader="none"/>
          <w:tab w:val="right" w:pos="9942" w:leader="none"/>
        </w:tabs>
      </w:pPr>
      <w:r>
        <w:t xml:space="preserve">Васильев. </w:t>
      </w:r>
      <w:r>
        <w:tab/>
        <w:t xml:space="preserve">«Экспонат </w:t>
      </w:r>
      <w:r>
        <w:tab/>
        <w:t xml:space="preserve">№...»; </w:t>
      </w:r>
      <w:r>
        <w:tab/>
        <w:t xml:space="preserve">Б.П. </w:t>
      </w:r>
      <w:r>
        <w:tab/>
        <w:t xml:space="preserve">Екимов. </w:t>
      </w:r>
      <w:r>
        <w:tab/>
        <w:t xml:space="preserve">«Ночь </w:t>
      </w:r>
      <w:r>
        <w:tab/>
        <w:t xml:space="preserve">исцеления»,  </w:t>
      </w:r>
      <w:r/>
    </w:p>
    <w:p>
      <w:pPr>
        <w:ind w:left="-5" w:right="156"/>
      </w:pPr>
      <w:r>
        <w:t xml:space="preserve">А.В. Жвалевский и Е.Б. Пастернак. «Правдивая история Деда Мороза» (глава «Очень страшный 1942 Новый год») и другие. </w:t>
      </w:r>
      <w:r/>
    </w:p>
    <w:p>
      <w:pPr>
        <w:ind w:left="716" w:right="156"/>
      </w:pPr>
      <w:r>
        <w:t xml:space="preserve">В.Г. Распутин. Рассказ «Уроки французского». </w:t>
      </w:r>
      <w:r/>
    </w:p>
    <w:p>
      <w:pPr>
        <w:ind w:left="-10" w:right="156" w:firstLine="711"/>
      </w:pPr>
      <w:r>
        <w:t xml:space="preserve">20.4.6.4. Произведения отечественных писателей на тему взросления человека  (не менее двух). Например, Р.П. Погодин. «Кирпичные острова»; Р.И. Фраерман. «Дикая собака Динго, или Повесть о первой любви»; Ю.И. Коваль. «Самая лёгкая лодка в мире» и другие. </w:t>
      </w:r>
      <w:r/>
    </w:p>
    <w:p>
      <w:pPr>
        <w:ind w:left="-10" w:right="156" w:firstLine="711"/>
      </w:pPr>
      <w:r>
        <w:t xml:space="preserve">20.4.6.5. Произведения современных отечественных писателей-фантастов (не менее двух). Например, А.В. Жвалевский и Е.Б. Пастернак. «Время всегда хорошее»; С.В. </w:t>
      </w:r>
      <w:r/>
    </w:p>
    <w:p>
      <w:pPr>
        <w:ind w:left="-5" w:right="156"/>
      </w:pPr>
      <w:r>
        <w:t xml:space="preserve">Лукьяненко. «Мальчик и Тьма»; В.В. Ледерман. «Календарь ма(й)я» и другие. </w:t>
      </w:r>
      <w:r/>
    </w:p>
    <w:p>
      <w:pPr>
        <w:ind w:left="716" w:right="156"/>
      </w:pPr>
      <w:r>
        <w:t xml:space="preserve">20.4.7. Литература народов Российской Федерации. </w:t>
      </w:r>
      <w:r/>
    </w:p>
    <w:p>
      <w:pPr>
        <w:ind w:left="-10" w:right="156" w:firstLine="711"/>
      </w:pPr>
      <w:r>
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 на свете…». </w:t>
      </w:r>
      <w:r/>
    </w:p>
    <w:p>
      <w:pPr>
        <w:ind w:left="716" w:right="156"/>
      </w:pPr>
      <w:r>
        <w:t xml:space="preserve">20.4.8. Зарубежная литература. </w:t>
      </w:r>
      <w:r/>
    </w:p>
    <w:p>
      <w:pPr>
        <w:ind w:left="716" w:right="156"/>
      </w:pPr>
      <w:r>
        <w:t xml:space="preserve">20.4.8.1. Д. Дефо. «Робинзон Крузо» (главы по выбору). </w:t>
      </w:r>
      <w:r/>
    </w:p>
    <w:p>
      <w:pPr>
        <w:ind w:left="716" w:right="156"/>
      </w:pPr>
      <w:r>
        <w:t xml:space="preserve">20.4.8.2. Дж. Свифт. «Путешествия Гулливера» (главы по выбору). </w:t>
      </w:r>
      <w:r/>
    </w:p>
    <w:p>
      <w:pPr>
        <w:ind w:left="716" w:right="156"/>
      </w:pPr>
      <w:r>
        <w:t xml:space="preserve">20.4.8.3. Произведения зарубежных писателей на тему взросления человека (не менее </w:t>
      </w:r>
      <w:r/>
    </w:p>
    <w:p>
      <w:pPr>
        <w:ind w:left="-10" w:right="0" w:firstLine="0"/>
        <w:jc w:val="left"/>
        <w:tabs>
          <w:tab w:val="center" w:pos="1497" w:leader="none"/>
          <w:tab w:val="center" w:pos="2519" w:leader="none"/>
          <w:tab w:val="center" w:pos="3281" w:leader="none"/>
          <w:tab w:val="center" w:pos="4217" w:leader="none"/>
          <w:tab w:val="center" w:pos="5326" w:leader="none"/>
          <w:tab w:val="center" w:pos="6537" w:leader="none"/>
          <w:tab w:val="center" w:pos="7622" w:leader="none"/>
          <w:tab w:val="center" w:pos="8424" w:leader="none"/>
          <w:tab w:val="right" w:pos="9942" w:leader="none"/>
        </w:tabs>
      </w:pPr>
      <w:r>
        <w:t xml:space="preserve">двух). </w:t>
      </w:r>
      <w:r>
        <w:tab/>
        <w:t xml:space="preserve">Например, </w:t>
      </w:r>
      <w:r>
        <w:tab/>
        <w:t xml:space="preserve">Ж. </w:t>
      </w:r>
      <w:r>
        <w:tab/>
        <w:t xml:space="preserve">Верн. </w:t>
      </w:r>
      <w:r>
        <w:tab/>
        <w:t xml:space="preserve">«Дети </w:t>
      </w:r>
      <w:r>
        <w:tab/>
        <w:t xml:space="preserve">капитана </w:t>
      </w:r>
      <w:r>
        <w:tab/>
        <w:t xml:space="preserve">Гранта» </w:t>
      </w:r>
      <w:r>
        <w:tab/>
        <w:t xml:space="preserve">(главы </w:t>
      </w:r>
      <w:r>
        <w:tab/>
        <w:t xml:space="preserve">по </w:t>
      </w:r>
      <w:r>
        <w:tab/>
        <w:t xml:space="preserve">выбору).  </w:t>
      </w:r>
      <w:r/>
    </w:p>
    <w:p>
      <w:pPr>
        <w:ind w:left="-5" w:right="156"/>
      </w:pPr>
      <w:r>
        <w:t xml:space="preserve">Х.Ли. «Убить пересмешника» (главы по выбору) и другие. </w:t>
      </w:r>
      <w:r/>
    </w:p>
    <w:p>
      <w:pPr>
        <w:ind w:left="-10" w:right="156" w:firstLine="711"/>
      </w:pPr>
      <w:r>
        <w:t xml:space="preserve">20.4.8.4. Произведения современных зарубежных писателей-фантастов  (не менее двух). Например, Дж. К. Роулинг. «Гарри Поттер» (главы по выбору),  Д.У. Джонс. «Дом с характером» и другие. </w:t>
      </w:r>
      <w:r/>
    </w:p>
    <w:p>
      <w:pPr>
        <w:ind w:left="716" w:right="156"/>
      </w:pPr>
      <w:r>
        <w:t xml:space="preserve">20.5. Содержание обучения в 7 классе. </w:t>
      </w:r>
      <w:r/>
    </w:p>
    <w:p>
      <w:pPr>
        <w:ind w:left="716" w:right="156"/>
      </w:pPr>
      <w:r>
        <w:t xml:space="preserve">20.5.1. Древнерусская литература. </w:t>
      </w:r>
      <w:r/>
    </w:p>
    <w:p>
      <w:pPr>
        <w:ind w:left="-10" w:right="156" w:firstLine="711"/>
      </w:pPr>
      <w:r>
        <w:t xml:space="preserve">Древнерусские повести (одна повесть по выбору). Например, «Поучение» Владимира Мономаха (в сокращении) и другие. </w:t>
      </w:r>
      <w:r/>
    </w:p>
    <w:p>
      <w:pPr>
        <w:ind w:left="716" w:right="156"/>
      </w:pPr>
      <w:r>
        <w:t xml:space="preserve">20.5.2. Литература первой половины XIX века. </w:t>
      </w:r>
      <w:r/>
    </w:p>
    <w:p>
      <w:pPr>
        <w:ind w:left="716" w:right="156"/>
      </w:pPr>
      <w:r>
        <w:t xml:space="preserve">А.С. Пушкин. Стихотворения (не менее четырёх). Например, «Во глубине сибирских </w:t>
      </w:r>
      <w:r/>
    </w:p>
    <w:p>
      <w:pPr>
        <w:ind w:left="-10" w:right="0" w:firstLine="0"/>
        <w:jc w:val="left"/>
        <w:tabs>
          <w:tab w:val="center" w:pos="1535" w:leader="none"/>
          <w:tab w:val="center" w:pos="2759" w:leader="none"/>
          <w:tab w:val="center" w:pos="4252" w:leader="none"/>
          <w:tab w:val="center" w:pos="5448" w:leader="none"/>
          <w:tab w:val="center" w:pos="6682" w:leader="none"/>
          <w:tab w:val="center" w:pos="7982" w:leader="none"/>
          <w:tab w:val="right" w:pos="9942" w:leader="none"/>
        </w:tabs>
      </w:pPr>
      <w:r>
        <w:t xml:space="preserve">руд…», </w:t>
      </w:r>
      <w:r>
        <w:tab/>
        <w:t xml:space="preserve">«19 </w:t>
      </w:r>
      <w:r>
        <w:tab/>
        <w:t xml:space="preserve">октября» </w:t>
      </w:r>
      <w:r>
        <w:tab/>
        <w:t xml:space="preserve">(«Роняет </w:t>
      </w:r>
      <w:r>
        <w:tab/>
        <w:t xml:space="preserve">лес </w:t>
      </w:r>
      <w:r>
        <w:tab/>
        <w:t xml:space="preserve">багряный </w:t>
      </w:r>
      <w:r>
        <w:tab/>
        <w:t xml:space="preserve">свой </w:t>
      </w:r>
      <w:r>
        <w:tab/>
        <w:t xml:space="preserve">убор…»),  </w:t>
      </w:r>
      <w:r/>
    </w:p>
    <w:p>
      <w:pPr>
        <w:ind w:left="-5" w:right="156"/>
      </w:pPr>
      <w:r>
        <w:t xml:space="preserve">«И.И. Пущину», «На холмах Грузии лежит ночная мгла…», и другие «Повести Белкина» («Станционный смотритель»). Поэма «Полтава» (фрагмент) и другие. </w:t>
      </w:r>
      <w:r/>
    </w:p>
    <w:p>
      <w:pPr>
        <w:ind w:left="716" w:right="156"/>
      </w:pPr>
      <w:r>
        <w:t xml:space="preserve">М.Ю. Лермонтов. Стихотворения (не менее четырёх). Например, «Узник», «Парус», </w:t>
      </w:r>
      <w:r/>
    </w:p>
    <w:p>
      <w:pPr>
        <w:ind w:left="-5" w:right="156"/>
      </w:pPr>
      <w:r>
        <w:t xml:space="preserve">«</w:t>
      </w:r>
      <w:r>
        <w:t xml:space="preserve">Тучи», «Желанье» («Отворите мне темницу…»), «Когда волнуется желтеющая нива…», «Ангел», «Молитва» («В минуту жизни трудную…») и другие «Песня про царя Ивана Васильевича, молодого опричника и удалого купца Калашникова». Н.В. Гоголь. Повесть «Тарас Бульба». </w:t>
      </w:r>
      <w:r/>
    </w:p>
    <w:p>
      <w:pPr>
        <w:ind w:left="716" w:right="156"/>
      </w:pPr>
      <w:r>
        <w:t xml:space="preserve">20.5.3. Литература второй половины XIX века. </w:t>
      </w:r>
      <w:r/>
    </w:p>
    <w:p>
      <w:pPr>
        <w:ind w:left="-10" w:right="156" w:firstLine="711"/>
      </w:pPr>
      <w:r>
        <w:t xml:space="preserve">И.С. Тургенев. Рассказы из цикла «Записки охотника» (два по выбору). Например, «Бирюк», «Хорь и Калиныч» и другие Стихотворения в прозе. Например, «Русский язык», «Воробей» и другие. </w:t>
      </w:r>
      <w:r/>
    </w:p>
    <w:p>
      <w:pPr>
        <w:ind w:left="716" w:right="156"/>
      </w:pPr>
      <w:r>
        <w:t xml:space="preserve">Л.Н. Толстой. Рассказ «После бала». </w:t>
      </w:r>
      <w:r/>
    </w:p>
    <w:p>
      <w:pPr>
        <w:ind w:left="-10" w:right="156" w:firstLine="711"/>
      </w:pPr>
      <w:r>
        <w:t xml:space="preserve">Н.А. Некрасов. Стихотворения (не менее двух). Например, «Размышления  парадного подъезда», «Железная дорога» и другие. </w:t>
      </w:r>
      <w:r/>
    </w:p>
    <w:p>
      <w:pPr>
        <w:ind w:left="-10" w:right="156" w:firstLine="711"/>
      </w:pPr>
      <w:r>
        <w:t xml:space="preserve">Поэзия второй половины XIX века. Ф.И. Тютчев, А.А. Фет, А.К. Толстой  и другие (не менее двух стихотворений по выбору). </w:t>
      </w:r>
      <w:r/>
    </w:p>
    <w:p>
      <w:pPr>
        <w:ind w:left="-10" w:right="156" w:firstLine="711"/>
      </w:pPr>
      <w:r>
        <w:t xml:space="preserve">М.Е. Салтыков-Щедрин. Сказки (две по выбору). Например, «Повесть о том, как один мужик двух генералов прокормил», «Дикий помещик», «Премудрый пискарь» и другие. </w:t>
      </w:r>
      <w:r/>
    </w:p>
    <w:p>
      <w:pPr>
        <w:ind w:left="-10" w:right="156" w:firstLine="711"/>
      </w:pPr>
      <w:r>
        <w:t xml:space="preserve">Произведения отечественных и зарубежных писателей на историческую тему (не менее двух). Например, А.К. Толстого, Р. Сабатини, Ф. Купера. </w:t>
      </w:r>
      <w:r/>
    </w:p>
    <w:p>
      <w:pPr>
        <w:ind w:left="716" w:right="156"/>
      </w:pPr>
      <w:r>
        <w:t xml:space="preserve">20.5.4. Литература конца XIX - начала XX века. </w:t>
      </w:r>
      <w:r/>
    </w:p>
    <w:p>
      <w:pPr>
        <w:ind w:left="-10" w:right="156" w:firstLine="711"/>
      </w:pPr>
      <w:r>
        <w:t xml:space="preserve">А.П. Чехов. Рассказы (один по выбору). Например, «Тоска», «Злоумышленник» и другие. </w:t>
      </w:r>
      <w:r/>
    </w:p>
    <w:p>
      <w:pPr>
        <w:ind w:left="-10" w:right="156" w:firstLine="711"/>
      </w:pPr>
      <w:r>
        <w:t xml:space="preserve">М. Горький. Ранние рассказы (одно произведение по выбору). Например, «Старуха Изергиль» (легенда о Данко), «Челкаш» и другие. </w:t>
      </w:r>
      <w:r/>
    </w:p>
    <w:p>
      <w:pPr>
        <w:ind w:left="-10" w:right="156" w:firstLine="711"/>
      </w:pPr>
      <w:r>
        <w:t xml:space="preserve">Сатирические произведения отечественных и зарубежных писателей (не менее двух). Например, М.М. Зощенко, А.Т. Аверченко, Н.Тэффи, О. Генри, Я. Гашека. </w:t>
      </w:r>
      <w:r/>
    </w:p>
    <w:p>
      <w:pPr>
        <w:ind w:left="716" w:right="156"/>
      </w:pPr>
      <w:r>
        <w:t xml:space="preserve">20.5.5. Литература первой половины XX века. </w:t>
      </w:r>
      <w:r/>
    </w:p>
    <w:p>
      <w:pPr>
        <w:ind w:left="-10" w:right="156" w:firstLine="711"/>
      </w:pPr>
      <w:r>
        <w:t xml:space="preserve">А.С. Грин. Повести и рассказы (одно произведение по выбору). Например, «Алые паруса», «Зелёная лампа» и другие. </w:t>
      </w:r>
      <w:r/>
    </w:p>
    <w:p>
      <w:pPr>
        <w:ind w:left="-10" w:right="156" w:firstLine="711"/>
      </w:pPr>
      <w:r>
        <w:t xml:space="preserve">Отечественная поэзия первой половины XX века. Стихотворения на тему мечты и реальности (два-три по выбору). Например, стихотворения А.А. Блока,  </w:t>
      </w:r>
      <w:r/>
    </w:p>
    <w:p>
      <w:pPr>
        <w:ind w:left="-5" w:right="156"/>
      </w:pPr>
      <w:r>
        <w:t xml:space="preserve">Н.С. Гумилёва, М.И. Цветаевой и другие. </w:t>
      </w:r>
      <w:r/>
    </w:p>
    <w:p>
      <w:pPr>
        <w:ind w:left="-10" w:right="156" w:firstLine="711"/>
      </w:pPr>
      <w:r>
        <w:t xml:space="preserve">В.В.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другие. </w:t>
      </w:r>
      <w:r/>
    </w:p>
    <w:p>
      <w:pPr>
        <w:ind w:left="-10" w:right="156" w:firstLine="711"/>
      </w:pPr>
      <w:r>
        <w:t xml:space="preserve">А.П. Платонов. Рассказы (один по выбору). Например, «Юшка», «Неизвестный цветок» и другие. </w:t>
      </w:r>
      <w:r/>
    </w:p>
    <w:p>
      <w:pPr>
        <w:ind w:left="716" w:right="156"/>
      </w:pPr>
      <w:r>
        <w:t xml:space="preserve">20.5.6. Литература второй половины XX века. </w:t>
      </w:r>
      <w:r/>
    </w:p>
    <w:p>
      <w:pPr>
        <w:ind w:left="716" w:right="156"/>
      </w:pPr>
      <w:r>
        <w:t xml:space="preserve">20.5.6.1. В.М. Шукшин. Рассказы (один по выбору). Например, «Чудик», «Стенька </w:t>
      </w:r>
      <w:r/>
    </w:p>
    <w:p>
      <w:pPr>
        <w:ind w:left="-5" w:right="156"/>
      </w:pPr>
      <w:r>
        <w:t xml:space="preserve">Разин», «Критики» и другие. </w:t>
      </w:r>
      <w:r/>
    </w:p>
    <w:p>
      <w:pPr>
        <w:ind w:left="-10" w:right="156" w:firstLine="711"/>
      </w:pPr>
      <w:r>
        <w:t xml:space="preserve">20.5.6.2. Стихотворения отечественных поэтов XX-XXI веков (не менее четырёх стихотворений двух поэтов). Например, стихотворения М.И. Цветаевой,  </w:t>
      </w:r>
      <w:r/>
    </w:p>
    <w:p>
      <w:pPr>
        <w:ind w:left="-5" w:right="156"/>
      </w:pPr>
      <w:r>
        <w:t xml:space="preserve">Е.А. Евтушенко, Б.А. Ахмадулиной, Ю.Д. Левитанского и другие. </w:t>
      </w:r>
      <w:r/>
    </w:p>
    <w:p>
      <w:pPr>
        <w:ind w:left="716" w:right="156"/>
      </w:pPr>
      <w:r>
        <w:t xml:space="preserve">20.5.6.3. Произведения отечественных прозаиков второй половины XX - начала XXI </w:t>
      </w:r>
      <w:r/>
    </w:p>
    <w:p>
      <w:pPr>
        <w:ind w:left="-10" w:right="0" w:firstLine="0"/>
        <w:jc w:val="left"/>
        <w:tabs>
          <w:tab w:val="center" w:pos="1138" w:leader="none"/>
          <w:tab w:val="center" w:pos="2131" w:leader="none"/>
          <w:tab w:val="center" w:pos="3269" w:leader="none"/>
          <w:tab w:val="center" w:pos="4660" w:leader="none"/>
          <w:tab w:val="center" w:pos="6450" w:leader="none"/>
          <w:tab w:val="center" w:pos="7926" w:leader="none"/>
          <w:tab w:val="right" w:pos="9942" w:leader="none"/>
        </w:tabs>
      </w:pPr>
      <w:r>
        <w:t xml:space="preserve">века </w:t>
      </w:r>
      <w:r>
        <w:tab/>
        <w:t xml:space="preserve">(не </w:t>
      </w:r>
      <w:r>
        <w:tab/>
        <w:t xml:space="preserve">менее </w:t>
      </w:r>
      <w:r>
        <w:tab/>
        <w:t xml:space="preserve">двух). </w:t>
      </w:r>
      <w:r>
        <w:tab/>
        <w:t xml:space="preserve">Например, </w:t>
      </w:r>
      <w:r>
        <w:tab/>
        <w:t xml:space="preserve">произведения </w:t>
      </w:r>
      <w:r>
        <w:tab/>
        <w:t xml:space="preserve">Ф.А. </w:t>
      </w:r>
      <w:r>
        <w:tab/>
        <w:t xml:space="preserve">Абрамова,  </w:t>
      </w:r>
      <w:r/>
    </w:p>
    <w:p>
      <w:pPr>
        <w:ind w:left="-5" w:right="156"/>
      </w:pPr>
      <w:r>
        <w:t xml:space="preserve">В.П. Астафьева, В.И. Белова, Ф.А. Искандера и другие.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20.5.6.4. Тема </w:t>
      </w:r>
      <w:r>
        <w:tab/>
        <w:t xml:space="preserve">взаимоотношения </w:t>
      </w:r>
      <w:r>
        <w:tab/>
        <w:t xml:space="preserve">поколений, </w:t>
      </w:r>
      <w:r>
        <w:tab/>
        <w:t xml:space="preserve">становления </w:t>
      </w:r>
      <w:r>
        <w:tab/>
        <w:t xml:space="preserve">человека, </w:t>
      </w:r>
      <w:r>
        <w:tab/>
        <w:t xml:space="preserve">выбора  им </w:t>
      </w:r>
      <w:r>
        <w:tab/>
        <w:t xml:space="preserve">жизненного </w:t>
      </w:r>
      <w:r>
        <w:tab/>
        <w:t xml:space="preserve">пути </w:t>
      </w:r>
      <w:r>
        <w:tab/>
        <w:t xml:space="preserve">(не </w:t>
      </w:r>
      <w:r>
        <w:tab/>
        <w:t xml:space="preserve">менее </w:t>
      </w:r>
      <w:r>
        <w:tab/>
        <w:t xml:space="preserve">двух </w:t>
      </w:r>
      <w:r>
        <w:tab/>
        <w:t xml:space="preserve">произведений </w:t>
      </w:r>
      <w:r>
        <w:tab/>
        <w:t xml:space="preserve">современных </w:t>
      </w:r>
      <w:r>
        <w:tab/>
        <w:t xml:space="preserve">отечественных  и </w:t>
      </w:r>
      <w:r>
        <w:tab/>
        <w:t xml:space="preserve">зарубежных </w:t>
      </w:r>
      <w:r>
        <w:tab/>
        <w:t xml:space="preserve">писателей). </w:t>
      </w:r>
      <w:r>
        <w:tab/>
        <w:t xml:space="preserve">Например, </w:t>
      </w:r>
      <w:r>
        <w:tab/>
        <w:t xml:space="preserve">Л.Л. </w:t>
      </w:r>
      <w:r>
        <w:tab/>
        <w:t xml:space="preserve">Волкова. </w:t>
      </w:r>
      <w:r>
        <w:tab/>
        <w:t xml:space="preserve">«Всем </w:t>
      </w:r>
      <w:r>
        <w:tab/>
        <w:t xml:space="preserve">выйти </w:t>
      </w:r>
      <w:r>
        <w:tab/>
        <w:t xml:space="preserve">из </w:t>
      </w:r>
      <w:r>
        <w:tab/>
        <w:t xml:space="preserve">кадра»,  Т.В. </w:t>
      </w:r>
      <w:r>
        <w:tab/>
        <w:t xml:space="preserve">Михеева. </w:t>
      </w:r>
      <w:r>
        <w:tab/>
        <w:t xml:space="preserve">«Лёгкие </w:t>
      </w:r>
      <w:r>
        <w:tab/>
        <w:t xml:space="preserve">горы», </w:t>
      </w:r>
      <w:r>
        <w:tab/>
        <w:t xml:space="preserve">У. </w:t>
      </w:r>
      <w:r>
        <w:tab/>
        <w:t xml:space="preserve">Старк. </w:t>
      </w:r>
      <w:r>
        <w:tab/>
        <w:t xml:space="preserve">«Умеешь </w:t>
      </w:r>
      <w:r>
        <w:tab/>
        <w:t xml:space="preserve">ли </w:t>
      </w:r>
      <w:r>
        <w:tab/>
        <w:t xml:space="preserve">ты </w:t>
      </w:r>
      <w:r>
        <w:tab/>
        <w:t xml:space="preserve">свистеть, </w:t>
      </w:r>
      <w:r>
        <w:tab/>
        <w:t xml:space="preserve">Йоханна?»  и другие. </w:t>
      </w:r>
      <w:r/>
    </w:p>
    <w:p>
      <w:pPr>
        <w:ind w:left="716" w:right="156"/>
      </w:pPr>
      <w:r>
        <w:t xml:space="preserve">20.5.7. Зарубежная литература. </w:t>
      </w:r>
      <w:r/>
    </w:p>
    <w:p>
      <w:pPr>
        <w:ind w:left="716" w:right="156"/>
      </w:pPr>
      <w:r>
        <w:t xml:space="preserve">М. де Сервантес Сааведра. Роман «Хитроумный идальго Дон Кихот Ламанчский» </w:t>
      </w:r>
      <w:r/>
    </w:p>
    <w:p>
      <w:pPr>
        <w:ind w:left="-5" w:right="156"/>
      </w:pPr>
      <w:r>
        <w:t xml:space="preserve">(главы). </w:t>
      </w:r>
      <w:r/>
    </w:p>
    <w:p>
      <w:pPr>
        <w:ind w:left="-10" w:right="156" w:firstLine="711"/>
      </w:pPr>
      <w:r>
        <w:t xml:space="preserve">Зарубежная </w:t>
      </w:r>
      <w:r>
        <w:tab/>
        <w:t xml:space="preserve">новеллистика </w:t>
      </w:r>
      <w:r>
        <w:tab/>
        <w:t xml:space="preserve">(одно-два </w:t>
      </w:r>
      <w:r>
        <w:tab/>
        <w:t xml:space="preserve">произведения </w:t>
      </w:r>
      <w:r>
        <w:tab/>
        <w:t xml:space="preserve">по </w:t>
      </w:r>
      <w:r>
        <w:tab/>
        <w:t xml:space="preserve">выбору). </w:t>
      </w:r>
      <w:r>
        <w:tab/>
        <w:t xml:space="preserve">Например,  П. Мериме. «Маттео Фальконе»; О. Генри. «Дары волхвов», «Последний лист». </w:t>
      </w:r>
      <w:r/>
    </w:p>
    <w:p>
      <w:pPr>
        <w:ind w:left="716" w:right="156"/>
      </w:pPr>
      <w:r>
        <w:t xml:space="preserve">А. де Сент Экзюпери. Повесть-сказка «Маленький принц». </w:t>
      </w:r>
      <w:r/>
    </w:p>
    <w:p>
      <w:pPr>
        <w:ind w:left="716" w:right="156"/>
      </w:pPr>
      <w:r>
        <w:t xml:space="preserve">20.6. Содержание обучения в 8 классе. </w:t>
      </w:r>
      <w:r/>
    </w:p>
    <w:p>
      <w:pPr>
        <w:ind w:left="716" w:right="156"/>
      </w:pPr>
      <w:r>
        <w:t xml:space="preserve">20.6.1. Древнерусская литература. </w:t>
      </w:r>
      <w:r/>
    </w:p>
    <w:p>
      <w:pPr>
        <w:ind w:left="-10" w:right="156" w:firstLine="711"/>
      </w:pPr>
      <w:r>
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</w:r>
      <w:r/>
    </w:p>
    <w:p>
      <w:pPr>
        <w:ind w:left="716" w:right="5208"/>
      </w:pPr>
      <w:r>
        <w:t xml:space="preserve">20.6.2. Литература XVIII века. Д.И. Фонвизин. Комедия «Недоросль». </w:t>
      </w:r>
      <w:r/>
    </w:p>
    <w:p>
      <w:pPr>
        <w:ind w:left="716" w:right="156"/>
      </w:pPr>
      <w:r>
        <w:t xml:space="preserve">20.6.3. Литература первой половины XIX века. </w:t>
      </w:r>
      <w:r/>
    </w:p>
    <w:p>
      <w:pPr>
        <w:ind w:left="-10" w:right="156" w:firstLine="711"/>
        <w:spacing w:after="35"/>
      </w:pPr>
      <w:r>
        <w:t xml:space="preserve">А.С. Пушкин. Стихотворения (не менее двух). Например, «К Чаадаеву», «Анчар» и другие «Маленькие трагедии» (одна пьеса по выбору). Например, «Моцарт и Сальери», «Каменный гость». Роман «Капитанская дочка».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М.Ю. Лермонтов. Стихотворения (не менее двух). Например, «Я не хочу,  чтоб </w:t>
      </w:r>
      <w:r>
        <w:tab/>
        <w:t xml:space="preserve">свет </w:t>
      </w:r>
      <w:r>
        <w:tab/>
        <w:t xml:space="preserve">узнал…», </w:t>
      </w:r>
      <w:r>
        <w:tab/>
        <w:t xml:space="preserve">«Из-под </w:t>
      </w:r>
      <w:r>
        <w:tab/>
        <w:t xml:space="preserve">таинственной, </w:t>
      </w:r>
      <w:r>
        <w:tab/>
        <w:t xml:space="preserve">холодной </w:t>
      </w:r>
      <w:r>
        <w:tab/>
        <w:t xml:space="preserve">полумаски…», </w:t>
      </w:r>
      <w:r>
        <w:tab/>
        <w:t xml:space="preserve">«Нищий»  и другие. Поэма «Мцыри». Н.В. Гоголь. Повесть «Шинель». Комедия «Ревизор». </w:t>
      </w:r>
      <w:r/>
    </w:p>
    <w:p>
      <w:pPr>
        <w:ind w:left="716" w:right="156"/>
      </w:pPr>
      <w:r>
        <w:t xml:space="preserve">20.6.4. Литература второй половины XIX века. </w:t>
      </w:r>
      <w:r/>
    </w:p>
    <w:p>
      <w:pPr>
        <w:ind w:left="716" w:right="156"/>
      </w:pPr>
      <w:r>
        <w:t xml:space="preserve">И.С. Тургенев. Повести (одна по выбору). Например, «Ася», «Первая любовь». </w:t>
      </w:r>
      <w:r/>
    </w:p>
    <w:p>
      <w:pPr>
        <w:ind w:left="-10" w:right="156" w:firstLine="711"/>
      </w:pPr>
      <w:r>
        <w:t xml:space="preserve">Ф.М. Достоевский. «Бедные люди», «Белые ночи» (одно произведение  по выбору). </w:t>
      </w:r>
      <w:r/>
    </w:p>
    <w:p>
      <w:pPr>
        <w:ind w:left="-10" w:right="156" w:firstLine="711"/>
      </w:pPr>
      <w:r>
        <w:t xml:space="preserve">Л.Н. Толстой. Повести и рассказы (одно произведение по выбору). Например, «Отрочество» (главы). </w:t>
      </w:r>
      <w:r/>
    </w:p>
    <w:p>
      <w:pPr>
        <w:ind w:left="716" w:right="156"/>
      </w:pPr>
      <w:r>
        <w:t xml:space="preserve">20.6.5. Литература первой половины XX века. </w:t>
      </w:r>
      <w:r/>
    </w:p>
    <w:p>
      <w:pPr>
        <w:ind w:left="-10" w:right="156" w:firstLine="711"/>
      </w:pPr>
      <w:r>
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другие. </w:t>
      </w:r>
      <w:r/>
    </w:p>
    <w:p>
      <w:pPr>
        <w:ind w:left="716" w:right="156"/>
      </w:pPr>
      <w:r>
        <w:t xml:space="preserve">Поэзия первой половины ХХ века (не менее трёх стихотворений на тему «Человек и </w:t>
      </w:r>
      <w:r/>
    </w:p>
    <w:p>
      <w:pPr>
        <w:ind w:left="-10" w:right="0" w:firstLine="0"/>
        <w:jc w:val="left"/>
        <w:tabs>
          <w:tab w:val="center" w:pos="1401" w:leader="none"/>
          <w:tab w:val="center" w:pos="2556" w:leader="none"/>
          <w:tab w:val="center" w:pos="4133" w:leader="none"/>
          <w:tab w:val="center" w:pos="6017" w:leader="none"/>
          <w:tab w:val="center" w:pos="7573" w:leader="none"/>
          <w:tab w:val="right" w:pos="9942" w:leader="none"/>
        </w:tabs>
      </w:pPr>
      <w:r>
        <w:t xml:space="preserve">эпоха» </w:t>
      </w:r>
      <w:r>
        <w:tab/>
        <w:t xml:space="preserve">по </w:t>
      </w:r>
      <w:r>
        <w:tab/>
        <w:t xml:space="preserve">выбору). </w:t>
      </w:r>
      <w:r>
        <w:tab/>
        <w:t xml:space="preserve">Например, </w:t>
      </w:r>
      <w:r>
        <w:tab/>
        <w:t xml:space="preserve">стихотворения </w:t>
      </w:r>
      <w:r>
        <w:tab/>
        <w:t xml:space="preserve">В.В. </w:t>
      </w:r>
      <w:r>
        <w:tab/>
        <w:t xml:space="preserve">Маяковского,  </w:t>
      </w:r>
      <w:r/>
    </w:p>
    <w:p>
      <w:pPr>
        <w:ind w:left="-5" w:right="156"/>
      </w:pPr>
      <w:r>
        <w:t xml:space="preserve">М.И. Цветаевой, О.Э. Мандельштама, Б.Л. Пастернака и другие. </w:t>
      </w:r>
      <w:r/>
    </w:p>
    <w:p>
      <w:pPr>
        <w:ind w:left="-10" w:right="156" w:firstLine="711"/>
      </w:pPr>
      <w:r>
        <w:t xml:space="preserve">М.А. Булгаков (одна повесть по выбору). Например, «Собачье сердце»  и другие. </w:t>
      </w:r>
      <w:r/>
    </w:p>
    <w:p>
      <w:pPr>
        <w:ind w:left="716" w:right="156"/>
      </w:pPr>
      <w:r>
        <w:t xml:space="preserve">20.6.6. Литература второй половины XX века. </w:t>
      </w:r>
      <w:r/>
    </w:p>
    <w:p>
      <w:pPr>
        <w:ind w:left="-10" w:right="156" w:firstLine="711"/>
      </w:pPr>
      <w:r>
        <w:t xml:space="preserve">А.Т. Твардовский. Поэма «Василий Тёркин» (главы «Переправа», «Гармонь», «Два солдата», «Поединок» и другие). </w:t>
      </w:r>
      <w:r/>
    </w:p>
    <w:p>
      <w:pPr>
        <w:ind w:left="716" w:right="156"/>
      </w:pPr>
      <w:r>
        <w:t xml:space="preserve">М.А. Шолохов. Рассказ «Судьба человека». </w:t>
      </w:r>
      <w:r/>
    </w:p>
    <w:p>
      <w:pPr>
        <w:ind w:left="716" w:right="156"/>
      </w:pPr>
      <w:r>
        <w:t xml:space="preserve">А.И. Солженицын. Рассказ «Матрёнин двор». </w:t>
      </w:r>
      <w:r/>
    </w:p>
    <w:p>
      <w:pPr>
        <w:ind w:left="0" w:right="0" w:firstLine="0"/>
        <w:jc w:val="left"/>
        <w:tabs>
          <w:tab w:val="center" w:pos="1438" w:leader="none"/>
          <w:tab w:val="center" w:pos="3265" w:leader="none"/>
          <w:tab w:val="center" w:pos="4888" w:leader="none"/>
          <w:tab w:val="center" w:pos="6099" w:leader="none"/>
          <w:tab w:val="center" w:pos="7298" w:leader="none"/>
          <w:tab w:val="center" w:pos="858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Произведения </w:t>
      </w:r>
      <w:r>
        <w:tab/>
        <w:t xml:space="preserve">отечественных </w:t>
      </w:r>
      <w:r>
        <w:tab/>
        <w:t xml:space="preserve">прозаиков </w:t>
      </w:r>
      <w:r>
        <w:tab/>
        <w:t xml:space="preserve">второй </w:t>
      </w:r>
      <w:r>
        <w:tab/>
        <w:t xml:space="preserve">половины </w:t>
      </w:r>
      <w:r>
        <w:tab/>
        <w:t xml:space="preserve">XX-XXI </w:t>
      </w:r>
      <w:r>
        <w:tab/>
        <w:t xml:space="preserve">века  </w:t>
      </w:r>
      <w:r/>
    </w:p>
    <w:p>
      <w:pPr>
        <w:ind w:left="-10" w:right="0" w:firstLine="0"/>
        <w:jc w:val="left"/>
        <w:tabs>
          <w:tab w:val="center" w:pos="1058" w:leader="none"/>
          <w:tab w:val="center" w:pos="2034" w:leader="none"/>
          <w:tab w:val="center" w:pos="3490" w:leader="none"/>
          <w:tab w:val="center" w:pos="5265" w:leader="none"/>
          <w:tab w:val="center" w:pos="6954" w:leader="none"/>
          <w:tab w:val="center" w:pos="8314" w:leader="none"/>
          <w:tab w:val="right" w:pos="9942" w:leader="none"/>
        </w:tabs>
      </w:pPr>
      <w:r>
        <w:t xml:space="preserve">(не </w:t>
      </w:r>
      <w:r>
        <w:tab/>
        <w:t xml:space="preserve">менее </w:t>
      </w:r>
      <w:r>
        <w:tab/>
        <w:t xml:space="preserve">двух </w:t>
      </w:r>
      <w:r>
        <w:tab/>
        <w:t xml:space="preserve">произведений). </w:t>
      </w:r>
      <w:r>
        <w:tab/>
        <w:t xml:space="preserve">Например, </w:t>
      </w:r>
      <w:r>
        <w:tab/>
        <w:t xml:space="preserve">произведения </w:t>
      </w:r>
      <w:r>
        <w:tab/>
        <w:t xml:space="preserve">Е.И. </w:t>
      </w:r>
      <w:r>
        <w:tab/>
        <w:t xml:space="preserve">Носова,  </w:t>
      </w:r>
      <w:r/>
    </w:p>
    <w:p>
      <w:pPr>
        <w:ind w:left="-5" w:right="156"/>
      </w:pPr>
      <w:r>
        <w:t xml:space="preserve">А.Н. и Б.Н. Стругацких, В.Ф. Тендрякова, Б.П. Екимова и другие. </w:t>
      </w:r>
      <w:r/>
    </w:p>
    <w:p>
      <w:pPr>
        <w:ind w:left="-10" w:right="156" w:firstLine="711"/>
      </w:pPr>
      <w:r>
        <w:t xml:space="preserve">Произведения отечественны</w:t>
      </w:r>
      <w:r>
        <w:t xml:space="preserve">х и зарубежных прозаиков второй половины  XX-XXI века (не менее двух произведений на тему «Человек в ситуации нравственного выбора»). Например, произведения В.П. Астафьева, Ю.В. Бондарева, Н.С. Дашевской, Дж. Сэлинджера, К. Патерсон, Б. Кауфман и другие). </w:t>
      </w:r>
      <w:r/>
    </w:p>
    <w:p>
      <w:pPr>
        <w:ind w:left="716" w:right="156"/>
      </w:pPr>
      <w:r>
        <w:t xml:space="preserve">Поэзия второй половины XX - начала XXI века (не менее трёх стихотворений). </w:t>
      </w:r>
      <w:r/>
    </w:p>
    <w:p>
      <w:pPr>
        <w:ind w:left="-5" w:right="156"/>
      </w:pPr>
      <w:r>
        <w:t xml:space="preserve">Например, стихотворения Н.А. Заболоцкого, М.А. Светлова, М.В. Исаковского, К.М. </w:t>
      </w:r>
      <w:r/>
    </w:p>
    <w:p>
      <w:pPr>
        <w:ind w:left="-10" w:right="0" w:firstLine="0"/>
        <w:jc w:val="left"/>
        <w:tabs>
          <w:tab w:val="center" w:pos="1942" w:leader="none"/>
          <w:tab w:val="center" w:pos="3343" w:leader="none"/>
          <w:tab w:val="center" w:pos="4795" w:leader="none"/>
          <w:tab w:val="center" w:pos="6268" w:leader="none"/>
          <w:tab w:val="center" w:pos="7713" w:leader="none"/>
          <w:tab w:val="right" w:pos="9942" w:leader="none"/>
        </w:tabs>
      </w:pPr>
      <w:r>
        <w:t xml:space="preserve">Симонова, </w:t>
      </w:r>
      <w:r>
        <w:tab/>
        <w:t xml:space="preserve">Р.Г. </w:t>
      </w:r>
      <w:r>
        <w:tab/>
        <w:t xml:space="preserve">Гамзатова, </w:t>
      </w:r>
      <w:r>
        <w:tab/>
        <w:t xml:space="preserve">Б.Ш. </w:t>
      </w:r>
      <w:r>
        <w:tab/>
        <w:t xml:space="preserve">Окуджавы, </w:t>
      </w:r>
      <w:r>
        <w:tab/>
        <w:t xml:space="preserve">В.С. </w:t>
      </w:r>
      <w:r>
        <w:tab/>
        <w:t xml:space="preserve">Высоцкого,  </w:t>
      </w:r>
      <w:r/>
    </w:p>
    <w:p>
      <w:pPr>
        <w:ind w:left="-10" w:right="0" w:firstLine="0"/>
        <w:jc w:val="left"/>
        <w:tabs>
          <w:tab w:val="center" w:pos="1577" w:leader="none"/>
          <w:tab w:val="center" w:pos="2905" w:leader="none"/>
          <w:tab w:val="center" w:pos="4047" w:leader="none"/>
          <w:tab w:val="center" w:pos="5184" w:leader="none"/>
          <w:tab w:val="center" w:pos="6633" w:leader="none"/>
          <w:tab w:val="center" w:pos="8101" w:leader="none"/>
          <w:tab w:val="right" w:pos="9942" w:leader="none"/>
        </w:tabs>
      </w:pPr>
      <w:r>
        <w:t xml:space="preserve">А.А. </w:t>
      </w:r>
      <w:r>
        <w:tab/>
        <w:t xml:space="preserve">Вознесенского, </w:t>
      </w:r>
      <w:r>
        <w:tab/>
        <w:t xml:space="preserve">Е.А. </w:t>
      </w:r>
      <w:r>
        <w:tab/>
        <w:t xml:space="preserve">Евтушенко, </w:t>
      </w:r>
      <w:r>
        <w:tab/>
        <w:t xml:space="preserve">Р.И. </w:t>
      </w:r>
      <w:r>
        <w:tab/>
        <w:t xml:space="preserve">Рождественского, </w:t>
      </w:r>
      <w:r>
        <w:tab/>
        <w:t xml:space="preserve">И.А. </w:t>
      </w:r>
      <w:r>
        <w:tab/>
        <w:t xml:space="preserve">Бродского,  </w:t>
      </w:r>
      <w:r/>
    </w:p>
    <w:p>
      <w:pPr>
        <w:ind w:left="-5" w:right="156"/>
      </w:pPr>
      <w:r>
        <w:t xml:space="preserve">А.С. Кушнера и другие. </w:t>
      </w:r>
      <w:r/>
    </w:p>
    <w:p>
      <w:pPr>
        <w:ind w:left="716" w:right="156"/>
      </w:pPr>
      <w:r>
        <w:t xml:space="preserve">20.6.7. Зарубежная литература. </w:t>
      </w:r>
      <w:r/>
    </w:p>
    <w:p>
      <w:pPr>
        <w:ind w:left="-10" w:right="156" w:firstLine="711"/>
      </w:pPr>
      <w:r>
        <w:t xml:space="preserve">У. Шекспир. Сонеты (один-два по выбору). Например, № 66 «Измучась всем, я умереть хочу…», № 130 «Её глаза на звёзды не похожи…» и другие. Трагедия «Ромео и Джульетта» (фрагменты по выбору). </w:t>
      </w:r>
      <w:r/>
    </w:p>
    <w:p>
      <w:pPr>
        <w:ind w:left="716" w:right="156"/>
      </w:pPr>
      <w:r>
        <w:t xml:space="preserve">Ж.-Б. Мольер. Комедия «Мещанин во дворянстве» (фрагменты по выбору). </w:t>
      </w:r>
      <w:r/>
    </w:p>
    <w:p>
      <w:pPr>
        <w:ind w:left="716" w:right="156"/>
      </w:pPr>
      <w:r>
        <w:t xml:space="preserve">20.7. Содержание обучения в 9 классе. </w:t>
      </w:r>
      <w:r/>
    </w:p>
    <w:p>
      <w:pPr>
        <w:ind w:left="716" w:right="156"/>
      </w:pPr>
      <w:r>
        <w:t xml:space="preserve">20.7.1. Древнерусская литература. </w:t>
      </w:r>
      <w:r/>
    </w:p>
    <w:p>
      <w:pPr>
        <w:ind w:left="716" w:right="156"/>
      </w:pPr>
      <w:r>
        <w:t xml:space="preserve"> «Слово о полку Игореве». </w:t>
      </w:r>
      <w:r/>
    </w:p>
    <w:p>
      <w:pPr>
        <w:ind w:left="716" w:right="156"/>
      </w:pPr>
      <w:r>
        <w:t xml:space="preserve">20.7.2. Литература XVIII века. </w:t>
      </w:r>
      <w:r/>
    </w:p>
    <w:p>
      <w:pPr>
        <w:ind w:left="-10" w:right="156" w:firstLine="711"/>
      </w:pPr>
      <w:r>
        <w:t xml:space="preserve"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выбору). </w:t>
      </w:r>
      <w:r/>
    </w:p>
    <w:p>
      <w:pPr>
        <w:ind w:left="-10" w:right="156" w:firstLine="711"/>
      </w:pPr>
      <w:r>
        <w:t xml:space="preserve">Г.Р. Державин. Стихотворения (два по выбору). Например, «Властителям  и судиям», «Памятник» и другие. Н.М. Карамзин. Повесть «Бедная Лиза». </w:t>
      </w:r>
      <w:r/>
    </w:p>
    <w:p>
      <w:pPr>
        <w:ind w:left="716" w:right="156"/>
      </w:pPr>
      <w:r>
        <w:t xml:space="preserve">20.7.3. Литература первой половины XIX века. </w:t>
      </w:r>
      <w:r/>
    </w:p>
    <w:p>
      <w:pPr>
        <w:ind w:left="-10" w:right="156" w:firstLine="711"/>
      </w:pPr>
      <w:r>
        <w:t xml:space="preserve">20.7.4.1. В.А. Жуковский. Баллады, элегии (одна-две по выбору). Например, «Светлана», «Невыразимое», «Море» и другие. </w:t>
      </w:r>
      <w:r/>
    </w:p>
    <w:p>
      <w:pPr>
        <w:ind w:left="716" w:right="156"/>
      </w:pPr>
      <w:r>
        <w:t xml:space="preserve">20.7.4.2. А.С. Грибоедов. Комедия «Горе от ума». </w:t>
      </w:r>
      <w:r/>
    </w:p>
    <w:p>
      <w:pPr>
        <w:ind w:left="0" w:right="0" w:firstLine="0"/>
        <w:jc w:val="left"/>
        <w:tabs>
          <w:tab w:val="center" w:pos="1529" w:leader="none"/>
          <w:tab w:val="center" w:pos="3406" w:leader="none"/>
          <w:tab w:val="center" w:pos="4801" w:leader="none"/>
          <w:tab w:val="center" w:pos="5787" w:leader="none"/>
          <w:tab w:val="center" w:pos="7003" w:leader="none"/>
          <w:tab w:val="center" w:pos="822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20.7.4.3. Поэзия </w:t>
      </w:r>
      <w:r>
        <w:tab/>
        <w:t xml:space="preserve">пушкинской </w:t>
      </w:r>
      <w:r>
        <w:tab/>
        <w:t xml:space="preserve">эпохи. </w:t>
      </w:r>
      <w:r>
        <w:tab/>
        <w:t xml:space="preserve">К.Н. </w:t>
      </w:r>
      <w:r>
        <w:tab/>
        <w:t xml:space="preserve">Батюшков, </w:t>
      </w:r>
      <w:r>
        <w:tab/>
        <w:t xml:space="preserve">А.А. </w:t>
      </w:r>
      <w:r>
        <w:tab/>
        <w:t xml:space="preserve">Дельвиг,  </w:t>
      </w:r>
      <w:r/>
    </w:p>
    <w:p>
      <w:pPr>
        <w:ind w:left="-5" w:right="156"/>
      </w:pPr>
      <w:r>
        <w:t xml:space="preserve">Н.М. Языков, Е.А. Баратынский (не менее трёх стихотворений по выбору). </w:t>
      </w:r>
      <w:r/>
    </w:p>
    <w:p>
      <w:pPr>
        <w:ind w:left="716" w:right="156"/>
      </w:pPr>
      <w:r>
        <w:t xml:space="preserve">20.7.4.4. А.С. Пушкин. Стихотворения. Например, «Бесы», «Брожу ли я вдоль улиц </w:t>
      </w:r>
      <w:r/>
    </w:p>
    <w:p>
      <w:pPr>
        <w:ind w:left="-10" w:right="0" w:firstLine="0"/>
        <w:jc w:val="left"/>
        <w:tabs>
          <w:tab w:val="center" w:pos="2095" w:leader="none"/>
          <w:tab w:val="center" w:pos="2961" w:leader="none"/>
          <w:tab w:val="center" w:pos="3943" w:leader="none"/>
          <w:tab w:val="center" w:pos="5064" w:leader="none"/>
          <w:tab w:val="center" w:pos="6308" w:leader="none"/>
          <w:tab w:val="center" w:pos="7499" w:leader="none"/>
          <w:tab w:val="center" w:pos="8325" w:leader="none"/>
          <w:tab w:val="right" w:pos="9942" w:leader="none"/>
        </w:tabs>
      </w:pPr>
      <w:r>
        <w:t xml:space="preserve">шумных…», </w:t>
      </w:r>
      <w:r>
        <w:tab/>
        <w:t xml:space="preserve">«…Вновь </w:t>
      </w:r>
      <w:r>
        <w:tab/>
        <w:t xml:space="preserve">я </w:t>
      </w:r>
      <w:r>
        <w:tab/>
        <w:t xml:space="preserve">посетил…», </w:t>
      </w:r>
      <w:r>
        <w:tab/>
        <w:t xml:space="preserve">«Из </w:t>
      </w:r>
      <w:r>
        <w:tab/>
        <w:t xml:space="preserve">Пиндемонти», </w:t>
      </w:r>
      <w:r>
        <w:tab/>
        <w:t xml:space="preserve">«К </w:t>
      </w:r>
      <w:r>
        <w:tab/>
        <w:t xml:space="preserve">морю», </w:t>
      </w:r>
      <w:r>
        <w:tab/>
        <w:t xml:space="preserve">«К***»  </w:t>
      </w:r>
      <w:r/>
    </w:p>
    <w:p>
      <w:pPr>
        <w:ind w:left="-5" w:right="156"/>
      </w:pPr>
      <w:r>
        <w:t xml:space="preserve">(«Я помню чудное мгновенье…»), «Мадонна», «Осень» (отрывок), «Отцы-пустынники и жёны непорочны…», «Пора, мой друг, пора! Покоя с</w:t>
      </w:r>
      <w:r>
        <w:t xml:space="preserve">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 Поэма «Медный всадник». Роман в стихах «Евгений Онегин». </w:t>
      </w:r>
      <w:r/>
    </w:p>
    <w:p>
      <w:pPr>
        <w:ind w:left="-10" w:right="156" w:firstLine="711"/>
      </w:pPr>
      <w:r>
        <w:t xml:space="preserve">20.7.4.5. М.Ю. Лермонтов. Стихотворения. Например, «Выхожу один  я на дорогу…», «Дума», «И скучно и грустно», «Как часто, пёстрою толпою окружён…», «Молитва» («Я, Матерь Божия, ныне с молитвою…»), «Нет, не тебя  </w:t>
      </w:r>
      <w:r/>
    </w:p>
    <w:p>
      <w:pPr>
        <w:ind w:left="-5" w:right="156"/>
      </w:pPr>
      <w:r>
        <w:t xml:space="preserve">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 Роман «Герой нашего времени». </w:t>
      </w:r>
      <w:r/>
    </w:p>
    <w:p>
      <w:pPr>
        <w:ind w:left="716" w:right="156"/>
      </w:pPr>
      <w:r>
        <w:t xml:space="preserve">20.7.4.6. Н.В. Гоголь. Поэма «Мёртвые души». </w:t>
      </w:r>
      <w:r/>
    </w:p>
    <w:p>
      <w:pPr>
        <w:ind w:left="-10" w:right="156" w:firstLine="711"/>
      </w:pPr>
      <w:r>
        <w:t xml:space="preserve">2</w:t>
      </w:r>
      <w:r>
        <w:t xml:space="preserve">0.7.4.7. Отечественная проза первой половины XIX в. (одно произведение по выбору). Например, произведения: «Лафертовская маковница» Антония Погорельского, «Часы и зеркало» А.А. Бестужева-Марлинского, «Кто виноват?» (главы по выбору) А.И. Герцена и другие. </w:t>
      </w:r>
      <w:r/>
    </w:p>
    <w:p>
      <w:pPr>
        <w:ind w:left="716" w:right="156"/>
      </w:pPr>
      <w:r>
        <w:t xml:space="preserve">20.7.5. Зарубежная литература. </w:t>
      </w:r>
      <w:r/>
    </w:p>
    <w:p>
      <w:pPr>
        <w:ind w:left="716" w:right="1520"/>
      </w:pPr>
      <w:r>
        <w:t xml:space="preserve">Данте. «Божественная комедия» (не менее двух фрагментов по выбору). У. Шекспир. Трагедия «Гамлет» (фрагменты по выбору). </w:t>
      </w:r>
      <w:r/>
    </w:p>
    <w:p>
      <w:pPr>
        <w:ind w:left="716" w:right="156"/>
      </w:pPr>
      <w:r>
        <w:t xml:space="preserve">И.-В. Гёте. Трагедия «Фауст» (не менее двух фрагментов по выбору). </w:t>
      </w:r>
      <w:r/>
    </w:p>
    <w:p>
      <w:pPr>
        <w:ind w:left="-10" w:right="156" w:firstLine="711"/>
      </w:pPr>
      <w:r>
        <w:t xml:space="preserve">Дж. Г. Байрон. Стихотворения (одно по выбору). Например, «Душа моя мрачна. Скорей, певец, скорей!..», «Прощание Наполеона» и другие Поэма «Паломничество ЧайльдГарольда» (не менее одного фрагмента по выбору). </w:t>
      </w:r>
      <w:r/>
    </w:p>
    <w:p>
      <w:pPr>
        <w:ind w:left="-10" w:right="156" w:firstLine="711"/>
      </w:pPr>
      <w:r>
        <w:t xml:space="preserve">Зарубежная проза первой половины XIX в. (одно произведение по выбору). Например, произведения Э.Т.А. Гофмана, В. Гюго, В. Скотта и другие. </w:t>
      </w:r>
      <w:r/>
    </w:p>
    <w:p>
      <w:pPr>
        <w:ind w:left="-10" w:right="156" w:firstLine="711"/>
      </w:pPr>
      <w:r>
        <w:t xml:space="preserve">20.8. Планируемые результаты освоения программы по литературе  на уровне основного общего образования. </w:t>
      </w:r>
      <w:r/>
    </w:p>
    <w:p>
      <w:pPr>
        <w:ind w:left="-10" w:right="156" w:firstLine="711"/>
      </w:pPr>
      <w:r>
        <w:t xml:space="preserve">20.8.1. Личностные результаты освоения программы по литературе на уровне основного общего образования достигаются в единстве учебной  и воспитательной деятельности в с</w:t>
      </w:r>
      <w:r>
        <w:t xml:space="preserve">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/>
    </w:p>
    <w:p>
      <w:pPr>
        <w:ind w:left="-10" w:right="156" w:firstLine="711"/>
      </w:pPr>
      <w:r>
        <w:t xml:space="preserve">20.8.2. В результате изучения литературы на уровне основного общего образования у обучающегося будут сформированы следующие личностные результаты:  </w:t>
      </w:r>
      <w:r/>
    </w:p>
    <w:p>
      <w:pPr>
        <w:ind w:left="716" w:right="156"/>
      </w:pPr>
      <w:r>
        <w:t xml:space="preserve">1) гражданского воспитания:  </w:t>
      </w:r>
      <w:r/>
    </w:p>
    <w:p>
      <w:pPr>
        <w:ind w:left="716" w:right="156"/>
      </w:pPr>
      <w:r>
        <w:t xml:space="preserve">готовность к выполнению обязанностей гражданина и реализации его прав, уважение </w:t>
      </w:r>
      <w:r/>
    </w:p>
    <w:p>
      <w:pPr>
        <w:ind w:left="-5" w:right="156"/>
      </w:pPr>
      <w:r>
        <w:t xml:space="preserve">прав, свобод и законных интересов других людей, активно</w:t>
      </w:r>
      <w:r>
        <w:t xml:space="preserve">е участие 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 неприятие любых форм экстремизма, дискриминации; понимание роли различных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социальных </w:t>
      </w:r>
      <w:r>
        <w:tab/>
        <w:t xml:space="preserve">институтов </w:t>
      </w:r>
      <w:r>
        <w:tab/>
        <w:t xml:space="preserve">в </w:t>
      </w:r>
      <w:r>
        <w:tab/>
        <w:t xml:space="preserve">жизни </w:t>
      </w:r>
      <w:r>
        <w:tab/>
        <w:t xml:space="preserve">человека, </w:t>
      </w:r>
      <w:r>
        <w:tab/>
        <w:t xml:space="preserve">представление  об </w:t>
      </w:r>
      <w:r>
        <w:tab/>
        <w:t xml:space="preserve">основных </w:t>
      </w:r>
      <w:r>
        <w:tab/>
        <w:t xml:space="preserve">правах, </w:t>
      </w:r>
      <w:r>
        <w:tab/>
        <w:t xml:space="preserve">свободах </w:t>
      </w:r>
      <w:r>
        <w:tab/>
        <w:t xml:space="preserve">и </w:t>
      </w:r>
      <w:r>
        <w:tab/>
        <w:t xml:space="preserve">обязанностях </w:t>
      </w:r>
      <w:r>
        <w:tab/>
        <w:t xml:space="preserve">гражданина, </w:t>
      </w:r>
      <w:r>
        <w:tab/>
        <w:t xml:space="preserve">социальных </w:t>
      </w:r>
      <w:r>
        <w:tab/>
        <w:t xml:space="preserve">нормах  и </w:t>
      </w:r>
      <w:r>
        <w:tab/>
        <w:t xml:space="preserve">правилах </w:t>
      </w:r>
      <w:r>
        <w:tab/>
        <w:t xml:space="preserve">межличностных </w:t>
      </w:r>
      <w:r>
        <w:tab/>
        <w:t xml:space="preserve">отношений </w:t>
      </w:r>
      <w:r>
        <w:tab/>
        <w:t xml:space="preserve">в </w:t>
      </w:r>
      <w:r>
        <w:tab/>
        <w:t xml:space="preserve">поликультурном  и </w:t>
      </w:r>
      <w:r>
        <w:tab/>
        <w:t xml:space="preserve">многоконфессиональном </w:t>
      </w:r>
      <w:r>
        <w:tab/>
        <w:t xml:space="preserve">обществе,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с </w:t>
      </w:r>
      <w:r>
        <w:tab/>
        <w:t xml:space="preserve">опорой </w:t>
      </w:r>
      <w:r>
        <w:tab/>
        <w:t xml:space="preserve">на </w:t>
      </w:r>
      <w:r>
        <w:tab/>
        <w:t xml:space="preserve">примеры  из литературы;  </w:t>
      </w:r>
      <w:r/>
    </w:p>
    <w:p>
      <w:pPr>
        <w:ind w:left="-10" w:right="156" w:firstLine="711"/>
      </w:pPr>
      <w:r>
        <w:t xml:space="preserve">представление о способах противодействия коррупции, готовность  к р</w:t>
      </w:r>
      <w:r>
        <w:t xml:space="preserve">азнообразной совместной деятельности, стремление к взаимопониманию  и взаимопомощи, в том числе с опорой на примеры из литературы, активное участие в школьном самоуправлении; готовность к участию в гуманитарной деятельности; 2) патриотического воспитания: </w:t>
      </w:r>
      <w:r/>
    </w:p>
    <w:p>
      <w:pPr>
        <w:ind w:left="0" w:right="0" w:firstLine="0"/>
        <w:jc w:val="left"/>
        <w:tabs>
          <w:tab w:val="center" w:pos="1232" w:leader="none"/>
          <w:tab w:val="center" w:pos="2801" w:leader="none"/>
          <w:tab w:val="center" w:pos="4504" w:leader="none"/>
          <w:tab w:val="center" w:pos="6332" w:leader="none"/>
          <w:tab w:val="center" w:pos="75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осознание </w:t>
      </w:r>
      <w:r>
        <w:tab/>
        <w:t xml:space="preserve">российской </w:t>
      </w:r>
      <w:r>
        <w:tab/>
        <w:t xml:space="preserve">гражданской </w:t>
      </w:r>
      <w:r>
        <w:tab/>
        <w:t xml:space="preserve">идентичности </w:t>
      </w:r>
      <w:r>
        <w:tab/>
        <w:t xml:space="preserve">в </w:t>
      </w:r>
      <w:r>
        <w:tab/>
        <w:t xml:space="preserve">поликультурном  </w:t>
      </w:r>
      <w:r/>
    </w:p>
    <w:p>
      <w:pPr>
        <w:ind w:left="-5" w:right="156"/>
      </w:pPr>
      <w:r>
        <w:t xml:space="preserve">и многоконфессиональном обществе, проявление интереса к познанию родного языка, истории, культуры Российской Федерации, своего края, народов России  в контексте изучения </w:t>
      </w:r>
      <w:r>
        <w:t xml:space="preserve">произведений русской и зарубежной литературы, а также литератур народов России;  ценностное отношение к достижениям своей Родины - России, к науке, искусству, </w:t>
      </w:r>
      <w:r/>
    </w:p>
    <w:p>
      <w:pPr>
        <w:ind w:left="-5" w:right="156"/>
      </w:pPr>
      <w:r>
        <w:t xml:space="preserve">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 </w:t>
      </w:r>
      <w:r/>
    </w:p>
    <w:p>
      <w:pPr>
        <w:ind w:left="-5" w:right="156"/>
      </w:pPr>
      <w:r>
        <w:t xml:space="preserve">и памятникам, традициям разных народов, проживающих в родной стране, обращая внимание на их воплощение в литературе; </w:t>
      </w:r>
      <w:r/>
    </w:p>
    <w:p>
      <w:pPr>
        <w:ind w:left="716" w:right="156"/>
      </w:pPr>
      <w:r>
        <w:t xml:space="preserve">3) духовно-нравственного воспитания: </w:t>
      </w:r>
      <w:r/>
    </w:p>
    <w:p>
      <w:pPr>
        <w:ind w:left="-10" w:right="156" w:firstLine="711"/>
      </w:pPr>
      <w:r>
        <w:t xml:space="preserve">ориентация на моральные ценности и нормы в ситуациях нравственного выбора с оценкой поведения и поступков персонажей литературных произведе</w:t>
      </w:r>
      <w:r>
        <w:t xml:space="preserve">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 активное неприятие асоциальных поступков, свобода и ответственность личности в </w:t>
      </w:r>
      <w:r/>
    </w:p>
    <w:p>
      <w:pPr>
        <w:ind w:left="701" w:right="3584" w:hanging="711"/>
      </w:pPr>
      <w:r>
        <w:t xml:space="preserve">условиях индивидуального и общественного пространства; 4) эстетического воспитания: </w:t>
      </w:r>
      <w:r/>
    </w:p>
    <w:p>
      <w:pPr>
        <w:ind w:left="716" w:right="156"/>
      </w:pPr>
      <w:r>
        <w:t xml:space="preserve">восприимчивость к разным видам искусства, традициям и творчеству своего  </w:t>
      </w:r>
      <w:r/>
    </w:p>
    <w:p>
      <w:pPr>
        <w:ind w:left="-5" w:right="156"/>
      </w:pPr>
      <w:r>
        <w:t xml:space="preserve">и других народов, понимание эмоционального воздействия искусства, в том числе изучаемых литературных произведений;  осознание важности художественной литературы и культуры как средства </w:t>
      </w:r>
      <w:r/>
    </w:p>
    <w:p>
      <w:pPr>
        <w:ind w:left="701" w:right="156" w:hanging="711"/>
      </w:pPr>
      <w:r>
        <w:t xml:space="preserve">коммуникации и самовыражения;  понимание ценности отечественного и мирового искусства, роли этнических </w:t>
      </w:r>
      <w:r/>
    </w:p>
    <w:p>
      <w:pPr>
        <w:ind w:left="-5" w:right="156"/>
      </w:pPr>
      <w:r>
        <w:t xml:space="preserve">культурных традиций и народного творчества; стремление к самовыражению  в разных видах искусства; </w:t>
      </w:r>
      <w:r/>
    </w:p>
    <w:p>
      <w:pPr>
        <w:ind w:left="-10" w:right="156" w:firstLine="711"/>
      </w:pPr>
      <w:r>
        <w:t xml:space="preserve">5) физического воспитания, формирования культуры здоровья  и эмоционального благополучия: </w:t>
      </w:r>
      <w:r/>
    </w:p>
    <w:p>
      <w:pPr>
        <w:ind w:left="-10" w:right="156" w:firstLine="711"/>
      </w:pPr>
      <w:r>
        <w:t xml:space="preserve">осознание ценности жизни с опорой на собственный жизненный  и читательский опыт, ответственное отношение к с</w:t>
      </w:r>
      <w:r>
        <w:t xml:space="preserve">воему здоровью и установка 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 осознание последствий и неприятие вредных привычек (употребление алкоголя, </w:t>
      </w:r>
      <w:r/>
    </w:p>
    <w:p>
      <w:pPr>
        <w:ind w:left="-10" w:right="0" w:firstLine="0"/>
        <w:jc w:val="left"/>
        <w:tabs>
          <w:tab w:val="center" w:pos="2288" w:leader="none"/>
          <w:tab w:val="center" w:pos="3408" w:leader="none"/>
          <w:tab w:val="center" w:pos="4345" w:leader="none"/>
          <w:tab w:val="center" w:pos="5489" w:leader="none"/>
          <w:tab w:val="center" w:pos="6647" w:leader="none"/>
          <w:tab w:val="center" w:pos="7709" w:leader="none"/>
          <w:tab w:val="right" w:pos="9942" w:leader="none"/>
        </w:tabs>
      </w:pPr>
      <w:r>
        <w:t xml:space="preserve">наркотиков, </w:t>
      </w:r>
      <w:r>
        <w:tab/>
        <w:t xml:space="preserve">курение) </w:t>
      </w:r>
      <w:r>
        <w:tab/>
        <w:t xml:space="preserve">и </w:t>
      </w:r>
      <w:r>
        <w:tab/>
        <w:t xml:space="preserve">иных </w:t>
      </w:r>
      <w:r>
        <w:tab/>
        <w:t xml:space="preserve">форм </w:t>
      </w:r>
      <w:r>
        <w:tab/>
        <w:t xml:space="preserve">вреда </w:t>
      </w:r>
      <w:r>
        <w:tab/>
        <w:t xml:space="preserve">для </w:t>
      </w:r>
      <w:r>
        <w:tab/>
        <w:t xml:space="preserve">физического  </w:t>
      </w:r>
      <w:r/>
    </w:p>
    <w:p>
      <w:pPr>
        <w:ind w:left="-5" w:right="156"/>
      </w:pPr>
      <w:r>
        <w:t xml:space="preserve">психического здоровья, соблюдение правил б</w:t>
      </w:r>
      <w:r>
        <w:t xml:space="preserve">езопасности, в том числе навыки безопасного поведения в информационно-коммуникационной сети «Интернет»;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</w:t>
      </w:r>
      <w:r/>
    </w:p>
    <w:p>
      <w:pPr>
        <w:ind w:left="-5" w:right="156"/>
      </w:pPr>
      <w:r>
        <w:t xml:space="preserve">выстраивая дальнейшие цели, умение принимать себя и других, не осуждая; умение </w:t>
      </w:r>
      <w:r/>
    </w:p>
    <w:p>
      <w:pPr>
        <w:ind w:left="-5" w:right="156"/>
      </w:pPr>
      <w:r>
        <w:t xml:space="preserve">осознавать эмоциональное состояние себя и других, опираясь  на приме</w:t>
      </w:r>
      <w:r>
        <w:t xml:space="preserve">ры из литературных произведений, уметь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 6) трудового воспитания: </w:t>
      </w:r>
      <w:r/>
    </w:p>
    <w:p>
      <w:pPr>
        <w:ind w:left="-10" w:right="156" w:firstLine="711"/>
      </w:pPr>
      <w: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</w:t>
      </w:r>
      <w:r>
        <w:t xml:space="preserve">тоятельно выполнять такого рода деятельность; интерес к практическому изучению профессий и труда различного рода,  в том числе на основе применения изучаемого предметного знания и знакомства  с деятельностью героев на страницах литературных произведений;  </w:t>
      </w:r>
      <w:r/>
    </w:p>
    <w:p>
      <w:pPr>
        <w:ind w:left="-10" w:right="156" w:firstLine="711"/>
      </w:pP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готовность </w:t>
      </w:r>
      <w:r/>
    </w:p>
    <w:p>
      <w:pPr>
        <w:ind w:left="-10" w:right="0" w:firstLine="0"/>
        <w:jc w:val="left"/>
        <w:tabs>
          <w:tab w:val="center" w:pos="2288" w:leader="none"/>
          <w:tab w:val="center" w:pos="3948" w:leader="none"/>
          <w:tab w:val="center" w:pos="5868" w:leader="none"/>
          <w:tab w:val="center" w:pos="7309" w:leader="none"/>
          <w:tab w:val="center" w:pos="8500" w:leader="none"/>
          <w:tab w:val="right" w:pos="9942" w:leader="none"/>
        </w:tabs>
      </w:pPr>
      <w:r>
        <w:t xml:space="preserve">адаптироваться </w:t>
      </w:r>
      <w:r>
        <w:tab/>
        <w:t xml:space="preserve">в </w:t>
      </w:r>
      <w:r>
        <w:tab/>
        <w:t xml:space="preserve">профессиональной </w:t>
      </w:r>
      <w:r>
        <w:tab/>
        <w:t xml:space="preserve">среде; </w:t>
      </w:r>
      <w:r>
        <w:tab/>
        <w:t xml:space="preserve">уважение </w:t>
      </w:r>
      <w:r>
        <w:tab/>
        <w:t xml:space="preserve">к </w:t>
      </w:r>
      <w:r>
        <w:tab/>
        <w:t xml:space="preserve">труду  </w:t>
      </w:r>
      <w:r/>
    </w:p>
    <w:p>
      <w:pPr>
        <w:ind w:left="-5" w:right="156"/>
      </w:pPr>
      <w:r>
        <w:t xml:space="preserve">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 </w:t>
      </w:r>
      <w:r/>
    </w:p>
    <w:p>
      <w:pPr>
        <w:ind w:left="716" w:right="156"/>
      </w:pPr>
      <w:r>
        <w:t xml:space="preserve">7) экологического воспитания: </w:t>
      </w:r>
      <w:r/>
    </w:p>
    <w:p>
      <w:pPr>
        <w:ind w:left="0" w:right="0" w:firstLine="0"/>
        <w:jc w:val="left"/>
        <w:spacing w:after="5" w:line="270" w:lineRule="auto"/>
        <w:tabs>
          <w:tab w:val="center" w:pos="1303" w:leader="none"/>
          <w:tab w:val="center" w:pos="2296" w:leader="none"/>
          <w:tab w:val="center" w:pos="3313" w:leader="none"/>
          <w:tab w:val="center" w:pos="4565" w:leader="none"/>
          <w:tab w:val="center" w:pos="5316" w:leader="none"/>
          <w:tab w:val="center" w:pos="6323" w:leader="none"/>
          <w:tab w:val="center" w:pos="7282" w:leader="none"/>
          <w:tab w:val="center" w:pos="832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ориентация </w:t>
      </w:r>
      <w:r>
        <w:tab/>
        <w:t xml:space="preserve">на </w:t>
      </w:r>
      <w:r>
        <w:tab/>
        <w:t xml:space="preserve">применение </w:t>
      </w:r>
      <w:r>
        <w:tab/>
        <w:t xml:space="preserve">знаний </w:t>
      </w:r>
      <w:r>
        <w:tab/>
        <w:t xml:space="preserve">из </w:t>
      </w:r>
      <w:r>
        <w:tab/>
        <w:t xml:space="preserve">социальных </w:t>
      </w:r>
      <w:r>
        <w:tab/>
        <w:t xml:space="preserve">и </w:t>
      </w:r>
      <w:r>
        <w:tab/>
        <w:t xml:space="preserve">естественных </w:t>
      </w:r>
      <w:r>
        <w:tab/>
        <w:t xml:space="preserve">наук  </w:t>
      </w:r>
      <w:r/>
    </w:p>
    <w:p>
      <w:pPr>
        <w:ind w:left="-5" w:right="156"/>
      </w:pPr>
      <w:r>
        <w:t xml:space="preserve">для решения задач в области окружающей среды, планирования поступков и оценки их возможных последствий для окружающей среды;  повышение уровня экологической культуры, осознание глобального характера </w:t>
      </w:r>
      <w:r/>
    </w:p>
    <w:p>
      <w:pPr>
        <w:ind w:left="-5" w:right="156"/>
      </w:pPr>
      <w:r>
        <w:t xml:space="preserve">экологических проблем и путей их решения; активное неприятие действий, приносящих вред </w:t>
      </w:r>
      <w:r/>
    </w:p>
    <w:p>
      <w:pPr>
        <w:ind w:left="-10" w:right="0" w:firstLine="0"/>
        <w:jc w:val="left"/>
        <w:tabs>
          <w:tab w:val="center" w:pos="2153" w:leader="none"/>
          <w:tab w:val="center" w:pos="3021" w:leader="none"/>
          <w:tab w:val="center" w:pos="3767" w:leader="none"/>
          <w:tab w:val="center" w:pos="4740" w:leader="none"/>
          <w:tab w:val="center" w:pos="6390" w:leader="none"/>
          <w:tab w:val="center" w:pos="7941" w:leader="none"/>
          <w:tab w:val="right" w:pos="9942" w:leader="none"/>
        </w:tabs>
      </w:pPr>
      <w:r>
        <w:t xml:space="preserve">окружающей </w:t>
      </w:r>
      <w:r>
        <w:tab/>
        <w:t xml:space="preserve">среде,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сформированное </w:t>
      </w:r>
      <w:r>
        <w:tab/>
        <w:t xml:space="preserve">при </w:t>
      </w:r>
      <w:r>
        <w:tab/>
        <w:t xml:space="preserve">знакомстве  </w:t>
      </w:r>
      <w:r/>
    </w:p>
    <w:p>
      <w:pPr>
        <w:ind w:left="-5" w:right="156"/>
      </w:pPr>
      <w:r>
        <w:t xml:space="preserve">с литературными произведениями, поднимающими экологические проблемы; осознание своей </w:t>
      </w:r>
      <w:r/>
    </w:p>
    <w:p>
      <w:pPr>
        <w:ind w:left="-5" w:right="156"/>
      </w:pPr>
      <w:r>
        <w:t xml:space="preserve">роли как гражданина и потребителя в условиях взаимосвязи природной, технологической и социальной среды, готовность к участию  в практической деятельности экологической направленности; 8) ценности научного познания: </w:t>
      </w:r>
      <w:r/>
    </w:p>
    <w:p>
      <w:pPr>
        <w:ind w:left="-10" w:right="156" w:firstLine="711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</w:t>
      </w:r>
      <w:r/>
    </w:p>
    <w:p>
      <w:pPr>
        <w:ind w:left="-5" w:right="156"/>
      </w:pPr>
      <w:r>
        <w:t xml:space="preserve">природной </w:t>
      </w:r>
      <w:r>
        <w:tab/>
        <w:t xml:space="preserve">и </w:t>
      </w:r>
      <w:r>
        <w:tab/>
        <w:t xml:space="preserve">социальной </w:t>
      </w:r>
      <w:r>
        <w:tab/>
        <w:t xml:space="preserve">средой </w:t>
      </w:r>
      <w:r>
        <w:tab/>
        <w:t xml:space="preserve">с </w:t>
      </w:r>
      <w:r>
        <w:tab/>
        <w:t xml:space="preserve">опорой </w:t>
      </w:r>
      <w:r>
        <w:tab/>
        <w:t xml:space="preserve">на </w:t>
      </w:r>
      <w:r>
        <w:tab/>
        <w:t xml:space="preserve">изученные  и самостоятельно прочитанные литературные произведения;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овладение языковой и читательской культурой как средством познания мира, </w:t>
      </w:r>
      <w:r/>
    </w:p>
    <w:p>
      <w:pPr>
        <w:ind w:left="-5" w:right="156"/>
      </w:pPr>
      <w:r>
        <w:t xml:space="preserve"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r/>
    </w:p>
    <w:p>
      <w:pPr>
        <w:ind w:left="-10" w:right="156" w:firstLine="711"/>
      </w:pPr>
      <w:r>
        <w:t xml:space="preserve">9) обеспечение адаптации обучающегося к изменяющимся условиям социальной и природной среды: </w:t>
      </w:r>
      <w:r/>
    </w:p>
    <w:p>
      <w:pPr>
        <w:ind w:left="-10" w:right="156" w:firstLine="711"/>
      </w:pPr>
      <w:r>
        <w:t xml:space="preserve">освоение обучающимися социального опыта, основных социальных ролей, соответствующих ведущей деятельности воз</w:t>
      </w:r>
      <w:r>
        <w:t xml:space="preserve">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 </w:t>
      </w:r>
      <w:r/>
    </w:p>
    <w:p>
      <w:pPr>
        <w:ind w:left="-5" w:right="156"/>
      </w:pPr>
      <w:r>
        <w:t xml:space="preserve">и оценка социальных ролей персонажей литературных произведений; потребность во взаимодействии в условиях неопределённости, открытость опыту и знан</w:t>
      </w:r>
      <w:r>
        <w:t xml:space="preserve">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в</w:t>
      </w:r>
      <w: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развитие, </w:t>
      </w:r>
      <w:r>
        <w:tab/>
        <w:t xml:space="preserve">умение </w:t>
      </w:r>
      <w:r>
        <w:tab/>
        <w:t xml:space="preserve">оперировать </w:t>
      </w:r>
      <w:r>
        <w:tab/>
        <w:t xml:space="preserve">основными </w:t>
      </w:r>
      <w:r>
        <w:tab/>
        <w:t xml:space="preserve">понятиями, </w:t>
      </w:r>
      <w:r>
        <w:tab/>
        <w:t xml:space="preserve">терминами  и </w:t>
      </w:r>
      <w:r>
        <w:tab/>
        <w:t xml:space="preserve">представлениями </w:t>
      </w:r>
      <w:r>
        <w:tab/>
        <w:t xml:space="preserve">в </w:t>
      </w:r>
      <w:r>
        <w:tab/>
        <w:t xml:space="preserve">области </w:t>
      </w:r>
      <w:r>
        <w:tab/>
        <w:t xml:space="preserve">концепции </w:t>
      </w:r>
      <w:r>
        <w:tab/>
        <w:t xml:space="preserve">устойчивого </w:t>
      </w:r>
      <w:r>
        <w:tab/>
        <w:t xml:space="preserve">развития; </w:t>
      </w:r>
      <w:r>
        <w:tab/>
        <w:t xml:space="preserve">анализировать  и выявлять взаимосвязи природы, обще</w:t>
      </w:r>
      <w:r>
        <w:t xml:space="preserve">ства и экономики; оценивать свои действия 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</w:t>
      </w:r>
      <w:r>
        <w:t xml:space="preserve">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</w:t>
      </w:r>
      <w:r>
        <w:t xml:space="preserve">позитивное в произошедшей ситуации; быть готовым действовать  в отсутствии гарантий успеха. </w:t>
      </w:r>
      <w:r/>
    </w:p>
    <w:p>
      <w:pPr>
        <w:ind w:left="-10" w:right="156" w:firstLine="711"/>
      </w:pPr>
      <w:r>
        <w:t xml:space="preserve">20.8.3. В результате изу</w:t>
      </w:r>
      <w:r>
        <w:t xml:space="preserve">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  <w:r/>
    </w:p>
    <w:p>
      <w:pPr>
        <w:ind w:left="-10" w:right="156" w:firstLine="711"/>
      </w:pPr>
      <w:r>
        <w:t xml:space="preserve">20.8.3.1. У обучающегося будут сформированы следующие базовые логические действия как часть познавательных универсальных учебных действий: </w:t>
      </w:r>
      <w:r/>
    </w:p>
    <w:p>
      <w:pPr>
        <w:ind w:left="-10" w:right="156" w:firstLine="711"/>
      </w:pPr>
      <w:r>
        <w:t xml:space="preserve">выявлять и ха</w:t>
      </w:r>
      <w:r>
        <w:t xml:space="preserve">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 устанавливать существенный признак классификации и классифицировать </w:t>
      </w:r>
      <w:r/>
    </w:p>
    <w:p>
      <w:pPr>
        <w:ind w:left="-10" w:right="0" w:firstLine="0"/>
        <w:jc w:val="left"/>
        <w:tabs>
          <w:tab w:val="center" w:pos="2208" w:leader="none"/>
          <w:tab w:val="center" w:pos="3111" w:leader="none"/>
          <w:tab w:val="center" w:pos="4392" w:leader="none"/>
          <w:tab w:val="center" w:pos="6035" w:leader="none"/>
          <w:tab w:val="center" w:pos="7628" w:leader="none"/>
          <w:tab w:val="right" w:pos="9942" w:leader="none"/>
        </w:tabs>
      </w:pPr>
      <w:r>
        <w:t xml:space="preserve">литературные </w:t>
      </w:r>
      <w:r>
        <w:tab/>
        <w:t xml:space="preserve">объекты </w:t>
      </w:r>
      <w:r>
        <w:tab/>
        <w:t xml:space="preserve">по </w:t>
      </w:r>
      <w:r>
        <w:tab/>
        <w:t xml:space="preserve">существенному </w:t>
      </w:r>
      <w:r>
        <w:tab/>
        <w:t xml:space="preserve">признаку, </w:t>
      </w:r>
      <w:r>
        <w:tab/>
        <w:t xml:space="preserve">устанавливать </w:t>
      </w:r>
      <w:r>
        <w:tab/>
        <w:t xml:space="preserve">основания  </w:t>
      </w:r>
      <w:r/>
    </w:p>
    <w:p>
      <w:pPr>
        <w:ind w:left="701" w:right="156" w:hanging="711"/>
      </w:pPr>
      <w:r>
        <w:t xml:space="preserve">для их обобщения и сравнения, определять критерии проводимого анализа; с учётом предложенной задачи выявлять закономерности и противоречия  </w:t>
      </w:r>
      <w:r/>
    </w:p>
    <w:p>
      <w:pPr>
        <w:ind w:left="-5" w:right="156"/>
      </w:pPr>
      <w:r>
        <w:t xml:space="preserve">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 выявлять дефициты информации, данных, необходимых для решения поставленной </w:t>
      </w:r>
      <w:r/>
    </w:p>
    <w:p>
      <w:pPr>
        <w:ind w:left="-5" w:right="156"/>
      </w:pPr>
      <w:r>
        <w:t xml:space="preserve">учебной задачи; 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 </w:t>
      </w:r>
      <w:r/>
    </w:p>
    <w:p>
      <w:pPr>
        <w:ind w:left="0" w:right="0" w:firstLine="0"/>
        <w:jc w:val="left"/>
        <w:spacing w:after="5" w:line="270" w:lineRule="auto"/>
        <w:tabs>
          <w:tab w:val="center" w:pos="1519" w:leader="none"/>
          <w:tab w:val="center" w:pos="3142" w:leader="none"/>
          <w:tab w:val="center" w:pos="4309" w:leader="none"/>
          <w:tab w:val="center" w:pos="5430" w:leader="none"/>
          <w:tab w:val="center" w:pos="6624" w:leader="none"/>
          <w:tab w:val="center" w:pos="7715" w:leader="none"/>
          <w:tab w:val="center" w:pos="857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самостоятельно </w:t>
      </w:r>
      <w:r>
        <w:tab/>
        <w:t xml:space="preserve">выбирать </w:t>
      </w:r>
      <w:r>
        <w:tab/>
        <w:t xml:space="preserve">способ </w:t>
      </w:r>
      <w:r>
        <w:tab/>
        <w:t xml:space="preserve">решения </w:t>
      </w:r>
      <w:r>
        <w:tab/>
        <w:t xml:space="preserve">учебной </w:t>
      </w:r>
      <w:r>
        <w:tab/>
        <w:t xml:space="preserve">задачи </w:t>
      </w:r>
      <w:r>
        <w:tab/>
        <w:t xml:space="preserve">при </w:t>
      </w:r>
      <w:r>
        <w:tab/>
        <w:t xml:space="preserve">работе  </w:t>
      </w:r>
      <w:r/>
    </w:p>
    <w:p>
      <w:pPr>
        <w:ind w:left="-5" w:right="156"/>
      </w:pPr>
      <w:r>
        <w:t xml:space="preserve">с разными типами текстов (сравнивать несколько вариантов решения, выбирать наиболее подходящий с учётом самостоятельно выделенных критериев). </w:t>
      </w:r>
      <w:r/>
    </w:p>
    <w:p>
      <w:pPr>
        <w:ind w:left="-10" w:right="156" w:firstLine="711"/>
      </w:pPr>
      <w:r>
        <w:t xml:space="preserve">20.8.3.2.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  <w:r/>
    </w:p>
    <w:p>
      <w:pPr>
        <w:ind w:left="0" w:right="0" w:firstLine="0"/>
        <w:jc w:val="left"/>
        <w:spacing w:after="5" w:line="270" w:lineRule="auto"/>
        <w:tabs>
          <w:tab w:val="center" w:pos="1393" w:leader="none"/>
          <w:tab w:val="center" w:pos="2988" w:leader="none"/>
          <w:tab w:val="center" w:pos="4074" w:leader="none"/>
          <w:tab w:val="center" w:pos="5699" w:leader="none"/>
          <w:tab w:val="center" w:pos="775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вопросы </w:t>
      </w:r>
      <w:r>
        <w:tab/>
        <w:t xml:space="preserve">как </w:t>
      </w:r>
      <w:r>
        <w:tab/>
        <w:t xml:space="preserve">исследовательский </w:t>
      </w:r>
      <w:r>
        <w:tab/>
        <w:t xml:space="preserve">инструмент </w:t>
      </w:r>
      <w:r>
        <w:tab/>
        <w:t xml:space="preserve">познания  </w:t>
      </w:r>
      <w:r/>
    </w:p>
    <w:p>
      <w:pPr>
        <w:ind w:left="-5" w:right="156"/>
      </w:pPr>
      <w:r>
        <w:t xml:space="preserve">в литературном образовании; </w:t>
      </w:r>
      <w:r/>
    </w:p>
    <w:p>
      <w:pPr>
        <w:ind w:left="0" w:right="0" w:firstLine="0"/>
        <w:jc w:val="left"/>
        <w:spacing w:after="5" w:line="270" w:lineRule="auto"/>
        <w:tabs>
          <w:tab w:val="center" w:pos="1506" w:leader="none"/>
          <w:tab w:val="center" w:pos="3305" w:leader="none"/>
          <w:tab w:val="center" w:pos="5043" w:leader="none"/>
          <w:tab w:val="center" w:pos="6675" w:leader="none"/>
          <w:tab w:val="center" w:pos="79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вопросы, </w:t>
      </w:r>
      <w:r>
        <w:tab/>
        <w:t xml:space="preserve">фиксирующие </w:t>
      </w:r>
      <w:r>
        <w:tab/>
        <w:t xml:space="preserve">разрыв </w:t>
      </w:r>
      <w:r>
        <w:tab/>
        <w:t xml:space="preserve">между </w:t>
      </w:r>
      <w:r>
        <w:tab/>
        <w:t xml:space="preserve">реальным  </w:t>
      </w:r>
      <w:r/>
    </w:p>
    <w:p>
      <w:pPr>
        <w:ind w:left="-5" w:right="156"/>
      </w:pPr>
      <w:r>
        <w:t xml:space="preserve">и желательным состоянием ситуации, объекта, и самостоятельно устанавливать искомое и данное; формировать гипотезу об истинности собственных суждений и суждений других, </w:t>
      </w:r>
      <w:r/>
    </w:p>
    <w:p>
      <w:pPr>
        <w:ind w:left="701" w:right="156" w:hanging="711"/>
      </w:pPr>
      <w:r>
        <w:t xml:space="preserve">аргументировать свою позицию, мнение; проводить по самостоятельно составленному плану небольшое исследование  </w:t>
      </w:r>
      <w:r/>
    </w:p>
    <w:p>
      <w:pPr>
        <w:ind w:left="-5" w:right="156"/>
      </w:pPr>
      <w:r>
        <w:t xml:space="preserve">по установлению особенностей литературного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</w:t>
      </w:r>
      <w:r/>
    </w:p>
    <w:p>
      <w:pPr>
        <w:ind w:left="-5" w:right="156"/>
      </w:pPr>
      <w:r>
        <w:t xml:space="preserve">исследования (эксперимента); 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</w:t>
      </w:r>
      <w:r>
        <w:t xml:space="preserve">енных выводов и обобщений; прогнозировать возможное дальнейшее развитие событий и их последствия  в аналогичных или сходных ситуациях, а также выдвигать предположения  об их развитии в новых условиях и контекстах, в том числе в литературных произведениях. </w:t>
      </w:r>
      <w:r/>
    </w:p>
    <w:p>
      <w:pPr>
        <w:ind w:left="-10" w:right="156" w:firstLine="711"/>
      </w:pPr>
      <w:r>
        <w:t xml:space="preserve">20.8.3.3. У обучающегося будут сформированы следующие умения работать  с информацией как часть познавательных универсальных учебных действий: </w:t>
      </w:r>
      <w:r/>
    </w:p>
    <w:p>
      <w:pPr>
        <w:ind w:left="-10" w:right="156" w:firstLine="711"/>
      </w:pPr>
      <w:r>
        <w:t xml:space="preserve">применят</w:t>
      </w:r>
      <w:r>
        <w:t xml:space="preserve">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литературную и </w:t>
      </w:r>
      <w:r/>
    </w:p>
    <w:p>
      <w:pPr>
        <w:ind w:left="701" w:right="156" w:hanging="711"/>
      </w:pPr>
      <w:r>
        <w:t xml:space="preserve">другую информацию различных видов и форм представления; находить сходные аргументы (подтверждающие или опровергающие одну и ту же </w:t>
      </w:r>
      <w:r/>
    </w:p>
    <w:p>
      <w:pPr>
        <w:ind w:left="701" w:right="156" w:hanging="711"/>
      </w:pPr>
      <w:r>
        <w:t xml:space="preserve">идею, версию) в различных информационных источниках; самостоятельно выбирать оптимальную форму представления литературной  </w:t>
      </w:r>
      <w:r/>
    </w:p>
    <w:p>
      <w:pPr>
        <w:ind w:left="-5" w:right="156"/>
      </w:pPr>
      <w:r>
        <w:t xml:space="preserve">и другой информации и иллюстрировать решаемые учебные задачи несложными схемами, диаграммами, иной графикой и их комбинациями; оценивать надёжность литературной и другой информации по критериям, </w:t>
      </w:r>
      <w:r/>
    </w:p>
    <w:p>
      <w:pPr>
        <w:ind w:left="701" w:right="1779" w:hanging="711"/>
      </w:pPr>
      <w:r>
        <w:t xml:space="preserve">предложенным учителем или сформулированным самостоятельно; эффективно запоминать и систематизировать эту информацию. </w:t>
      </w:r>
      <w:r/>
    </w:p>
    <w:p>
      <w:pPr>
        <w:ind w:left="-10" w:right="156" w:firstLine="711"/>
      </w:pPr>
      <w:r>
        <w:t xml:space="preserve">20.8.3.4. У обучающегося будут сформированы следующие умения общения как часть коммуникативных универсальных учебных действий: </w:t>
      </w:r>
      <w:r/>
    </w:p>
    <w:p>
      <w:pPr>
        <w:ind w:left="-10" w:right="156" w:firstLine="711"/>
      </w:pPr>
      <w:r>
        <w:t xml:space="preserve">воспринимать и формулировать суждения, выражать эмоции  в соответствии с условиями и целями общения; выражать себя (свою точку зрения) </w:t>
      </w:r>
      <w:r>
        <w:t xml:space="preserve"> в устных и письменных текстах;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  </w:t>
      </w:r>
      <w:r/>
    </w:p>
    <w:p>
      <w:pPr>
        <w:ind w:left="0" w:right="0" w:firstLine="0"/>
        <w:jc w:val="left"/>
        <w:spacing w:after="5" w:line="270" w:lineRule="auto"/>
        <w:tabs>
          <w:tab w:val="center" w:pos="1202" w:leader="none"/>
          <w:tab w:val="center" w:pos="2764" w:leader="none"/>
          <w:tab w:val="center" w:pos="4213" w:leader="none"/>
          <w:tab w:val="center" w:pos="5646" w:leader="none"/>
          <w:tab w:val="center" w:pos="740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намерения </w:t>
      </w:r>
      <w:r>
        <w:tab/>
        <w:t xml:space="preserve">других, </w:t>
      </w:r>
      <w:r>
        <w:tab/>
        <w:t xml:space="preserve">проявлять </w:t>
      </w:r>
      <w:r>
        <w:tab/>
        <w:t xml:space="preserve">уважительное </w:t>
      </w:r>
      <w:r>
        <w:tab/>
        <w:t xml:space="preserve">отношение  </w:t>
      </w:r>
      <w:r/>
    </w:p>
    <w:p>
      <w:pPr>
        <w:ind w:left="-5" w:right="156"/>
      </w:pPr>
      <w:r>
        <w:t xml:space="preserve">к собеседнику и корректно формулировать свои возражения; в ходе учебного диалога и (или)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дискуссии </w:t>
      </w:r>
      <w:r>
        <w:tab/>
        <w:t xml:space="preserve">задавать </w:t>
      </w:r>
      <w:r>
        <w:tab/>
        <w:t xml:space="preserve">вопросы </w:t>
      </w:r>
      <w:r>
        <w:tab/>
        <w:t xml:space="preserve">по </w:t>
      </w:r>
      <w:r>
        <w:tab/>
        <w:t xml:space="preserve">существу </w:t>
      </w:r>
      <w:r>
        <w:tab/>
        <w:t xml:space="preserve">обсуждаемой </w:t>
      </w:r>
      <w:r>
        <w:tab/>
        <w:t xml:space="preserve">темы  и </w:t>
      </w:r>
      <w:r>
        <w:tab/>
        <w:t xml:space="preserve">высказывать </w:t>
      </w:r>
      <w:r>
        <w:tab/>
        <w:t xml:space="preserve">идеи, </w:t>
      </w:r>
      <w:r>
        <w:tab/>
        <w:t xml:space="preserve">нацеленные </w:t>
      </w:r>
      <w:r>
        <w:tab/>
        <w:t xml:space="preserve">на </w:t>
      </w:r>
      <w:r>
        <w:tab/>
        <w:t xml:space="preserve">решение </w:t>
      </w:r>
      <w:r>
        <w:tab/>
        <w:t xml:space="preserve">учебной </w:t>
      </w:r>
      <w:r>
        <w:tab/>
        <w:t xml:space="preserve">задачи </w:t>
      </w:r>
      <w:r>
        <w:tab/>
        <w:t xml:space="preserve">и </w:t>
      </w:r>
      <w:r>
        <w:tab/>
        <w:t xml:space="preserve"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 </w:t>
      </w:r>
      <w:r/>
    </w:p>
    <w:p>
      <w:pPr>
        <w:ind w:left="716" w:right="156"/>
      </w:pPr>
      <w:r>
        <w:t xml:space="preserve">публично представлять результаты выполненного опыта (литературоведческого </w:t>
      </w:r>
      <w:r/>
    </w:p>
    <w:p>
      <w:pPr>
        <w:ind w:left="701" w:right="156" w:hanging="711"/>
      </w:pPr>
      <w:r>
        <w:t xml:space="preserve">эксперимента, исследования, проекта);  самостоятельно выбирать формат выступления с учётом задач презентации и </w:t>
      </w:r>
      <w:r/>
    </w:p>
    <w:p>
      <w:pPr>
        <w:ind w:left="-5" w:right="156"/>
      </w:pPr>
      <w:r>
        <w:t xml:space="preserve">особенностей аудитории и в соответствии с ним составлять устные и письменные тексты с использованием иллюстративных материалов. </w:t>
      </w:r>
      <w:r/>
    </w:p>
    <w:p>
      <w:pPr>
        <w:ind w:left="-10" w:right="156" w:firstLine="711"/>
      </w:pPr>
      <w:r>
        <w:t xml:space="preserve">20.8.3.5. У обучающегося будут сформированы следующие умения самоорганизации как части регулятивных универсальных учебных действий: </w:t>
      </w:r>
      <w:r/>
    </w:p>
    <w:p>
      <w:pPr>
        <w:ind w:left="716" w:right="156"/>
      </w:pPr>
      <w:r>
        <w:t xml:space="preserve">выявлять проблемы для решения в учебных и жизненных ситуациях, анализируя </w:t>
      </w:r>
      <w:r/>
    </w:p>
    <w:p>
      <w:pPr>
        <w:ind w:left="701" w:right="156" w:hanging="711"/>
      </w:pPr>
      <w:r>
        <w:t xml:space="preserve">ситуации, изображённые в художественной литературе;  ориентироваться в различных подходах принятия решений (индивидуальное, принятие </w:t>
      </w:r>
      <w:r/>
    </w:p>
    <w:p>
      <w:pPr>
        <w:ind w:left="701" w:right="156" w:hanging="711"/>
      </w:pPr>
      <w:r>
        <w:t xml:space="preserve">решения в группе, принятие решений группой);  самостоятельно составлять алгоритм решения учебной задачи (или его часть), выбирать </w:t>
      </w:r>
      <w:r/>
    </w:p>
    <w:p>
      <w:pPr>
        <w:ind w:left="-5" w:right="156"/>
      </w:pPr>
      <w:r>
        <w:t xml:space="preserve">способ решения учебной задачи с учётом имеющихся ресурсов 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</w:t>
      </w:r>
      <w:r/>
    </w:p>
    <w:p>
      <w:pPr>
        <w:ind w:left="-5" w:right="156"/>
      </w:pPr>
      <w:r>
        <w:t xml:space="preserve">корректировать предложенный алгоритм с учётом получения новых знаний  об изучаемом литературном объекте; делать выбор и брать ответственность  за решение. </w:t>
      </w:r>
      <w:r/>
    </w:p>
    <w:p>
      <w:pPr>
        <w:ind w:left="-10" w:right="156" w:firstLine="711"/>
      </w:pPr>
      <w:r>
        <w:t xml:space="preserve">20.8.3.6. У обучающегося будут сформированы следующие умения самоконтроля, эмоционального интеллекта как части регулятивных универсальных учебных действий: </w:t>
      </w:r>
      <w:r/>
    </w:p>
    <w:p>
      <w:pPr>
        <w:ind w:left="716" w:right="156"/>
      </w:pPr>
      <w:r>
        <w:t xml:space="preserve">владеть способами самоконтроля, самомотивации и рефлексии в литературном </w:t>
      </w:r>
      <w:r/>
    </w:p>
    <w:p>
      <w:pPr>
        <w:ind w:left="701" w:right="156" w:hanging="711"/>
      </w:pPr>
      <w:r>
        <w:t xml:space="preserve">образовании;  давать адекватную оценку учебной ситуации и предлагать план её изменения; </w:t>
      </w:r>
      <w:r/>
    </w:p>
    <w:p>
      <w:pPr>
        <w:ind w:left="-5" w:right="156"/>
      </w:pPr>
      <w: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 объяснять причины дости</w:t>
      </w:r>
      <w:r>
        <w:t xml:space="preserve">жения (недостижения)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  и изменившихся ситуаций, установленных ошибок, возникших </w:t>
      </w:r>
      <w:r>
        <w:t xml:space="preserve">трудностей, оценивать соответствие результата цели и условиям; развивать способность различать и называть собственные эмоции, управлять ими и </w:t>
      </w:r>
      <w:r/>
    </w:p>
    <w:p>
      <w:pPr>
        <w:ind w:left="701" w:right="156" w:hanging="711"/>
      </w:pPr>
      <w:r>
        <w:t xml:space="preserve">эмоциями других;  выявлять и анализировать причины эмоций; ставить себя на место другого человека, </w:t>
      </w:r>
      <w:r/>
    </w:p>
    <w:p>
      <w:pPr>
        <w:ind w:left="-5" w:right="156"/>
      </w:pPr>
      <w:r>
        <w:t xml:space="preserve">понимать </w:t>
      </w:r>
      <w:r>
        <w:tab/>
        <w:t xml:space="preserve">мотивы </w:t>
      </w:r>
      <w:r>
        <w:tab/>
        <w:t xml:space="preserve">и </w:t>
      </w:r>
      <w:r>
        <w:tab/>
        <w:t xml:space="preserve">намерения </w:t>
      </w:r>
      <w:r>
        <w:tab/>
        <w:t xml:space="preserve">другого, </w:t>
      </w:r>
      <w:r>
        <w:tab/>
        <w:t xml:space="preserve">анализируя </w:t>
      </w:r>
      <w:r>
        <w:tab/>
        <w:t xml:space="preserve">примеры  из художественной литературы; регулировать способ выражения своих эмоций; </w:t>
      </w:r>
      <w:r/>
    </w:p>
    <w:p>
      <w:pPr>
        <w:ind w:left="0" w:right="0" w:firstLine="0"/>
        <w:jc w:val="left"/>
        <w:tabs>
          <w:tab w:val="center" w:pos="1236" w:leader="none"/>
          <w:tab w:val="center" w:pos="2699" w:leader="none"/>
          <w:tab w:val="center" w:pos="3695" w:leader="none"/>
          <w:tab w:val="center" w:pos="4543" w:leader="none"/>
          <w:tab w:val="center" w:pos="5818" w:leader="none"/>
          <w:tab w:val="center" w:pos="6845" w:leader="none"/>
          <w:tab w:val="center" w:pos="781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осознанно </w:t>
      </w:r>
      <w:r>
        <w:tab/>
        <w:t xml:space="preserve">относиться </w:t>
      </w:r>
      <w:r>
        <w:tab/>
        <w:t xml:space="preserve">к </w:t>
      </w:r>
      <w:r>
        <w:tab/>
        <w:t xml:space="preserve">другому </w:t>
      </w:r>
      <w:r>
        <w:tab/>
        <w:t xml:space="preserve">человеку, </w:t>
      </w:r>
      <w:r>
        <w:tab/>
        <w:t xml:space="preserve">его </w:t>
      </w:r>
      <w:r>
        <w:tab/>
        <w:t xml:space="preserve">мнению, </w:t>
      </w:r>
      <w:r>
        <w:tab/>
        <w:t xml:space="preserve">размышляя  </w:t>
      </w:r>
      <w:r/>
    </w:p>
    <w:p>
      <w:pPr>
        <w:ind w:left="-5" w:right="156"/>
      </w:pPr>
      <w:r>
        <w:t xml:space="preserve">над взаимоотношениями литературных героев; признавать своё право на ошибку  и такое же право другого;  принимать себя и других, не осуждая; проявлять открытость себе и другим; осознавать </w:t>
      </w:r>
      <w:r/>
    </w:p>
    <w:p>
      <w:pPr>
        <w:ind w:left="-5" w:right="156"/>
      </w:pPr>
      <w:r>
        <w:t xml:space="preserve">невозможность контролировать всё вокруг. </w:t>
      </w:r>
      <w:r/>
    </w:p>
    <w:p>
      <w:pPr>
        <w:ind w:left="-10" w:right="156" w:firstLine="711"/>
      </w:pPr>
      <w:r>
        <w:t xml:space="preserve">20.8.3.7. У обучающегося будут сформированы следующие умения совместной деятельности: </w:t>
      </w:r>
      <w:r/>
    </w:p>
    <w:p>
      <w:pPr>
        <w:ind w:left="0" w:right="0" w:firstLine="0"/>
        <w:jc w:val="left"/>
        <w:tabs>
          <w:tab w:val="center" w:pos="1393" w:leader="none"/>
          <w:tab w:val="center" w:pos="3131" w:leader="none"/>
          <w:tab w:val="center" w:pos="4748" w:leader="none"/>
          <w:tab w:val="center" w:pos="6062" w:leader="none"/>
          <w:tab w:val="center" w:pos="738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преимущества </w:t>
      </w:r>
      <w:r>
        <w:tab/>
        <w:t xml:space="preserve">командной </w:t>
      </w:r>
      <w:r>
        <w:tab/>
        <w:t xml:space="preserve">(парной, </w:t>
      </w:r>
      <w:r>
        <w:tab/>
        <w:t xml:space="preserve">групповой, </w:t>
      </w:r>
      <w:r>
        <w:tab/>
        <w:t xml:space="preserve">коллективной)  </w:t>
      </w:r>
      <w:r/>
    </w:p>
    <w:p>
      <w:pPr>
        <w:ind w:left="-5" w:right="156"/>
      </w:pPr>
      <w:r>
        <w:t xml:space="preserve">и индив</w:t>
      </w:r>
      <w:r>
        <w:t xml:space="preserve">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 принимать цель совместной учебной деятельности, коллективно строить действия по её </w:t>
      </w:r>
      <w:r/>
    </w:p>
    <w:p>
      <w:pPr>
        <w:ind w:left="-5" w:right="156"/>
      </w:pPr>
      <w:r>
        <w:t xml:space="preserve">достижению: распределять роли, договариваться, обсуждать процесс  и результат совместной работы;  уметь обобщать мнения нескольких людей; проявлять готовность руководить, выполнять поручения, подчиняться; планировать организацию совместной работы на</w:t>
      </w:r>
      <w:r>
        <w:t xml:space="preserve">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</w:t>
      </w:r>
      <w:r/>
    </w:p>
    <w:p>
      <w:pPr>
        <w:ind w:left="-5" w:right="156"/>
      </w:pPr>
      <w:r>
        <w:t xml:space="preserve">«мозговые штурмы» и иные);  выполнять свою часть работы, достигать качественного результата по своему направлению, и координ</w:t>
      </w:r>
      <w:r>
        <w:t xml:space="preserve">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 </w:t>
      </w:r>
      <w:r/>
    </w:p>
    <w:p>
      <w:pPr>
        <w:ind w:left="-5" w:right="156"/>
      </w:pPr>
      <w:r>
        <w:t xml:space="preserve">в достижение результатов, разделять сферу ответственности и проявлять готовность к предоставлению отчёта перед группой. </w:t>
      </w:r>
      <w:r/>
    </w:p>
    <w:p>
      <w:pPr>
        <w:ind w:left="-10" w:right="156" w:firstLine="711"/>
      </w:pPr>
      <w:r>
        <w:t xml:space="preserve">20.8.4. Предметные результаты освоения программы по литературе на уровне основного общего образования должны обеспечивать: </w:t>
      </w:r>
      <w:r/>
    </w:p>
    <w:p>
      <w:pPr>
        <w:numPr>
          <w:ilvl w:val="0"/>
          <w:numId w:val="2"/>
        </w:numPr>
        <w:ind w:right="156" w:firstLine="711"/>
      </w:pPr>
      <w:r>
        <w:t xml:space="preserve">понимание духовно-нравственной и культурной ценности литературы  и её роли в формировании гражданственности и патриотизма, укреплении единства многонационального народа Российской Федерации; </w:t>
      </w:r>
      <w:r/>
    </w:p>
    <w:p>
      <w:pPr>
        <w:numPr>
          <w:ilvl w:val="0"/>
          <w:numId w:val="2"/>
        </w:numPr>
        <w:ind w:right="156" w:firstLine="711"/>
      </w:pPr>
      <w:r>
        <w:t xml:space="preserve">понимание специфики литературы как вида искусства, принципиальных отличий художественного текста от текста научного, делового, публицистического; </w:t>
      </w:r>
      <w:r/>
    </w:p>
    <w:p>
      <w:pPr>
        <w:numPr>
          <w:ilvl w:val="0"/>
          <w:numId w:val="2"/>
        </w:numPr>
        <w:ind w:right="156" w:firstLine="711"/>
      </w:pPr>
      <w:r>
        <w:t xml:space="preserve">овладение умениями эстетического и смыслового анализа произведений устного народного творчеств</w:t>
      </w:r>
      <w:r>
        <w:t xml:space="preserve">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</w:t>
      </w:r>
      <w:r/>
    </w:p>
    <w:p>
      <w:pPr>
        <w:numPr>
          <w:ilvl w:val="0"/>
          <w:numId w:val="3"/>
        </w:numPr>
        <w:ind w:right="156" w:firstLine="711"/>
      </w:pPr>
      <w:r>
        <w:t xml:space="preserve">овладение умением анализировать произведен</w:t>
      </w:r>
      <w:r>
        <w:t xml:space="preserve">ие в единстве формы  и содержания, определять тематику и проблематику произведения, родовую 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</w:t>
      </w:r>
      <w:r/>
    </w:p>
    <w:p>
      <w:pPr>
        <w:ind w:left="-5" w:right="156"/>
        <w:spacing w:after="61"/>
      </w:pPr>
      <w:r>
        <w:t xml:space="preserve">воплощённые в нём реалии, характеризовать авторский пафос, выявлять особенности языка художественного произведения, поэтической  и прозаической речи; </w:t>
      </w:r>
      <w:r/>
    </w:p>
    <w:p>
      <w:pPr>
        <w:numPr>
          <w:ilvl w:val="0"/>
          <w:numId w:val="3"/>
        </w:numPr>
        <w:ind w:right="156" w:firstLine="711"/>
      </w:pPr>
      <w:r>
        <w:t xml:space="preserve">овладение теоретико-литературными понятиями и использование их  в процессе анализа, интерпретации произведений и оформления собственных оценок и наблюдений (художественная литература и</w:t>
      </w:r>
      <w:r>
        <w:t xml:space="preserve"> устное народное творчество, проза и поэзия, художественный образ, факт и вымысел,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</w:t>
      </w:r>
      <w:r>
        <w:t xml:space="preserve">а, басня, баллада, песня, ода, элегия, послание, отрывок, сонет, эпиграмма, лироэпические (поэма, баллада)), форма и содержание литературного произведения, тема, идея, проблематика, пафос (героический, трагический, комический), сюжет, композиция, эпиграф, </w:t>
      </w:r>
      <w:r>
        <w:t xml:space="preserve">стадии развития действия (экспозиция, завязка, развитие действия, кульминация, развязка, эпилог, авторское отступление, конфликт), система образов, образ автора, повествователь, рассказчик, литературный герой (персонаж), лирический герой, лирический персон</w:t>
      </w:r>
      <w:r>
        <w:t xml:space="preserve">аж, речевая характеристика героя,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сравнение, олицетворение, гипербола; антитеза, а</w:t>
      </w:r>
      <w:r>
        <w:t xml:space="preserve">ллегория, риторический вопрос, риторическое восклицание, инверсия; повтор, анафора; умолчание, параллелизм, звукопись (аллитерация, ассонанс), стиль; стих и проза, стихотворный метр (хорей, ямб, дактиль, амфибрахий, анапест), ритм, рифма, строфа, афоризм; </w:t>
      </w:r>
      <w:r/>
    </w:p>
    <w:p>
      <w:pPr>
        <w:numPr>
          <w:ilvl w:val="0"/>
          <w:numId w:val="3"/>
        </w:numPr>
        <w:ind w:right="156" w:firstLine="711"/>
      </w:pPr>
      <w:r>
        <w:t xml:space="preserve">овладение умением рассматривать изученные произведения в рамках историколитературного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</w:t>
      </w:r>
      <w:r/>
    </w:p>
    <w:p>
      <w:pPr>
        <w:numPr>
          <w:ilvl w:val="0"/>
          <w:numId w:val="3"/>
        </w:numPr>
        <w:ind w:right="156" w:firstLine="711"/>
      </w:pPr>
      <w:r>
        <w:t xml:space="preserve">овладение умением выявлять связь между важнейшими фактами биографии писателей (в том числе А.С. Грибоедова, А.С. Пушкина, М.Ю. Лермонтова,  </w:t>
      </w:r>
      <w:r/>
    </w:p>
    <w:p>
      <w:pPr>
        <w:ind w:left="-5" w:right="156"/>
      </w:pPr>
      <w:r>
        <w:t xml:space="preserve">Н.В. Гоголя) и особенностями исторической эпохи, авторского мировоззрения, проблематики произведений; </w:t>
      </w:r>
      <w:r/>
    </w:p>
    <w:p>
      <w:pPr>
        <w:numPr>
          <w:ilvl w:val="0"/>
          <w:numId w:val="3"/>
        </w:numPr>
        <w:ind w:right="156" w:firstLine="711"/>
      </w:pPr>
      <w:r>
        <w:t xml:space="preserve">овладение умением 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текста; </w:t>
      </w:r>
      <w:r/>
    </w:p>
    <w:p>
      <w:pPr>
        <w:numPr>
          <w:ilvl w:val="0"/>
          <w:numId w:val="3"/>
        </w:numPr>
        <w:ind w:right="156" w:firstLine="711"/>
      </w:pPr>
      <w:r>
        <w:t xml:space="preserve">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</w:t>
      </w:r>
      <w:r/>
    </w:p>
    <w:p>
      <w:pPr>
        <w:ind w:left="-5" w:right="156"/>
      </w:pPr>
      <w:r>
        <w:t xml:space="preserve">(живопись, музыка, театр, кино); </w:t>
      </w:r>
      <w:r/>
    </w:p>
    <w:p>
      <w:pPr>
        <w:numPr>
          <w:ilvl w:val="0"/>
          <w:numId w:val="3"/>
        </w:numPr>
        <w:ind w:right="156" w:firstLine="711"/>
        <w:spacing w:after="5" w:line="270" w:lineRule="auto"/>
      </w:pPr>
      <w:r>
        <w:t xml:space="preserve">совершенствование умения выразительно (с учётом индивидуальных особенностей </w:t>
      </w:r>
      <w:r/>
    </w:p>
    <w:p>
      <w:pPr>
        <w:ind w:left="-10" w:right="0" w:firstLine="0"/>
        <w:jc w:val="left"/>
        <w:tabs>
          <w:tab w:val="center" w:pos="2537" w:leader="none"/>
          <w:tab w:val="center" w:pos="3627" w:leader="none"/>
          <w:tab w:val="center" w:pos="4544" w:leader="none"/>
          <w:tab w:val="center" w:pos="5690" w:leader="none"/>
          <w:tab w:val="center" w:pos="7126" w:leader="none"/>
          <w:tab w:val="center" w:pos="8391" w:leader="none"/>
          <w:tab w:val="right" w:pos="9942" w:leader="none"/>
        </w:tabs>
      </w:pPr>
      <w:r>
        <w:t xml:space="preserve">обучающихся) </w:t>
      </w:r>
      <w:r>
        <w:tab/>
        <w:t xml:space="preserve">читать,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наизусть, </w:t>
      </w:r>
      <w:r>
        <w:tab/>
        <w:t xml:space="preserve">не </w:t>
      </w:r>
      <w:r>
        <w:tab/>
        <w:t xml:space="preserve">менее  </w:t>
      </w:r>
      <w:r/>
    </w:p>
    <w:p>
      <w:pPr>
        <w:ind w:left="-5" w:right="156"/>
      </w:pPr>
      <w:r>
        <w:t xml:space="preserve">12 произведений и (или) фрагментов; </w:t>
      </w:r>
      <w:r/>
    </w:p>
    <w:p>
      <w:pPr>
        <w:numPr>
          <w:ilvl w:val="0"/>
          <w:numId w:val="4"/>
        </w:numPr>
        <w:ind w:right="156" w:firstLine="711"/>
      </w:pPr>
      <w:r>
        <w:t xml:space="preserve">овладение умением пересказывать прочитанное произведение, используя подробный, сжатый, выборочный, творческий пересказ, отвечать на вопросы  по прочитанному произведению и формулировать вопросы к тексту; </w:t>
      </w:r>
      <w:r/>
    </w:p>
    <w:p>
      <w:pPr>
        <w:numPr>
          <w:ilvl w:val="0"/>
          <w:numId w:val="4"/>
        </w:numPr>
        <w:ind w:right="156" w:firstLine="711"/>
      </w:pPr>
      <w:r>
        <w:t xml:space="preserve">развитие умения участвовать в диалоге о прочитанном произведении, 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прочитанному; </w:t>
      </w:r>
      <w:r/>
    </w:p>
    <w:p>
      <w:pPr>
        <w:numPr>
          <w:ilvl w:val="0"/>
          <w:numId w:val="4"/>
        </w:numPr>
        <w:ind w:right="156" w:firstLine="711"/>
        <w:spacing w:after="5" w:line="270" w:lineRule="auto"/>
      </w:pPr>
      <w:r>
        <w:t xml:space="preserve">совершенствование умения создавать устные и письменные высказывания разных </w:t>
      </w:r>
      <w:r/>
    </w:p>
    <w:p>
      <w:pPr>
        <w:ind w:left="-5" w:right="156"/>
      </w:pPr>
      <w:r>
        <w:t xml:space="preserve">жанров, писать сочинение-рассуждение по заданной теме с опорой  на прочитанные произведения (не менее 250 слов), аннотацию, отзыв, рецензию, применять различные виды </w:t>
      </w:r>
      <w:r>
        <w:t xml:space="preserve">цитирования, делать ссылки на источник информации, редактировать собственные и чужие письменные тексты; </w:t>
      </w:r>
      <w:r/>
    </w:p>
    <w:p>
      <w:pPr>
        <w:numPr>
          <w:ilvl w:val="0"/>
          <w:numId w:val="4"/>
        </w:numPr>
        <w:ind w:right="156" w:firstLine="711"/>
      </w:pPr>
      <w:r>
        <w:t xml:space="preserve"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 </w:t>
      </w:r>
      <w:r/>
    </w:p>
    <w:p>
      <w:pPr>
        <w:ind w:left="-5" w:right="156"/>
      </w:pPr>
      <w:r>
        <w:t xml:space="preserve">(в том числе с использованием методов смыслового чтения и эстетического анализа): «Слово о полку Игореве»; стихотворения М.В. Ломоносова,  </w:t>
      </w:r>
      <w:r/>
    </w:p>
    <w:p>
      <w:pPr>
        <w:ind w:left="-5" w:right="156"/>
      </w:pPr>
      <w:r>
        <w:t xml:space="preserve">Г.Р. Державина; комедия Д.И. Фонвизина «Недоросль», повесть Н.М. Кар</w:t>
      </w:r>
      <w:r>
        <w:t xml:space="preserve">амзина «Бедная Лиза», басни И.А. Крылова; стихотворения и баллады В.А. Жуковского, комедия А.С. Грибоедова «Горе от ума», произведения А.С. Пушкина: стихотворения, поэма «Медный всадник», роман в стихах «Евгений Онегин», роман «Капитанская дочка», повесть </w:t>
      </w:r>
      <w:r/>
    </w:p>
    <w:p>
      <w:pPr>
        <w:ind w:left="-5" w:right="156"/>
      </w:pPr>
      <w:r>
        <w:t xml:space="preserve">«Станционный смотритель», произведения  М.Ю. Лермонтова: стихотворения, «Песня про царя Ивана Васильевича, молодого опричника и удалого купца Калашникова», поэма «Мцыри», роман «Герой нашего времени», произведен</w:t>
      </w:r>
      <w:r>
        <w:t xml:space="preserve">ия Н.В. Гоголя: комедия «Ревизор», повесть «Шинель», поэма «Мёртвые души», стихотворения Ф.И. Тютчева, А.А. Фета, Н.А. Некрасова; «Повесть о том, как один мужик двух генералов прокормил» М.Е. Салтыкова-Щедрина, по одному произведению (по выбору) следующих </w:t>
      </w:r>
      <w:r>
        <w:tab/>
        <w:t xml:space="preserve">писателей:  </w:t>
      </w:r>
      <w:r/>
    </w:p>
    <w:p>
      <w:pPr>
        <w:ind w:left="-5" w:right="156"/>
      </w:pPr>
      <w:r>
        <w:t xml:space="preserve">Ф.М. Достоевский, И.С. Тургенев, Л.Н. Толстой, Н.С. Лесков, рассказы А.П. Чехова, стихотворения И.А. Бунина, А.А. Блока, В.В. Маяковского, С.А. Есенина,  А.А. Ахматовой, М.И. Цветаевой, О.Э. Мандельштама, Б.Л. Пастернака, расск</w:t>
      </w:r>
      <w:r>
        <w:t xml:space="preserve">аз М.А. Шолохова «Судьба человека», поэма А.Т. Твардовского «Василий Тёркин» (избранные главы),; рассказы В.М. Шукшина: «Чудик», «Стенька Разин», рассказ А.И. Солженицына «Матрёнин двор», рассказ В.Г. Распутина «Уроки французского», по одному произведению </w:t>
      </w:r>
      <w:r/>
    </w:p>
    <w:p>
      <w:pPr>
        <w:ind w:left="-10" w:right="0" w:firstLine="0"/>
        <w:jc w:val="left"/>
        <w:tabs>
          <w:tab w:val="center" w:pos="3078" w:leader="none"/>
          <w:tab w:val="center" w:pos="6059" w:leader="none"/>
          <w:tab w:val="right" w:pos="9942" w:leader="none"/>
        </w:tabs>
      </w:pPr>
      <w:r>
        <w:t xml:space="preserve">(по </w:t>
      </w:r>
      <w:r>
        <w:tab/>
        <w:t xml:space="preserve">выбору) </w:t>
      </w:r>
      <w:r>
        <w:tab/>
        <w:t xml:space="preserve">А.П. </w:t>
      </w:r>
      <w:r>
        <w:tab/>
        <w:t xml:space="preserve">Платонова,  </w:t>
      </w:r>
      <w:r/>
    </w:p>
    <w:p>
      <w:pPr>
        <w:ind w:left="-5" w:right="156"/>
      </w:pPr>
      <w:r>
        <w:t xml:space="preserve">М.А. Булгакова, произведения литературы второй половины XX-XXI в.: не менее трёх </w:t>
      </w:r>
      <w:r/>
    </w:p>
    <w:p>
      <w:pPr>
        <w:ind w:left="-5" w:right="156"/>
      </w:pPr>
      <w:r>
        <w:t xml:space="preserve">прозаиков по выбору (в том числе Ф.А. Абрамов, Ч.Т. Айтматов,  В.П. Астафьев, В.И. Белов, В.В. Быков, Ф.А. Искандер, Ю.П. Казаков,  </w:t>
      </w:r>
      <w:r/>
    </w:p>
    <w:p>
      <w:pPr>
        <w:ind w:left="-5" w:right="156"/>
      </w:pPr>
      <w:r>
        <w:t xml:space="preserve">В.Л. Кондратьев, Е.И. Носов, А.Н. и Б.Н. Стругацкие, В.Ф. Тендряков), не менее трёх поэтов по выбору (в том числе Р.Г. Гамзатов, О.Ф. Берггольц, И.А. Бродский, А.А. Вознесенский, </w:t>
      </w:r>
      <w:r/>
    </w:p>
    <w:p>
      <w:pPr>
        <w:ind w:left="-10" w:right="0" w:firstLine="0"/>
        <w:jc w:val="left"/>
        <w:tabs>
          <w:tab w:val="center" w:pos="1968" w:leader="none"/>
          <w:tab w:val="center" w:pos="3711" w:leader="none"/>
          <w:tab w:val="center" w:pos="5500" w:leader="none"/>
          <w:tab w:val="center" w:pos="7305" w:leader="none"/>
          <w:tab w:val="right" w:pos="9942" w:leader="none"/>
        </w:tabs>
      </w:pPr>
      <w:r>
        <w:t xml:space="preserve">В.С. </w:t>
      </w:r>
      <w:r>
        <w:tab/>
        <w:t xml:space="preserve">Высоцкий, </w:t>
      </w:r>
      <w:r>
        <w:tab/>
        <w:t xml:space="preserve">Е.А. </w:t>
      </w:r>
      <w:r>
        <w:tab/>
        <w:t xml:space="preserve">Евтушенко, </w:t>
      </w:r>
      <w:r>
        <w:tab/>
        <w:t xml:space="preserve">Н.А. </w:t>
      </w:r>
      <w:r>
        <w:tab/>
        <w:t xml:space="preserve">Заболоцкий,  </w:t>
      </w:r>
      <w:r/>
    </w:p>
    <w:p>
      <w:pPr>
        <w:ind w:left="-5" w:right="156"/>
      </w:pPr>
      <w:r>
        <w:t xml:space="preserve">Ю.П. Кузнецов, А.С. Кушнер, Б.Ш. Окуджава, Р.И. Рождественский, Н.М. Рубцов), Гомера, М. Сервантеса, У. Шекспира; </w:t>
      </w:r>
      <w:r/>
    </w:p>
    <w:p>
      <w:pPr>
        <w:numPr>
          <w:ilvl w:val="0"/>
          <w:numId w:val="5"/>
        </w:numPr>
        <w:ind w:right="156" w:firstLine="711"/>
        <w:spacing w:after="5" w:line="270" w:lineRule="auto"/>
      </w:pPr>
      <w:r>
        <w:t xml:space="preserve">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 </w:t>
      </w:r>
      <w:r/>
    </w:p>
    <w:p>
      <w:pPr>
        <w:numPr>
          <w:ilvl w:val="0"/>
          <w:numId w:val="5"/>
        </w:numPr>
        <w:ind w:right="156" w:firstLine="711"/>
      </w:pPr>
      <w:r>
        <w:t xml:space="preserve">развитие умения планировать собственное досуговое чтение, формировать и обогащать свой круг чтения, в том числе за счёт произведений современной литературы; </w:t>
      </w:r>
      <w:r/>
    </w:p>
    <w:p>
      <w:pPr>
        <w:numPr>
          <w:ilvl w:val="0"/>
          <w:numId w:val="5"/>
        </w:numPr>
        <w:ind w:right="156" w:firstLine="711"/>
      </w:pPr>
      <w:r>
        <w:t xml:space="preserve"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 </w:t>
      </w:r>
      <w:r/>
    </w:p>
    <w:p>
      <w:pPr>
        <w:numPr>
          <w:ilvl w:val="0"/>
          <w:numId w:val="5"/>
        </w:numPr>
        <w:ind w:right="156" w:firstLine="711"/>
      </w:pPr>
      <w:r>
        <w:t xml:space="preserve">овладение умением использовать словари и справочники, в том числе информационно-справочные системы</w:t>
      </w:r>
      <w:r>
        <w:t xml:space="preserve"> в электронной форме, подбирать проверенные источники в библиотечных фондах, в том числе из числа верифицированных электронных ресурсов, включённых в федеральный перечень, для выполнения учебной задачи; применять информационно-коммуникационные технологии  </w:t>
      </w:r>
      <w:r/>
    </w:p>
    <w:p>
      <w:pPr>
        <w:ind w:left="-5" w:right="156"/>
      </w:pPr>
      <w:r>
        <w:t xml:space="preserve">(далее – ИКТ), соблюдать правила информационной безопасности. </w:t>
      </w:r>
      <w:r/>
    </w:p>
    <w:p>
      <w:pPr>
        <w:ind w:left="-10" w:right="156" w:firstLine="711"/>
      </w:pPr>
      <w:r>
        <w:t xml:space="preserve">20.8.5. Предметные результаты изучения литературы. К концу обучения  в 5 классе обучающийся научится: </w:t>
      </w:r>
      <w:r/>
    </w:p>
    <w:p>
      <w:pPr>
        <w:numPr>
          <w:ilvl w:val="0"/>
          <w:numId w:val="6"/>
        </w:numPr>
        <w:ind w:right="156" w:firstLine="711"/>
      </w:pPr>
      <w:r>
        <w:t xml:space="preserve">начальным представлениям об общечеловеческой ценности литературы  и её роли в воспитании любви к Родине и дружбы между народами Российской Федерации; </w:t>
      </w:r>
      <w:r/>
    </w:p>
    <w:p>
      <w:pPr>
        <w:numPr>
          <w:ilvl w:val="0"/>
          <w:numId w:val="6"/>
        </w:numPr>
        <w:ind w:right="156" w:firstLine="711"/>
      </w:pPr>
      <w:r>
        <w:t xml:space="preserve">понимать, что литература — это вид искусства и что художественный текст отличается от текста научного, делового, публицистического; </w:t>
      </w:r>
      <w:r/>
    </w:p>
    <w:p>
      <w:pPr>
        <w:numPr>
          <w:ilvl w:val="0"/>
          <w:numId w:val="6"/>
        </w:numPr>
        <w:ind w:right="156" w:firstLine="711"/>
      </w:pPr>
      <w:r>
        <w:t xml:space="preserve">владеть элементарными умениями воспринимать, анализировать, интерпретировать и оценивать прочитанные произведения: </w:t>
      </w:r>
      <w:r/>
    </w:p>
    <w:p>
      <w:pPr>
        <w:numPr>
          <w:ilvl w:val="0"/>
          <w:numId w:val="6"/>
        </w:numPr>
        <w:ind w:right="156" w:firstLine="711"/>
      </w:pPr>
      <w:r>
        <w:t xml:space="preserve">определять тему и главную м</w:t>
      </w:r>
      <w:r>
        <w:t xml:space="preserve">ысль произведения, иметь начальные представления о родах и жанрах литературы, характеризовать героев-персонажей, давать их сравнительные характеристики, выявлять элементарные особенности языка художественного произведения, поэтической и прозаической речи; </w:t>
      </w:r>
      <w:r/>
    </w:p>
    <w:p>
      <w:pPr>
        <w:numPr>
          <w:ilvl w:val="0"/>
          <w:numId w:val="6"/>
        </w:numPr>
        <w:ind w:right="156" w:firstLine="711"/>
        <w:spacing w:after="5" w:line="270" w:lineRule="auto"/>
      </w:pPr>
      <w:r>
        <w:t xml:space="preserve">понимать </w:t>
      </w:r>
      <w:r>
        <w:tab/>
        <w:t xml:space="preserve">смысловое </w:t>
      </w:r>
      <w:r>
        <w:tab/>
        <w:t xml:space="preserve">наполнение </w:t>
      </w:r>
      <w:r>
        <w:tab/>
        <w:t xml:space="preserve">теоретико-литературных </w:t>
      </w:r>
      <w:r>
        <w:tab/>
        <w:t xml:space="preserve">понятий  </w:t>
      </w:r>
      <w:r/>
    </w:p>
    <w:p>
      <w:pPr>
        <w:ind w:left="-5" w:right="156"/>
      </w:pPr>
      <w:r>
        <w:t xml:space="preserve">и учиться ис</w:t>
      </w:r>
      <w:r>
        <w:t xml:space="preserve">пользовать в процессе анализа и интерпретации произведений таких теоретиколитературных понятий, как художественная литература и устное народное творчество, проза и поэзия, художественный образ, литературные жанры (народная сказка, литературная сказка, расс</w:t>
      </w:r>
      <w:r>
        <w:t xml:space="preserve">каз, повесть, стихотворение, басня), тема, идея, проблематика, сюжет, композиция, литературный герой (персонаж), речевая характеристика персонажей, портрет, пейзаж, художественная деталь, эпитет, сравнение, метафора, олицетворение, аллегория; ритм, рифма; </w:t>
      </w:r>
      <w:r/>
    </w:p>
    <w:p>
      <w:pPr>
        <w:numPr>
          <w:ilvl w:val="0"/>
          <w:numId w:val="6"/>
        </w:numPr>
        <w:ind w:right="156" w:firstLine="711"/>
      </w:pPr>
      <w:r>
        <w:t xml:space="preserve">сопоставлять темы и сюжеты произведений, образы персонажей; </w:t>
      </w:r>
      <w:r/>
    </w:p>
    <w:p>
      <w:pPr>
        <w:numPr>
          <w:ilvl w:val="0"/>
          <w:numId w:val="6"/>
        </w:numPr>
        <w:ind w:right="156" w:firstLine="711"/>
      </w:pPr>
      <w:r>
        <w:t xml:space="preserve"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 </w:t>
      </w:r>
      <w:r/>
    </w:p>
    <w:p>
      <w:pPr>
        <w:numPr>
          <w:ilvl w:val="0"/>
          <w:numId w:val="6"/>
        </w:numPr>
        <w:ind w:right="156" w:firstLine="711"/>
      </w:pPr>
      <w:r>
        <w:t xml:space="preserve"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 </w:t>
      </w:r>
      <w:r/>
    </w:p>
    <w:p>
      <w:pPr>
        <w:numPr>
          <w:ilvl w:val="0"/>
          <w:numId w:val="6"/>
        </w:numPr>
        <w:ind w:right="156" w:firstLine="711"/>
      </w:pPr>
      <w:r>
        <w:t xml:space="preserve">пересказывать прочитанное произведение, используя подробный, сжатый, выборочный пересказ, отвечать на вопросы по прочитанному произведению  и с помощью учителя формулировать вопросы к тексту; </w:t>
      </w:r>
      <w:r/>
    </w:p>
    <w:p>
      <w:pPr>
        <w:numPr>
          <w:ilvl w:val="0"/>
          <w:numId w:val="6"/>
        </w:numPr>
        <w:ind w:right="156" w:firstLine="711"/>
      </w:pPr>
      <w:r>
        <w:t xml:space="preserve">участвовать в беседе и диалоге о прочитанном произведении, подбирать аргументы для оценки прочитанного (с учётом литературного развития обучающихся); </w:t>
      </w:r>
      <w:r/>
    </w:p>
    <w:p>
      <w:pPr>
        <w:numPr>
          <w:ilvl w:val="0"/>
          <w:numId w:val="6"/>
        </w:numPr>
        <w:ind w:right="156" w:firstLine="711"/>
        <w:spacing w:after="5" w:line="270" w:lineRule="auto"/>
      </w:pPr>
      <w:r>
        <w:t xml:space="preserve">создавать устные и письменные высказывания разных жанров объемом  </w:t>
      </w:r>
      <w:r/>
    </w:p>
    <w:p>
      <w:pPr>
        <w:ind w:left="-5" w:right="156"/>
      </w:pPr>
      <w:r>
        <w:t xml:space="preserve">не менее 70 слов (с учётом литературного развития обучающихся); </w:t>
      </w:r>
      <w:r/>
    </w:p>
    <w:p>
      <w:pPr>
        <w:numPr>
          <w:ilvl w:val="0"/>
          <w:numId w:val="6"/>
        </w:numPr>
        <w:ind w:right="156" w:firstLine="711"/>
      </w:pPr>
      <w:r>
        <w:t xml:space="preserve">владеть начальными умениями интерпретации и оценки текстуально изученных произведений фольклора и литературы; </w:t>
      </w:r>
      <w:r/>
    </w:p>
    <w:p>
      <w:pPr>
        <w:numPr>
          <w:ilvl w:val="0"/>
          <w:numId w:val="6"/>
        </w:numPr>
        <w:ind w:right="156" w:firstLine="711"/>
      </w:pPr>
      <w:r>
        <w:t xml:space="preserve"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 </w:t>
      </w:r>
      <w:r/>
    </w:p>
    <w:p>
      <w:pPr>
        <w:numPr>
          <w:ilvl w:val="0"/>
          <w:numId w:val="6"/>
        </w:numPr>
        <w:ind w:right="156" w:firstLine="711"/>
      </w:pPr>
      <w:r>
        <w:t xml:space="preserve">планировать с помощью учителя собственное досуговое чтение, расширять свой круг чтения, в том числе за счёт произведений современной литературы  для детей и подростков; </w:t>
      </w:r>
      <w:r/>
    </w:p>
    <w:p>
      <w:pPr>
        <w:numPr>
          <w:ilvl w:val="0"/>
          <w:numId w:val="6"/>
        </w:numPr>
        <w:ind w:right="156" w:firstLine="711"/>
      </w:pPr>
      <w:r>
        <w:t xml:space="preserve">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 </w:t>
      </w:r>
      <w:r/>
    </w:p>
    <w:p>
      <w:pPr>
        <w:numPr>
          <w:ilvl w:val="0"/>
          <w:numId w:val="6"/>
        </w:numPr>
        <w:ind w:right="156" w:firstLine="711"/>
      </w:pPr>
      <w:r>
        <w:t xml:space="preserve">владеть начальными умениями использ</w:t>
      </w:r>
      <w:r>
        <w:t xml:space="preserve">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  <w:r/>
    </w:p>
    <w:p>
      <w:pPr>
        <w:ind w:left="-10" w:right="156" w:firstLine="711"/>
      </w:pPr>
      <w:r>
        <w:t xml:space="preserve">20.8.6. Предметные результаты изучения литературы. К концу обучения  в 6 классе обучающийся научится: </w:t>
      </w:r>
      <w:r/>
    </w:p>
    <w:p>
      <w:pPr>
        <w:numPr>
          <w:ilvl w:val="0"/>
          <w:numId w:val="7"/>
        </w:numPr>
        <w:ind w:right="156" w:firstLine="711"/>
      </w:pPr>
      <w:r>
        <w:t xml:space="preserve"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/>
    </w:p>
    <w:p>
      <w:pPr>
        <w:numPr>
          <w:ilvl w:val="0"/>
          <w:numId w:val="7"/>
        </w:numPr>
        <w:ind w:right="156" w:firstLine="711"/>
      </w:pPr>
      <w:r>
        <w:t xml:space="preserve">понимать особенности литературы как вида словесного искусства, отличать художественный текст от текста научного, делового, публицистического; </w:t>
      </w:r>
      <w:r/>
    </w:p>
    <w:p>
      <w:pPr>
        <w:numPr>
          <w:ilvl w:val="0"/>
          <w:numId w:val="7"/>
        </w:numPr>
        <w:ind w:right="156" w:firstLine="711"/>
      </w:pPr>
      <w:r>
        <w:t xml:space="preserve">осуществлять элементарный смысловой и эстетический анализ 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обучающихся); </w:t>
      </w:r>
      <w:r/>
    </w:p>
    <w:p>
      <w:pPr>
        <w:numPr>
          <w:ilvl w:val="0"/>
          <w:numId w:val="7"/>
        </w:numPr>
        <w:ind w:right="156" w:firstLine="711"/>
      </w:pPr>
      <w:r>
        <w:t xml:space="preserve">определять тему и главную мысль произведения, основные вопросы, поднятые автором, указывать родовую и жанровую принадлежность произведения, выявлять позицию героя и авторскую позицию, характеризовать героев-персонажей, давать  </w:t>
      </w:r>
      <w:r/>
    </w:p>
    <w:p>
      <w:pPr>
        <w:ind w:left="-5" w:right="156"/>
      </w:pPr>
      <w:r>
        <w:t xml:space="preserve">их сравнительные характеристики, выявлять основные особенности языка художественного произведения, поэтической и прозаической речи; </w:t>
      </w:r>
      <w:r/>
    </w:p>
    <w:p>
      <w:pPr>
        <w:numPr>
          <w:ilvl w:val="0"/>
          <w:numId w:val="7"/>
        </w:numPr>
        <w:ind w:right="156" w:firstLine="711"/>
      </w:pPr>
      <w:r>
        <w:t xml:space="preserve">п</w:t>
      </w:r>
      <w:r>
        <w:t xml:space="preserve">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поэзия, художественный об</w:t>
      </w:r>
      <w:r>
        <w:t xml:space="preserve">раз, роды (лирика, эпос), жанры (рассказ, повесть, роман, басня, послание),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</w:t>
      </w:r>
      <w:r>
        <w:t xml:space="preserve"> повествователь, рассказчик, литературный герой (персонаж), лирический герой,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аллегория, стихотворный метр </w:t>
      </w:r>
      <w:r/>
    </w:p>
    <w:p>
      <w:pPr>
        <w:ind w:left="-5" w:right="156"/>
      </w:pPr>
      <w:r>
        <w:t xml:space="preserve">(хорей, ямб), ритм, рифма, строфа; </w:t>
      </w:r>
      <w:r/>
    </w:p>
    <w:p>
      <w:pPr>
        <w:numPr>
          <w:ilvl w:val="0"/>
          <w:numId w:val="7"/>
        </w:numPr>
        <w:ind w:right="156" w:firstLine="711"/>
        <w:spacing w:after="5" w:line="270" w:lineRule="auto"/>
      </w:pPr>
      <w:r>
        <w:t xml:space="preserve">выделять </w:t>
      </w:r>
      <w:r>
        <w:tab/>
        <w:t xml:space="preserve">в </w:t>
      </w:r>
      <w:r>
        <w:tab/>
        <w:t xml:space="preserve">произведениях </w:t>
      </w:r>
      <w:r>
        <w:tab/>
        <w:t xml:space="preserve">элементы </w:t>
      </w:r>
      <w:r>
        <w:tab/>
        <w:t xml:space="preserve">художественной </w:t>
      </w:r>
      <w:r>
        <w:tab/>
        <w:t xml:space="preserve">формы  </w:t>
      </w:r>
      <w:r/>
    </w:p>
    <w:p>
      <w:pPr>
        <w:ind w:left="-5" w:right="156"/>
      </w:pPr>
      <w:r>
        <w:t xml:space="preserve">и обнаруживать связи между ними; </w:t>
      </w:r>
      <w:r/>
    </w:p>
    <w:p>
      <w:pPr>
        <w:numPr>
          <w:ilvl w:val="0"/>
          <w:numId w:val="7"/>
        </w:numPr>
        <w:ind w:right="156" w:firstLine="711"/>
      </w:pPr>
      <w: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 и литературного развития обучающихся); </w:t>
      </w:r>
      <w:r/>
    </w:p>
    <w:p>
      <w:pPr>
        <w:numPr>
          <w:ilvl w:val="0"/>
          <w:numId w:val="7"/>
        </w:numPr>
        <w:ind w:right="156" w:firstLine="711"/>
      </w:pPr>
      <w:r>
        <w:t xml:space="preserve"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</w:t>
      </w:r>
      <w:r/>
    </w:p>
    <w:p>
      <w:pPr>
        <w:ind w:left="-5" w:right="156"/>
      </w:pPr>
      <w:r>
        <w:t xml:space="preserve">(живопись, музыка, театр, кино); </w:t>
      </w:r>
      <w:r/>
    </w:p>
    <w:p>
      <w:pPr>
        <w:numPr>
          <w:ilvl w:val="0"/>
          <w:numId w:val="7"/>
        </w:numPr>
        <w:ind w:right="156" w:firstLine="711"/>
        <w:spacing w:after="10" w:line="270" w:lineRule="auto"/>
      </w:pPr>
      <w:r>
        <w:t xml:space="preserve">выразительно </w:t>
      </w:r>
      <w:r>
        <w:tab/>
        <w:t xml:space="preserve">читать </w:t>
      </w:r>
      <w:r>
        <w:tab/>
        <w:t xml:space="preserve">стихи </w:t>
      </w:r>
      <w:r>
        <w:tab/>
        <w:t xml:space="preserve">и </w:t>
      </w:r>
      <w:r>
        <w:tab/>
        <w:t xml:space="preserve">прозу,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наизусть </w:t>
      </w:r>
      <w:r>
        <w:tab/>
        <w:t xml:space="preserve">(не </w:t>
      </w:r>
      <w:r>
        <w:tab/>
        <w:t xml:space="preserve">менее  7 поэтических произведений, не выученных ранее), передавая личное отношение  к произведению (с учётом литературного развития, индивидуальных особенностей обучающихся); </w:t>
      </w:r>
      <w:r/>
    </w:p>
    <w:p>
      <w:pPr>
        <w:numPr>
          <w:ilvl w:val="0"/>
          <w:numId w:val="7"/>
        </w:numPr>
        <w:ind w:right="156" w:firstLine="711"/>
      </w:pPr>
      <w:r>
        <w:t xml:space="preserve"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 </w:t>
      </w:r>
      <w:r/>
    </w:p>
    <w:p>
      <w:pPr>
        <w:numPr>
          <w:ilvl w:val="0"/>
          <w:numId w:val="7"/>
        </w:numPr>
        <w:ind w:right="156" w:firstLine="711"/>
      </w:pPr>
      <w:r>
        <w:t xml:space="preserve">участвовать в беседе и диалоге о прочитанном произведении, давать аргументированную оценку прочитанному; </w:t>
      </w:r>
      <w:r/>
    </w:p>
    <w:p>
      <w:pPr>
        <w:numPr>
          <w:ilvl w:val="0"/>
          <w:numId w:val="7"/>
        </w:numPr>
        <w:ind w:right="156" w:firstLine="711"/>
      </w:pPr>
      <w:r>
        <w:t xml:space="preserve">создавать устные и письменные высказывания разных жанров (объёмом  не менее 100 слов), писать сочинение-рассуждение по заданной теме с опорой  на прочитанные произведения, аннотацию, отзыв; </w:t>
      </w:r>
      <w:r/>
    </w:p>
    <w:p>
      <w:pPr>
        <w:numPr>
          <w:ilvl w:val="0"/>
          <w:numId w:val="7"/>
        </w:numPr>
        <w:ind w:right="156" w:firstLine="711"/>
        <w:spacing w:after="5" w:line="270" w:lineRule="auto"/>
      </w:pPr>
      <w:r>
        <w:t xml:space="preserve">владеть умениями интерпретации и оценки текстуально изученных произведений фольклора, древнерусской, русской и зарубежной литературы  и современных авторов с использованием методов смыслового чтения  и эстетического анализа; </w:t>
      </w:r>
      <w:r/>
    </w:p>
    <w:p>
      <w:pPr>
        <w:numPr>
          <w:ilvl w:val="0"/>
          <w:numId w:val="7"/>
        </w:numPr>
        <w:ind w:right="156" w:firstLine="711"/>
      </w:pPr>
      <w:r>
        <w:t xml:space="preserve"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 </w:t>
      </w:r>
      <w:r/>
    </w:p>
    <w:p>
      <w:pPr>
        <w:numPr>
          <w:ilvl w:val="0"/>
          <w:numId w:val="7"/>
        </w:numPr>
        <w:ind w:right="156" w:firstLine="711"/>
      </w:pPr>
      <w:r>
        <w:t xml:space="preserve">планировать собственное досуговое чтение, обогащать свой круг чтения  по рекомендациям учителя, в том числе за счёт произведений современной литературы для детей и подростков; </w:t>
      </w:r>
      <w:r/>
    </w:p>
    <w:p>
      <w:pPr>
        <w:numPr>
          <w:ilvl w:val="0"/>
          <w:numId w:val="7"/>
        </w:numPr>
        <w:ind w:right="156" w:firstLine="711"/>
      </w:pPr>
      <w:r>
        <w:t xml:space="preserve"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 </w:t>
      </w:r>
      <w:r/>
    </w:p>
    <w:p>
      <w:pPr>
        <w:numPr>
          <w:ilvl w:val="0"/>
          <w:numId w:val="7"/>
        </w:numPr>
        <w:ind w:right="156" w:firstLine="711"/>
      </w:pPr>
      <w:r>
        <w:t xml:space="preserve">развивать умение использо</w:t>
      </w:r>
      <w:r>
        <w:t xml:space="preserve">вать словари и справочники, в том числе 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  <w:r/>
    </w:p>
    <w:p>
      <w:pPr>
        <w:ind w:left="-10" w:right="156" w:firstLine="711"/>
      </w:pPr>
      <w:r>
        <w:t xml:space="preserve">20.8.7. Предметные результаты изучения литературы. К концу обучения  в 7 классе обучающийся научится: </w:t>
      </w:r>
      <w:r/>
    </w:p>
    <w:p>
      <w:pPr>
        <w:numPr>
          <w:ilvl w:val="0"/>
          <w:numId w:val="8"/>
        </w:numPr>
        <w:ind w:right="156" w:firstLine="711"/>
      </w:pPr>
      <w:r>
        <w:t xml:space="preserve"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/>
    </w:p>
    <w:p>
      <w:pPr>
        <w:numPr>
          <w:ilvl w:val="0"/>
          <w:numId w:val="8"/>
        </w:numPr>
        <w:ind w:right="156" w:firstLine="711"/>
      </w:pPr>
      <w: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 </w:t>
      </w:r>
      <w:r/>
    </w:p>
    <w:p>
      <w:pPr>
        <w:numPr>
          <w:ilvl w:val="0"/>
          <w:numId w:val="8"/>
        </w:numPr>
        <w:ind w:right="156" w:firstLine="711"/>
      </w:pPr>
      <w:r>
        <w:t xml:space="preserve">проводить смысловой и эстетический ана</w:t>
      </w:r>
      <w:r>
        <w:t xml:space="preserve">лиз произведений фольклора  и художественной литературы, воспринимать, анализировать, интерпретировать 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мира; </w:t>
      </w:r>
      <w:r/>
    </w:p>
    <w:p>
      <w:pPr>
        <w:numPr>
          <w:ilvl w:val="0"/>
          <w:numId w:val="8"/>
        </w:numPr>
        <w:ind w:right="156" w:firstLine="711"/>
      </w:pPr>
      <w:r>
        <w:t xml:space="preserve">анализировать произведение в единстве формы и содержания, определят</w:t>
      </w:r>
      <w:r>
        <w:t xml:space="preserve">ь тему, главную мысль и проблематику произведения, его родовую и жанровую принадлежность, выявлять позицию героя, рассказчика и авторскую позицию, учитывая художественные особенности произведения, характеризовать героев-персонажей, давать их сравнительные </w:t>
      </w:r>
      <w:r>
        <w:t xml:space="preserve">характеристики, оценивать систему персонажей, определять особенности композиции и основной конфликт произведения, объяснять своё понимание нравственно-философской, социально-исторической и эстетической проблематики произведений (с учётом литературного разв</w:t>
      </w:r>
      <w:r>
        <w:t xml:space="preserve">ития обучающихся), выявлять основные особенности языка художественного произведения, поэтической и прозаической речи, находить основные изобразительновыразительные средства, характерные для творческой манеры писателя, определять их художественные функции; </w:t>
      </w:r>
      <w:r/>
    </w:p>
    <w:p>
      <w:pPr>
        <w:numPr>
          <w:ilvl w:val="0"/>
          <w:numId w:val="8"/>
        </w:numPr>
        <w:ind w:right="156" w:firstLine="711"/>
      </w:pPr>
      <w: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</w:t>
      </w:r>
      <w:r>
        <w:t xml:space="preserve">х оценок  и наблюдений (художественная литература и устное народное творчество, проза  и поэзия, художественный образ, роды (лирика, эпос), жанры (рассказ, повесть, роман, послание, поэма, песня), форма и содержание литературного произведения; тема, идея, </w:t>
      </w:r>
      <w:r/>
    </w:p>
    <w:p>
      <w:pPr>
        <w:ind w:left="-10" w:right="0" w:firstLine="0"/>
        <w:jc w:val="left"/>
        <w:tabs>
          <w:tab w:val="center" w:pos="2608" w:leader="none"/>
          <w:tab w:val="center" w:pos="4429" w:leader="none"/>
          <w:tab w:val="center" w:pos="6795" w:leader="none"/>
          <w:tab w:val="right" w:pos="9942" w:leader="none"/>
        </w:tabs>
      </w:pPr>
      <w:r>
        <w:t xml:space="preserve">проблематика, </w:t>
      </w:r>
      <w:r>
        <w:tab/>
        <w:t xml:space="preserve">пафос </w:t>
      </w:r>
      <w:r>
        <w:tab/>
        <w:t xml:space="preserve">(героический, </w:t>
      </w:r>
      <w:r>
        <w:tab/>
        <w:t xml:space="preserve">патриотический, </w:t>
      </w:r>
      <w:r>
        <w:tab/>
        <w:t xml:space="preserve">гражданский  </w:t>
      </w:r>
      <w:r/>
    </w:p>
    <w:p>
      <w:pPr>
        <w:ind w:left="-5" w:right="156"/>
      </w:pPr>
      <w:r>
        <w:t xml:space="preserve">и другие), сюжет, композиция, эпиграф, стадии развития действия (экспозиция, завязка, развитие действи</w:t>
      </w:r>
      <w:r>
        <w:t xml:space="preserve">я, кульминация, развязка) автор, повествователь, рассказчик, литературный герой (персонаж), лирический герой, речевая характеристика героя, портрет, пейзаж, интерьер, художественная деталь, юмор, ирония, сатира, эпитет, метафора, сравнение; олицетворение, </w:t>
      </w:r>
      <w:r>
        <w:t xml:space="preserve">гипербола, антитеза, аллегория, анафора; стихотворный метр (хорей, ямб, дактиль, амфибрахий, анапест), ритм, рифма, строфа); </w:t>
      </w:r>
      <w:r/>
    </w:p>
    <w:p>
      <w:pPr>
        <w:numPr>
          <w:ilvl w:val="0"/>
          <w:numId w:val="8"/>
        </w:numPr>
        <w:ind w:right="156" w:firstLine="711"/>
      </w:pPr>
      <w:r>
        <w:t xml:space="preserve">выделять в произведениях элементы художественной формы и обнаруживать связи между ними; </w:t>
      </w:r>
      <w:r/>
    </w:p>
    <w:p>
      <w:pPr>
        <w:numPr>
          <w:ilvl w:val="0"/>
          <w:numId w:val="8"/>
        </w:numPr>
        <w:ind w:right="156" w:firstLine="711"/>
      </w:pPr>
      <w:r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 </w:t>
      </w:r>
      <w:r/>
    </w:p>
    <w:p>
      <w:pPr>
        <w:numPr>
          <w:ilvl w:val="0"/>
          <w:numId w:val="8"/>
        </w:numPr>
        <w:ind w:right="156" w:firstLine="711"/>
      </w:pPr>
      <w: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 </w:t>
      </w:r>
      <w:r/>
    </w:p>
    <w:p>
      <w:pPr>
        <w:numPr>
          <w:ilvl w:val="0"/>
          <w:numId w:val="8"/>
        </w:numPr>
        <w:ind w:right="156" w:firstLine="711"/>
        <w:spacing w:after="10" w:line="270" w:lineRule="auto"/>
      </w:pPr>
      <w:r>
        <w:t xml:space="preserve">выразительно </w:t>
      </w:r>
      <w:r>
        <w:tab/>
        <w:t xml:space="preserve">читать </w:t>
      </w:r>
      <w:r>
        <w:tab/>
        <w:t xml:space="preserve">стихи </w:t>
      </w:r>
      <w:r>
        <w:tab/>
        <w:t xml:space="preserve">и </w:t>
      </w:r>
      <w:r>
        <w:tab/>
        <w:t xml:space="preserve">прозу,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наизусть </w:t>
      </w:r>
      <w:r>
        <w:tab/>
        <w:t xml:space="preserve">(не </w:t>
      </w:r>
      <w:r>
        <w:tab/>
        <w:t xml:space="preserve">менее  9 поэтических произведений, не выученных ранее), передавая личное отношение  к произведению (с учётом литературного развития, индивидуальных особенностей обучающихся); </w:t>
      </w:r>
      <w:r/>
    </w:p>
    <w:p>
      <w:pPr>
        <w:numPr>
          <w:ilvl w:val="0"/>
          <w:numId w:val="8"/>
        </w:numPr>
        <w:ind w:right="156" w:firstLine="711"/>
      </w:pPr>
      <w:r>
        <w:t xml:space="preserve"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  <w:r/>
    </w:p>
    <w:p>
      <w:pPr>
        <w:numPr>
          <w:ilvl w:val="0"/>
          <w:numId w:val="8"/>
        </w:numPr>
        <w:ind w:right="156" w:firstLine="711"/>
      </w:pPr>
      <w:r>
        <w:t xml:space="preserve"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 </w:t>
      </w:r>
      <w:r/>
    </w:p>
    <w:p>
      <w:pPr>
        <w:numPr>
          <w:ilvl w:val="0"/>
          <w:numId w:val="8"/>
        </w:numPr>
        <w:ind w:right="156" w:firstLine="711"/>
      </w:pPr>
      <w:r>
        <w:t xml:space="preserve">создавать устные и письменн</w:t>
      </w:r>
      <w:r>
        <w:t xml:space="preserve">ые высказывания разных жанров (объёмом  не менее 150 слов), писать сочинение-рассуждение по заданной теме с опорой  на прочитанные произведения, под руководством учителя учиться исправлять  и редактировать собственные письменные тексты; собирать материал  </w:t>
      </w:r>
      <w:r/>
    </w:p>
    <w:p>
      <w:pPr>
        <w:ind w:left="-5" w:right="156"/>
      </w:pPr>
      <w:r>
        <w:t xml:space="preserve">и обрабатывать информацию, необходимую для составления плана, таблицы, схемы, доклада, </w:t>
      </w:r>
      <w:r/>
    </w:p>
    <w:p>
      <w:pPr>
        <w:ind w:left="-5" w:right="156"/>
      </w:pPr>
      <w:r>
        <w:t xml:space="preserve">конспекта, аннотации, эссе, литературно-творческой работы  на самостоятельно или под руководством учителя выбранную литературную  </w:t>
      </w:r>
      <w:r/>
    </w:p>
    <w:p>
      <w:pPr>
        <w:ind w:left="-5" w:right="156"/>
      </w:pPr>
      <w:r>
        <w:t xml:space="preserve">или публицистическую тему; </w:t>
      </w:r>
      <w:r/>
    </w:p>
    <w:p>
      <w:pPr>
        <w:numPr>
          <w:ilvl w:val="0"/>
          <w:numId w:val="8"/>
        </w:numPr>
        <w:ind w:right="156" w:firstLine="711"/>
      </w:pPr>
      <w:r>
        <w:t xml:space="preserve">самостоятельно интерпретировать и оценивать текстуально изученные художественные произведения древнерусской, русской и зарубежной литературы  и современных авторов с использованием методов смыслового чтения  и эстетического анализа; </w:t>
      </w:r>
      <w:r/>
    </w:p>
    <w:p>
      <w:pPr>
        <w:numPr>
          <w:ilvl w:val="0"/>
          <w:numId w:val="8"/>
        </w:numPr>
        <w:ind w:right="156" w:firstLine="711"/>
        <w:spacing w:after="5" w:line="270" w:lineRule="auto"/>
      </w:pPr>
      <w:r>
        <w:t xml:space="preserve">понимать </w:t>
      </w:r>
      <w:r>
        <w:tab/>
        <w:t xml:space="preserve">важность </w:t>
      </w:r>
      <w:r>
        <w:tab/>
        <w:t xml:space="preserve">чтения </w:t>
      </w:r>
      <w:r>
        <w:tab/>
        <w:t xml:space="preserve">и </w:t>
      </w:r>
      <w:r>
        <w:tab/>
        <w:t xml:space="preserve">изучения </w:t>
      </w:r>
      <w:r>
        <w:tab/>
        <w:t xml:space="preserve">произведений </w:t>
      </w:r>
      <w:r>
        <w:tab/>
        <w:t xml:space="preserve">фольклора  </w:t>
      </w:r>
      <w:r/>
    </w:p>
    <w:p>
      <w:pPr>
        <w:ind w:left="-5" w:right="156"/>
      </w:pPr>
      <w:r>
        <w:t xml:space="preserve">и художественной литературы для самостоятельного познания мира, развития собственных эмоциональных и эстетических впечатлений; </w:t>
      </w:r>
      <w:r/>
    </w:p>
    <w:p>
      <w:pPr>
        <w:numPr>
          <w:ilvl w:val="0"/>
          <w:numId w:val="8"/>
        </w:numPr>
        <w:ind w:right="156" w:firstLine="711"/>
      </w:pPr>
      <w:r>
        <w:t xml:space="preserve">планировать своё досуговое чтение, обогащать свой круг чтения  по рекомендациям учителя и сверстников, в том числе за счёт произведений современной литературы для детей и подростков; </w:t>
      </w:r>
      <w:r/>
    </w:p>
    <w:p>
      <w:pPr>
        <w:numPr>
          <w:ilvl w:val="0"/>
          <w:numId w:val="8"/>
        </w:numPr>
        <w:ind w:right="156" w:firstLine="711"/>
        <w:spacing w:after="5" w:line="270" w:lineRule="auto"/>
      </w:pPr>
      <w:r>
        <w:t xml:space="preserve">участвовать </w:t>
      </w:r>
      <w:r>
        <w:tab/>
        <w:t xml:space="preserve">в </w:t>
      </w:r>
      <w:r>
        <w:tab/>
        <w:t xml:space="preserve">коллективной </w:t>
      </w:r>
      <w:r>
        <w:tab/>
        <w:t xml:space="preserve">и </w:t>
      </w:r>
      <w:r>
        <w:tab/>
        <w:t xml:space="preserve">индивидуальной </w:t>
      </w:r>
      <w:r>
        <w:tab/>
        <w:t xml:space="preserve">проектной  </w:t>
      </w:r>
      <w:r/>
    </w:p>
    <w:p>
      <w:pPr>
        <w:ind w:left="-5" w:right="156"/>
      </w:pPr>
      <w:r>
        <w:t xml:space="preserve">или исследовательской деятельности и публично представлять полученные результаты; </w:t>
      </w:r>
      <w:r/>
    </w:p>
    <w:p>
      <w:pPr>
        <w:numPr>
          <w:ilvl w:val="0"/>
          <w:numId w:val="8"/>
        </w:numPr>
        <w:ind w:right="156" w:firstLine="711"/>
      </w:pPr>
      <w:r>
        <w:t xml:space="preserve">развивать умение использовать</w:t>
      </w:r>
      <w:r>
        <w:t xml:space="preserve"> энциклопедии, словари и справочники,  в том числе в электронной форме, самостоятельно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  <w:r/>
    </w:p>
    <w:p>
      <w:pPr>
        <w:ind w:left="-10" w:right="156" w:firstLine="711"/>
      </w:pPr>
      <w:r>
        <w:t xml:space="preserve">20.8.8. Предметные результаты изучения литературы. К концу обучения  в 8 классе обучающийся научится: </w:t>
      </w:r>
      <w:r/>
    </w:p>
    <w:p>
      <w:pPr>
        <w:numPr>
          <w:ilvl w:val="0"/>
          <w:numId w:val="9"/>
        </w:numPr>
        <w:ind w:right="156" w:firstLine="711"/>
      </w:pPr>
      <w:r>
        <w:t xml:space="preserve">понимать духовно-нравственную ценность литературы, осознавать её роль  в воспитании патриотизма и укреплении единства многонационального народа Российской Федерации; </w:t>
      </w:r>
      <w:r/>
    </w:p>
    <w:p>
      <w:pPr>
        <w:numPr>
          <w:ilvl w:val="0"/>
          <w:numId w:val="9"/>
        </w:numPr>
        <w:ind w:right="156" w:firstLine="711"/>
      </w:pPr>
      <w: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 </w:t>
      </w:r>
      <w:r/>
    </w:p>
    <w:p>
      <w:pPr>
        <w:numPr>
          <w:ilvl w:val="0"/>
          <w:numId w:val="9"/>
        </w:numPr>
        <w:ind w:right="156" w:firstLine="711"/>
      </w:pPr>
      <w:r>
        <w:t xml:space="preserve">проводить самостоятельный смысловой и эстетический анализ произведений художественной литературы, воспринимать, анализировать, интерпретировать  и оценивать прочитанное (с учётом литературного развития обучающихся), понимать </w:t>
      </w:r>
      <w:r/>
    </w:p>
    <w:p>
      <w:pPr>
        <w:ind w:left="-5" w:right="156"/>
      </w:pPr>
      <w:r>
        <w:t xml:space="preserve">неоднозначность </w:t>
      </w:r>
      <w:r>
        <w:tab/>
        <w:t xml:space="preserve">художественных </w:t>
      </w:r>
      <w:r>
        <w:tab/>
        <w:t xml:space="preserve">смыслов, </w:t>
      </w:r>
      <w:r>
        <w:tab/>
        <w:t xml:space="preserve">заложенных  в литературных произведениях: </w:t>
      </w:r>
      <w:r/>
    </w:p>
    <w:p>
      <w:pPr>
        <w:numPr>
          <w:ilvl w:val="0"/>
          <w:numId w:val="9"/>
        </w:numPr>
        <w:ind w:right="156" w:firstLine="711"/>
      </w:pPr>
      <w:r>
        <w:t xml:space="preserve">анализировать произведение в единстве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</w:t>
      </w:r>
      <w:r>
        <w:t xml:space="preserve">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</w:t>
      </w:r>
      <w:r>
        <w:t xml:space="preserve">едения, характеризовать авторский пафос; выявлять и осмыслять формы авторской оценки героев, событий, характер авторских взаимоотношений  с читателем как адресатом произведения; объяснять своё понимание нравственнофилософской, социально-исторической и эсте</w:t>
      </w:r>
      <w:r>
        <w:t xml:space="preserve">тической проблематики произведений (с учётом возраста и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 </w:t>
      </w:r>
      <w:r/>
    </w:p>
    <w:p>
      <w:pPr>
        <w:ind w:left="-5" w:right="156"/>
      </w:pPr>
      <w:r>
        <w:t xml:space="preserve">для творческой манеры и стиля писателя, определять их художественные функции; </w:t>
      </w:r>
      <w:r/>
    </w:p>
    <w:p>
      <w:pPr>
        <w:numPr>
          <w:ilvl w:val="0"/>
          <w:numId w:val="9"/>
        </w:numPr>
        <w:ind w:right="156" w:firstLine="711"/>
        <w:spacing w:after="5" w:line="270" w:lineRule="auto"/>
      </w:pPr>
      <w:r>
        <w:t xml:space="preserve">овладеть сущностью и пониманием смысловых функций теоретико-литературных </w:t>
      </w:r>
      <w:r/>
    </w:p>
    <w:p>
      <w:pPr>
        <w:ind w:left="-10" w:right="0" w:firstLine="0"/>
        <w:jc w:val="left"/>
        <w:tabs>
          <w:tab w:val="center" w:pos="1450" w:leader="none"/>
          <w:tab w:val="center" w:pos="2857" w:leader="none"/>
          <w:tab w:val="center" w:pos="4880" w:leader="none"/>
          <w:tab w:val="center" w:pos="6222" w:leader="none"/>
          <w:tab w:val="center" w:pos="6936" w:leader="none"/>
          <w:tab w:val="center" w:pos="7988" w:leader="none"/>
          <w:tab w:val="right" w:pos="9942" w:leader="none"/>
        </w:tabs>
      </w:pPr>
      <w:r>
        <w:t xml:space="preserve">понятий </w:t>
      </w:r>
      <w:r>
        <w:tab/>
        <w:t xml:space="preserve">и </w:t>
      </w:r>
      <w:r>
        <w:tab/>
        <w:t xml:space="preserve">самостоятельно </w:t>
      </w:r>
      <w:r>
        <w:tab/>
        <w:t xml:space="preserve">использовать </w:t>
      </w:r>
      <w:r>
        <w:tab/>
        <w:t xml:space="preserve">их </w:t>
      </w:r>
      <w:r>
        <w:tab/>
        <w:t xml:space="preserve">в </w:t>
      </w:r>
      <w:r>
        <w:tab/>
        <w:t xml:space="preserve">процессе </w:t>
      </w:r>
      <w:r>
        <w:tab/>
        <w:t xml:space="preserve">анализа  </w:t>
      </w:r>
      <w:r/>
    </w:p>
    <w:p>
      <w:pPr>
        <w:ind w:left="-5" w:right="156"/>
      </w:pPr>
      <w:r>
        <w:t xml:space="preserve">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</w:t>
      </w:r>
      <w:r>
        <w:t xml:space="preserve">, послание, поэма, песня, сонет, лироэпические (поэма, баллада)),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</w:t>
      </w:r>
      <w:r>
        <w:t xml:space="preserve">озиция, завязка, развитие действия, кульминация, развязка), конфликт, система образов, автор, повествователь, рассказчик, литературный герой (персонаж), лирический герой, речевая характеристика героя, портрет, пейзаж, интерьер, художественная деталь, симво</w:t>
      </w:r>
      <w:r>
        <w:t xml:space="preserve">л, юмор, ирония, сатира, сарказм, гротеск, эпитет, метафора, сравнение, олицетворение, гипербола, антитеза, аллегория, анафора, звукопись (аллитерация, ассонанс), стихотворный метр (хорей, ямб, дактиль, амфибрахий, анапест), ритм, рифма, строфа, афоризм); </w:t>
      </w:r>
      <w:r/>
    </w:p>
    <w:p>
      <w:pPr>
        <w:numPr>
          <w:ilvl w:val="0"/>
          <w:numId w:val="9"/>
        </w:numPr>
        <w:ind w:right="156" w:firstLine="711"/>
      </w:pPr>
      <w:r>
        <w:t xml:space="preserve"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</w:t>
      </w:r>
      <w:r/>
    </w:p>
    <w:p>
      <w:pPr>
        <w:ind w:left="-5" w:right="156"/>
      </w:pPr>
      <w:r>
        <w:t xml:space="preserve">историческому времени, определённому литературному направлению); </w:t>
      </w:r>
      <w:r/>
    </w:p>
    <w:p>
      <w:pPr>
        <w:numPr>
          <w:ilvl w:val="0"/>
          <w:numId w:val="9"/>
        </w:numPr>
        <w:ind w:right="156" w:firstLine="711"/>
      </w:pPr>
      <w:r>
        <w:t xml:space="preserve">выделять в произведениях элементы художественной формы и обнаруживать связи между ними, определять родо-жанровую специфику изученного художественного </w:t>
      </w:r>
      <w:r/>
    </w:p>
    <w:p>
      <w:pPr>
        <w:ind w:left="-5" w:right="156"/>
      </w:pPr>
      <w:r>
        <w:t xml:space="preserve">произведения; </w:t>
      </w:r>
      <w:r/>
    </w:p>
    <w:p>
      <w:pPr>
        <w:numPr>
          <w:ilvl w:val="0"/>
          <w:numId w:val="9"/>
        </w:numPr>
        <w:ind w:right="156" w:firstLine="711"/>
      </w:pPr>
      <w:r>
        <w:t xml:space="preserve"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 </w:t>
      </w:r>
      <w:r/>
    </w:p>
    <w:p>
      <w:pPr>
        <w:numPr>
          <w:ilvl w:val="0"/>
          <w:numId w:val="9"/>
        </w:numPr>
        <w:ind w:right="156" w:firstLine="711"/>
      </w:pPr>
      <w: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 </w:t>
      </w:r>
      <w:r/>
    </w:p>
    <w:p>
      <w:pPr>
        <w:numPr>
          <w:ilvl w:val="0"/>
          <w:numId w:val="9"/>
        </w:numPr>
        <w:ind w:right="156" w:firstLine="711"/>
        <w:spacing w:after="10" w:line="270" w:lineRule="auto"/>
      </w:pPr>
      <w:r>
        <w:t xml:space="preserve">выразительно читать стихи и прозу, в том числе наизусть (не менее  11 поэтических произведений, не выученных ранее), передавая личное отношение  к произведению (с учётом литературного развития, индивидуальных особенностей обучающихся); </w:t>
      </w:r>
      <w:r/>
    </w:p>
    <w:p>
      <w:pPr>
        <w:numPr>
          <w:ilvl w:val="0"/>
          <w:numId w:val="9"/>
        </w:numPr>
        <w:ind w:right="156" w:firstLine="711"/>
        <w:spacing w:after="5" w:line="270" w:lineRule="auto"/>
      </w:pPr>
      <w:r>
        <w:t xml:space="preserve">пересказывать изученное и самостоятельно прочитанное произведение, используя </w:t>
      </w:r>
      <w:r/>
    </w:p>
    <w:p>
      <w:pPr>
        <w:ind w:left="-5" w:right="156"/>
      </w:pPr>
      <w:r>
        <w:t xml:space="preserve">различные виды пересказов, обстоятельно отвечать на вопросы  и самостоятельно формулировать вопросы к тексту; пересказывать сюжет  и вычленять фабулу; </w:t>
      </w:r>
      <w:r/>
    </w:p>
    <w:p>
      <w:pPr>
        <w:numPr>
          <w:ilvl w:val="0"/>
          <w:numId w:val="9"/>
        </w:numPr>
        <w:ind w:right="156" w:firstLine="711"/>
      </w:pPr>
      <w:r>
        <w:t xml:space="preserve"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 </w:t>
      </w:r>
      <w:r/>
    </w:p>
    <w:p>
      <w:pPr>
        <w:numPr>
          <w:ilvl w:val="0"/>
          <w:numId w:val="9"/>
        </w:numPr>
        <w:ind w:right="156" w:firstLine="711"/>
      </w:pPr>
      <w:r>
        <w:t xml:space="preserve">создавать устные и письменные высказывания разных жанров (объёмом  не менее 200 слов), писать сочинение-рассуждение по заданной теме с опорой  на прочитанные произведения; исправлять и редактировать собственные письменные тексты; собирать материал и </w:t>
      </w:r>
      <w:r>
        <w:t xml:space="preserve">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 </w:t>
      </w:r>
      <w:r/>
    </w:p>
    <w:p>
      <w:pPr>
        <w:numPr>
          <w:ilvl w:val="0"/>
          <w:numId w:val="9"/>
        </w:numPr>
        <w:ind w:right="156" w:firstLine="711"/>
      </w:pPr>
      <w:r>
        <w:t xml:space="preserve">инт</w:t>
      </w:r>
      <w:r>
        <w:t xml:space="preserve">ерпретировать и оценивать текстуально изученные и самостоятельно прочитанные художественные произведения древнерусской, классической русской  и зарубежной литературы и современных авторов с использованием методов смыслового чтения и эстетического анализа; </w:t>
      </w:r>
      <w:r/>
    </w:p>
    <w:p>
      <w:pPr>
        <w:numPr>
          <w:ilvl w:val="0"/>
          <w:numId w:val="9"/>
        </w:numPr>
        <w:ind w:right="156" w:firstLine="711"/>
        <w:spacing w:after="5" w:line="270" w:lineRule="auto"/>
      </w:pPr>
      <w:r>
        <w:t xml:space="preserve">понимать </w:t>
      </w:r>
      <w:r>
        <w:tab/>
        <w:t xml:space="preserve">важность </w:t>
      </w:r>
      <w:r>
        <w:tab/>
        <w:t xml:space="preserve">чтения </w:t>
      </w:r>
      <w:r>
        <w:tab/>
        <w:t xml:space="preserve">и </w:t>
      </w:r>
      <w:r>
        <w:tab/>
        <w:t xml:space="preserve">изучения </w:t>
      </w:r>
      <w:r>
        <w:tab/>
        <w:t xml:space="preserve">произведений </w:t>
      </w:r>
      <w:r>
        <w:tab/>
        <w:t xml:space="preserve">фольклора  </w:t>
      </w:r>
      <w:r/>
    </w:p>
    <w:p>
      <w:pPr>
        <w:ind w:left="-5" w:right="156"/>
      </w:pPr>
      <w:r>
        <w:t xml:space="preserve">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  <w:r/>
    </w:p>
    <w:p>
      <w:pPr>
        <w:numPr>
          <w:ilvl w:val="0"/>
          <w:numId w:val="9"/>
        </w:numPr>
        <w:ind w:right="156" w:firstLine="711"/>
      </w:pPr>
      <w:r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информационно-</w:t>
      </w:r>
      <w:r/>
    </w:p>
    <w:p>
      <w:pPr>
        <w:ind w:left="-5" w:right="156"/>
      </w:pPr>
      <w:r>
        <w:t xml:space="preserve">телекоммуникационных ресурсов сети «Интернет»,  в том числе за счёт произведений современной литературы; </w:t>
      </w:r>
      <w:r/>
    </w:p>
    <w:p>
      <w:pPr>
        <w:numPr>
          <w:ilvl w:val="0"/>
          <w:numId w:val="9"/>
        </w:numPr>
        <w:ind w:right="156" w:firstLine="711"/>
        <w:spacing w:after="5" w:line="270" w:lineRule="auto"/>
      </w:pPr>
      <w:r>
        <w:t xml:space="preserve">участвовать </w:t>
      </w:r>
      <w:r>
        <w:tab/>
        <w:t xml:space="preserve">в </w:t>
      </w:r>
      <w:r>
        <w:tab/>
        <w:t xml:space="preserve">коллективной </w:t>
      </w:r>
      <w:r>
        <w:tab/>
        <w:t xml:space="preserve">и </w:t>
      </w:r>
      <w:r>
        <w:tab/>
        <w:t xml:space="preserve">индивидуальной </w:t>
      </w:r>
      <w:r>
        <w:tab/>
        <w:t xml:space="preserve">проектной  </w:t>
      </w:r>
      <w:r/>
    </w:p>
    <w:p>
      <w:pPr>
        <w:ind w:left="-5" w:right="156"/>
      </w:pPr>
      <w:r>
        <w:t xml:space="preserve">и исследовательской деятельности и публично представлять полученные результаты; </w:t>
      </w:r>
      <w:r/>
    </w:p>
    <w:p>
      <w:pPr>
        <w:numPr>
          <w:ilvl w:val="0"/>
          <w:numId w:val="9"/>
        </w:numPr>
        <w:ind w:right="156" w:firstLine="711"/>
      </w:pPr>
      <w:r>
        <w:t xml:space="preserve">самостоятельн</w:t>
      </w:r>
      <w:r>
        <w:t xml:space="preserve">о использовать энциклопедии, словари и справочники,  в том числе в электронной форме, пользоваться электронными библиотеками  и другими справочными материалами, в том числе из числа верифицированных электронных ресурсов, включённых в федеральный перечень. </w:t>
      </w:r>
      <w:r/>
    </w:p>
    <w:p>
      <w:pPr>
        <w:ind w:left="-10" w:right="156" w:firstLine="711"/>
      </w:pPr>
      <w:r>
        <w:t xml:space="preserve">20.8.9. Предметные результаты изучения литературы. К концу обучения  в 9 классе обучающийся научится: </w:t>
      </w:r>
      <w:r/>
    </w:p>
    <w:p>
      <w:pPr>
        <w:numPr>
          <w:ilvl w:val="0"/>
          <w:numId w:val="10"/>
        </w:numPr>
        <w:ind w:right="156" w:firstLine="711"/>
      </w:pPr>
      <w:r>
        <w:t xml:space="preserve">поним</w:t>
      </w:r>
      <w:r>
        <w:t xml:space="preserve">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 </w:t>
      </w:r>
      <w:r/>
    </w:p>
    <w:p>
      <w:pPr>
        <w:numPr>
          <w:ilvl w:val="0"/>
          <w:numId w:val="10"/>
        </w:numPr>
        <w:ind w:right="156" w:firstLine="711"/>
      </w:pPr>
      <w:r>
        <w:t xml:space="preserve"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 </w:t>
      </w:r>
      <w:r/>
    </w:p>
    <w:p>
      <w:pPr>
        <w:numPr>
          <w:ilvl w:val="0"/>
          <w:numId w:val="10"/>
        </w:numPr>
        <w:ind w:right="156" w:firstLine="711"/>
      </w:pPr>
      <w:r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</w:t>
      </w:r>
      <w:r>
        <w:t xml:space="preserve">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смыслов; </w:t>
      </w:r>
      <w:r/>
    </w:p>
    <w:p>
      <w:pPr>
        <w:numPr>
          <w:ilvl w:val="0"/>
          <w:numId w:val="10"/>
        </w:numPr>
        <w:ind w:right="156" w:firstLine="711"/>
      </w:pPr>
      <w:r>
        <w:t xml:space="preserve"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</w:t>
      </w:r>
      <w:r>
        <w:t xml:space="preserve">ственные особенности произведения и отраженные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характеризовать авторский п</w:t>
      </w:r>
      <w:r>
        <w:t xml:space="preserve">афос; выявлять и осмысливать формы авторской оценки героев, событий, характер авторских взаимоотношений  с читателем как адресатом произведения, объяснять своё понимание нравственнофилософской, социально-исторической и эстетической проблематики произведени</w:t>
      </w:r>
      <w:r>
        <w:t xml:space="preserve">й (с учётом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изобразительновыразительные средства, характерные для творческой манеры писателя, определять их </w:t>
      </w:r>
      <w:r/>
    </w:p>
    <w:p>
      <w:pPr>
        <w:ind w:left="-5" w:right="156"/>
      </w:pPr>
      <w:r>
        <w:t xml:space="preserve">художественные функции, выявляя особенности авторского языка и стиля; </w:t>
      </w:r>
      <w:r/>
    </w:p>
    <w:p>
      <w:pPr>
        <w:numPr>
          <w:ilvl w:val="0"/>
          <w:numId w:val="10"/>
        </w:numPr>
        <w:ind w:right="156" w:firstLine="711"/>
        <w:spacing w:after="5" w:line="270" w:lineRule="auto"/>
      </w:pPr>
      <w:r>
        <w:t xml:space="preserve">овладеть сущностью и пониманием смысловых функций теоретико-литературных </w:t>
      </w:r>
      <w:r/>
    </w:p>
    <w:p>
      <w:pPr>
        <w:ind w:left="-5" w:right="156"/>
      </w:pPr>
      <w:r>
        <w:t xml:space="preserve">понятий и самостоятельно использовать их в процессе анализа  и интерпретации произведений, оформления собственных оценок и наблюдений </w:t>
      </w:r>
      <w:r/>
    </w:p>
    <w:p>
      <w:pPr>
        <w:ind w:left="-5" w:right="156"/>
      </w:pPr>
      <w:r>
        <w:t xml:space="preserve">(художественная литература и устное народное творчество, проза и поэзия; художественный образ, факт, вымысел, литерату</w:t>
      </w:r>
      <w:r>
        <w:t xml:space="preserve">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баллада)), </w:t>
      </w:r>
      <w:r>
        <w:tab/>
        <w:t xml:space="preserve">форма  </w:t>
      </w:r>
      <w:r/>
    </w:p>
    <w:p>
      <w:pPr>
        <w:ind w:left="-5" w:right="156"/>
      </w:pPr>
      <w:r>
        <w:t xml:space="preserve">и содержание литературного произведения, тема, идея, проблематика, пафос (героический, патриотический, гражданский и другие), сюжет, композиция, эпиграф, стадии развития действия: экспозиция, завязка, ра</w:t>
      </w:r>
      <w:r>
        <w:t xml:space="preserve">звитие действия, (кульминация, развязка, эпилог, авторское (лирическое) отступление), конфликт, система образов, образ автора, повествователь, рассказчик, литературный герой (персонаж), лирический герой, лирический персонаж, речевая характеристика героя, п</w:t>
      </w:r>
      <w:r>
        <w:t xml:space="preserve">ортрет, пейзаж, интерьер, художественная деталь, символ, подтекст, психологизм, реплика, диалог, монолог; ремарка, юмор, ирония, сатира, сарказм, гротеск, эпитет, метафора, метонимия, сравнение, олицетворение, гипербола, умолчание, параллелизм, антитеза, а</w:t>
      </w:r>
      <w:r>
        <w:t xml:space="preserve">ллегория; риторический вопрос, риторическое восклицание, инверсия, анафора, повтор, художественное время и пространство, звукопись (аллитерация, ассонанс), стиль; стихотворный метр (хорей, ямб, дактиль, амфибрахий, анапест), ритм, рифма, строфа, афоризм); </w:t>
      </w:r>
      <w:r/>
    </w:p>
    <w:p>
      <w:pPr>
        <w:numPr>
          <w:ilvl w:val="0"/>
          <w:numId w:val="10"/>
        </w:numPr>
        <w:ind w:right="156" w:firstLine="711"/>
      </w:pPr>
      <w:r>
        <w:t xml:space="preserve">рассматривать изученные и самостоятельно прочитанные произведения 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</w:t>
      </w:r>
      <w:r/>
    </w:p>
    <w:p>
      <w:pPr>
        <w:numPr>
          <w:ilvl w:val="0"/>
          <w:numId w:val="10"/>
        </w:numPr>
        <w:ind w:right="156" w:firstLine="711"/>
      </w:pPr>
      <w:r>
        <w:t xml:space="preserve">выявлять связь между важнейшими фактами биографии писателей  (в том числе А.С. Грибоедова, А.С. Пушкина, М.Ю. Лермонтова, Н.В. Гоголя)  и особенностями исторической эпохи, авторского мировоззрения, проблематики произведений; </w:t>
      </w:r>
      <w:r/>
    </w:p>
    <w:p>
      <w:pPr>
        <w:numPr>
          <w:ilvl w:val="0"/>
          <w:numId w:val="10"/>
        </w:numPr>
        <w:ind w:right="156" w:firstLine="711"/>
        <w:spacing w:after="5" w:line="270" w:lineRule="auto"/>
      </w:pPr>
      <w:r>
        <w:t xml:space="preserve">выделять </w:t>
      </w:r>
      <w:r>
        <w:tab/>
        <w:t xml:space="preserve">в </w:t>
      </w:r>
      <w:r>
        <w:tab/>
        <w:t xml:space="preserve">произведениях </w:t>
      </w:r>
      <w:r>
        <w:tab/>
        <w:t xml:space="preserve">элементы </w:t>
      </w:r>
      <w:r>
        <w:tab/>
        <w:t xml:space="preserve">художественной </w:t>
      </w:r>
      <w:r>
        <w:tab/>
        <w:t xml:space="preserve">формы  </w:t>
      </w:r>
      <w:r/>
    </w:p>
    <w:p>
      <w:pPr>
        <w:ind w:left="-5" w:right="156"/>
      </w:pPr>
      <w:r>
        <w:t xml:space="preserve">и обнаруживать связи между ними; определять родо-жанровую специфику изученного и самостоятельно прочитанного художественного произведения; </w:t>
      </w:r>
      <w:r/>
    </w:p>
    <w:p>
      <w:pPr>
        <w:numPr>
          <w:ilvl w:val="0"/>
          <w:numId w:val="10"/>
        </w:numPr>
        <w:ind w:right="156" w:firstLine="711"/>
      </w:pPr>
      <w:r>
        <w:t xml:space="preserve">сопост</w:t>
      </w:r>
      <w:r>
        <w:t xml:space="preserve">авлять произведения, их фрагменты (с учётом внутритекстовых 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 </w:t>
      </w:r>
      <w:r/>
    </w:p>
    <w:p>
      <w:pPr>
        <w:numPr>
          <w:ilvl w:val="0"/>
          <w:numId w:val="10"/>
        </w:numPr>
        <w:ind w:right="156" w:firstLine="711"/>
      </w:pPr>
      <w: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 </w:t>
      </w:r>
      <w:r/>
    </w:p>
    <w:p>
      <w:pPr>
        <w:numPr>
          <w:ilvl w:val="0"/>
          <w:numId w:val="10"/>
        </w:numPr>
        <w:ind w:right="156" w:firstLine="711"/>
        <w:spacing w:after="10" w:line="270" w:lineRule="auto"/>
      </w:pPr>
      <w:r>
        <w:t xml:space="preserve">выразительно читать стихи и прозу, в том числе наизусть (не менее  12 поэтических произведений, не выученных ранее), передавая личное отношение  к произведению (с учётом литературного развития, индивидуальных особенностей обучающихся); </w:t>
      </w:r>
      <w:r/>
    </w:p>
    <w:p>
      <w:pPr>
        <w:numPr>
          <w:ilvl w:val="0"/>
          <w:numId w:val="10"/>
        </w:numPr>
        <w:ind w:right="156" w:firstLine="711"/>
      </w:pPr>
      <w:r>
        <w:t xml:space="preserve">пересказывать изуче</w:t>
      </w:r>
      <w:r>
        <w:t xml:space="preserve">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  <w:r/>
    </w:p>
    <w:p>
      <w:pPr>
        <w:numPr>
          <w:ilvl w:val="0"/>
          <w:numId w:val="10"/>
        </w:numPr>
        <w:ind w:right="156" w:firstLine="711"/>
      </w:pPr>
      <w:r>
        <w:t xml:space="preserve">участвовать в беседе и диалоге о прочи</w:t>
      </w:r>
      <w:r>
        <w:t xml:space="preserve">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 </w:t>
      </w:r>
      <w:r/>
    </w:p>
    <w:p>
      <w:pPr>
        <w:numPr>
          <w:ilvl w:val="0"/>
          <w:numId w:val="10"/>
        </w:numPr>
        <w:ind w:right="156" w:firstLine="711"/>
      </w:pPr>
      <w:r>
        <w:t xml:space="preserve">создавать устные и письменные высказывания разных жанров (объёмом  не менее 250 слов),</w:t>
      </w:r>
      <w:r>
        <w:t xml:space="preserve"> писать сочинение-рассуждение по заданной теме с опорой  на прочитанные произведения,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</w:t>
      </w:r>
      <w:r>
        <w:t xml:space="preserve">ать информацию, необходимую для составления плана, таблицы, схемы, доклада, конспекта, аннотации, эссе, отзыва, рецензии, литературнотворческой работы на самостоятельно выбранную литературную или публицистическую тему, применяя различные виды цитирования; </w:t>
      </w:r>
      <w:r/>
    </w:p>
    <w:p>
      <w:pPr>
        <w:numPr>
          <w:ilvl w:val="0"/>
          <w:numId w:val="10"/>
        </w:numPr>
        <w:ind w:right="156" w:firstLine="711"/>
      </w:pPr>
      <w:r>
        <w:t xml:space="preserve">самостоятельно интерпретировать и оценивать текстуально изученные  и самостоятельно прочитанные художественные произведения древнерусской, классической </w:t>
      </w:r>
      <w:r/>
    </w:p>
    <w:p>
      <w:pPr>
        <w:ind w:left="-10" w:right="0" w:firstLine="0"/>
        <w:jc w:val="left"/>
        <w:tabs>
          <w:tab w:val="center" w:pos="1575" w:leader="none"/>
          <w:tab w:val="center" w:pos="2933" w:leader="none"/>
          <w:tab w:val="center" w:pos="4824" w:leader="none"/>
          <w:tab w:val="center" w:pos="6173" w:leader="none"/>
          <w:tab w:val="center" w:pos="7613" w:leader="none"/>
          <w:tab w:val="right" w:pos="9942" w:leader="none"/>
        </w:tabs>
      </w:pPr>
      <w:r>
        <w:t xml:space="preserve">русской </w:t>
      </w:r>
      <w:r>
        <w:tab/>
        <w:t xml:space="preserve">и </w:t>
      </w:r>
      <w:r>
        <w:tab/>
        <w:t xml:space="preserve">зарубежной </w:t>
      </w:r>
      <w:r>
        <w:tab/>
        <w:t xml:space="preserve">литературы </w:t>
      </w:r>
      <w:r>
        <w:tab/>
        <w:t xml:space="preserve">и </w:t>
      </w:r>
      <w:r>
        <w:tab/>
        <w:t xml:space="preserve">современных </w:t>
      </w:r>
      <w:r>
        <w:tab/>
        <w:t xml:space="preserve">авторов  </w:t>
      </w:r>
      <w:r/>
    </w:p>
    <w:p>
      <w:pPr>
        <w:ind w:left="-5" w:right="156"/>
      </w:pPr>
      <w:r>
        <w:t xml:space="preserve">с использованием методов смыслового чтения и эстетического анализа; </w:t>
      </w:r>
      <w:r/>
    </w:p>
    <w:p>
      <w:pPr>
        <w:numPr>
          <w:ilvl w:val="0"/>
          <w:numId w:val="10"/>
        </w:numPr>
        <w:ind w:right="156" w:firstLine="711"/>
      </w:pPr>
      <w:r>
        <w:t xml:space="preserve"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  <w:r/>
    </w:p>
    <w:p>
      <w:pPr>
        <w:numPr>
          <w:ilvl w:val="0"/>
          <w:numId w:val="10"/>
        </w:numPr>
        <w:ind w:right="156" w:firstLine="711"/>
      </w:pPr>
      <w:r>
        <w:t xml:space="preserve">самостояте</w:t>
      </w:r>
      <w:r>
        <w:t xml:space="preserve">льно планировать своё досуговое чтение, обогащать свой литературный кругозор по рекомендациям учителя и сверстников, а также проверенных ресурсов информационно-телекоммуникационной сети «Интернет»,  в том числе за счёт произведений современной литературы; </w:t>
      </w:r>
      <w:r/>
    </w:p>
    <w:p>
      <w:pPr>
        <w:numPr>
          <w:ilvl w:val="0"/>
          <w:numId w:val="10"/>
        </w:numPr>
        <w:ind w:right="156" w:firstLine="711"/>
      </w:pPr>
      <w:r>
        <w:t xml:space="preserve">участвовать </w:t>
      </w:r>
      <w:r>
        <w:tab/>
        <w:t xml:space="preserve">в </w:t>
      </w:r>
      <w:r>
        <w:tab/>
        <w:t xml:space="preserve">коллективной </w:t>
      </w:r>
      <w:r>
        <w:tab/>
        <w:t xml:space="preserve">и </w:t>
      </w:r>
      <w:r>
        <w:tab/>
        <w:t xml:space="preserve">индивидуальной </w:t>
      </w:r>
      <w:r>
        <w:tab/>
        <w:t xml:space="preserve">проектной  </w:t>
      </w:r>
      <w:r/>
    </w:p>
    <w:p>
      <w:pPr>
        <w:ind w:left="-5" w:right="156"/>
      </w:pPr>
      <w:r>
        <w:t xml:space="preserve">и исследовательской деятельности и уметь публично презентовать полученные результаты; </w:t>
      </w:r>
      <w:r/>
    </w:p>
    <w:p>
      <w:pPr>
        <w:numPr>
          <w:ilvl w:val="0"/>
          <w:numId w:val="10"/>
        </w:numPr>
        <w:ind w:right="156" w:firstLine="711"/>
      </w:pPr>
      <w:r>
        <w:t xml:space="preserve">уметь самостоятельно пользоваться энциклопедиями, словарями  и справочной литературой, информационно-справочными системами, в том числе  в электронной форме, пользоваться каталогами библиотек, библиографическими указателями, системой поиска в </w:t>
      </w:r>
      <w:r>
        <w:t xml:space="preserve">информационно-телекоммуникационной сети «Интернет»,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76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2.1.3. Федеральная рабочая программа по учебному предмету «Иностранный (английский) язык». </w:t>
      </w:r>
      <w:r/>
    </w:p>
    <w:p>
      <w:pPr>
        <w:ind w:left="0" w:right="0" w:firstLine="0"/>
        <w:jc w:val="left"/>
        <w:spacing w:after="266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tabs>
          <w:tab w:val="center" w:pos="1704" w:leader="none"/>
          <w:tab w:val="center" w:pos="3345" w:leader="none"/>
          <w:tab w:val="center" w:pos="4782" w:leader="none"/>
          <w:tab w:val="center" w:pos="6316" w:leader="none"/>
          <w:tab w:val="center" w:pos="752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135.1. Федеральная </w:t>
      </w:r>
      <w:r>
        <w:tab/>
        <w:t xml:space="preserve">рабочая </w:t>
      </w:r>
      <w:r>
        <w:tab/>
        <w:t xml:space="preserve">программа по </w:t>
      </w:r>
      <w:r>
        <w:tab/>
        <w:t xml:space="preserve">учебному </w:t>
      </w:r>
      <w:r>
        <w:tab/>
        <w:t xml:space="preserve">предмету </w:t>
      </w:r>
      <w:r>
        <w:tab/>
        <w:t xml:space="preserve">«Иностранный </w:t>
      </w:r>
      <w:r/>
    </w:p>
    <w:p>
      <w:pPr>
        <w:ind w:left="-10" w:right="0" w:firstLine="0"/>
        <w:jc w:val="left"/>
        <w:tabs>
          <w:tab w:val="center" w:pos="2346" w:leader="none"/>
          <w:tab w:val="center" w:pos="3967" w:leader="none"/>
          <w:tab w:val="center" w:pos="5682" w:leader="none"/>
          <w:tab w:val="center" w:pos="7526" w:leader="none"/>
          <w:tab w:val="right" w:pos="9942" w:leader="none"/>
        </w:tabs>
      </w:pPr>
      <w:r>
        <w:t xml:space="preserve">(английский) </w:t>
      </w:r>
      <w:r>
        <w:tab/>
        <w:t xml:space="preserve">язык» </w:t>
      </w:r>
      <w:r>
        <w:tab/>
        <w:t xml:space="preserve">(предметная </w:t>
      </w:r>
      <w:r>
        <w:tab/>
        <w:t xml:space="preserve">область </w:t>
      </w:r>
      <w:r>
        <w:tab/>
        <w:t xml:space="preserve">«Иностранные </w:t>
      </w:r>
      <w:r>
        <w:tab/>
        <w:t xml:space="preserve">языки»)  </w:t>
      </w:r>
      <w:r/>
    </w:p>
    <w:p>
      <w:pPr>
        <w:ind w:left="-5" w:right="156"/>
      </w:pPr>
      <w:r>
        <w:t xml:space="preserve">(далее с</w:t>
      </w:r>
      <w:r>
        <w:t xml:space="preserve">оответственно –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языку. 135.2. Пояснительная записка. </w:t>
      </w:r>
      <w:r/>
    </w:p>
    <w:p>
      <w:pPr>
        <w:numPr>
          <w:ilvl w:val="2"/>
          <w:numId w:val="11"/>
        </w:numPr>
        <w:ind w:right="156" w:firstLine="711"/>
      </w:pPr>
      <w:r>
        <w:t xml:space="preserve">Программа по иностранному (английскому) языку на уровне основного общего образования составлена на основе требований к р</w:t>
      </w:r>
      <w:r>
        <w:t xml:space="preserve">езультатам освоения основной образовательной программы, представленных в ФГОС ООО,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</w:t>
      </w:r>
      <w:r>
        <w:t xml:space="preserve">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</w:r>
      <w:r/>
    </w:p>
    <w:p>
      <w:pPr>
        <w:numPr>
          <w:ilvl w:val="2"/>
          <w:numId w:val="11"/>
        </w:numPr>
        <w:ind w:right="156" w:firstLine="711"/>
      </w:pPr>
      <w:r>
        <w:t xml:space="preserve">Программа является ориентиром для составления авторских рабочих программ: </w:t>
      </w:r>
      <w:r/>
    </w:p>
    <w:p>
      <w:pPr>
        <w:ind w:left="-10" w:right="0" w:firstLine="0"/>
        <w:jc w:val="left"/>
        <w:tabs>
          <w:tab w:val="center" w:pos="1336" w:leader="none"/>
          <w:tab w:val="center" w:pos="3063" w:leader="none"/>
          <w:tab w:val="center" w:pos="4625" w:leader="none"/>
          <w:tab w:val="center" w:pos="5736" w:leader="none"/>
          <w:tab w:val="center" w:pos="7451" w:leader="none"/>
          <w:tab w:val="right" w:pos="9942" w:leader="none"/>
        </w:tabs>
      </w:pPr>
      <w:r>
        <w:t xml:space="preserve">она </w:t>
      </w:r>
      <w:r>
        <w:tab/>
        <w:t xml:space="preserve">даёт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целях </w:t>
      </w:r>
      <w:r>
        <w:tab/>
        <w:t xml:space="preserve">образования, </w:t>
      </w:r>
      <w:r>
        <w:tab/>
        <w:t xml:space="preserve">развития  </w:t>
      </w:r>
      <w:r/>
    </w:p>
    <w:p>
      <w:pPr>
        <w:ind w:left="-5" w:right="156"/>
      </w:pPr>
      <w:r>
        <w:t xml:space="preserve">и воспитания обучающихся на уровне основного общего образования средствами учебного предмета, определяет обязательную</w:t>
      </w:r>
      <w:r>
        <w:t xml:space="preserve"> (инвариантную) часть содержания программы по иностранному (английскому) языку, за пределами которой остаётся возможность авторского выбора вариативной составляющей содержания образования по учебному предмету. Программа устанавливает распределение обязател</w:t>
      </w:r>
      <w:r>
        <w:t xml:space="preserve">ьного предметного содержания по годам обучения, предусматривает примерный ресурс учебного времени, выделяемого на изучение тем (разделов) программы, а также последовательность их изучения с учётом особенностей структуры английского языка и родного (русског</w:t>
      </w:r>
      <w:r>
        <w:t xml:space="preserve">о) языка обучающихся, межпредметных связей английского языка с содержанием других общеобразовательных предметов, изучаемых в 5–9 классах, а также с учётом возрастных особенностей обучающихся. В программе для основного общего образования предусмотрено дальн</w:t>
      </w:r>
      <w:r>
        <w:t xml:space="preserve">ейшее развитие всех речевых умений и овладение языковыми средствами, представленными в федеральных рабочих программах начального общего образования, что обеспечивает преемственность между уровнями школьного образования по иностранному (английскому) языку. </w:t>
      </w:r>
      <w:r/>
    </w:p>
    <w:p>
      <w:pPr>
        <w:numPr>
          <w:ilvl w:val="2"/>
          <w:numId w:val="11"/>
        </w:numPr>
        <w:ind w:right="156" w:firstLine="711"/>
      </w:pPr>
      <w:r>
        <w:t xml:space="preserve">Предмету «Иностранный (английский) язык» принадлежит важное место в системе общего образования и воспитания современного обучающегося в условиях поликультурного и многоязы</w:t>
      </w:r>
      <w:r>
        <w:t xml:space="preserve">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>
        <w:t xml:space="preserve">идентичности, расширению кругозора, воспитанию чувс</w:t>
      </w:r>
      <w:r>
        <w:t xml:space="preserve">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 </w:t>
      </w:r>
      <w:r/>
    </w:p>
    <w:p>
      <w:pPr>
        <w:numPr>
          <w:ilvl w:val="2"/>
          <w:numId w:val="11"/>
        </w:numPr>
        <w:ind w:right="156" w:firstLine="711"/>
      </w:pPr>
      <w:r>
        <w:t xml:space="preserve">Построение программы имеет нелинейный характер и основано  на концентрическом принципе. В ка</w:t>
      </w:r>
      <w:r>
        <w:t xml:space="preserve">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</w:t>
      </w:r>
      <w:r/>
    </w:p>
    <w:p>
      <w:pPr>
        <w:numPr>
          <w:ilvl w:val="2"/>
          <w:numId w:val="11"/>
        </w:numPr>
        <w:ind w:right="156" w:firstLine="711"/>
      </w:pPr>
      <w:r>
        <w:t xml:space="preserve">В последние десятилетия наблюдается трансформация взглядов  на владение иностранным языком, усиление общественн</w:t>
      </w:r>
      <w:r>
        <w:t xml:space="preserve">ых запросов  на квалифицированных и мобильных людей, способных быстро адаптироваться 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</w:t>
      </w:r>
      <w:r>
        <w:t xml:space="preserve">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обучающиеся независимо  </w:t>
      </w:r>
      <w:r/>
    </w:p>
    <w:p>
      <w:pPr>
        <w:ind w:left="-5" w:right="156"/>
      </w:pPr>
      <w:r>
        <w:t xml:space="preserve">от выбранных ими профильных</w:t>
      </w:r>
      <w:r>
        <w:t xml:space="preserve"> предметов (математики, истории, химии, физики  и других учебных предметов). Таким образом, владение иностранным языком становится одним из важнейших средств социализации и успешной профессиональной деятельности выпускника общеобразовательной организации. </w:t>
      </w:r>
      <w:r/>
    </w:p>
    <w:p>
      <w:pPr>
        <w:numPr>
          <w:ilvl w:val="2"/>
          <w:numId w:val="11"/>
        </w:numPr>
        <w:ind w:right="156" w:firstLine="711"/>
      </w:pPr>
      <w:r>
        <w:t xml:space="preserve">Возрастает значимость владения разными иностранными языками  как в качестве первого, так и в качество второго. Расширение номенклатуры изучаемых языков соответствует стратегическим интересам России в эпоху пост</w:t>
      </w:r>
      <w:r>
        <w:t xml:space="preserve">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 </w:t>
      </w:r>
      <w:r/>
    </w:p>
    <w:p>
      <w:pPr>
        <w:numPr>
          <w:ilvl w:val="2"/>
          <w:numId w:val="11"/>
        </w:numPr>
        <w:ind w:right="156" w:firstLine="711"/>
      </w:pPr>
      <w:r>
        <w:t xml:space="preserve">Естественно, возрастание значимости владения иностранными языками приводит к переосмыслению целей и содержания обучения предмету.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 свете сказанного выше цели иноязычного образования становятся более сложными </w:t>
      </w:r>
      <w:r/>
    </w:p>
    <w:p>
      <w:pPr>
        <w:ind w:left="-10" w:right="0" w:firstLine="0"/>
        <w:jc w:val="left"/>
        <w:tabs>
          <w:tab w:val="center" w:pos="1575" w:leader="none"/>
          <w:tab w:val="center" w:pos="3729" w:leader="none"/>
          <w:tab w:val="center" w:pos="5469" w:leader="none"/>
          <w:tab w:val="center" w:pos="7012" w:leader="none"/>
          <w:tab w:val="right" w:pos="9942" w:leader="none"/>
        </w:tabs>
      </w:pPr>
      <w:r>
        <w:t xml:space="preserve">по </w:t>
      </w:r>
      <w:r>
        <w:tab/>
        <w:t xml:space="preserve">структуре, </w:t>
      </w:r>
      <w:r>
        <w:tab/>
        <w:t xml:space="preserve">формулируются </w:t>
      </w:r>
      <w:r>
        <w:tab/>
        <w:t xml:space="preserve">на </w:t>
      </w:r>
      <w:r>
        <w:tab/>
        <w:t xml:space="preserve">ценностном, </w:t>
      </w:r>
      <w:r>
        <w:tab/>
        <w:t xml:space="preserve">когнитивном  </w:t>
      </w:r>
      <w:r/>
    </w:p>
    <w:p>
      <w:pPr>
        <w:ind w:left="-5" w:right="156"/>
      </w:pPr>
      <w:r>
        <w:t xml:space="preserve">и праг</w:t>
      </w:r>
      <w:r>
        <w:t xml:space="preserve">матическом уровнях и, соответственно, воплощаются в личностных, метапредметных (общеучебных, универсальных) и предметных результатах обучения. А иностранные языки признаются средством общения и ценным ресурсом личности для самореализации и социальной адапт</w:t>
      </w:r>
      <w:r>
        <w:t xml:space="preserve">ации, инструментом развития умений поиска, обработки и использования информации в познавательных целях,  одним из средств воспитания качеств гражданина, патриота, развития национального самосознания, стремления к взаимопониманию между людьми разных стран. </w:t>
      </w:r>
      <w:r/>
    </w:p>
    <w:p>
      <w:pPr>
        <w:numPr>
          <w:ilvl w:val="2"/>
          <w:numId w:val="11"/>
        </w:numPr>
        <w:ind w:right="156" w:firstLine="711"/>
        <w:spacing w:after="5" w:line="270" w:lineRule="auto"/>
      </w:pPr>
      <w:r>
        <w:t xml:space="preserve">На прагматическом уровне целью иноязычного образования провозглашено </w:t>
      </w:r>
      <w:r/>
    </w:p>
    <w:p>
      <w:pPr>
        <w:ind w:left="-10" w:right="0" w:firstLine="0"/>
        <w:jc w:val="left"/>
        <w:tabs>
          <w:tab w:val="center" w:pos="3650" w:leader="none"/>
          <w:tab w:val="center" w:pos="6469" w:leader="none"/>
          <w:tab w:val="right" w:pos="9942" w:leader="none"/>
        </w:tabs>
      </w:pPr>
      <w:r>
        <w:t xml:space="preserve">формирование </w:t>
      </w:r>
      <w:r>
        <w:tab/>
        <w:t xml:space="preserve">коммуникативной </w:t>
      </w:r>
      <w:r>
        <w:tab/>
        <w:t xml:space="preserve">компетенции </w:t>
      </w:r>
      <w:r>
        <w:tab/>
        <w:t xml:space="preserve">обучающихся  </w:t>
      </w:r>
      <w:r/>
    </w:p>
    <w:p>
      <w:pPr>
        <w:ind w:left="-5" w:right="156"/>
      </w:pPr>
      <w:r>
        <w:t xml:space="preserve">в единстве таких её составляющих, как речевая, языковая, социокультурная, компенсаторная компетенции: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речевая компетенция – развитие коммуникативных умений в четырёх основных видах </w:t>
      </w:r>
      <w:r/>
    </w:p>
    <w:p>
      <w:pPr>
        <w:ind w:left="-5" w:right="156"/>
      </w:pPr>
      <w:r>
        <w:t xml:space="preserve">речевой деятельности (говорении, аудировании, чтении, письме); языковая компетенция – овладение новыми языковыми средствами (фонетическими, орфографическими, лексическими, грамматическими)  </w:t>
      </w:r>
      <w:r/>
    </w:p>
    <w:p>
      <w:pPr>
        <w:ind w:left="-5" w:right="156"/>
      </w:pPr>
      <w:r>
        <w:t xml:space="preserve">в соответствии c отобранными темами общения; освоение знаний о языковых явлениях </w:t>
      </w:r>
      <w:r/>
    </w:p>
    <w:p>
      <w:pPr>
        <w:ind w:left="-5" w:right="156"/>
      </w:pPr>
      <w:r>
        <w:t xml:space="preserve">изучаемого языка, разных способах выражения мысли в родном  и иностранном языках; социокультурная (межкультурная) компетенция – приобщение к культуре, традициям </w:t>
      </w:r>
      <w:r/>
    </w:p>
    <w:p>
      <w:pPr>
        <w:ind w:left="-5" w:right="156"/>
      </w:pPr>
      <w:r>
        <w:t xml:space="preserve">реалиям стран (страны) изучаемого языка в рамках тем и ситуаций общения, отвечающих опыту, интере</w:t>
      </w:r>
      <w:r>
        <w:t xml:space="preserve">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 компенсаторная компетенция – развитие умений выходить из положения  </w:t>
      </w:r>
      <w:r/>
    </w:p>
    <w:p>
      <w:pPr>
        <w:ind w:left="-5" w:right="156"/>
      </w:pPr>
      <w:r>
        <w:t xml:space="preserve">в условиях дефицита языковых средств при получении и передаче информации. </w:t>
      </w:r>
      <w:r/>
    </w:p>
    <w:p>
      <w:pPr>
        <w:ind w:left="-10" w:right="156" w:firstLine="711"/>
      </w:pPr>
      <w:r>
        <w:t xml:space="preserve">135.2.9. Наряду с иноязычной коммуникативной компетенцией средст</w:t>
      </w:r>
      <w:r>
        <w:t xml:space="preserve">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учебнопознавательную, информационную, социально-трудовую и компетенцию личностного самосовершенствования. </w:t>
      </w:r>
      <w:r/>
    </w:p>
    <w:p>
      <w:pPr>
        <w:ind w:left="-10" w:right="156" w:firstLine="711"/>
      </w:pPr>
      <w:r>
        <w:t xml:space="preserve">135.2.10. В соответствии с личностно ориентированной парадигмой образования основными по</w:t>
      </w:r>
      <w:r>
        <w:t xml:space="preserve">дходами к обучению иностранным языкам  признаются компетентностный, системно-деятельностный, межкультурный 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</w:t>
      </w:r>
      <w:r>
        <w:t xml:space="preserve">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 технологии) и использования современных средств обучения. </w:t>
      </w:r>
      <w:r/>
    </w:p>
    <w:p>
      <w:pPr>
        <w:ind w:left="-10" w:right="156" w:firstLine="711"/>
      </w:pPr>
      <w:r>
        <w:t xml:space="preserve">135.2.11. 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</w:t>
      </w:r>
      <w:r>
        <w:t xml:space="preserve">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 </w:t>
      </w:r>
      <w:r/>
    </w:p>
    <w:p>
      <w:pPr>
        <w:ind w:left="0" w:right="0" w:firstLine="0"/>
        <w:jc w:val="left"/>
        <w:spacing w:after="5" w:line="270" w:lineRule="auto"/>
        <w:tabs>
          <w:tab w:val="center" w:pos="1539" w:leader="none"/>
          <w:tab w:val="center" w:pos="2937" w:leader="none"/>
          <w:tab w:val="center" w:pos="3824" w:leader="none"/>
          <w:tab w:val="center" w:pos="5334" w:leader="none"/>
          <w:tab w:val="center" w:pos="6706" w:leader="none"/>
          <w:tab w:val="center" w:pos="762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135.2.12. Общее </w:t>
      </w:r>
      <w:r>
        <w:tab/>
        <w:t xml:space="preserve">число </w:t>
      </w:r>
      <w:r>
        <w:tab/>
        <w:t xml:space="preserve">часов, </w:t>
      </w:r>
      <w:r>
        <w:tab/>
        <w:t xml:space="preserve">рекомендованных </w:t>
      </w:r>
      <w:r>
        <w:tab/>
        <w:t xml:space="preserve">для </w:t>
      </w:r>
      <w:r>
        <w:tab/>
        <w:t xml:space="preserve">изучения </w:t>
      </w:r>
      <w:r>
        <w:tab/>
        <w:t xml:space="preserve">иностранного </w:t>
      </w:r>
      <w:r/>
    </w:p>
    <w:p>
      <w:pPr>
        <w:ind w:left="-5" w:right="156"/>
      </w:pPr>
      <w:r>
        <w:t xml:space="preserve">(английского) языка, – 510 часов: в 5 классе – 102 час (3 часа в неделю), в 6 классе – 102 часа (3 часа в неделю), в 7 классе – 102 часа (3 часа в неделю), в 8 классе – </w:t>
      </w:r>
      <w:r/>
    </w:p>
    <w:p>
      <w:pPr>
        <w:ind w:left="-5" w:right="156"/>
      </w:pPr>
      <w:r>
        <w:t xml:space="preserve">102 часа (3 часа в неделю), в 9 классе – 102 часа (3 часа в неделю). </w:t>
      </w:r>
      <w:r/>
    </w:p>
    <w:p>
      <w:pPr>
        <w:ind w:left="-10" w:right="156" w:firstLine="711"/>
        <w:spacing w:after="32"/>
      </w:pPr>
      <w:r>
        <w:t xml:space="preserve">135.2.13. Требования к предметным результатам для основного общего образования констатируют необходимость к окончанию 9 класса владения у</w:t>
      </w:r>
      <w:r>
        <w:t xml:space="preserve">мением общаться на иностранном (английском) языке в разных формах (устно и письменно, непосредственно и опосредованно, в том числе через Интернет) на допороговом уровне (уровне А2 в соответствии с Общеевропейскими компетенциями владения иностранным языком)</w:t>
      </w:r>
      <w:r>
        <w:rPr>
          <w:vertAlign w:val="superscript"/>
        </w:rPr>
        <w:footnoteReference w:id="2"/>
      </w:r>
      <w:r>
        <w:t xml:space="preserve">. </w:t>
      </w:r>
      <w:r/>
    </w:p>
    <w:p>
      <w:pPr>
        <w:ind w:left="-10" w:right="156" w:firstLine="711"/>
      </w:pPr>
      <w:r>
        <w:t xml:space="preserve">Данный уровень позволит выпускникам 9 классов использовать иностранный язык для продолжения образования на уровне среднего общего образования и для дальнейшего самообразования. </w:t>
      </w:r>
      <w:r/>
    </w:p>
    <w:p>
      <w:pPr>
        <w:ind w:left="-10" w:right="156" w:firstLine="711"/>
      </w:pPr>
      <w:r>
        <w:t xml:space="preserve">135.2.14. Программа состоит из следующих разделов: пояснительная записка,</w:t>
      </w:r>
      <w:r>
        <w:t xml:space="preserve"> содержание образования по иностранному (английскому) языку для основного общего образования по годам обучения (5–9 классы), планируемые результаты (личностные, метапредметные результаты освоения иностранного (английского) языка на уровне основного общего </w:t>
      </w:r>
      <w:r>
        <w:tab/>
        <w:t xml:space="preserve">образования), </w:t>
      </w:r>
      <w:r>
        <w:tab/>
        <w:t xml:space="preserve">предметные </w:t>
      </w:r>
      <w:r>
        <w:tab/>
        <w:t xml:space="preserve">результаты по иностранному (английскому) языку по годам обучения (5–9 классы). </w:t>
      </w:r>
      <w:r/>
    </w:p>
    <w:p>
      <w:pPr>
        <w:ind w:left="716" w:right="156"/>
      </w:pPr>
      <w:r>
        <w:t xml:space="preserve">135.3. Содержание обучения в 5 классе. </w:t>
      </w:r>
      <w:r/>
    </w:p>
    <w:p>
      <w:pPr>
        <w:ind w:left="716" w:right="156"/>
      </w:pPr>
      <w:r>
        <w:t xml:space="preserve">135.3.1. Коммуникативные умения. </w:t>
      </w:r>
      <w:r/>
    </w:p>
    <w:p>
      <w:pPr>
        <w:ind w:left="-10" w:right="156" w:firstLine="711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/>
    </w:p>
    <w:p>
      <w:pPr>
        <w:ind w:left="716" w:right="156"/>
      </w:pPr>
      <w:r>
        <w:t xml:space="preserve">Моя семья. Мои друзья. Семейные праздники: день рождения, Новый год. </w:t>
      </w:r>
      <w:r/>
    </w:p>
    <w:p>
      <w:pPr>
        <w:ind w:left="716" w:right="156"/>
      </w:pPr>
      <w:r>
        <w:t xml:space="preserve">Внешность и характер человека (литературного персонажа). </w:t>
      </w:r>
      <w:r/>
    </w:p>
    <w:p>
      <w:pPr>
        <w:ind w:left="716" w:right="156"/>
      </w:pPr>
      <w:r>
        <w:t xml:space="preserve">Досуг и увлечения (хобби) современного подростка (чтение, кино, спорт). </w:t>
      </w:r>
      <w:r/>
    </w:p>
    <w:p>
      <w:pPr>
        <w:ind w:left="716" w:right="156"/>
      </w:pPr>
      <w:r>
        <w:t xml:space="preserve">Здоровый образ жизни: режим труда и отдыха, здоровое питание. </w:t>
      </w:r>
      <w:r/>
    </w:p>
    <w:p>
      <w:pPr>
        <w:ind w:left="716" w:right="156"/>
      </w:pPr>
      <w:r>
        <w:t xml:space="preserve">Покупки: одежда, обувь и продукты питания. </w:t>
      </w:r>
      <w:r/>
    </w:p>
    <w:p>
      <w:pPr>
        <w:ind w:left="-10" w:right="156" w:firstLine="711"/>
      </w:pPr>
      <w:r>
        <w:t xml:space="preserve">Школа, школьная жизнь, школьная форма, изучаемые предметы. Переписка  с зарубежными сверстниками. </w:t>
      </w:r>
      <w:r/>
    </w:p>
    <w:p>
      <w:pPr>
        <w:ind w:left="716" w:right="156"/>
      </w:pPr>
      <w:r>
        <w:t xml:space="preserve">Каникулы в различное время года. Виды отдыха. </w:t>
      </w:r>
      <w:r/>
    </w:p>
    <w:p>
      <w:pPr>
        <w:ind w:left="716" w:right="156"/>
      </w:pPr>
      <w:r>
        <w:t xml:space="preserve">Природа: дикие и домашние животные. Погода. </w:t>
      </w:r>
      <w:r/>
    </w:p>
    <w:p>
      <w:pPr>
        <w:ind w:left="716" w:right="156"/>
      </w:pPr>
      <w:r>
        <w:t xml:space="preserve">Родной город (село). Транспорт. </w:t>
      </w:r>
      <w:r/>
    </w:p>
    <w:p>
      <w:pPr>
        <w:ind w:left="-10" w:right="156" w:firstLine="711"/>
      </w:pPr>
      <w:r>
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 </w:t>
      </w:r>
      <w:r/>
    </w:p>
    <w:p>
      <w:pPr>
        <w:ind w:left="716" w:right="156"/>
      </w:pPr>
      <w:r>
        <w:t xml:space="preserve">Выдающиеся люди родной страны и страны (стран) изучаемого языка: писатели, поэты. 135.3.1.1. Говорение. </w:t>
      </w:r>
      <w:r/>
    </w:p>
    <w:p>
      <w:pPr>
        <w:ind w:left="-10" w:right="156" w:firstLine="711"/>
      </w:pPr>
      <w:r>
        <w:t xml:space="preserve">135.3.1.1.1. Развитие коммуникативных умений диалогической речи на базе умений, сформированных на уровне начального общего образования: </w:t>
      </w:r>
      <w:r/>
    </w:p>
    <w:p>
      <w:pPr>
        <w:ind w:left="-10" w:right="156" w:firstLine="711"/>
      </w:pPr>
      <w:r>
        <w:t xml:space="preserve">диалог этикетного характера: начинать, поддерживать и заканчивать разговор (в том числе разговор п</w:t>
      </w:r>
      <w:r>
        <w:t xml:space="preserve">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 диалог-побуждение к действию: обращаться с просьбой, вежливо соглашаться (не </w:t>
      </w:r>
      <w:r/>
    </w:p>
    <w:p>
      <w:pPr>
        <w:ind w:left="-10" w:right="0" w:firstLine="0"/>
        <w:jc w:val="left"/>
        <w:tabs>
          <w:tab w:val="center" w:pos="2899" w:leader="none"/>
          <w:tab w:val="center" w:pos="4881" w:leader="none"/>
          <w:tab w:val="center" w:pos="6915" w:leader="none"/>
          <w:tab w:val="right" w:pos="9942" w:leader="none"/>
        </w:tabs>
      </w:pPr>
      <w:r>
        <w:t xml:space="preserve">соглашаться) </w:t>
      </w:r>
      <w:r>
        <w:tab/>
        <w:t xml:space="preserve">выполнить </w:t>
      </w:r>
      <w:r>
        <w:tab/>
        <w:t xml:space="preserve">просьбу, </w:t>
      </w:r>
      <w:r>
        <w:tab/>
        <w:t xml:space="preserve">приглашать </w:t>
      </w:r>
      <w:r>
        <w:tab/>
        <w:t xml:space="preserve">собеседника  </w:t>
      </w:r>
      <w:r/>
    </w:p>
    <w:p>
      <w:pPr>
        <w:ind w:left="-5" w:right="156"/>
      </w:pPr>
      <w:r>
        <w:t xml:space="preserve">к совместной деятельности, вежливо соглашаться (не соглашаться) на предложение собеседника; диалог-расспрос: сообщать фактическую информацию, отвечая на вопросы разных </w:t>
      </w:r>
      <w:r/>
    </w:p>
    <w:p>
      <w:pPr>
        <w:ind w:left="-5" w:right="156"/>
      </w:pPr>
      <w:r>
        <w:t xml:space="preserve">видов; запрашивать интересующую информацию. </w:t>
      </w:r>
      <w:r/>
    </w:p>
    <w:p>
      <w:pPr>
        <w:ind w:left="-10" w:right="156" w:firstLine="711"/>
      </w:pPr>
      <w:r>
        <w:t xml:space="preserve">Вышеперечисленные умения диалогической речи развивают</w:t>
      </w:r>
      <w:r>
        <w:t xml:space="preserve">ся в стандартных ситуациях неофициального общения в рамках тематического содержания речи класса с опорой на речевые ситуации, ключевые слова и (или) иллюстрации, фотографии с соблюдением норм речевого этикета, принятых в стране (странах) изучаемого языка. </w:t>
      </w:r>
      <w:r/>
    </w:p>
    <w:p>
      <w:pPr>
        <w:ind w:left="716" w:right="156"/>
      </w:pPr>
      <w:r>
        <w:t xml:space="preserve">Объём диалога – до 5 реплик со стороны каждого собеседника. </w:t>
      </w:r>
      <w:r/>
    </w:p>
    <w:p>
      <w:pPr>
        <w:ind w:left="-10" w:right="156" w:firstLine="711"/>
      </w:pPr>
      <w:r>
        <w:t xml:space="preserve">135.3.1.1.2. Развитие коммуникативных умений монологической речи на базе умений, сформированных на уровне начального общего образования: </w:t>
      </w:r>
      <w:r/>
    </w:p>
    <w:p>
      <w:pPr>
        <w:ind w:left="716" w:right="156"/>
      </w:pPr>
      <w:r>
        <w:t xml:space="preserve">создание устных связных монологических высказываний с использованием основных </w:t>
      </w:r>
      <w:r/>
    </w:p>
    <w:p>
      <w:pPr>
        <w:ind w:left="-5" w:right="156"/>
      </w:pPr>
      <w:r>
        <w:t xml:space="preserve">коммуникативных типов речи: </w:t>
      </w:r>
      <w:r/>
    </w:p>
    <w:p>
      <w:pPr>
        <w:ind w:left="0" w:right="0" w:firstLine="0"/>
        <w:jc w:val="left"/>
        <w:tabs>
          <w:tab w:val="center" w:pos="1188" w:leader="none"/>
          <w:tab w:val="center" w:pos="2996" w:leader="none"/>
          <w:tab w:val="center" w:pos="4884" w:leader="none"/>
          <w:tab w:val="center" w:pos="6293" w:leader="none"/>
          <w:tab w:val="center" w:pos="75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описание </w:t>
      </w:r>
      <w:r>
        <w:tab/>
        <w:t xml:space="preserve">(предмета, </w:t>
      </w:r>
      <w:r>
        <w:tab/>
        <w:t xml:space="preserve">внешности </w:t>
      </w:r>
      <w:r>
        <w:tab/>
        <w:t xml:space="preserve">и </w:t>
      </w:r>
      <w:r>
        <w:tab/>
        <w:t xml:space="preserve">одежды </w:t>
      </w:r>
      <w:r>
        <w:tab/>
        <w:t xml:space="preserve">человека),  </w:t>
      </w:r>
      <w:r/>
    </w:p>
    <w:p>
      <w:pPr>
        <w:ind w:left="-5" w:right="156"/>
      </w:pPr>
      <w:r>
        <w:t xml:space="preserve">в том числе характеристика (черты характера реального человека или литературного персонажа); повествование (сообщение); </w:t>
      </w:r>
      <w:r/>
    </w:p>
    <w:p>
      <w:pPr>
        <w:ind w:left="716" w:right="1527"/>
      </w:pPr>
      <w:r>
        <w:t xml:space="preserve">изложение (пересказ) основного содержания прочитанного текста; краткое изложение результатов выполненной проектной работы. </w:t>
      </w:r>
      <w:r/>
    </w:p>
    <w:p>
      <w:pPr>
        <w:ind w:left="-10" w:right="156" w:firstLine="711"/>
      </w:pPr>
      <w: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 на ключевые слова, вопросы, план и (или) иллюстрации, фотографии. </w:t>
      </w:r>
      <w:r/>
    </w:p>
    <w:p>
      <w:pPr>
        <w:ind w:left="716" w:right="156"/>
      </w:pPr>
      <w:r>
        <w:t xml:space="preserve">Объём монологического высказывания – 5–6 фраз. </w:t>
      </w:r>
      <w:r/>
    </w:p>
    <w:p>
      <w:pPr>
        <w:ind w:left="716" w:right="156"/>
      </w:pPr>
      <w:r>
        <w:t xml:space="preserve">135.3.1.2. Аудирование. </w:t>
      </w:r>
      <w:r/>
    </w:p>
    <w:p>
      <w:pPr>
        <w:ind w:left="-10" w:right="156" w:firstLine="711"/>
      </w:pPr>
      <w:r>
        <w:t xml:space="preserve">Развитие коммуникативных умений аудирования на базе умений, сформированных на уровне начального общего образования: </w:t>
      </w:r>
      <w:r/>
    </w:p>
    <w:p>
      <w:pPr>
        <w:ind w:left="0" w:right="0" w:firstLine="0"/>
        <w:jc w:val="left"/>
        <w:tabs>
          <w:tab w:val="center" w:pos="900" w:leader="none"/>
          <w:tab w:val="center" w:pos="2422" w:leader="none"/>
          <w:tab w:val="center" w:pos="4248" w:leader="none"/>
          <w:tab w:val="center" w:pos="5690" w:leader="none"/>
          <w:tab w:val="center" w:pos="6752" w:leader="none"/>
          <w:tab w:val="center" w:pos="7488" w:leader="none"/>
          <w:tab w:val="center" w:pos="833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 </w:t>
      </w:r>
      <w:r>
        <w:tab/>
        <w:t xml:space="preserve">непосредственном </w:t>
      </w:r>
      <w:r>
        <w:tab/>
        <w:t xml:space="preserve">общении: </w:t>
      </w:r>
      <w:r>
        <w:tab/>
        <w:t xml:space="preserve">понимание </w:t>
      </w:r>
      <w:r>
        <w:tab/>
        <w:t xml:space="preserve">на </w:t>
      </w:r>
      <w:r>
        <w:tab/>
        <w:t xml:space="preserve">слух </w:t>
      </w:r>
      <w:r>
        <w:tab/>
        <w:t xml:space="preserve">речи </w:t>
      </w:r>
      <w:r>
        <w:tab/>
        <w:t xml:space="preserve">учителя  </w:t>
      </w:r>
      <w:r/>
    </w:p>
    <w:p>
      <w:pPr>
        <w:ind w:left="701" w:right="156" w:hanging="711"/>
      </w:pPr>
      <w:r>
        <w:t xml:space="preserve">и одноклассников и вербальная (невербальная) реакция на услышанное; при опосредованном общении: дальнейшее развитие умений восприятия  </w:t>
      </w:r>
      <w:r/>
    </w:p>
    <w:p>
      <w:pPr>
        <w:ind w:left="-5" w:right="156"/>
      </w:pPr>
      <w:r>
        <w:t xml:space="preserve">и понимания на слух несложных адаптированных аутентичных тексто</w:t>
      </w:r>
      <w:r>
        <w:t xml:space="preserve">в, содержащих отдельные незнакомые слова, с разной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 с опорой и без опоры  на иллюстрации. </w:t>
      </w:r>
      <w:r/>
    </w:p>
    <w:p>
      <w:pPr>
        <w:ind w:left="-10" w:right="156" w:firstLine="711"/>
      </w:pPr>
      <w: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 на слух тексте, игнорировать незнакомые слова, несущественные для понимания основного содержания. </w:t>
      </w:r>
      <w:r/>
    </w:p>
    <w:p>
      <w:pPr>
        <w:ind w:left="-10" w:right="156" w:firstLine="711"/>
      </w:pPr>
      <w: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 </w:t>
      </w:r>
      <w:r/>
    </w:p>
    <w:p>
      <w:pPr>
        <w:ind w:left="-10" w:right="156" w:firstLine="711"/>
      </w:pPr>
      <w:r>
        <w:t xml:space="preserve">Тексты для аудирования: диалог (беседа), высказывания собеседников  в ситуациях повседневного общения, рассказ, сообщение информационного характера. Время звучания текста (текстов) для аудирования – до 1 минуты. </w:t>
      </w:r>
      <w:r/>
    </w:p>
    <w:p>
      <w:pPr>
        <w:ind w:left="716" w:right="156"/>
      </w:pPr>
      <w:r>
        <w:t xml:space="preserve">135.3.1.3. Смысловое чтение. </w:t>
      </w:r>
      <w:r/>
    </w:p>
    <w:p>
      <w:pPr>
        <w:ind w:left="-10" w:right="156" w:firstLine="711"/>
      </w:pPr>
      <w:r>
        <w:t xml:space="preserve">Развитие сформированных в начальной школе умений читать про себя  и понимать учебные и несложные адаптированные аутен</w:t>
      </w:r>
      <w:r>
        <w:t xml:space="preserve">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  <w:r/>
    </w:p>
    <w:p>
      <w:pPr>
        <w:ind w:left="-10" w:right="156" w:firstLine="711"/>
      </w:pPr>
      <w:r>
        <w:t xml:space="preserve"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 </w:t>
      </w:r>
      <w:r/>
    </w:p>
    <w:p>
      <w:pPr>
        <w:ind w:left="-10" w:right="156" w:firstLine="711"/>
      </w:pPr>
      <w: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/>
    </w:p>
    <w:p>
      <w:pPr>
        <w:ind w:left="-10" w:right="156" w:firstLine="711"/>
      </w:pPr>
      <w:r>
        <w:t xml:space="preserve">Чтение несплошных текстов (таблиц) и понимание представленной  в них информации. </w:t>
      </w:r>
      <w:r/>
    </w:p>
    <w:p>
      <w:pPr>
        <w:ind w:left="-10" w:right="156" w:firstLine="711"/>
      </w:pPr>
      <w: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 </w:t>
      </w:r>
      <w:r/>
    </w:p>
    <w:p>
      <w:pPr>
        <w:ind w:left="716" w:right="156"/>
      </w:pPr>
      <w:r>
        <w:t xml:space="preserve">Объём текста (текстов) для чтения – 180–200 слов. </w:t>
      </w:r>
      <w:r/>
    </w:p>
    <w:p>
      <w:pPr>
        <w:ind w:left="716" w:right="156"/>
      </w:pPr>
      <w:r>
        <w:t xml:space="preserve">135.3.1.4. Письменная речь. </w:t>
      </w:r>
      <w:r/>
    </w:p>
    <w:p>
      <w:pPr>
        <w:ind w:left="-10" w:right="156" w:firstLine="711"/>
      </w:pPr>
      <w:r>
        <w:t xml:space="preserve">Развитие умений письменной речи на базе умений, сформированных  на уровне начального общего образования: </w:t>
      </w:r>
      <w:r/>
    </w:p>
    <w:p>
      <w:pPr>
        <w:ind w:left="716" w:right="156"/>
      </w:pPr>
      <w:r>
        <w:t xml:space="preserve">списывание текста и выписывание из него слов, словосочетаний, предложений в </w:t>
      </w:r>
      <w:r/>
    </w:p>
    <w:p>
      <w:pPr>
        <w:ind w:left="701" w:right="156" w:hanging="711"/>
      </w:pPr>
      <w:r>
        <w:t xml:space="preserve">соответствии с решаемой коммуникативной задачей; написание коротких поздравлений с праздниками (с Новым годом, Рождеством, днём </w:t>
      </w:r>
      <w:r/>
    </w:p>
    <w:p>
      <w:pPr>
        <w:ind w:left="701" w:right="156" w:hanging="711"/>
      </w:pPr>
      <w:r>
        <w:t xml:space="preserve">рождения); заполнение </w:t>
      </w:r>
      <w:r>
        <w:tab/>
        <w:t xml:space="preserve">анкет </w:t>
      </w:r>
      <w:r>
        <w:tab/>
        <w:t xml:space="preserve">и </w:t>
      </w:r>
      <w:r>
        <w:tab/>
        <w:t xml:space="preserve">формуляров: </w:t>
      </w:r>
      <w:r>
        <w:tab/>
        <w:t xml:space="preserve">сообщение </w:t>
      </w:r>
      <w:r>
        <w:tab/>
        <w:t xml:space="preserve">о </w:t>
      </w:r>
      <w:r>
        <w:tab/>
        <w:t xml:space="preserve">себе </w:t>
      </w:r>
      <w:r>
        <w:tab/>
        <w:t xml:space="preserve">основных </w:t>
      </w:r>
      <w:r>
        <w:tab/>
        <w:t xml:space="preserve">сведений  </w:t>
      </w:r>
      <w:r/>
    </w:p>
    <w:p>
      <w:pPr>
        <w:ind w:left="701" w:right="156" w:hanging="711"/>
      </w:pPr>
      <w:r>
        <w:t xml:space="preserve">в соответствии с нормами, принятыми в стране (странах) изучаемого языка; написание электронного сообщения личного характера: сообщение кратких сведений о </w:t>
      </w:r>
      <w:r/>
    </w:p>
    <w:p>
      <w:pPr>
        <w:ind w:left="-10" w:right="0" w:firstLine="0"/>
        <w:jc w:val="left"/>
        <w:tabs>
          <w:tab w:val="center" w:pos="1764" w:leader="none"/>
          <w:tab w:val="center" w:pos="3614" w:leader="none"/>
          <w:tab w:val="center" w:pos="5549" w:leader="none"/>
          <w:tab w:val="center" w:pos="7213" w:leader="none"/>
          <w:tab w:val="center" w:pos="8222" w:leader="none"/>
          <w:tab w:val="right" w:pos="9942" w:leader="none"/>
        </w:tabs>
      </w:pPr>
      <w:r>
        <w:t xml:space="preserve">себе; </w:t>
      </w:r>
      <w:r>
        <w:tab/>
        <w:t xml:space="preserve">оформление </w:t>
      </w:r>
      <w:r>
        <w:tab/>
        <w:t xml:space="preserve">обращения, </w:t>
      </w:r>
      <w:r>
        <w:tab/>
        <w:t xml:space="preserve">завершающей </w:t>
      </w:r>
      <w:r>
        <w:tab/>
        <w:t xml:space="preserve">фразы </w:t>
      </w:r>
      <w:r>
        <w:tab/>
        <w:t xml:space="preserve">и </w:t>
      </w:r>
      <w:r>
        <w:tab/>
        <w:t xml:space="preserve">подписи  </w:t>
      </w:r>
      <w:r/>
    </w:p>
    <w:p>
      <w:pPr>
        <w:ind w:left="-5" w:right="156"/>
      </w:pPr>
      <w:r>
        <w:t xml:space="preserve">в соответствии с нормами неофициального общения, принятыми в стране (странах) изучаемого языка. Объём сообщения – до 60 слов. </w:t>
      </w:r>
      <w:r/>
    </w:p>
    <w:p>
      <w:pPr>
        <w:ind w:left="716" w:right="156"/>
      </w:pPr>
      <w:r>
        <w:t xml:space="preserve">135.3.2. Языковые знания и умения. </w:t>
      </w:r>
      <w:r/>
    </w:p>
    <w:p>
      <w:pPr>
        <w:ind w:left="716" w:right="156"/>
      </w:pPr>
      <w:r>
        <w:t xml:space="preserve">135.3.2.1. Фонетическая сторона речи. </w:t>
      </w:r>
      <w:r/>
    </w:p>
    <w:p>
      <w:pPr>
        <w:ind w:left="-10" w:right="156" w:firstLine="711"/>
      </w:pPr>
      <w:r>
        <w:t xml:space="preserve">Различение на слух и адекватное, без ошибок, ведущи</w:t>
      </w:r>
      <w:r>
        <w:t xml:space="preserve">х к сбою  в коммуникации, произнесение слов с соблюдением правильного ударения и фраз 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 </w:t>
      </w:r>
      <w:r/>
    </w:p>
    <w:p>
      <w:pPr>
        <w:ind w:left="716" w:right="156"/>
      </w:pPr>
      <w:r>
        <w:t xml:space="preserve">Чтение вслух небольших адаптированных аутентичных текстов, построенных на </w:t>
      </w:r>
      <w:r/>
    </w:p>
    <w:p>
      <w:pPr>
        <w:ind w:left="-5" w:right="156"/>
      </w:pPr>
      <w:r>
        <w:t xml:space="preserve">изученном </w:t>
      </w:r>
      <w:r>
        <w:tab/>
        <w:t xml:space="preserve">языковом </w:t>
      </w:r>
      <w:r>
        <w:tab/>
        <w:t xml:space="preserve">материале, </w:t>
      </w:r>
      <w:r>
        <w:tab/>
        <w:t xml:space="preserve">с </w:t>
      </w:r>
      <w:r>
        <w:tab/>
        <w:t xml:space="preserve">соблюдением </w:t>
      </w:r>
      <w:r>
        <w:tab/>
        <w:t xml:space="preserve">правил </w:t>
      </w:r>
      <w:r>
        <w:tab/>
        <w:t xml:space="preserve">чтения  и соответствующей интонации, демонстрирующее понимание текста. </w:t>
      </w:r>
      <w:r/>
    </w:p>
    <w:p>
      <w:pPr>
        <w:ind w:left="-10" w:right="156" w:firstLine="711"/>
      </w:pPr>
      <w:r>
        <w:t xml:space="preserve">Тексты для чтения вслух: беседа (диалог), рассказ, отрывок из статьи научно-популярного характера, сообщение информационного характера. </w:t>
      </w:r>
      <w:r/>
    </w:p>
    <w:p>
      <w:pPr>
        <w:ind w:left="716" w:right="156"/>
      </w:pPr>
      <w:r>
        <w:t xml:space="preserve">Объём текста для чтения вслух – до 90 слов. </w:t>
      </w:r>
      <w:r/>
    </w:p>
    <w:p>
      <w:pPr>
        <w:ind w:left="716" w:right="3194"/>
      </w:pPr>
      <w:r>
        <w:t xml:space="preserve">135.3.2.2. Графика, орфография и пунктуация. Правильное написание изученных слов. </w:t>
      </w:r>
      <w:r/>
    </w:p>
    <w:p>
      <w:pPr>
        <w:ind w:left="-10" w:right="156" w:firstLine="711"/>
      </w:pPr>
      <w:r>
        <w:t xml:space="preserve">Правильное использование знаков препинания: точки, вопросительного  и восклицательного знаков в конце предложения, запятой при перечислении  и обращении, апострофа. </w:t>
      </w:r>
      <w:r/>
    </w:p>
    <w:p>
      <w:pPr>
        <w:ind w:left="-10" w:right="156" w:firstLine="711"/>
      </w:pPr>
      <w: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 135.3.2.3. Лексическая сторона речи. </w:t>
      </w:r>
      <w:r/>
    </w:p>
    <w:p>
      <w:pPr>
        <w:ind w:left="-10" w:right="156" w:firstLine="711"/>
      </w:pPr>
      <w:r>
        <w:t xml:space="preserve">Распознавание в письменном и звучащем те</w:t>
      </w:r>
      <w:r>
        <w:t xml:space="preserve">ксте и употребление в устной  и письменной речи лексических единиц (слов, словосочетаний, речевых клише), обслуживающих ситуации общения в рамках тематического содержания речи,  с соблюдением существующей в английском языке нормы лексической сочетаемости. </w:t>
      </w:r>
      <w:r/>
    </w:p>
    <w:p>
      <w:pPr>
        <w:ind w:left="716" w:right="156"/>
      </w:pPr>
      <w:r>
        <w:t xml:space="preserve">Объём изучаемой лексики: 625 лексических единиц для продуктивного использования </w:t>
      </w:r>
      <w:r/>
    </w:p>
    <w:p>
      <w:pPr>
        <w:ind w:left="-10" w:right="0" w:firstLine="0"/>
        <w:jc w:val="left"/>
        <w:tabs>
          <w:tab w:val="center" w:pos="1691" w:leader="none"/>
          <w:tab w:val="center" w:pos="3073" w:leader="none"/>
          <w:tab w:val="center" w:pos="4674" w:leader="none"/>
          <w:tab w:val="center" w:pos="6198" w:leader="none"/>
          <w:tab w:val="center" w:pos="7367" w:leader="none"/>
          <w:tab w:val="center" w:pos="8180" w:leader="none"/>
          <w:tab w:val="right" w:pos="9942" w:leader="none"/>
        </w:tabs>
      </w:pPr>
      <w:r>
        <w:t xml:space="preserve">(включая </w:t>
      </w:r>
      <w:r>
        <w:tab/>
        <w:t xml:space="preserve">500 </w:t>
      </w:r>
      <w:r>
        <w:tab/>
        <w:t xml:space="preserve">лексических </w:t>
      </w:r>
      <w:r>
        <w:tab/>
        <w:t xml:space="preserve">единиц, </w:t>
      </w:r>
      <w:r>
        <w:tab/>
        <w:t xml:space="preserve">изученных </w:t>
      </w:r>
      <w:r>
        <w:tab/>
        <w:t xml:space="preserve">в </w:t>
      </w:r>
      <w:r>
        <w:tab/>
        <w:t xml:space="preserve">2–4 </w:t>
      </w:r>
      <w:r>
        <w:tab/>
        <w:t xml:space="preserve">классах)  </w:t>
      </w:r>
      <w:r/>
    </w:p>
    <w:p>
      <w:pPr>
        <w:ind w:left="-5" w:right="156"/>
      </w:pPr>
      <w:r>
        <w:t xml:space="preserve">и 675 лексических единиц для рецептивного усвоения (включая 625 лексических единиц продуктивного минимума). </w:t>
      </w:r>
      <w:r/>
    </w:p>
    <w:p>
      <w:pPr>
        <w:ind w:left="716" w:right="3925"/>
      </w:pPr>
      <w:r>
        <w:t xml:space="preserve">Основные способы словообразования: аффиксация: </w:t>
      </w:r>
      <w:r/>
    </w:p>
    <w:p>
      <w:pPr>
        <w:ind w:left="716" w:right="156"/>
      </w:pPr>
      <w:r>
        <w:t xml:space="preserve">образование имён существительных при помощи суффиксов -er/-or (teacher/visitor), -ist </w:t>
      </w:r>
      <w:r/>
    </w:p>
    <w:p>
      <w:pPr>
        <w:ind w:left="10" w:right="0" w:hanging="10"/>
        <w:jc w:val="left"/>
        <w:spacing w:after="19" w:line="265" w:lineRule="auto"/>
        <w:rPr>
          <w:lang w:val="en-US"/>
        </w:rPr>
      </w:pPr>
      <w:r>
        <w:rPr>
          <w:lang w:val="en-US"/>
        </w:rPr>
        <w:t xml:space="preserve">(scientist, tourist), -sion/-tion (discussion/invitation); </w:t>
      </w:r>
      <w:r>
        <w:rPr>
          <w:lang w:val="en-US"/>
        </w:rPr>
      </w:r>
    </w:p>
    <w:p>
      <w:pPr>
        <w:ind w:left="0" w:right="0" w:firstLine="0"/>
        <w:jc w:val="left"/>
        <w:tabs>
          <w:tab w:val="center" w:pos="1347" w:leader="none"/>
          <w:tab w:val="center" w:pos="2487" w:leader="none"/>
          <w:tab w:val="center" w:pos="3821" w:leader="none"/>
          <w:tab w:val="center" w:pos="5082" w:leader="none"/>
          <w:tab w:val="center" w:pos="5940" w:leader="none"/>
          <w:tab w:val="center" w:pos="7167" w:leader="none"/>
          <w:tab w:val="center" w:pos="8158" w:leader="none"/>
          <w:tab w:val="right" w:pos="9942" w:leader="none"/>
        </w:tabs>
      </w:pPr>
      <w:r>
        <w:rPr>
          <w:rFonts w:ascii="Calibri" w:hAnsi="Calibri" w:eastAsia="Calibri" w:cs="Calibri"/>
          <w:sz w:val="22"/>
          <w:lang w:val="en-US"/>
        </w:rPr>
        <w:tab/>
      </w:r>
      <w:r>
        <w:t xml:space="preserve">образование </w:t>
      </w:r>
      <w:r>
        <w:tab/>
        <w:t xml:space="preserve">имён </w:t>
      </w:r>
      <w:r>
        <w:tab/>
        <w:t xml:space="preserve">прилагательных </w:t>
      </w:r>
      <w:r>
        <w:tab/>
        <w:t xml:space="preserve">при </w:t>
      </w:r>
      <w:r>
        <w:tab/>
        <w:t xml:space="preserve">помощи </w:t>
      </w:r>
      <w:r>
        <w:tab/>
        <w:t xml:space="preserve">суффиксов </w:t>
      </w:r>
      <w:r>
        <w:tab/>
        <w:t xml:space="preserve">-ful </w:t>
      </w:r>
      <w:r>
        <w:tab/>
        <w:t xml:space="preserve">(wonderful),  </w:t>
      </w:r>
      <w:r/>
    </w:p>
    <w:p>
      <w:pPr>
        <w:ind w:left="711" w:right="3294" w:hanging="711"/>
        <w:jc w:val="left"/>
        <w:spacing w:after="19" w:line="265" w:lineRule="auto"/>
      </w:pPr>
      <w:r>
        <w:t xml:space="preserve">-ian/-an (Russian/American); образование наречий при помощи суффикса -ly (recently); </w:t>
      </w:r>
      <w:r/>
    </w:p>
    <w:p>
      <w:pPr>
        <w:ind w:left="-10" w:right="156" w:firstLine="711"/>
      </w:pPr>
      <w:r>
        <w:t xml:space="preserve">образование имён прилагательных, имён существительных и наречий при помощи отрицательного префикса un (unhappy, unreality, unusually). </w:t>
      </w:r>
      <w:r/>
    </w:p>
    <w:p>
      <w:pPr>
        <w:ind w:left="716" w:right="156"/>
      </w:pPr>
      <w:r>
        <w:t xml:space="preserve">135.3.2.4. Грамматическая сторона речи. </w:t>
      </w:r>
      <w:r/>
    </w:p>
    <w:p>
      <w:pPr>
        <w:ind w:left="-10" w:right="156" w:firstLine="711"/>
      </w:pPr>
      <w:r>
        <w:t xml:space="preserve">Распознавание в письменном и звучащем тексте и употребление в устной  и письменной речи изученных морфологических форм и синтаксических конструкций английского языка. </w:t>
      </w:r>
      <w:r/>
    </w:p>
    <w:p>
      <w:pPr>
        <w:ind w:left="716" w:right="156"/>
      </w:pPr>
      <w:r>
        <w:t xml:space="preserve">Предложения с несколькими обстоятельствами, следующими в определённом порядке. </w:t>
      </w:r>
      <w:r/>
    </w:p>
    <w:p>
      <w:pPr>
        <w:ind w:left="-10" w:right="156" w:firstLine="711"/>
      </w:pPr>
      <w:r>
        <w:t xml:space="preserve">Вопросительные предложения (альтернативный и разделительный вопросы  в Present/Past/Future Simple Tense). </w:t>
      </w:r>
      <w:r/>
    </w:p>
    <w:p>
      <w:pPr>
        <w:ind w:left="-10" w:right="156" w:firstLine="711"/>
      </w:pPr>
      <w:r>
        <w:t xml:space="preserve">Глаголы в видовременных формах действительного залога в изъявительном наклонении в Present Perfect Tense в повествовательных (утвердительных  и отрицательных) и вопросительных предложениях. </w:t>
      </w:r>
      <w:r/>
    </w:p>
    <w:p>
      <w:pPr>
        <w:ind w:left="-10" w:right="156" w:firstLine="711"/>
      </w:pPr>
      <w:r>
        <w:t xml:space="preserve">Имена существительные во множественном числе, в том числе имена существительные, имеющие форму только множественного числа. </w:t>
      </w:r>
      <w:r/>
    </w:p>
    <w:p>
      <w:pPr>
        <w:ind w:left="716" w:right="156"/>
      </w:pPr>
      <w:r>
        <w:t xml:space="preserve">Имена существительные с причастиями настоящего и прошедшего времени. </w:t>
      </w:r>
      <w:r/>
    </w:p>
    <w:p>
      <w:pPr>
        <w:ind w:left="-10" w:right="156" w:firstLine="711"/>
      </w:pPr>
      <w:r>
        <w:t xml:space="preserve">Наречия в положительной, сравнительной и превосходной степенях, образованные по правилу, и исключения. </w:t>
      </w:r>
      <w:r/>
    </w:p>
    <w:p>
      <w:pPr>
        <w:ind w:left="716" w:right="156"/>
      </w:pPr>
      <w:r>
        <w:t xml:space="preserve">135.3.3. Социокультурные знания и умения. </w:t>
      </w:r>
      <w:r/>
    </w:p>
    <w:p>
      <w:pPr>
        <w:ind w:left="-10" w:right="156" w:firstLine="711"/>
      </w:pPr>
      <w: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 </w:t>
      </w:r>
      <w:r/>
    </w:p>
    <w:p>
      <w:pPr>
        <w:ind w:left="-5" w:right="156"/>
      </w:pPr>
      <w:r>
        <w:t xml:space="preserve">(в ситуациях общения, в том числе «В семье», «В школе», «На улице»). </w:t>
      </w:r>
      <w:r/>
    </w:p>
    <w:p>
      <w:pPr>
        <w:ind w:left="-10" w:right="156" w:firstLine="711"/>
      </w:pPr>
      <w: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</w:t>
      </w:r>
      <w:r/>
    </w:p>
    <w:p>
      <w:pPr>
        <w:ind w:left="-5" w:right="156"/>
      </w:pPr>
      <w:r>
        <w:t xml:space="preserve">(некоторые </w:t>
      </w:r>
      <w:r>
        <w:tab/>
        <w:t xml:space="preserve">национальные </w:t>
      </w:r>
      <w:r>
        <w:tab/>
        <w:t xml:space="preserve">праздники, </w:t>
      </w:r>
      <w:r>
        <w:tab/>
        <w:t xml:space="preserve">традиции  в проведении досуга и питании). </w:t>
      </w:r>
      <w:r/>
    </w:p>
    <w:p>
      <w:pPr>
        <w:ind w:left="-10" w:right="156" w:firstLine="711"/>
      </w:pPr>
      <w: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</w:t>
      </w:r>
      <w:r>
        <w:t xml:space="preserve">дества, Нового года и других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английском языке. </w:t>
      </w:r>
      <w:r/>
    </w:p>
    <w:p>
      <w:pPr>
        <w:ind w:left="716" w:right="156"/>
      </w:pPr>
      <w:r>
        <w:t xml:space="preserve">Формирование умений: </w:t>
      </w:r>
      <w:r/>
    </w:p>
    <w:p>
      <w:pPr>
        <w:ind w:left="716" w:right="156"/>
      </w:pPr>
      <w:r>
        <w:t xml:space="preserve">писать свои имя и фамилию, а также имена и фамилии своих родственников  </w:t>
      </w:r>
      <w:r/>
    </w:p>
    <w:p>
      <w:pPr>
        <w:ind w:left="696" w:right="1261" w:hanging="711"/>
        <w:jc w:val="left"/>
        <w:spacing w:after="10" w:line="270" w:lineRule="auto"/>
      </w:pPr>
      <w:r>
        <w:t xml:space="preserve">и друзей на английском языке; правильно оформлять свой адрес на английском языке (в анкете, формуляре); кратко представлять Россию и страну (страны) изучаемого языка; </w:t>
      </w:r>
      <w:r/>
    </w:p>
    <w:p>
      <w:pPr>
        <w:ind w:left="-10" w:right="156" w:firstLine="711"/>
      </w:pPr>
      <w:r>
        <w:t xml:space="preserve">кратко представлять некоторые культурные явления родной страны  и страны (стран) изучаемого языка (основные национальные праздники, традиции  в проведении досуга и питании). </w:t>
      </w:r>
      <w:r/>
    </w:p>
    <w:p>
      <w:pPr>
        <w:ind w:left="716" w:right="156"/>
      </w:pPr>
      <w:r>
        <w:t xml:space="preserve">135.3.4. Компенсаторные умения. </w:t>
      </w:r>
      <w:r/>
    </w:p>
    <w:p>
      <w:pPr>
        <w:ind w:left="-10" w:right="156" w:firstLine="711"/>
      </w:pPr>
      <w:r>
        <w:t xml:space="preserve">Использование при чтении и аудировании языковой,  в том числе контекстуальной, догадки. </w:t>
      </w:r>
      <w:r/>
    </w:p>
    <w:p>
      <w:pPr>
        <w:ind w:left="-10" w:right="156" w:firstLine="711"/>
      </w:pPr>
      <w:r>
        <w:t xml:space="preserve">Использование в качестве опоры при порождении собственных высказываний ключевых слов, плана. </w:t>
      </w:r>
      <w:r/>
    </w:p>
    <w:p>
      <w:pPr>
        <w:ind w:left="-10" w:right="156" w:firstLine="711"/>
      </w:pPr>
      <w:r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нахождения  в тексте запрашиваемой информации. </w:t>
      </w:r>
      <w:r/>
    </w:p>
    <w:p>
      <w:pPr>
        <w:ind w:left="716" w:right="156"/>
      </w:pPr>
      <w:r>
        <w:t xml:space="preserve">135.4. Содержание обучения в 6 классе. </w:t>
      </w:r>
      <w:r/>
    </w:p>
    <w:p>
      <w:pPr>
        <w:ind w:left="716" w:right="156"/>
      </w:pPr>
      <w:r>
        <w:t xml:space="preserve">135.4.1. Коммуникативные умения. </w:t>
      </w:r>
      <w:r/>
    </w:p>
    <w:p>
      <w:pPr>
        <w:ind w:left="-10" w:right="156" w:firstLine="711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/>
    </w:p>
    <w:p>
      <w:pPr>
        <w:ind w:left="716" w:right="156"/>
      </w:pPr>
      <w:r>
        <w:t xml:space="preserve">Взаимоотношения в семье и с друзьями. Семейные праздники. </w:t>
      </w:r>
      <w:r/>
    </w:p>
    <w:p>
      <w:pPr>
        <w:ind w:left="716" w:right="156"/>
      </w:pPr>
      <w:r>
        <w:t xml:space="preserve">Внешность и характер человека (литературного персонажа). </w:t>
      </w:r>
      <w:r/>
    </w:p>
    <w:p>
      <w:pPr>
        <w:ind w:left="716" w:right="156"/>
      </w:pPr>
      <w:r>
        <w:t xml:space="preserve">Досуг и увлечения (хобби) современного подростка (чтение, кино, театр, спорт). </w:t>
      </w:r>
      <w:r/>
    </w:p>
    <w:p>
      <w:pPr>
        <w:ind w:left="716" w:right="156"/>
      </w:pPr>
      <w:r>
        <w:t xml:space="preserve">Здоровый образ жизни: режим труда и отдыха, фитнес, сбалансированное питание. </w:t>
      </w:r>
      <w:r/>
    </w:p>
    <w:p>
      <w:pPr>
        <w:ind w:left="716" w:right="156"/>
      </w:pPr>
      <w:r>
        <w:t xml:space="preserve">Покупки: одежда, обувь и продукты питания. </w:t>
      </w:r>
      <w:r/>
    </w:p>
    <w:p>
      <w:pPr>
        <w:ind w:left="-10" w:right="156" w:firstLine="711"/>
      </w:pPr>
      <w:r>
        <w:t xml:space="preserve">Школа, школьная жизнь, школьная форма, изучаемые предметы, любимый предмет, правила поведения в школе. Переписка с зарубежными сверстниками. </w:t>
      </w:r>
      <w:r/>
    </w:p>
    <w:p>
      <w:pPr>
        <w:ind w:left="716" w:right="156"/>
      </w:pPr>
      <w:r>
        <w:t xml:space="preserve">Переписка с зарубежными сверстниками. </w:t>
      </w:r>
      <w:r/>
    </w:p>
    <w:p>
      <w:pPr>
        <w:ind w:left="716" w:right="156"/>
      </w:pPr>
      <w:r>
        <w:t xml:space="preserve">Каникулы в различное время года. Виды отдыха. </w:t>
      </w:r>
      <w:r/>
    </w:p>
    <w:p>
      <w:pPr>
        <w:ind w:left="716" w:right="156"/>
      </w:pPr>
      <w:r>
        <w:t xml:space="preserve">Путешествия по России и зарубежным странам. </w:t>
      </w:r>
      <w:r/>
    </w:p>
    <w:p>
      <w:pPr>
        <w:ind w:left="716" w:right="156"/>
      </w:pPr>
      <w:r>
        <w:t xml:space="preserve">Природа: дикие и домашние животные. Климат, погода. </w:t>
      </w:r>
      <w:r/>
    </w:p>
    <w:p>
      <w:pPr>
        <w:ind w:left="716" w:right="156"/>
      </w:pPr>
      <w:r>
        <w:t xml:space="preserve">Жизнь в городе и сельской местности. Описание родного города (села). Транспорт. </w:t>
      </w:r>
      <w:r/>
    </w:p>
    <w:p>
      <w:pPr>
        <w:ind w:left="-10" w:right="156" w:firstLine="711"/>
      </w:pPr>
      <w: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</w:t>
      </w:r>
      <w:r/>
    </w:p>
    <w:p>
      <w:pPr>
        <w:ind w:left="-10" w:right="156" w:firstLine="711"/>
      </w:pPr>
      <w:r>
        <w:t xml:space="preserve">Выдающиеся люди родной страны и страны (стран) изучаемого языка: писатели, поэты, учёные. </w:t>
      </w:r>
      <w:r/>
    </w:p>
    <w:p>
      <w:pPr>
        <w:ind w:left="716" w:right="156"/>
      </w:pPr>
      <w:r>
        <w:t xml:space="preserve">135.4.1.1. Говорение. </w:t>
      </w:r>
      <w:r/>
    </w:p>
    <w:p>
      <w:pPr>
        <w:ind w:left="-10" w:right="156" w:firstLine="711"/>
      </w:pPr>
      <w:r>
        <w:t xml:space="preserve">135.4.1.1.1. Развитие коммуникативных умений диалогической речи,  а именно умений вести: </w:t>
      </w:r>
      <w:r/>
    </w:p>
    <w:p>
      <w:pPr>
        <w:ind w:left="716" w:right="156"/>
      </w:pPr>
      <w:r>
        <w:t xml:space="preserve">диалог этикетного характера: начинать, поддерживать и заканчивать разговор, вежливо </w:t>
      </w:r>
      <w:r/>
    </w:p>
    <w:p>
      <w:pPr>
        <w:ind w:left="-10" w:right="0" w:firstLine="0"/>
        <w:jc w:val="left"/>
        <w:tabs>
          <w:tab w:val="center" w:pos="3020" w:leader="none"/>
          <w:tab w:val="center" w:pos="4362" w:leader="none"/>
          <w:tab w:val="center" w:pos="5714" w:leader="none"/>
          <w:tab w:val="center" w:pos="7509" w:leader="none"/>
          <w:tab w:val="right" w:pos="9942" w:leader="none"/>
        </w:tabs>
      </w:pPr>
      <w:r>
        <w:t xml:space="preserve">переспрашивать, </w:t>
      </w:r>
      <w:r>
        <w:tab/>
        <w:t xml:space="preserve">поздравлять </w:t>
      </w:r>
      <w:r>
        <w:tab/>
        <w:t xml:space="preserve">с </w:t>
      </w:r>
      <w:r>
        <w:tab/>
        <w:t xml:space="preserve">праздником, </w:t>
      </w:r>
      <w:r>
        <w:tab/>
        <w:t xml:space="preserve">выражать </w:t>
      </w:r>
      <w:r>
        <w:tab/>
        <w:t xml:space="preserve">пожелания  </w:t>
      </w:r>
      <w:r/>
    </w:p>
    <w:p>
      <w:pPr>
        <w:ind w:left="-5" w:right="156"/>
      </w:pPr>
      <w:r>
        <w:t xml:space="preserve">и вежливо реагировать на поздравление, выражать благодарность, вежливо соглашаться на предложение и отказываться от предложения собеседника; диалог-побуждение к действию: обращаться с просьбой, вежливо соглашаться (не </w:t>
      </w:r>
      <w:r/>
    </w:p>
    <w:p>
      <w:pPr>
        <w:ind w:left="-5" w:right="156"/>
      </w:pPr>
      <w:r>
        <w:t xml:space="preserve"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</w:t>
      </w:r>
      <w:r/>
    </w:p>
    <w:p>
      <w:pPr>
        <w:ind w:left="-5" w:right="156"/>
      </w:pPr>
      <w:r>
        <w:t xml:space="preserve"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 </w:t>
      </w:r>
      <w:r/>
    </w:p>
    <w:p>
      <w:pPr>
        <w:ind w:left="-10" w:right="156" w:firstLine="711"/>
      </w:pPr>
      <w:r>
        <w:t xml:space="preserve">Вышеперечисленные умения диалогической речи разв</w:t>
      </w:r>
      <w:r>
        <w:t xml:space="preserve">иваются в стандартных ситуациях неофициального общения в рамках тематического содержания речи  с опорой на речевые ситуации, ключевые слова и (или) иллюстрации, фотографии  с соблюдением норм речевого этикета, принятых в стране (странах) изучаемого языка. </w:t>
      </w:r>
      <w:r/>
    </w:p>
    <w:p>
      <w:pPr>
        <w:ind w:left="716" w:right="156"/>
      </w:pPr>
      <w:r>
        <w:t xml:space="preserve">Объём диалога – до 5 реплик со стороны каждого собеседника.  135.4.1.1.2. Развитие коммуникативных умений монологической речи: создание устных связных монологических высказываний с использованием основных </w:t>
      </w:r>
      <w:r/>
    </w:p>
    <w:p>
      <w:pPr>
        <w:ind w:left="-5" w:right="156"/>
      </w:pPr>
      <w:r>
        <w:t xml:space="preserve">коммуникативных типов речи: </w:t>
      </w:r>
      <w:r/>
    </w:p>
    <w:p>
      <w:pPr>
        <w:ind w:left="716" w:right="156"/>
      </w:pPr>
      <w:r>
        <w:t xml:space="preserve">описание (предмета, внешности и одежды человека), в том числе характеристика </w:t>
      </w:r>
      <w:r/>
    </w:p>
    <w:p>
      <w:pPr>
        <w:ind w:left="701" w:right="1273" w:hanging="711"/>
      </w:pPr>
      <w:r>
        <w:t xml:space="preserve">(черты характера реального человека или литературного персонажа); повествование (сообщение); </w:t>
      </w:r>
      <w:r/>
    </w:p>
    <w:p>
      <w:pPr>
        <w:ind w:left="716" w:right="1527"/>
      </w:pPr>
      <w:r>
        <w:t xml:space="preserve">изложение (пересказ) основного содержания прочитанного текста; краткое изложение результатов выполненной проектной работы. </w:t>
      </w:r>
      <w:r/>
    </w:p>
    <w:p>
      <w:pPr>
        <w:ind w:left="-10" w:right="156" w:firstLine="711"/>
      </w:pPr>
      <w: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 на ключевые слова, план, вопросы, таблицы и (или) иллюстрации, фотографии. </w:t>
      </w:r>
      <w:r/>
    </w:p>
    <w:p>
      <w:pPr>
        <w:ind w:left="716" w:right="156"/>
      </w:pPr>
      <w:r>
        <w:t xml:space="preserve">Объём монологического высказывания – 7–8 фраз. </w:t>
      </w:r>
      <w:r/>
    </w:p>
    <w:p>
      <w:pPr>
        <w:ind w:left="716" w:right="156"/>
      </w:pPr>
      <w:r>
        <w:t xml:space="preserve">135.4.1.2. Аудирование. </w:t>
      </w:r>
      <w:r/>
    </w:p>
    <w:p>
      <w:pPr>
        <w:ind w:left="-10" w:right="156" w:firstLine="711"/>
      </w:pPr>
      <w:r>
        <w:t xml:space="preserve">При непосредственном общении: понимание на слух речи учителя  и одноклассников и вербальная (невербальная) реакция на услышанное. </w:t>
      </w:r>
      <w:r/>
    </w:p>
    <w:p>
      <w:pPr>
        <w:ind w:left="-10" w:right="156" w:firstLine="711"/>
      </w:pPr>
      <w:r>
        <w:t xml:space="preserve"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</w:t>
      </w:r>
      <w:r/>
    </w:p>
    <w:p>
      <w:pPr>
        <w:ind w:left="-10" w:right="0" w:firstLine="0"/>
        <w:jc w:val="left"/>
        <w:tabs>
          <w:tab w:val="center" w:pos="1286" w:leader="none"/>
          <w:tab w:val="center" w:pos="2293" w:leader="none"/>
          <w:tab w:val="center" w:pos="3728" w:leader="none"/>
          <w:tab w:val="center" w:pos="5604" w:leader="none"/>
          <w:tab w:val="center" w:pos="7052" w:leader="none"/>
          <w:tab w:val="center" w:pos="7840" w:leader="none"/>
          <w:tab w:val="right" w:pos="9942" w:leader="none"/>
        </w:tabs>
      </w:pPr>
      <w:r>
        <w:t xml:space="preserve">слова, </w:t>
      </w:r>
      <w:r>
        <w:tab/>
        <w:t xml:space="preserve">с </w:t>
      </w:r>
      <w:r>
        <w:tab/>
        <w:t xml:space="preserve">разной </w:t>
      </w:r>
      <w:r>
        <w:tab/>
        <w:t xml:space="preserve">глубиной </w:t>
      </w:r>
      <w:r>
        <w:tab/>
        <w:t xml:space="preserve">проникновения </w:t>
      </w:r>
      <w:r>
        <w:tab/>
        <w:t xml:space="preserve">в </w:t>
      </w:r>
      <w:r>
        <w:tab/>
        <w:t xml:space="preserve">их </w:t>
      </w:r>
      <w:r>
        <w:tab/>
        <w:t xml:space="preserve">содержание  </w:t>
      </w:r>
      <w:r/>
    </w:p>
    <w:p>
      <w:pPr>
        <w:ind w:left="-5" w:right="156"/>
      </w:pPr>
      <w:r>
        <w:t xml:space="preserve">в зависимости от поставленной коммуникативной задачи: с пониманием основного содержания, с пониманием запрашиваемой информации. </w:t>
      </w:r>
      <w:r/>
    </w:p>
    <w:p>
      <w:pPr>
        <w:ind w:left="-10" w:right="156" w:firstLine="711"/>
      </w:pPr>
      <w: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 на слух тексте; игнорировать незнакомые слова, несущественные для понимания основного содержания. </w:t>
      </w:r>
      <w:r/>
    </w:p>
    <w:p>
      <w:pPr>
        <w:ind w:left="-10" w:right="156" w:firstLine="711"/>
      </w:pPr>
      <w: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 </w:t>
      </w:r>
      <w:r/>
    </w:p>
    <w:p>
      <w:pPr>
        <w:ind w:left="-10" w:right="156" w:firstLine="711"/>
      </w:pPr>
      <w:r>
        <w:t xml:space="preserve">Тексты для аудирования: высказывания собеседников в ситуациях повседневного общения, диалог (беседа), рассказ, сообщение информационного характера. </w:t>
      </w:r>
      <w:r/>
    </w:p>
    <w:p>
      <w:pPr>
        <w:ind w:left="716" w:right="156"/>
      </w:pPr>
      <w:r>
        <w:t xml:space="preserve">Время звучания текста (текстов) для аудирования – до 1,5 минуты. </w:t>
      </w:r>
      <w:r/>
    </w:p>
    <w:p>
      <w:pPr>
        <w:ind w:left="716" w:right="156"/>
      </w:pPr>
      <w:r>
        <w:t xml:space="preserve">135.4.1.3. Смысловое чтение. </w:t>
      </w:r>
      <w:r/>
    </w:p>
    <w:p>
      <w:pPr>
        <w:ind w:left="716" w:right="156"/>
      </w:pPr>
      <w:r>
        <w:t xml:space="preserve">Развитие умения читать про себя и понимать адаптированные аутентичные тексты </w:t>
      </w:r>
      <w:r/>
    </w:p>
    <w:p>
      <w:pPr>
        <w:ind w:left="-5" w:right="156"/>
      </w:pPr>
      <w:r>
        <w:t xml:space="preserve">разных жанров и стилей, содержащие отдельные незнакомые слова,  с различной глубиной проникновения в их содержание в зависимости  от поставленной коммуникативной задачи: с пониманием основного содержания,  с пониманием запрашиваемой информации. </w:t>
      </w:r>
      <w:r/>
    </w:p>
    <w:p>
      <w:pPr>
        <w:ind w:left="-10" w:right="156" w:firstLine="711"/>
      </w:pPr>
      <w: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</w:t>
      </w:r>
      <w:r>
        <w:t xml:space="preserve">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 </w:t>
      </w:r>
      <w:r/>
    </w:p>
    <w:p>
      <w:pPr>
        <w:ind w:left="-10" w:right="156" w:firstLine="711"/>
      </w:pPr>
      <w:r>
        <w:t xml:space="preserve">Чтение несплошных текстов (таблиц) и понимание представленной  в них информации. </w:t>
      </w:r>
      <w:r/>
    </w:p>
    <w:p>
      <w:pPr>
        <w:ind w:left="-10" w:right="156" w:firstLine="711"/>
      </w:pPr>
      <w:r>
        <w:t xml:space="preserve">Тексты для чтения: беседа; отр</w:t>
      </w:r>
      <w:r>
        <w:t xml:space="preserve">ывок из художественного произведения, 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 </w:t>
      </w:r>
      <w:r/>
    </w:p>
    <w:p>
      <w:pPr>
        <w:ind w:left="716" w:right="156"/>
      </w:pPr>
      <w:r>
        <w:t xml:space="preserve">Объём текста (текстов) для чтения – 250–300 слов. 135.4.1.4. Письменная речь. Развитие умений письменной речи: списывание текста и выписывание из него слов, словосочетаний, предложений в </w:t>
      </w:r>
      <w:r/>
    </w:p>
    <w:p>
      <w:pPr>
        <w:ind w:left="701" w:right="156" w:hanging="711"/>
      </w:pPr>
      <w:r>
        <w:t xml:space="preserve">соответствии с решаемой коммуникативной задачей; заполнение анкет и формуляров: сообщение о себе основных сведений  </w:t>
      </w:r>
      <w:r/>
    </w:p>
    <w:p>
      <w:pPr>
        <w:ind w:left="701" w:right="156" w:hanging="711"/>
      </w:pPr>
      <w:r>
        <w:t xml:space="preserve">в соответствии с нормами, принятыми в англоговорящих странах; написание электронного сообщения личного характера: сообщать краткие сведения о </w:t>
      </w:r>
      <w:r/>
    </w:p>
    <w:p>
      <w:pPr>
        <w:ind w:left="-5" w:right="156"/>
      </w:pPr>
      <w:r>
        <w:t xml:space="preserve">себе, расспрашивать друга (подругу) по переписке о его (её) увлечениях, выражать благодарность, извинение, оформлять обращение, завершающую фразу  и подпись в соответствии с нормами неофициального общения, принятыми  </w:t>
      </w:r>
      <w:r/>
    </w:p>
    <w:p>
      <w:pPr>
        <w:ind w:left="701" w:right="156" w:hanging="711"/>
      </w:pPr>
      <w:r>
        <w:t xml:space="preserve">в стране (странах) изучаемого языка. Объём письма – до 70 слов; создание небольшого письменного высказывания с опорой на образец, план, </w:t>
      </w:r>
      <w:r/>
    </w:p>
    <w:p>
      <w:pPr>
        <w:ind w:left="-5" w:right="156"/>
      </w:pPr>
      <w:r>
        <w:t xml:space="preserve">иллюстрацию. Объём письменного высказывания – до 70 слов. </w:t>
      </w:r>
      <w:r/>
    </w:p>
    <w:p>
      <w:pPr>
        <w:ind w:left="716" w:right="156"/>
      </w:pPr>
      <w:r>
        <w:t xml:space="preserve">135.4.2. Языковые знания и умения. </w:t>
      </w:r>
      <w:r/>
    </w:p>
    <w:p>
      <w:pPr>
        <w:ind w:left="716" w:right="156"/>
      </w:pPr>
      <w:r>
        <w:t xml:space="preserve">135.4.2.1. Фонетическая сторона речи. </w:t>
      </w:r>
      <w:r/>
    </w:p>
    <w:p>
      <w:pPr>
        <w:ind w:left="-10" w:right="156" w:firstLine="711"/>
      </w:pPr>
      <w:r>
        <w:t xml:space="preserve">Различение на слух и адекватное, без фонематических ошибок, ведущих  к сбою в коммуникации, произнесение слов с соблюдением правильного  ударения и фраз с соблюдением их ритмико-интонационных особенностей,  </w:t>
      </w:r>
      <w:r/>
    </w:p>
    <w:p>
      <w:pPr>
        <w:ind w:left="-5" w:right="156"/>
      </w:pPr>
      <w:r>
        <w:t xml:space="preserve">в том числе отсутствия фразового ударения на служебных словах, чтение новых слов согласно основным правилам чтения. </w:t>
      </w:r>
      <w:r/>
    </w:p>
    <w:p>
      <w:pPr>
        <w:ind w:left="716" w:right="156"/>
      </w:pPr>
      <w:r>
        <w:t xml:space="preserve">Чтение вслух небольших адаптированных аутентичных текстов, построенных на </w:t>
      </w:r>
      <w:r/>
    </w:p>
    <w:p>
      <w:pPr>
        <w:ind w:left="-5" w:right="156"/>
      </w:pPr>
      <w:r>
        <w:t xml:space="preserve">изученном </w:t>
      </w:r>
      <w:r>
        <w:tab/>
        <w:t xml:space="preserve">языковом </w:t>
      </w:r>
      <w:r>
        <w:tab/>
        <w:t xml:space="preserve">материале, </w:t>
      </w:r>
      <w:r>
        <w:tab/>
        <w:t xml:space="preserve">с </w:t>
      </w:r>
      <w:r>
        <w:tab/>
        <w:t xml:space="preserve">соблюдением </w:t>
      </w:r>
      <w:r>
        <w:tab/>
        <w:t xml:space="preserve">правил </w:t>
      </w:r>
      <w:r>
        <w:tab/>
        <w:t xml:space="preserve">чтения  и соответствующей интонации, демонстрирующее понимание текста. </w:t>
      </w:r>
      <w:r/>
    </w:p>
    <w:p>
      <w:pPr>
        <w:ind w:left="-10" w:right="156" w:firstLine="711"/>
      </w:pPr>
      <w:r>
        <w:t xml:space="preserve">Тексты для чтения вслух: сообщение информационного характера, отрывок  из статьи научно-популярного характера, рассказ, диалог (беседа). </w:t>
      </w:r>
      <w:r/>
    </w:p>
    <w:p>
      <w:pPr>
        <w:ind w:left="716" w:right="156"/>
      </w:pPr>
      <w:r>
        <w:t xml:space="preserve">Объём текста для чтения вслух – до 95 слов. </w:t>
      </w:r>
      <w:r/>
    </w:p>
    <w:p>
      <w:pPr>
        <w:ind w:left="716" w:right="156"/>
      </w:pPr>
      <w:r>
        <w:t xml:space="preserve">135.4.2.2. Графика, орфография и пунктуация. </w:t>
      </w:r>
      <w:r/>
    </w:p>
    <w:p>
      <w:pPr>
        <w:ind w:left="716" w:right="156"/>
      </w:pPr>
      <w:r>
        <w:t xml:space="preserve">Правильное написание изученных слов. </w:t>
      </w:r>
      <w:r/>
    </w:p>
    <w:p>
      <w:pPr>
        <w:ind w:left="-10" w:right="156" w:firstLine="711"/>
      </w:pPr>
      <w:r>
        <w:t xml:space="preserve">Правильное использование знаков препинания: точки, вопросительного  и восклицательного знаков в конце предложения; запятой при перечислении  и обращении; апострофа. </w:t>
      </w:r>
      <w:r/>
    </w:p>
    <w:p>
      <w:pPr>
        <w:ind w:left="-10" w:right="156" w:firstLine="711"/>
      </w:pPr>
      <w: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 135.4.2.3. Лексическая сторона речи. </w:t>
      </w:r>
      <w:r/>
    </w:p>
    <w:p>
      <w:pPr>
        <w:ind w:left="-10" w:right="156" w:firstLine="711"/>
      </w:pPr>
      <w:r>
        <w:t xml:space="preserve">Распознавание в письменном и звучащем те</w:t>
      </w:r>
      <w:r>
        <w:t xml:space="preserve">ксте и употребление в устной  и письменной речи лексических единиц (слов, словосочетаний, речевых клише), обслуживающих ситуации общения в рамках тематического содержания речи,  с соблюдением существующей в английском языке нормы лексической сочетаемости. </w:t>
      </w:r>
      <w:r/>
    </w:p>
    <w:p>
      <w:pPr>
        <w:ind w:left="-10" w:right="156" w:firstLine="711"/>
      </w:pPr>
      <w:r>
        <w:t xml:space="preserve">Распознавание в звучащем и письменном тексте и употребление в устной  и письменной речи различных средств связи для обеспечения логичности  и целостности высказывания. </w:t>
      </w:r>
      <w:r/>
    </w:p>
    <w:p>
      <w:pPr>
        <w:ind w:left="-10" w:right="156" w:firstLine="711"/>
      </w:pPr>
      <w: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 </w:t>
      </w:r>
      <w:r/>
    </w:p>
    <w:p>
      <w:pPr>
        <w:ind w:left="716" w:right="156"/>
      </w:pPr>
      <w:r>
        <w:t xml:space="preserve">Основные способы словообразования: аффиксация: образование имён существительных при помощи суффикса -ing (reading); образование имён прилагательных при помощи суффиксов -al (typical),  </w:t>
      </w:r>
      <w:r/>
    </w:p>
    <w:p>
      <w:pPr>
        <w:ind w:left="10" w:right="0" w:hanging="10"/>
        <w:jc w:val="left"/>
        <w:spacing w:after="19" w:line="265" w:lineRule="auto"/>
        <w:rPr>
          <w:lang w:val="en-US"/>
        </w:rPr>
      </w:pPr>
      <w:r>
        <w:rPr>
          <w:lang w:val="en-US"/>
        </w:rPr>
        <w:t xml:space="preserve">-ing (amazing), -less (useless), -ive (impressive). </w:t>
      </w:r>
      <w:r>
        <w:rPr>
          <w:lang w:val="en-US"/>
        </w:rPr>
      </w:r>
    </w:p>
    <w:p>
      <w:pPr>
        <w:ind w:left="716" w:right="2975"/>
      </w:pPr>
      <w:r>
        <w:t xml:space="preserve">Синонимы. Антонимы. Интернациональные слова. 135.4.2.4. Грамматическая сторона речи. </w:t>
      </w:r>
      <w:r/>
    </w:p>
    <w:p>
      <w:pPr>
        <w:ind w:left="-10" w:right="156" w:firstLine="711"/>
      </w:pPr>
      <w:r>
        <w:t xml:space="preserve">Распознавание в письменном и звучащем тексте и употребление в устной  и письменной речи изученных морфологических форм и синтаксических конструкций английского языка. </w:t>
      </w:r>
      <w:r/>
    </w:p>
    <w:p>
      <w:pPr>
        <w:ind w:left="-10" w:right="156" w:firstLine="711"/>
      </w:pPr>
      <w:r>
        <w:t xml:space="preserve">Сложноподчинённые предложения с придаточными определительными  с союзными словами who, which, that. </w:t>
      </w:r>
      <w:r/>
    </w:p>
    <w:p>
      <w:pPr>
        <w:ind w:left="-10" w:right="156" w:firstLine="711"/>
      </w:pPr>
      <w:r>
        <w:t xml:space="preserve">Сложноподчинённые предложения с придаточными времени с союзами  for, since. Предложения с конструкциями as … as, not so … as. </w:t>
      </w:r>
      <w:r/>
    </w:p>
    <w:p>
      <w:pPr>
        <w:ind w:left="-10" w:right="156" w:firstLine="711"/>
      </w:pPr>
      <w:r>
        <w:t xml:space="preserve">Все типы вопросительных предложений (общий, специальный, альтернативный, разделительный вопросы) в Present/Past Continuous Tense. </w:t>
      </w:r>
      <w:r/>
    </w:p>
    <w:p>
      <w:pPr>
        <w:ind w:left="-10" w:right="156" w:firstLine="711"/>
      </w:pPr>
      <w:r>
        <w:t xml:space="preserve">Глаголы в видо-временных формах действительного залога в изъявительном наклонении в Present/Past Continuous Tense.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Модальные</w:t>
      </w:r>
      <w:r>
        <w:rPr>
          <w:lang w:val="en-US"/>
        </w:rPr>
        <w:t xml:space="preserve"> </w:t>
      </w:r>
      <w:r>
        <w:t xml:space="preserve">глаголы</w:t>
      </w:r>
      <w:r>
        <w:rPr>
          <w:lang w:val="en-US"/>
        </w:rPr>
        <w:t xml:space="preserve"> </w:t>
      </w:r>
      <w:r>
        <w:t xml:space="preserve">и</w:t>
      </w:r>
      <w:r>
        <w:rPr>
          <w:lang w:val="en-US"/>
        </w:rPr>
        <w:t xml:space="preserve"> </w:t>
      </w:r>
      <w:r>
        <w:t xml:space="preserve">их</w:t>
      </w:r>
      <w:r>
        <w:rPr>
          <w:lang w:val="en-US"/>
        </w:rPr>
        <w:t xml:space="preserve"> </w:t>
      </w:r>
      <w:r>
        <w:t xml:space="preserve">эквиваленты</w:t>
      </w:r>
      <w:r>
        <w:rPr>
          <w:lang w:val="en-US"/>
        </w:rPr>
        <w:t xml:space="preserve"> (can/be able to, must/have to, may, should, need). </w:t>
      </w:r>
      <w:r>
        <w:t xml:space="preserve">Слова, выражающие количество (little/a little, few/a few). </w:t>
      </w:r>
      <w:r/>
    </w:p>
    <w:p>
      <w:pPr>
        <w:ind w:left="-10" w:right="156" w:firstLine="711"/>
      </w:pPr>
      <w:r>
        <w:t xml:space="preserve">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 и вопросительных предложениях. </w:t>
      </w:r>
      <w:r/>
    </w:p>
    <w:p>
      <w:pPr>
        <w:ind w:left="716" w:right="156"/>
      </w:pPr>
      <w:r>
        <w:t xml:space="preserve">Числительные для обозначения дат и больших чисел (100–1000). </w:t>
      </w:r>
      <w:r/>
    </w:p>
    <w:p>
      <w:pPr>
        <w:ind w:left="716" w:right="156"/>
      </w:pPr>
      <w:r>
        <w:t xml:space="preserve">135.4.3. Социокультурные знания и умения. </w:t>
      </w:r>
      <w:r/>
    </w:p>
    <w:p>
      <w:pPr>
        <w:ind w:left="-10" w:right="156" w:firstLine="711"/>
      </w:pPr>
      <w: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 </w:t>
      </w:r>
      <w:r/>
    </w:p>
    <w:p>
      <w:pPr>
        <w:ind w:left="-10" w:right="156" w:firstLine="711"/>
      </w:pPr>
      <w:r>
        <w:t xml:space="preserve">Знание </w:t>
      </w:r>
      <w:r>
        <w:t xml:space="preserve">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 </w:t>
      </w:r>
      <w:r/>
    </w:p>
    <w:p>
      <w:pPr>
        <w:ind w:left="716" w:right="156"/>
      </w:pPr>
      <w:r>
        <w:t xml:space="preserve">Знание социокультурного портрета родной страны и страны (стран) изучаемого языка: </w:t>
      </w:r>
      <w:r/>
    </w:p>
    <w:p>
      <w:pPr>
        <w:ind w:left="-5" w:right="156"/>
      </w:pPr>
      <w:r>
        <w:t xml:space="preserve">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</w:t>
      </w:r>
      <w:r/>
    </w:p>
    <w:p>
      <w:pPr>
        <w:ind w:left="-5" w:right="156"/>
      </w:pPr>
      <w:r>
        <w:t xml:space="preserve">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 Развитие умений: </w:t>
      </w:r>
      <w:r/>
    </w:p>
    <w:p>
      <w:pPr>
        <w:ind w:left="716" w:right="156"/>
      </w:pPr>
      <w:r>
        <w:t xml:space="preserve">писать свои имя и фамилию, а также имена и фамилии своих родственников  </w:t>
      </w:r>
      <w:r/>
    </w:p>
    <w:p>
      <w:pPr>
        <w:ind w:left="701" w:right="1259" w:hanging="711"/>
      </w:pPr>
      <w:r>
        <w:t xml:space="preserve">и друзей на английском языке; правильно оформлять свой адрес на английском языке (в анкете, формуляре); кратко представлять Россию и страну (страны) изучаемого языка; </w:t>
      </w:r>
      <w:r/>
    </w:p>
    <w:p>
      <w:pPr>
        <w:ind w:left="-10" w:right="156" w:firstLine="711"/>
      </w:pPr>
      <w:r>
        <w:t xml:space="preserve">кратко представлять некоторые культурные </w:t>
      </w:r>
      <w:r>
        <w:t xml:space="preserve">явления родной страны  и страны (стран) изучаемого языка (основные национальные праздники, традиции  в проведении досуга и питании), наиболее известные достопримечательности; кратко рассказывать о выдающихся людях родной страны и страны (стран) изучаемого </w:t>
      </w:r>
      <w:r/>
    </w:p>
    <w:p>
      <w:pPr>
        <w:ind w:left="-5" w:right="156"/>
      </w:pPr>
      <w:r>
        <w:t xml:space="preserve">языка (учёных, писателях, поэтах). </w:t>
      </w:r>
      <w:r/>
    </w:p>
    <w:p>
      <w:pPr>
        <w:ind w:left="716" w:right="156"/>
      </w:pPr>
      <w:r>
        <w:t xml:space="preserve">135.4.4. Компенсаторные умения. </w:t>
      </w:r>
      <w:r/>
    </w:p>
    <w:p>
      <w:pPr>
        <w:ind w:left="-10" w:right="156" w:firstLine="711"/>
      </w:pPr>
      <w:r>
        <w:t xml:space="preserve">Использование при чтении и аудировании языковой догадки,  в том числе контекстуальной. </w:t>
      </w:r>
      <w:r/>
    </w:p>
    <w:p>
      <w:pPr>
        <w:ind w:left="-10" w:right="156" w:firstLine="711"/>
      </w:pPr>
      <w:r>
        <w:t xml:space="preserve">Использование в качестве опоры при порождении собственных высказываний ключевых слов, плана. </w:t>
      </w:r>
      <w:r/>
    </w:p>
    <w:p>
      <w:pPr>
        <w:ind w:left="-10" w:right="156" w:firstLine="711"/>
      </w:pPr>
      <w:r>
        <w:t xml:space="preserve">Игнорирование информации, не являющейся необходимой для понимания основного содержания прочитанного (прослушанного) текста или для нахождения  в тексте запрашиваемой информации. </w:t>
      </w:r>
      <w:r/>
    </w:p>
    <w:p>
      <w:pPr>
        <w:ind w:left="-10" w:right="156" w:firstLine="711"/>
      </w:pPr>
      <w: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  <w:r/>
    </w:p>
    <w:p>
      <w:pPr>
        <w:ind w:left="716" w:right="156"/>
      </w:pPr>
      <w:r>
        <w:t xml:space="preserve">135.5. Содержание обучения в 7 классе. </w:t>
      </w:r>
      <w:r/>
    </w:p>
    <w:p>
      <w:pPr>
        <w:ind w:left="716" w:right="156"/>
      </w:pPr>
      <w:r>
        <w:t xml:space="preserve">135.5.1. Коммуникативные умения. </w:t>
      </w:r>
      <w:r/>
    </w:p>
    <w:p>
      <w:pPr>
        <w:ind w:left="-10" w:right="156" w:firstLine="711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/>
    </w:p>
    <w:p>
      <w:pPr>
        <w:ind w:left="-10" w:right="156" w:firstLine="711"/>
      </w:pPr>
      <w:r>
        <w:t xml:space="preserve">Взаимоотношения в семье и с друзьями. Семейные праздники. Обязанности  по дому. </w:t>
      </w:r>
      <w:r/>
    </w:p>
    <w:p>
      <w:pPr>
        <w:ind w:left="716" w:right="156"/>
      </w:pPr>
      <w:r>
        <w:t xml:space="preserve">Внешность и характер человека (литературного персонажа). </w:t>
      </w:r>
      <w:r/>
    </w:p>
    <w:p>
      <w:pPr>
        <w:ind w:left="-10" w:right="156" w:firstLine="711"/>
      </w:pPr>
      <w:r>
        <w:t xml:space="preserve">Досуг и увлечения (хобби) современного подростка (чтение, кино, театр, музей, спорт, музыка). </w:t>
      </w:r>
      <w:r/>
    </w:p>
    <w:p>
      <w:pPr>
        <w:ind w:left="716" w:right="156"/>
      </w:pPr>
      <w:r>
        <w:t xml:space="preserve">Здоровый образ жизни: режим труда и отдыха, фитнес, сбалансированное питание. </w:t>
      </w:r>
      <w:r/>
    </w:p>
    <w:p>
      <w:pPr>
        <w:ind w:left="716" w:right="156"/>
      </w:pPr>
      <w:r>
        <w:t xml:space="preserve">Покупки: одежда, обувь и продукты питания. </w:t>
      </w:r>
      <w:r/>
    </w:p>
    <w:p>
      <w:pPr>
        <w:ind w:left="-10" w:right="156" w:firstLine="711"/>
      </w:pPr>
      <w:r>
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сверстниками. </w:t>
      </w:r>
      <w:r/>
    </w:p>
    <w:p>
      <w:pPr>
        <w:ind w:left="-10" w:right="156" w:firstLine="711"/>
      </w:pPr>
      <w:r>
        <w:t xml:space="preserve">Каникулы в различное время года. Виды отдыха. Путешествия по России  и зарубежным странам. </w:t>
      </w:r>
      <w:r/>
    </w:p>
    <w:p>
      <w:pPr>
        <w:ind w:left="716" w:right="156"/>
      </w:pPr>
      <w:r>
        <w:t xml:space="preserve">Природа: дикие и домашние животные. Климат, погода. </w:t>
      </w:r>
      <w:r/>
    </w:p>
    <w:p>
      <w:pPr>
        <w:ind w:left="716" w:right="156"/>
      </w:pPr>
      <w:r>
        <w:t xml:space="preserve">Жизнь в городе и сельской местности. Описание родного города (села). Транспорт. </w:t>
      </w:r>
      <w:r/>
    </w:p>
    <w:p>
      <w:pPr>
        <w:ind w:left="716" w:right="156"/>
      </w:pPr>
      <w:r>
        <w:t xml:space="preserve">Средства массовой информации (телевидение, журналы, Интернет). </w:t>
      </w:r>
      <w:r/>
    </w:p>
    <w:p>
      <w:pPr>
        <w:ind w:left="-10" w:right="156" w:firstLine="711"/>
      </w:pPr>
      <w: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</w:t>
      </w:r>
      <w:r/>
    </w:p>
    <w:p>
      <w:pPr>
        <w:ind w:left="-10" w:right="156" w:firstLine="711"/>
      </w:pPr>
      <w:r>
        <w:t xml:space="preserve">Выдающиеся люди родной страны и страны (стран) изучаемого языка: учёные, писатели, поэты, спортсмены. 135.5.1.1. Говорение. </w:t>
      </w:r>
      <w:r/>
    </w:p>
    <w:p>
      <w:pPr>
        <w:ind w:left="-10" w:right="156" w:firstLine="711"/>
      </w:pPr>
      <w:r>
        <w:t xml:space="preserve">135.5.1.1.1. Развитие коммуникативных умений диалогической речи,  а именно умений вести: диалог этикетного характера, диалог-побуждение  к действию, диалог-расспрос, комбинированный диалог, включающий различные виды диалогов: </w:t>
      </w:r>
      <w:r/>
    </w:p>
    <w:p>
      <w:pPr>
        <w:ind w:left="716" w:right="156"/>
      </w:pPr>
      <w:r>
        <w:t xml:space="preserve">диалог этикетного характера: начинать, поддерживать и заканчивать разговор, вежливо </w:t>
      </w:r>
      <w:r/>
    </w:p>
    <w:p>
      <w:pPr>
        <w:ind w:left="-10" w:right="0" w:firstLine="0"/>
        <w:jc w:val="left"/>
        <w:tabs>
          <w:tab w:val="center" w:pos="3019" w:leader="none"/>
          <w:tab w:val="center" w:pos="4362" w:leader="none"/>
          <w:tab w:val="center" w:pos="5713" w:leader="none"/>
          <w:tab w:val="center" w:pos="7508" w:leader="none"/>
          <w:tab w:val="right" w:pos="9942" w:leader="none"/>
        </w:tabs>
      </w:pPr>
      <w:r>
        <w:t xml:space="preserve">переспрашивать, </w:t>
      </w:r>
      <w:r>
        <w:tab/>
        <w:t xml:space="preserve">поздравлять </w:t>
      </w:r>
      <w:r>
        <w:tab/>
        <w:t xml:space="preserve">с </w:t>
      </w:r>
      <w:r>
        <w:tab/>
        <w:t xml:space="preserve">праздником, </w:t>
      </w:r>
      <w:r>
        <w:tab/>
        <w:t xml:space="preserve">выражать </w:t>
      </w:r>
      <w:r>
        <w:tab/>
        <w:t xml:space="preserve">пожелания  </w:t>
      </w:r>
      <w:r/>
    </w:p>
    <w:p>
      <w:pPr>
        <w:ind w:left="-5" w:right="156"/>
      </w:pPr>
      <w:r>
        <w:t xml:space="preserve">и вежливо реагировать на поздравление, выражать благодарность, вежливо соглашаться на предложение и отказываться от предложения собеседника; д</w:t>
      </w:r>
      <w:r>
        <w:t xml:space="preserve">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</w:t>
      </w:r>
      <w:r/>
    </w:p>
    <w:p>
      <w:pPr>
        <w:ind w:left="-10" w:right="156" w:firstLine="711"/>
      </w:pPr>
      <w: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 </w:t>
      </w:r>
      <w:r/>
    </w:p>
    <w:p>
      <w:pPr>
        <w:ind w:left="-10" w:right="156" w:firstLine="711"/>
      </w:pPr>
      <w:r>
        <w:t xml:space="preserve">Названные умения диалогической речи развива</w:t>
      </w:r>
      <w:r>
        <w:t xml:space="preserve">ются в стандартных ситуациях неофициального общения в рамках тематического содержания речи 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 </w:t>
      </w:r>
      <w:r/>
    </w:p>
    <w:p>
      <w:pPr>
        <w:ind w:left="716" w:right="156"/>
      </w:pPr>
      <w:r>
        <w:t xml:space="preserve">Объём диалога – до 6 реплик со стороны каждого собеседника. 135.5.1.1.2. Развитие коммуникативных умений монологической речи: создание устных связных монологических высказываний с использованием основных </w:t>
      </w:r>
      <w:r/>
    </w:p>
    <w:p>
      <w:pPr>
        <w:ind w:left="-5" w:right="156"/>
      </w:pPr>
      <w:r>
        <w:t xml:space="preserve">коммуникативных типов речи: </w:t>
      </w:r>
      <w:r/>
    </w:p>
    <w:p>
      <w:pPr>
        <w:ind w:left="0" w:right="0" w:firstLine="0"/>
        <w:jc w:val="left"/>
        <w:tabs>
          <w:tab w:val="center" w:pos="1188" w:leader="none"/>
          <w:tab w:val="center" w:pos="2679" w:leader="none"/>
          <w:tab w:val="center" w:pos="4247" w:leader="none"/>
          <w:tab w:val="center" w:pos="5835" w:leader="none"/>
          <w:tab w:val="center" w:pos="6929" w:leader="none"/>
          <w:tab w:val="center" w:pos="78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описание </w:t>
      </w:r>
      <w:r>
        <w:tab/>
        <w:t xml:space="preserve">(предмета, </w:t>
      </w:r>
      <w:r>
        <w:tab/>
        <w:t xml:space="preserve">местности, </w:t>
      </w:r>
      <w:r>
        <w:tab/>
        <w:t xml:space="preserve">внешности </w:t>
      </w:r>
      <w:r>
        <w:tab/>
        <w:t xml:space="preserve">и </w:t>
      </w:r>
      <w:r>
        <w:tab/>
        <w:t xml:space="preserve">одежды </w:t>
      </w:r>
      <w:r>
        <w:tab/>
        <w:t xml:space="preserve">человека),  </w:t>
      </w:r>
      <w:r/>
    </w:p>
    <w:p>
      <w:pPr>
        <w:ind w:left="-5" w:right="156"/>
      </w:pPr>
      <w:r>
        <w:t xml:space="preserve">в том числе характеристика (черты характера реального человека или литературного персонажа); повествование (сообщение); </w:t>
      </w:r>
      <w:r/>
    </w:p>
    <w:p>
      <w:pPr>
        <w:ind w:left="716" w:right="156"/>
      </w:pPr>
      <w:r>
        <w:t xml:space="preserve">изложение (пересказ) основного содержания, прочитанного (прослушанного) текста; краткое изложение результатов выполненной проектной работы. </w:t>
      </w:r>
      <w:r/>
    </w:p>
    <w:p>
      <w:pPr>
        <w:ind w:left="-10" w:right="156" w:firstLine="711"/>
      </w:pPr>
      <w:r>
        <w:t xml:space="preserve">Данные у</w:t>
      </w:r>
      <w:r>
        <w:t xml:space="preserve">мения монологической речи развиваются в стандартных ситуациях неофициального общения в рамках тематического содержания речи с опорой  на ключевые слова, план, вопросы и (или) иллюстрации, фотографии, таблицы. Объём монологического высказывания – 8–9 фраз. </w:t>
      </w:r>
      <w:r/>
    </w:p>
    <w:p>
      <w:pPr>
        <w:ind w:left="716" w:right="156"/>
      </w:pPr>
      <w:r>
        <w:t xml:space="preserve">135.5.1.2. Аудирование. </w:t>
      </w:r>
      <w:r/>
    </w:p>
    <w:p>
      <w:pPr>
        <w:ind w:left="-10" w:right="156" w:firstLine="711"/>
      </w:pPr>
      <w:r>
        <w:t xml:space="preserve">При непосредственном общении: понимание на слух речи учителя  и одноклассников и вербальная (невербальная) реакция на услышанное. </w:t>
      </w:r>
      <w:r/>
    </w:p>
    <w:p>
      <w:pPr>
        <w:ind w:left="-10" w:right="156" w:firstLine="711"/>
      </w:pPr>
      <w:r>
        <w:t xml:space="preserve">При опосредованном общении: дальнейшее развитие восприятия и понимани</w:t>
      </w:r>
      <w:r>
        <w:t xml:space="preserve">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  <w:r/>
    </w:p>
    <w:p>
      <w:pPr>
        <w:ind w:left="716" w:right="156"/>
      </w:pPr>
      <w:r>
        <w:t xml:space="preserve">Аудирование с пониманием основного содержания текста предполагает умение </w:t>
      </w:r>
      <w:r/>
    </w:p>
    <w:p>
      <w:pPr>
        <w:ind w:left="-5" w:right="156"/>
      </w:pPr>
      <w:r>
        <w:t xml:space="preserve">определять основную тему (идею) и главные факты (события)  в воспринимаемом на слух тексте, игнорировать незнакомые слова,  не существенные для понимания основного содержания. </w:t>
      </w:r>
      <w:r/>
    </w:p>
    <w:p>
      <w:pPr>
        <w:ind w:left="-10" w:right="156" w:firstLine="711"/>
      </w:pPr>
      <w: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 </w:t>
      </w:r>
      <w:r/>
    </w:p>
    <w:p>
      <w:pPr>
        <w:ind w:left="-10" w:right="156" w:firstLine="711"/>
      </w:pPr>
      <w:r>
        <w:t xml:space="preserve">Тексты для аудирования: диалог (беседа), высказывания собеседников  в ситуациях повседневного общения, рассказ, сообщение информационного характера. </w:t>
      </w:r>
      <w:r/>
    </w:p>
    <w:p>
      <w:pPr>
        <w:ind w:left="716" w:right="156"/>
      </w:pPr>
      <w:r>
        <w:t xml:space="preserve">Время звучания текста (текстов) для аудирования – до 1,5 минуты. </w:t>
      </w:r>
      <w:r/>
    </w:p>
    <w:p>
      <w:pPr>
        <w:ind w:left="716" w:right="156"/>
      </w:pPr>
      <w:r>
        <w:t xml:space="preserve">135.5.1.3. Смысловое чтение. </w:t>
      </w:r>
      <w:r/>
    </w:p>
    <w:p>
      <w:pPr>
        <w:ind w:left="-10" w:right="156" w:firstLine="711"/>
      </w:pPr>
      <w:r>
        <w:t xml:space="preserve">Развитие умения читать про себя и понимать несложные аутентичные тексты разных жанров и стилей, содержащие</w:t>
      </w:r>
      <w:r>
        <w:t xml:space="preserve">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 </w:t>
      </w:r>
      <w:r/>
    </w:p>
    <w:p>
      <w:pPr>
        <w:ind w:left="-10" w:right="156" w:firstLine="711"/>
      </w:pPr>
      <w:r>
        <w:t xml:space="preserve">Чтение с пониманием основного содержания текста предполагает умение определять тему (основную мысль), г</w:t>
      </w:r>
      <w:r>
        <w:t xml:space="preserve">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 для понимания основного содержания, понимать интернациональные слова. </w:t>
      </w:r>
      <w:r/>
    </w:p>
    <w:p>
      <w:pPr>
        <w:ind w:left="-10" w:right="156" w:firstLine="711"/>
      </w:pPr>
      <w:r>
        <w:t xml:space="preserve">Чтение с пониманием нужной (запрашиваемой) информации предполагает умение находить в прочитанном тексте и понимать запрашиваемую информацию. </w:t>
      </w:r>
      <w:r/>
    </w:p>
    <w:p>
      <w:pPr>
        <w:ind w:left="-10" w:right="156" w:firstLine="711"/>
      </w:pPr>
      <w:r>
        <w:t xml:space="preserve">Чтение с полным пониманием предполагает полное и точное понимание информации, представленной в тексте, в эксплицитной (явной) форме. </w:t>
      </w:r>
      <w:r/>
    </w:p>
    <w:p>
      <w:pPr>
        <w:ind w:left="-10" w:right="156" w:firstLine="711"/>
      </w:pPr>
      <w:r>
        <w:t xml:space="preserve">Чтение несплошных текстов (таблиц, диаграмм) и понимание представленной в них информации. </w:t>
      </w:r>
      <w:r/>
    </w:p>
    <w:p>
      <w:pPr>
        <w:ind w:left="-10" w:right="156" w:firstLine="711"/>
      </w:pPr>
      <w:r>
        <w:t xml:space="preserve">Тексты для чтения: интервью, диалог (беседа), отрыво</w:t>
      </w:r>
      <w:r>
        <w:t xml:space="preserve">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 </w:t>
      </w:r>
      <w:r/>
    </w:p>
    <w:p>
      <w:pPr>
        <w:ind w:left="716" w:right="156"/>
      </w:pPr>
      <w:r>
        <w:t xml:space="preserve">Объём текста (текстов) для чтения – до 350 слов. </w:t>
      </w:r>
      <w:r/>
    </w:p>
    <w:p>
      <w:pPr>
        <w:ind w:left="716" w:right="5403"/>
      </w:pPr>
      <w:r>
        <w:t xml:space="preserve">135.5.1.4. Письменная речь. Развитие умений письменной речи: </w:t>
      </w:r>
      <w:r/>
    </w:p>
    <w:p>
      <w:pPr>
        <w:ind w:left="716" w:right="156"/>
      </w:pPr>
      <w:r>
        <w:t xml:space="preserve">списывание текста и выписывание из него слов, словосочетаний, предложений в </w:t>
      </w:r>
      <w:r/>
    </w:p>
    <w:p>
      <w:pPr>
        <w:ind w:left="701" w:right="156" w:hanging="711"/>
      </w:pPr>
      <w:r>
        <w:t xml:space="preserve">соответствии с решаемой коммуникативной задачей, составление плана прочитанного текста; заполнение анкет и формуляров: сообщение о себе основных сведений  </w:t>
      </w:r>
      <w:r/>
    </w:p>
    <w:p>
      <w:pPr>
        <w:ind w:left="-5" w:right="156"/>
      </w:pPr>
      <w:r>
        <w:t xml:space="preserve">в соответствии с нормами, принятыми в стране (странах) изучаемог</w:t>
      </w:r>
      <w:r>
        <w:t xml:space="preserve">о языка; написание электронного сообщения личного характера: сообщать краткие сведения о себе, расспрашивать друга (подругу) по переписке о его (её) увлечениях, выражать благодарность, извинение, просьбу, оформлять обращение, завершающую фразу и подпись в </w:t>
      </w:r>
      <w:r/>
    </w:p>
    <w:p>
      <w:pPr>
        <w:ind w:left="-10" w:right="0" w:firstLine="0"/>
        <w:jc w:val="left"/>
        <w:tabs>
          <w:tab w:val="center" w:pos="2131" w:leader="none"/>
          <w:tab w:val="center" w:pos="3356" w:leader="none"/>
          <w:tab w:val="center" w:pos="5372" w:leader="none"/>
          <w:tab w:val="center" w:pos="7415" w:leader="none"/>
          <w:tab w:val="right" w:pos="9942" w:leader="none"/>
        </w:tabs>
      </w:pPr>
      <w:r>
        <w:t xml:space="preserve">соответствии </w:t>
      </w:r>
      <w:r>
        <w:tab/>
        <w:t xml:space="preserve">с </w:t>
      </w:r>
      <w:r>
        <w:tab/>
        <w:t xml:space="preserve">нормами </w:t>
      </w:r>
      <w:r>
        <w:tab/>
        <w:t xml:space="preserve">неофициального </w:t>
      </w:r>
      <w:r>
        <w:tab/>
        <w:t xml:space="preserve">общения, </w:t>
      </w:r>
      <w:r>
        <w:tab/>
        <w:t xml:space="preserve">принятыми  </w:t>
      </w:r>
      <w:r/>
    </w:p>
    <w:p>
      <w:pPr>
        <w:ind w:left="701" w:right="156" w:hanging="711"/>
      </w:pPr>
      <w:r>
        <w:t xml:space="preserve">в стране (странах) изучаемого языка. Объём письма – до 90 слов; создание небольшого письменного высказывания с опорой на образец, план, таблицу. </w:t>
      </w:r>
      <w:r/>
    </w:p>
    <w:p>
      <w:pPr>
        <w:ind w:left="-5" w:right="156"/>
      </w:pPr>
      <w:r>
        <w:t xml:space="preserve">Объём письменного высказывания – до 90 слов. </w:t>
      </w:r>
      <w:r/>
    </w:p>
    <w:p>
      <w:pPr>
        <w:ind w:left="716" w:right="156"/>
      </w:pPr>
      <w:r>
        <w:t xml:space="preserve">135.5.2. Языковые знания и умения. </w:t>
      </w:r>
      <w:r/>
    </w:p>
    <w:p>
      <w:pPr>
        <w:ind w:left="716" w:right="156"/>
      </w:pPr>
      <w:r>
        <w:t xml:space="preserve">135.5.2.1. Фонетическая сторона речи. </w:t>
      </w:r>
      <w:r/>
    </w:p>
    <w:p>
      <w:pPr>
        <w:ind w:left="-10" w:right="156" w:firstLine="711"/>
      </w:pPr>
      <w:r>
        <w:t xml:space="preserve">Различение на слух и адекватное, без фонематических ошибок, ведущих  к сбою в коммуникации, произнесение слов с соблюдением правильного ударения  и фраз с соблюдением их ритмико-интонационных особенностей,  </w:t>
      </w:r>
      <w:r/>
    </w:p>
    <w:p>
      <w:pPr>
        <w:ind w:left="-5" w:right="156"/>
      </w:pPr>
      <w:r>
        <w:t xml:space="preserve">в том числе отсутствия фразового ударения на служебных словах, чтение новых слов согласно основным правилам чтения. </w:t>
      </w:r>
      <w:r/>
    </w:p>
    <w:p>
      <w:pPr>
        <w:ind w:left="-10" w:right="156" w:firstLine="711"/>
      </w:pPr>
      <w: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/>
    </w:p>
    <w:p>
      <w:pPr>
        <w:ind w:left="-10" w:right="156" w:firstLine="711"/>
      </w:pPr>
      <w:r>
        <w:t xml:space="preserve">Тексты для чтения вслух: диалог (беседа), рассказ, сообщение информационного характера, отрывок из статьи научно-популярного характера. </w:t>
      </w:r>
      <w:r/>
    </w:p>
    <w:p>
      <w:pPr>
        <w:ind w:left="716" w:right="156"/>
      </w:pPr>
      <w:r>
        <w:t xml:space="preserve">Объём текста для чтения вслух – до 100 слов. </w:t>
      </w:r>
      <w:r/>
    </w:p>
    <w:p>
      <w:pPr>
        <w:ind w:left="716" w:right="156"/>
      </w:pPr>
      <w:r>
        <w:t xml:space="preserve">135.5.2.2. Графика, орфография и пунктуация. </w:t>
      </w:r>
      <w:r/>
    </w:p>
    <w:p>
      <w:pPr>
        <w:ind w:left="716" w:right="156"/>
      </w:pPr>
      <w:r>
        <w:t xml:space="preserve">Правильное написание изученных слов. </w:t>
      </w:r>
      <w:r/>
    </w:p>
    <w:p>
      <w:pPr>
        <w:ind w:left="-10" w:right="156" w:firstLine="711"/>
      </w:pPr>
      <w:r>
        <w:t xml:space="preserve">Правильное использование знаков препинания: точки, вопросительного  и восклицательного знаков в конце предложения, запятой при перечислении  и обращении; апострофа. </w:t>
      </w:r>
      <w:r/>
    </w:p>
    <w:p>
      <w:pPr>
        <w:ind w:left="-10" w:right="156" w:firstLine="711"/>
      </w:pPr>
      <w: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 135.5.2.3. Лексическая сторона речи. </w:t>
      </w:r>
      <w:r/>
    </w:p>
    <w:p>
      <w:pPr>
        <w:ind w:left="-10" w:right="156" w:firstLine="711"/>
      </w:pPr>
      <w:r>
        <w:t xml:space="preserve">Распознавание в письменном и звучащем те</w:t>
      </w:r>
      <w:r>
        <w:t xml:space="preserve">ксте и употребление в устной  и письменной речи лексических единиц (слов, словосочетаний, речевых клише), обслуживающих ситуации общения в рамках тематического содержания речи,  с соблюдением существующей в английском языке нормы лексической сочетаемости. </w:t>
      </w:r>
      <w:r/>
    </w:p>
    <w:p>
      <w:pPr>
        <w:ind w:left="-10" w:right="156" w:firstLine="711"/>
      </w:pPr>
      <w:r>
        <w:t xml:space="preserve">Распознавание в звучащем и письменном тексте и употребление в устной  и письменной речи различных средств связи для обеспечения логичности  и целостности высказывания. </w:t>
      </w:r>
      <w:r/>
    </w:p>
    <w:p>
      <w:pPr>
        <w:ind w:left="716" w:right="156"/>
      </w:pPr>
      <w:r>
        <w:t xml:space="preserve">Объём – 900 лексических единиц для продуктивного использования (включая 750 </w:t>
      </w:r>
      <w:r/>
    </w:p>
    <w:p>
      <w:pPr>
        <w:ind w:left="-5" w:right="156"/>
      </w:pPr>
      <w:r>
        <w:t xml:space="preserve">лексических единиц, изученных ранее) и 1000 лексических единиц  для рецептивного усвоения (включая 900 лексических единиц продуктивного минимума).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Основные способы словообразования: а) аффиксация: образование </w:t>
      </w:r>
      <w:r>
        <w:tab/>
        <w:t xml:space="preserve">имён </w:t>
      </w:r>
      <w:r>
        <w:tab/>
        <w:t xml:space="preserve">существительных </w:t>
      </w:r>
      <w:r>
        <w:tab/>
        <w:t xml:space="preserve">при </w:t>
      </w:r>
      <w:r>
        <w:tab/>
        <w:t xml:space="preserve">помощи </w:t>
      </w:r>
      <w:r>
        <w:tab/>
        <w:t xml:space="preserve">префикса </w:t>
      </w:r>
      <w:r>
        <w:tab/>
        <w:t xml:space="preserve">un </w:t>
      </w:r>
      <w:r>
        <w:tab/>
        <w:t xml:space="preserve">(unreality)  </w:t>
      </w:r>
      <w:r/>
    </w:p>
    <w:p>
      <w:pPr>
        <w:ind w:left="701" w:right="156" w:hanging="711"/>
      </w:pPr>
      <w:r>
        <w:t xml:space="preserve">и при помощи суффиксов: -ment (development), -ness (darkness); образование имён прилагательных при помощи суффиксов -ly (friendly),  </w:t>
      </w:r>
      <w:r/>
    </w:p>
    <w:p>
      <w:pPr>
        <w:ind w:left="10" w:right="0" w:hanging="10"/>
        <w:jc w:val="left"/>
        <w:spacing w:after="19" w:line="265" w:lineRule="auto"/>
      </w:pPr>
      <w:r>
        <w:t xml:space="preserve">-ous (famous), -y (busy); </w:t>
      </w:r>
      <w:r/>
    </w:p>
    <w:p>
      <w:pPr>
        <w:ind w:left="0" w:right="0" w:firstLine="0"/>
        <w:jc w:val="left"/>
        <w:tabs>
          <w:tab w:val="center" w:pos="1347" w:leader="none"/>
          <w:tab w:val="center" w:pos="2575" w:leader="none"/>
          <w:tab w:val="center" w:pos="3999" w:leader="none"/>
          <w:tab w:val="center" w:pos="5231" w:leader="none"/>
          <w:tab w:val="center" w:pos="6052" w:leader="none"/>
          <w:tab w:val="center" w:pos="6998" w:leader="none"/>
          <w:tab w:val="center" w:pos="793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образование </w:t>
      </w:r>
      <w:r>
        <w:tab/>
        <w:t xml:space="preserve">имён </w:t>
      </w:r>
      <w:r>
        <w:tab/>
        <w:t xml:space="preserve">прилагательных </w:t>
      </w:r>
      <w:r>
        <w:tab/>
        <w:t xml:space="preserve">и </w:t>
      </w:r>
      <w:r>
        <w:tab/>
        <w:t xml:space="preserve">наречий </w:t>
      </w:r>
      <w:r>
        <w:tab/>
        <w:t xml:space="preserve">при </w:t>
      </w:r>
      <w:r>
        <w:tab/>
        <w:t xml:space="preserve">помощи </w:t>
      </w:r>
      <w:r>
        <w:tab/>
        <w:t xml:space="preserve">префиксов  </w:t>
      </w:r>
      <w:r/>
    </w:p>
    <w:p>
      <w:pPr>
        <w:ind w:left="10" w:right="0" w:hanging="10"/>
        <w:jc w:val="left"/>
        <w:spacing w:after="19" w:line="265" w:lineRule="auto"/>
        <w:rPr>
          <w:lang w:val="en-US"/>
        </w:rPr>
      </w:pPr>
      <w:r>
        <w:rPr>
          <w:lang w:val="en-US"/>
        </w:rPr>
        <w:t xml:space="preserve">in-/im- (informal, independently, impossible); </w:t>
      </w:r>
      <w:r>
        <w:rPr>
          <w:lang w:val="en-US"/>
        </w:rPr>
      </w:r>
    </w:p>
    <w:p>
      <w:pPr>
        <w:ind w:left="716" w:right="156"/>
      </w:pPr>
      <w:r>
        <w:t xml:space="preserve">б) словосложение: </w:t>
      </w:r>
      <w:r/>
    </w:p>
    <w:p>
      <w:pPr>
        <w:ind w:left="716" w:right="156"/>
      </w:pPr>
      <w:r>
        <w:t xml:space="preserve">образование сложных прилагательных путём соединения основы прилагательного с </w:t>
      </w:r>
      <w:r/>
    </w:p>
    <w:p>
      <w:pPr>
        <w:ind w:left="-10" w:right="0" w:firstLine="0"/>
        <w:jc w:val="left"/>
        <w:tabs>
          <w:tab w:val="center" w:pos="2937" w:leader="none"/>
          <w:tab w:val="center" w:pos="5087" w:leader="none"/>
          <w:tab w:val="center" w:pos="6962" w:leader="none"/>
          <w:tab w:val="right" w:pos="9942" w:leader="none"/>
        </w:tabs>
      </w:pPr>
      <w:r>
        <w:t xml:space="preserve">основой </w:t>
      </w:r>
      <w:r>
        <w:tab/>
        <w:t xml:space="preserve">существительного </w:t>
      </w:r>
      <w:r>
        <w:tab/>
        <w:t xml:space="preserve">с </w:t>
      </w:r>
      <w:r>
        <w:tab/>
        <w:t xml:space="preserve">добавлением </w:t>
      </w:r>
      <w:r>
        <w:tab/>
        <w:t xml:space="preserve">суффикса  </w:t>
      </w:r>
      <w:r/>
    </w:p>
    <w:p>
      <w:pPr>
        <w:ind w:left="10" w:right="0" w:hanging="10"/>
        <w:jc w:val="left"/>
        <w:spacing w:after="19" w:line="265" w:lineRule="auto"/>
      </w:pPr>
      <w:r>
        <w:t xml:space="preserve">-ed (blue-eyed). </w:t>
      </w:r>
      <w:r/>
    </w:p>
    <w:p>
      <w:pPr>
        <w:ind w:left="-10" w:right="156" w:firstLine="711"/>
      </w:pPr>
      <w:r>
        <w:t xml:space="preserve">Многозначные лексические единицы. Синонимы. Антонимы. Интернациональные слова. Наиболее частотные фразовые глаголы. </w:t>
      </w:r>
      <w:r/>
    </w:p>
    <w:p>
      <w:pPr>
        <w:ind w:left="716" w:right="156"/>
      </w:pPr>
      <w:r>
        <w:t xml:space="preserve">135.5.2.4. Грамматическая сторона речи.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Распознавание в письменном и звучащем тексте и употребление в устной  и письменной речи изученных морфологических форм и синтаксических конструкций английского языка. </w:t>
      </w:r>
      <w:r/>
    </w:p>
    <w:p>
      <w:pPr>
        <w:ind w:left="-10" w:right="156" w:firstLine="711"/>
      </w:pPr>
      <w:r>
        <w:t xml:space="preserve">Предложения со сложным дополнением (Complex Object). Условные предложения реального (Conditional 0, Conditional I) характера. </w:t>
      </w:r>
      <w:r/>
    </w:p>
    <w:p>
      <w:pPr>
        <w:ind w:left="-10" w:right="156" w:firstLine="711"/>
      </w:pPr>
      <w:r>
        <w:t xml:space="preserve">Предложения с конструкцией to be going to + инфинитив и формы Future Simple Tense и Present Continuous Tense для выражения будущего действия. </w:t>
      </w:r>
      <w:r/>
    </w:p>
    <w:p>
      <w:pPr>
        <w:ind w:left="716" w:right="156"/>
      </w:pPr>
      <w:r>
        <w:t xml:space="preserve">Конструкция used to + инфинитив глагола. </w:t>
      </w:r>
      <w:r/>
    </w:p>
    <w:p>
      <w:pPr>
        <w:ind w:left="-10" w:right="156" w:firstLine="711"/>
      </w:pPr>
      <w:r>
        <w:t xml:space="preserve">Глаголы в наиболее употребительных формах страдательного залога (Present/Past Simple Passive). </w:t>
      </w:r>
      <w:r/>
    </w:p>
    <w:p>
      <w:pPr>
        <w:ind w:left="716" w:right="156"/>
      </w:pPr>
      <w:r>
        <w:t xml:space="preserve">Предлоги, употребляемые с глаголами в страдательном залоге. </w:t>
      </w:r>
      <w:r/>
    </w:p>
    <w:p>
      <w:pPr>
        <w:ind w:left="716" w:right="2004"/>
      </w:pPr>
      <w:r>
        <w:t xml:space="preserve">Модальный глагол might. Наречия, совпадающие по форме с прилагательными (fast, high; early). Местоимения other/another, both, all, one. </w:t>
      </w:r>
      <w:r/>
    </w:p>
    <w:p>
      <w:pPr>
        <w:ind w:left="716" w:right="156"/>
      </w:pPr>
      <w:r>
        <w:t xml:space="preserve">Количественные числительные для обозначения больших чисел (до 1 000 000). </w:t>
      </w:r>
      <w:r/>
    </w:p>
    <w:p>
      <w:pPr>
        <w:ind w:left="716" w:right="156"/>
      </w:pPr>
      <w:r>
        <w:t xml:space="preserve">135.5.3. Социокультурные знания и умения.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Знание </w:t>
      </w:r>
      <w:r>
        <w:tab/>
        <w:t xml:space="preserve">и </w:t>
      </w:r>
      <w:r>
        <w:tab/>
        <w:t xml:space="preserve">использование </w:t>
      </w:r>
      <w:r>
        <w:tab/>
        <w:t xml:space="preserve">отдельных </w:t>
      </w:r>
      <w:r>
        <w:tab/>
        <w:t xml:space="preserve">социокультурных </w:t>
      </w:r>
      <w:r>
        <w:tab/>
        <w:t xml:space="preserve">элементов </w:t>
      </w:r>
      <w:r>
        <w:tab/>
        <w:t xml:space="preserve">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 </w:t>
      </w:r>
      <w:r/>
    </w:p>
    <w:p>
      <w:pPr>
        <w:ind w:left="-10" w:right="156" w:firstLine="711"/>
      </w:pPr>
      <w: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 </w:t>
      </w:r>
      <w:r/>
    </w:p>
    <w:p>
      <w:pPr>
        <w:ind w:left="-10" w:right="156" w:firstLine="711"/>
      </w:pPr>
      <w:r>
        <w:t xml:space="preserve"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</w:t>
      </w:r>
      <w:r>
        <w:t xml:space="preserve">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 </w:t>
      </w:r>
      <w:r/>
    </w:p>
    <w:p>
      <w:pPr>
        <w:ind w:left="716" w:right="156"/>
      </w:pPr>
      <w:r>
        <w:t xml:space="preserve">Развитие умений: </w:t>
      </w:r>
      <w:r/>
    </w:p>
    <w:p>
      <w:pPr>
        <w:ind w:left="716" w:right="156"/>
      </w:pPr>
      <w:r>
        <w:t xml:space="preserve">писать свои имя и фамилию, а также имена и фамилии своих родственников  </w:t>
      </w:r>
      <w:r/>
    </w:p>
    <w:p>
      <w:pPr>
        <w:ind w:left="701" w:right="2497" w:hanging="711"/>
      </w:pPr>
      <w:r>
        <w:t xml:space="preserve">и друзей на английском языке; правильно оформлять свой адрес на английском языке (в анкете); </w:t>
      </w:r>
      <w:r/>
    </w:p>
    <w:p>
      <w:pPr>
        <w:ind w:left="0" w:right="0" w:firstLine="0"/>
        <w:jc w:val="left"/>
        <w:tabs>
          <w:tab w:val="center" w:pos="1248" w:leader="none"/>
          <w:tab w:val="center" w:pos="2871" w:leader="none"/>
          <w:tab w:val="center" w:pos="4594" w:leader="none"/>
          <w:tab w:val="center" w:pos="6319" w:leader="none"/>
          <w:tab w:val="center" w:pos="78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правильно </w:t>
      </w:r>
      <w:r>
        <w:tab/>
        <w:t xml:space="preserve">оформлять </w:t>
      </w:r>
      <w:r>
        <w:tab/>
        <w:t xml:space="preserve">электронное </w:t>
      </w:r>
      <w:r>
        <w:tab/>
        <w:t xml:space="preserve">сообщение </w:t>
      </w:r>
      <w:r>
        <w:tab/>
        <w:t xml:space="preserve">личного </w:t>
      </w:r>
      <w:r>
        <w:tab/>
        <w:t xml:space="preserve">характера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соответствии с нормами неофициального общения, принятыми в стране (странах) изучаемого языка; кратко представлять Россию и страну (страны) изучаемого языка; </w:t>
      </w:r>
      <w:r/>
    </w:p>
    <w:p>
      <w:pPr>
        <w:ind w:left="-10" w:right="156" w:firstLine="711"/>
      </w:pPr>
      <w:r>
        <w:t xml:space="preserve">кратко представлять некоторые культурные </w:t>
      </w:r>
      <w:r>
        <w:t xml:space="preserve">явления родной страны  и страны (стран) изучаемого языка (основные национальные праздники, традиции  в проведении досуга и питании), наиболее известные достопримечательности; кратко рассказывать о выдающихся людях родной страны и страны (стран) изучаемого </w:t>
      </w:r>
      <w:r/>
    </w:p>
    <w:p>
      <w:pPr>
        <w:ind w:left="-5" w:right="156"/>
      </w:pPr>
      <w:r>
        <w:t xml:space="preserve">языка (учёных, писателях, поэтах, спортсменах). </w:t>
      </w:r>
      <w:r/>
    </w:p>
    <w:p>
      <w:pPr>
        <w:ind w:left="716" w:right="156"/>
      </w:pPr>
      <w:r>
        <w:t xml:space="preserve">135.5.4. Компенсаторные умения. </w:t>
      </w:r>
      <w:r/>
    </w:p>
    <w:p>
      <w:pPr>
        <w:ind w:left="-10" w:right="156" w:firstLine="711"/>
      </w:pPr>
      <w: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 </w:t>
      </w:r>
      <w:r/>
    </w:p>
    <w:p>
      <w:pPr>
        <w:ind w:left="716" w:right="156"/>
      </w:pPr>
      <w:r>
        <w:t xml:space="preserve">Переспрашивать, просить повторить, уточняя значение незнакомых слов. </w:t>
      </w:r>
      <w:r/>
    </w:p>
    <w:p>
      <w:pPr>
        <w:ind w:left="-10" w:right="156" w:firstLine="711"/>
      </w:pPr>
      <w:r>
        <w:t xml:space="preserve">Использование в качестве опоры при порождении собственных высказываний ключевых слов, плана. </w:t>
      </w:r>
      <w:r/>
    </w:p>
    <w:p>
      <w:pPr>
        <w:ind w:left="-10" w:right="156" w:firstLine="711"/>
      </w:pPr>
      <w:r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нахождения  в тексте запрашиваемой информации. </w:t>
      </w:r>
      <w:r/>
    </w:p>
    <w:p>
      <w:pPr>
        <w:ind w:left="-10" w:right="156" w:firstLine="711"/>
      </w:pPr>
      <w: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  <w:r/>
    </w:p>
    <w:p>
      <w:pPr>
        <w:ind w:left="716" w:right="156"/>
      </w:pPr>
      <w:r>
        <w:t xml:space="preserve">135.6. Содержание обучения в 8 классе. </w:t>
      </w:r>
      <w:r/>
    </w:p>
    <w:p>
      <w:pPr>
        <w:ind w:left="716" w:right="156"/>
      </w:pPr>
      <w:r>
        <w:t xml:space="preserve">135.6.1. Коммуникативные умения. </w:t>
      </w:r>
      <w:r/>
    </w:p>
    <w:p>
      <w:pPr>
        <w:ind w:left="-10" w:right="156" w:firstLine="711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/>
    </w:p>
    <w:p>
      <w:pPr>
        <w:ind w:left="716" w:right="156"/>
      </w:pPr>
      <w:r>
        <w:t xml:space="preserve">Взаимоотношения в семье и с друзьями. </w:t>
      </w:r>
      <w:r/>
    </w:p>
    <w:p>
      <w:pPr>
        <w:ind w:left="716" w:right="156"/>
      </w:pPr>
      <w:r>
        <w:t xml:space="preserve">Внешность и характер человека (литературного персонажа). </w:t>
      </w:r>
      <w:r/>
    </w:p>
    <w:p>
      <w:pPr>
        <w:ind w:left="-10" w:right="156" w:firstLine="711"/>
      </w:pPr>
      <w:r>
        <w:t xml:space="preserve">Досуг и увлечения (хобби) современного подростка (чтение, кино, театр, музей, спорт, музыка). </w:t>
      </w:r>
      <w:r/>
    </w:p>
    <w:p>
      <w:pPr>
        <w:ind w:left="716" w:right="156"/>
      </w:pPr>
      <w:r>
        <w:t xml:space="preserve">Здоровый образ жизни: режим труда и отдыха, фитнес, сбалансированное питание. </w:t>
      </w:r>
      <w:r/>
    </w:p>
    <w:p>
      <w:pPr>
        <w:ind w:left="-5" w:right="156"/>
      </w:pPr>
      <w:r>
        <w:t xml:space="preserve">Посещение врача. </w:t>
      </w:r>
      <w:r/>
    </w:p>
    <w:p>
      <w:pPr>
        <w:ind w:left="716" w:right="156"/>
      </w:pPr>
      <w:r>
        <w:t xml:space="preserve">Покупки: одежда, обувь и продукты питания. Карманные деньги. </w:t>
      </w:r>
      <w:r/>
    </w:p>
    <w:p>
      <w:pPr>
        <w:ind w:left="716" w:right="156"/>
      </w:pPr>
      <w:r>
        <w:t xml:space="preserve">Школа, школьная жизнь, школьная форма, изучаемые предметы и отношение к ним. </w:t>
      </w:r>
      <w:r/>
    </w:p>
    <w:p>
      <w:pPr>
        <w:ind w:left="-5" w:right="156"/>
      </w:pPr>
      <w:r>
        <w:t xml:space="preserve">Посещение </w:t>
      </w:r>
      <w:r>
        <w:tab/>
        <w:t xml:space="preserve">школьной </w:t>
      </w:r>
      <w:r>
        <w:tab/>
        <w:t xml:space="preserve">библиотеки </w:t>
      </w:r>
      <w:r>
        <w:tab/>
        <w:t xml:space="preserve">(ресурсного </w:t>
      </w:r>
      <w:r>
        <w:tab/>
        <w:t xml:space="preserve">центра). </w:t>
      </w:r>
      <w:r>
        <w:tab/>
        <w:t xml:space="preserve">Переписка  с зарубежными сверстниками. </w:t>
      </w:r>
      <w:r/>
    </w:p>
    <w:p>
      <w:pPr>
        <w:ind w:left="716" w:right="156"/>
      </w:pPr>
      <w:r>
        <w:t xml:space="preserve">Виды отдыха в различное время года. Путешествия по России и зарубежным странам. </w:t>
      </w:r>
      <w:r/>
    </w:p>
    <w:p>
      <w:pPr>
        <w:ind w:left="716" w:right="156"/>
      </w:pPr>
      <w:r>
        <w:t xml:space="preserve">Природа: флора и фауна. Проблемы экологии. Климат, погода. Стихийные бедствия. </w:t>
      </w:r>
      <w:r/>
    </w:p>
    <w:p>
      <w:pPr>
        <w:ind w:left="716" w:right="156"/>
      </w:pPr>
      <w:r>
        <w:t xml:space="preserve">Условия проживания в городской (сельской) местности. Транспорт. </w:t>
      </w:r>
      <w:r/>
    </w:p>
    <w:p>
      <w:pPr>
        <w:ind w:left="-10" w:right="156" w:firstLine="711"/>
      </w:pPr>
      <w:r>
        <w:t xml:space="preserve">Средства массовой инф</w:t>
      </w:r>
      <w:r>
        <w:t xml:space="preserve">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</w:t>
      </w:r>
      <w:r/>
    </w:p>
    <w:p>
      <w:pPr>
        <w:ind w:left="-10" w:right="156" w:firstLine="711"/>
      </w:pPr>
      <w:r>
        <w:t xml:space="preserve">Выдающиеся люди родной страны и страны (стран) изучаемого языка: учёные, писатели, поэты, художники, музыканты, спортсмены. 135.6.1.1. Говорение. </w:t>
      </w:r>
      <w:r/>
    </w:p>
    <w:p>
      <w:pPr>
        <w:ind w:left="-10" w:right="156" w:firstLine="711"/>
      </w:pPr>
      <w:r>
        <w:t xml:space="preserve">135.6.1.1.1. 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 </w:t>
      </w:r>
      <w:r/>
    </w:p>
    <w:p>
      <w:pPr>
        <w:ind w:left="716" w:right="156"/>
      </w:pPr>
      <w:r>
        <w:t xml:space="preserve">диалог этикетного характера: начинать, поддерживать и заканчивать разговор, вежливо </w:t>
      </w:r>
      <w:r/>
    </w:p>
    <w:p>
      <w:pPr>
        <w:ind w:left="-10" w:right="0" w:firstLine="0"/>
        <w:jc w:val="left"/>
        <w:tabs>
          <w:tab w:val="center" w:pos="3020" w:leader="none"/>
          <w:tab w:val="center" w:pos="4362" w:leader="none"/>
          <w:tab w:val="center" w:pos="5714" w:leader="none"/>
          <w:tab w:val="center" w:pos="7509" w:leader="none"/>
          <w:tab w:val="right" w:pos="9942" w:leader="none"/>
        </w:tabs>
      </w:pPr>
      <w:r>
        <w:t xml:space="preserve">переспрашивать, </w:t>
      </w:r>
      <w:r>
        <w:tab/>
        <w:t xml:space="preserve">поздравлять </w:t>
      </w:r>
      <w:r>
        <w:tab/>
        <w:t xml:space="preserve">с </w:t>
      </w:r>
      <w:r>
        <w:tab/>
        <w:t xml:space="preserve">праздником, </w:t>
      </w:r>
      <w:r>
        <w:tab/>
        <w:t xml:space="preserve">выражать </w:t>
      </w:r>
      <w:r>
        <w:tab/>
        <w:t xml:space="preserve">пожелания  </w:t>
      </w:r>
      <w:r/>
    </w:p>
    <w:p>
      <w:pPr>
        <w:ind w:left="-5" w:right="156"/>
      </w:pPr>
      <w:r>
        <w:t xml:space="preserve">и вежливо реагировать на поздравление, выражать благодарность, вежливо соглашаться на предложение и отказываться от предложения собеседника; диалог-побуждение к действию: обращаться с просьбой, вежливо соглашаться (не </w:t>
      </w:r>
      <w:r/>
    </w:p>
    <w:p>
      <w:pPr>
        <w:ind w:left="-5" w:right="156"/>
      </w:pPr>
      <w:r>
        <w:t xml:space="preserve"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</w:t>
      </w:r>
      <w:r/>
    </w:p>
    <w:p>
      <w:pPr>
        <w:ind w:left="716" w:right="156"/>
      </w:pPr>
      <w:r>
        <w:t xml:space="preserve">диалог-расспрос: сообщать фактическую информацию, отвечая на вопросы разных </w:t>
      </w:r>
      <w:r/>
    </w:p>
    <w:p>
      <w:pPr>
        <w:ind w:left="-5" w:right="156"/>
      </w:pPr>
      <w:r>
        <w:t xml:space="preserve"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 </w:t>
      </w:r>
      <w:r/>
    </w:p>
    <w:p>
      <w:pPr>
        <w:ind w:left="-10" w:right="156" w:firstLine="711"/>
      </w:pPr>
      <w:r>
        <w:t xml:space="preserve">Названные умения диалогической речи развиваю</w:t>
      </w:r>
      <w:r>
        <w:t xml:space="preserve">тся в стандартных ситуациях неофициального общения в рамках тематического содержания речи 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 </w:t>
      </w:r>
      <w:r/>
    </w:p>
    <w:p>
      <w:pPr>
        <w:ind w:left="716" w:right="156"/>
      </w:pPr>
      <w:r>
        <w:t xml:space="preserve">Объём диалога – до 7 реплик со стороны каждого собеседника. 135.6.1.1.2. Развитие коммуникативных умений монологической речи: создание устных связных монологических высказываний с использованием основных </w:t>
      </w:r>
      <w:r/>
    </w:p>
    <w:p>
      <w:pPr>
        <w:ind w:left="-5" w:right="156"/>
      </w:pPr>
      <w:r>
        <w:t xml:space="preserve">коммуникативных типов речи: </w:t>
      </w:r>
      <w:r/>
    </w:p>
    <w:p>
      <w:pPr>
        <w:ind w:left="0" w:right="0" w:firstLine="0"/>
        <w:jc w:val="left"/>
        <w:tabs>
          <w:tab w:val="center" w:pos="1188" w:leader="none"/>
          <w:tab w:val="center" w:pos="2679" w:leader="none"/>
          <w:tab w:val="center" w:pos="4247" w:leader="none"/>
          <w:tab w:val="center" w:pos="5835" w:leader="none"/>
          <w:tab w:val="center" w:pos="6929" w:leader="none"/>
          <w:tab w:val="center" w:pos="785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описание </w:t>
      </w:r>
      <w:r>
        <w:tab/>
        <w:t xml:space="preserve">(предмета, </w:t>
      </w:r>
      <w:r>
        <w:tab/>
        <w:t xml:space="preserve">местности, </w:t>
      </w:r>
      <w:r>
        <w:tab/>
        <w:t xml:space="preserve">внешности </w:t>
      </w:r>
      <w:r>
        <w:tab/>
        <w:t xml:space="preserve">и </w:t>
      </w:r>
      <w:r>
        <w:tab/>
        <w:t xml:space="preserve">одежды </w:t>
      </w:r>
      <w:r>
        <w:tab/>
        <w:t xml:space="preserve">человека),  </w:t>
      </w:r>
      <w:r/>
    </w:p>
    <w:p>
      <w:pPr>
        <w:ind w:left="-5" w:right="156"/>
      </w:pPr>
      <w:r>
        <w:t xml:space="preserve">в том числе характеристика (черты характера реального человека или литературного персонажа); повествование (сообщение); </w:t>
      </w:r>
      <w:r/>
    </w:p>
    <w:p>
      <w:pPr>
        <w:ind w:left="0" w:right="0" w:firstLine="0"/>
        <w:jc w:val="left"/>
        <w:tabs>
          <w:tab w:val="center" w:pos="1282" w:leader="none"/>
          <w:tab w:val="center" w:pos="2420" w:leader="none"/>
          <w:tab w:val="center" w:pos="3937" w:leader="none"/>
          <w:tab w:val="center" w:pos="5718" w:leader="none"/>
          <w:tab w:val="center" w:pos="6936" w:leader="none"/>
          <w:tab w:val="center" w:pos="79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выражение </w:t>
      </w:r>
      <w:r>
        <w:tab/>
        <w:t xml:space="preserve">и </w:t>
      </w:r>
      <w:r>
        <w:tab/>
        <w:t xml:space="preserve">аргументирование </w:t>
      </w:r>
      <w:r>
        <w:tab/>
        <w:t xml:space="preserve">своего </w:t>
      </w:r>
      <w:r>
        <w:tab/>
        <w:t xml:space="preserve">мнения </w:t>
      </w:r>
      <w:r>
        <w:tab/>
        <w:t xml:space="preserve">по </w:t>
      </w:r>
      <w:r>
        <w:tab/>
        <w:t xml:space="preserve">отношению  </w:t>
      </w:r>
      <w:r/>
    </w:p>
    <w:p>
      <w:pPr>
        <w:ind w:left="696" w:right="499" w:hanging="711"/>
        <w:jc w:val="left"/>
        <w:spacing w:after="10" w:line="270" w:lineRule="auto"/>
      </w:pPr>
      <w:r>
        <w:t xml:space="preserve">к услышанному (прочитанному); изложение (пересказ) основного содержания, прочитанного (прослушанного) текста; составление рассказа по картинкам; изложение результатов выполненной проектной работы.  </w:t>
      </w:r>
      <w:r/>
    </w:p>
    <w:p>
      <w:pPr>
        <w:ind w:left="-10" w:right="156" w:firstLine="711"/>
      </w:pPr>
      <w: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 на вопросы, ключевые слова, план и (или) иллюстрации, фотографии, таблицы. </w:t>
      </w:r>
      <w:r/>
    </w:p>
    <w:p>
      <w:pPr>
        <w:ind w:left="716" w:right="156"/>
      </w:pPr>
      <w:r>
        <w:t xml:space="preserve">Объём монологического высказывания – 9–10 фраз. </w:t>
      </w:r>
      <w:r/>
    </w:p>
    <w:p>
      <w:pPr>
        <w:ind w:left="716" w:right="156"/>
      </w:pPr>
      <w:r>
        <w:t xml:space="preserve">135.6.1.2. Аудирование. </w:t>
      </w:r>
      <w:r/>
    </w:p>
    <w:p>
      <w:pPr>
        <w:ind w:left="0" w:right="0" w:firstLine="0"/>
        <w:jc w:val="left"/>
        <w:tabs>
          <w:tab w:val="center" w:pos="922" w:leader="none"/>
          <w:tab w:val="center" w:pos="2461" w:leader="none"/>
          <w:tab w:val="center" w:pos="4279" w:leader="none"/>
          <w:tab w:val="center" w:pos="5716" w:leader="none"/>
          <w:tab w:val="center" w:pos="6776" w:leader="none"/>
          <w:tab w:val="center" w:pos="7502" w:leader="none"/>
          <w:tab w:val="center" w:pos="834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 </w:t>
      </w:r>
      <w:r>
        <w:tab/>
        <w:t xml:space="preserve">непосредственном </w:t>
      </w:r>
      <w:r>
        <w:tab/>
        <w:t xml:space="preserve">общении: </w:t>
      </w:r>
      <w:r>
        <w:tab/>
        <w:t xml:space="preserve">понимание </w:t>
      </w:r>
      <w:r>
        <w:tab/>
        <w:t xml:space="preserve">на </w:t>
      </w:r>
      <w:r>
        <w:tab/>
        <w:t xml:space="preserve">слух </w:t>
      </w:r>
      <w:r>
        <w:tab/>
        <w:t xml:space="preserve">речи </w:t>
      </w:r>
      <w:r>
        <w:tab/>
        <w:t xml:space="preserve">учителя  </w:t>
      </w:r>
      <w:r/>
    </w:p>
    <w:p>
      <w:pPr>
        <w:ind w:left="-5" w:right="156"/>
      </w:pPr>
      <w:r>
        <w:t xml:space="preserve">и одноклассников и вербальная (невербальная) реакция на услышанное, использование переспрос или просьбу повторить для уточнения отдельных деталей. </w:t>
      </w:r>
      <w:r/>
    </w:p>
    <w:p>
      <w:pPr>
        <w:ind w:left="-10" w:right="156" w:firstLine="711"/>
      </w:pPr>
      <w:r>
        <w:t xml:space="preserve">При опосредованном общении: дальнейшее развитие восприятия и понимания на слух несложных аутентичных текс</w:t>
      </w:r>
      <w:r>
        <w:t xml:space="preserve">тов, содержащих отдельные неизученные языковые явления, с разной глубиной проникновения в их содержание 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 </w:t>
      </w:r>
      <w:r/>
    </w:p>
    <w:p>
      <w:pPr>
        <w:ind w:left="716" w:right="156"/>
      </w:pPr>
      <w:r>
        <w:t xml:space="preserve">Аудирование с пониманием основного содержания текста предполагает умение </w:t>
      </w:r>
      <w:r/>
    </w:p>
    <w:p>
      <w:pPr>
        <w:ind w:left="-5" w:right="156"/>
      </w:pPr>
      <w:r>
        <w:t xml:space="preserve">определять основную тему (идею) и главные факты (события)  в воспринимаемом на слух тексте, отделять главную информацию  </w:t>
      </w:r>
      <w:r/>
    </w:p>
    <w:p>
      <w:pPr>
        <w:ind w:left="-5" w:right="156"/>
      </w:pPr>
      <w:r>
        <w:t xml:space="preserve">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 </w:t>
      </w:r>
      <w:r/>
    </w:p>
    <w:p>
      <w:pPr>
        <w:ind w:left="-10" w:right="156" w:firstLine="711"/>
      </w:pPr>
      <w:r>
        <w:t xml:space="preserve"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 в воспринимаемом на слух тексте. </w:t>
      </w:r>
      <w:r/>
    </w:p>
    <w:p>
      <w:pPr>
        <w:ind w:left="-10" w:right="156" w:firstLine="711"/>
      </w:pPr>
      <w:r>
        <w:t xml:space="preserve">Тексты для аудирования: диалог (беседа), высказывания собеседников  в ситуациях повседневного общения, рассказ, сообщение информационного характера. Время звучания текста (текстов) для аудирования – до 2 минут. </w:t>
      </w:r>
      <w:r/>
    </w:p>
    <w:p>
      <w:pPr>
        <w:ind w:left="716" w:right="156"/>
      </w:pPr>
      <w:r>
        <w:t xml:space="preserve">135.6.1.3. Смысловое чтение. </w:t>
      </w:r>
      <w:r/>
    </w:p>
    <w:p>
      <w:pPr>
        <w:ind w:left="-10" w:right="156" w:firstLine="711"/>
      </w:pPr>
      <w:r>
        <w:t xml:space="preserve">Развитие умения читать про себя и понимать несложные аутентичные тексты разных жанров и стилей, содержащие отдельные неизученные</w:t>
      </w:r>
      <w:r>
        <w:t xml:space="preserve"> языковые явления,  с различной глубиной проникновения в их содержание в зависимости  от поставленной коммуникативной задачи: с пониманием основного содержания,  с пониманием нужной (интересующей, запрашиваемой) информации, с полным пониманием содержания. </w:t>
      </w:r>
      <w:r/>
    </w:p>
    <w:p>
      <w:pPr>
        <w:ind w:left="-10" w:right="156" w:firstLine="711"/>
      </w:pPr>
      <w:r>
        <w:t xml:space="preserve">Чтение с пониманием основного содержания текста предполагает умения: определять тему (основную мысль), выделять главные факты (события) (опуская второс</w:t>
      </w:r>
      <w:r>
        <w:t xml:space="preserve">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 </w:t>
      </w:r>
      <w:r/>
    </w:p>
    <w:p>
      <w:pPr>
        <w:ind w:left="-10" w:right="156" w:firstLine="711"/>
      </w:pPr>
      <w:r>
        <w:t xml:space="preserve">Чтение с пониманием нужной (интересующ</w:t>
      </w:r>
      <w:r>
        <w:t xml:space="preserve">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 </w:t>
      </w:r>
      <w:r/>
    </w:p>
    <w:p>
      <w:pPr>
        <w:ind w:left="-10" w:right="156" w:firstLine="711"/>
      </w:pPr>
      <w:r>
        <w:t xml:space="preserve">Чтение несплошных текстов (таблиц, диаграмм, схем) и понимание представленной в них информации. </w:t>
      </w:r>
      <w:r/>
    </w:p>
    <w:p>
      <w:pPr>
        <w:ind w:left="-10" w:right="156" w:firstLine="711"/>
      </w:pPr>
      <w: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</w:t>
      </w:r>
      <w:r/>
    </w:p>
    <w:p>
      <w:pPr>
        <w:ind w:left="-10" w:right="0" w:firstLine="0"/>
        <w:jc w:val="left"/>
        <w:tabs>
          <w:tab w:val="center" w:pos="1897" w:leader="none"/>
          <w:tab w:val="center" w:pos="3025" w:leader="none"/>
          <w:tab w:val="center" w:pos="4456" w:leader="none"/>
          <w:tab w:val="center" w:pos="5555" w:leader="none"/>
          <w:tab w:val="center" w:pos="6348" w:leader="none"/>
          <w:tab w:val="center" w:pos="7124" w:leader="none"/>
          <w:tab w:val="center" w:pos="8327" w:leader="none"/>
          <w:tab w:val="right" w:pos="9942" w:leader="none"/>
        </w:tabs>
      </w:pPr>
      <w:r>
        <w:t xml:space="preserve">формируются </w:t>
      </w:r>
      <w:r>
        <w:tab/>
        <w:t xml:space="preserve">и </w:t>
      </w:r>
      <w:r>
        <w:tab/>
        <w:t xml:space="preserve">развиваются </w:t>
      </w:r>
      <w:r>
        <w:tab/>
        <w:t xml:space="preserve">умения </w:t>
      </w:r>
      <w:r>
        <w:tab/>
        <w:t xml:space="preserve">полно </w:t>
      </w:r>
      <w:r>
        <w:tab/>
        <w:t xml:space="preserve">и </w:t>
      </w:r>
      <w:r>
        <w:tab/>
        <w:t xml:space="preserve">точно </w:t>
      </w:r>
      <w:r>
        <w:tab/>
        <w:t xml:space="preserve">понимать </w:t>
      </w:r>
      <w:r>
        <w:tab/>
        <w:t xml:space="preserve">текст  </w:t>
      </w:r>
      <w:r/>
    </w:p>
    <w:p>
      <w:pPr>
        <w:ind w:left="-5" w:right="156"/>
      </w:pPr>
      <w:r>
        <w:t xml:space="preserve">на основе его информационной переработки (смыслового и структурного анализа отдельных </w:t>
      </w:r>
      <w:r/>
    </w:p>
    <w:p>
      <w:pPr>
        <w:ind w:left="-10" w:right="0" w:firstLine="0"/>
        <w:jc w:val="left"/>
        <w:tabs>
          <w:tab w:val="center" w:pos="2157" w:leader="none"/>
          <w:tab w:val="center" w:pos="4315" w:leader="none"/>
          <w:tab w:val="center" w:pos="6652" w:leader="none"/>
          <w:tab w:val="right" w:pos="9942" w:leader="none"/>
        </w:tabs>
      </w:pPr>
      <w:r>
        <w:t xml:space="preserve">частей </w:t>
      </w:r>
      <w:r>
        <w:tab/>
        <w:t xml:space="preserve">текста, </w:t>
      </w:r>
      <w:r>
        <w:tab/>
        <w:t xml:space="preserve">выборочного </w:t>
      </w:r>
      <w:r>
        <w:tab/>
        <w:t xml:space="preserve">перевода), </w:t>
      </w:r>
      <w:r>
        <w:tab/>
        <w:t xml:space="preserve">устанавливать  </w:t>
      </w:r>
      <w:r/>
    </w:p>
    <w:p>
      <w:pPr>
        <w:ind w:left="-5" w:right="156"/>
      </w:pPr>
      <w:r>
        <w:t xml:space="preserve">причинно-следственную взаимосвязь изложенных в тексте фактов и событий, восстанавливать текст из разрозненных абзацев. </w:t>
      </w:r>
      <w:r/>
    </w:p>
    <w:p>
      <w:pPr>
        <w:ind w:left="-10" w:right="156" w:firstLine="711"/>
      </w:pPr>
      <w:r>
        <w:t xml:space="preserve">Тексты для чтения: </w:t>
      </w:r>
      <w:r>
        <w:t xml:space="preserve">интервью, диалог (беседа), рассказ, отрывок 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 </w:t>
      </w:r>
      <w:r/>
    </w:p>
    <w:p>
      <w:pPr>
        <w:ind w:left="716" w:right="3000"/>
      </w:pPr>
      <w:r>
        <w:t xml:space="preserve">Объём текста (текстов) для чтения – 350–500 слов. 135.6.1.4. Письменная речь. </w:t>
      </w:r>
      <w:r/>
    </w:p>
    <w:p>
      <w:pPr>
        <w:ind w:left="716" w:right="156"/>
      </w:pPr>
      <w:r>
        <w:t xml:space="preserve">Развитие умений письменной речи: </w:t>
      </w:r>
      <w:r/>
    </w:p>
    <w:p>
      <w:pPr>
        <w:ind w:left="716" w:right="156"/>
      </w:pPr>
      <w:r>
        <w:t xml:space="preserve">составление плана (тезисов) устного или письменного сообщения; </w:t>
      </w:r>
      <w:r/>
    </w:p>
    <w:p>
      <w:pPr>
        <w:ind w:left="0" w:right="0" w:firstLine="0"/>
        <w:jc w:val="left"/>
        <w:tabs>
          <w:tab w:val="center" w:pos="1296" w:leader="none"/>
          <w:tab w:val="center" w:pos="2444" w:leader="none"/>
          <w:tab w:val="center" w:pos="3077" w:leader="none"/>
          <w:tab w:val="center" w:pos="4082" w:leader="none"/>
          <w:tab w:val="center" w:pos="5584" w:leader="none"/>
          <w:tab w:val="center" w:pos="6488" w:leader="none"/>
          <w:tab w:val="center" w:pos="7054" w:leader="none"/>
          <w:tab w:val="center" w:pos="805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заполнение </w:t>
      </w:r>
      <w:r>
        <w:tab/>
        <w:t xml:space="preserve">анкет </w:t>
      </w:r>
      <w:r>
        <w:tab/>
        <w:t xml:space="preserve">и </w:t>
      </w:r>
      <w:r>
        <w:tab/>
        <w:t xml:space="preserve">формуляров: </w:t>
      </w:r>
      <w:r>
        <w:tab/>
        <w:t xml:space="preserve">сообщение </w:t>
      </w:r>
      <w:r>
        <w:tab/>
        <w:t xml:space="preserve">о </w:t>
      </w:r>
      <w:r>
        <w:tab/>
        <w:t xml:space="preserve">себе </w:t>
      </w:r>
      <w:r>
        <w:tab/>
        <w:t xml:space="preserve">основных </w:t>
      </w:r>
      <w:r>
        <w:tab/>
        <w:t xml:space="preserve">сведений  </w:t>
      </w:r>
      <w:r/>
    </w:p>
    <w:p>
      <w:pPr>
        <w:ind w:left="-5" w:right="156"/>
      </w:pPr>
      <w:r>
        <w:t xml:space="preserve">в соответствии с нормами, принятыми в стране (странах) изучаемого языка; написание электронного сообщения личного характе</w:t>
      </w:r>
      <w:r>
        <w:t xml:space="preserve">ра: сообщать краткие сведения о себе, излагать различные события, делиться впечатлениями, выражать благодарность, извинения, просьбу, запрашивать интересующую информацию, оформлять обращение, завершающую фразу и подпись в соответствии с нормами неофициальн</w:t>
      </w:r>
      <w:r>
        <w:t xml:space="preserve">ого общения, принятыми в стране (странах) изучаемого языка. Объём письма – до 110 слов; создание небольшого письменного высказывания с опорой на образец, план, таблицу и (или) прочитанный (прослушанный) текст. Объём письменного высказывания – до 110 слов. </w:t>
      </w:r>
      <w:r/>
    </w:p>
    <w:p>
      <w:pPr>
        <w:ind w:left="716" w:right="156"/>
      </w:pPr>
      <w:r>
        <w:t xml:space="preserve">135.6.2. Языковые знания и умения. </w:t>
      </w:r>
      <w:r/>
    </w:p>
    <w:p>
      <w:pPr>
        <w:ind w:left="716" w:right="156"/>
      </w:pPr>
      <w:r>
        <w:t xml:space="preserve">135.6.2.1. Фонетическая сторона речи. </w:t>
      </w:r>
      <w:r/>
    </w:p>
    <w:p>
      <w:pPr>
        <w:ind w:left="-10" w:right="156" w:firstLine="711"/>
      </w:pPr>
      <w:r>
        <w:t xml:space="preserve">Различение на слух и адекватное, без фонематических ошибок, ведущих  к сбою в коммуникации, произнесение слов с соблюдением правильного ударения  и фраз с соблюдением их ритмико-интонационных особенностей,  </w:t>
      </w:r>
      <w:r/>
    </w:p>
    <w:p>
      <w:pPr>
        <w:ind w:left="-5" w:right="156"/>
      </w:pPr>
      <w:r>
        <w:t xml:space="preserve">в том числе отсутствия фразового ударения на служебных словах, чтение новых слов согласно основным правилам чтения. </w:t>
      </w:r>
      <w:r/>
    </w:p>
    <w:p>
      <w:pPr>
        <w:ind w:left="-10" w:right="156" w:firstLine="711"/>
      </w:pPr>
      <w: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/>
    </w:p>
    <w:p>
      <w:pPr>
        <w:ind w:left="-10" w:right="156" w:firstLine="711"/>
      </w:pPr>
      <w:r>
        <w:t xml:space="preserve">Тексты для чтения вслух: сообщение информационного характера, отрывок  из статьи научно-популярного характера, рассказ, диалог (беседа). </w:t>
      </w:r>
      <w:r/>
    </w:p>
    <w:p>
      <w:pPr>
        <w:ind w:left="716" w:right="156"/>
      </w:pPr>
      <w:r>
        <w:t xml:space="preserve">Объём текста для чтения вслух – до 110 слов. </w:t>
      </w:r>
      <w:r/>
    </w:p>
    <w:p>
      <w:pPr>
        <w:ind w:left="716" w:right="156"/>
      </w:pPr>
      <w:r>
        <w:t xml:space="preserve">135.6.2.2. Графика, орфография и пунктуация. </w:t>
      </w:r>
      <w:r/>
    </w:p>
    <w:p>
      <w:pPr>
        <w:ind w:left="716" w:right="156"/>
      </w:pPr>
      <w:r>
        <w:t xml:space="preserve">Правильное написание изученных слов. </w:t>
      </w:r>
      <w:r/>
    </w:p>
    <w:p>
      <w:pPr>
        <w:ind w:left="-10" w:right="156" w:firstLine="711"/>
      </w:pPr>
      <w:r>
        <w:t xml:space="preserve">Правильное использование знаков препинания: точки, вопросительного  и восклиц</w:t>
      </w:r>
      <w:r>
        <w:t xml:space="preserve">ательного знаков в конце предложения, запятой при перечислении 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 </w:t>
      </w:r>
      <w:r/>
    </w:p>
    <w:p>
      <w:pPr>
        <w:ind w:left="-10" w:right="156" w:firstLine="711"/>
      </w:pPr>
      <w:r>
        <w:t xml:space="preserve"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 135.6.2.3. Лексическая сторона речи. </w:t>
      </w:r>
      <w:r/>
    </w:p>
    <w:p>
      <w:pPr>
        <w:ind w:left="-10" w:right="156" w:firstLine="711"/>
      </w:pPr>
      <w:r>
        <w:t xml:space="preserve">Распознавание в письменном и звучащем тексте и употребление в устной  и письменной речи лексических единиц (слов, словосочетаний, речевых клише), обслуживающих ситуации </w:t>
      </w:r>
      <w:r>
        <w:t xml:space="preserve">общения в рамках тематического содержания речи,  с соблюдением существующей в английском языке нормы лексической сочетаемости. </w:t>
      </w:r>
      <w:r/>
    </w:p>
    <w:p>
      <w:pPr>
        <w:ind w:left="-10" w:right="156" w:firstLine="711"/>
      </w:pPr>
      <w:r>
        <w:t xml:space="preserve">Объём – 1050 лексических единиц для продуктивного использования (включая лексические единицы, изученные ранее) и 1250 лексических единиц  для рецептивного усвоения (включая 1050 лексических единиц продуктивного минимума). </w:t>
      </w:r>
      <w:r/>
    </w:p>
    <w:p>
      <w:pPr>
        <w:ind w:left="716" w:right="5044"/>
      </w:pPr>
      <w:r>
        <w:t xml:space="preserve">Основные способы словообразования: а) аффиксация: </w:t>
      </w:r>
      <w:r/>
    </w:p>
    <w:p>
      <w:pPr>
        <w:ind w:left="0" w:right="0" w:firstLine="0"/>
        <w:jc w:val="left"/>
        <w:tabs>
          <w:tab w:val="center" w:pos="1347" w:leader="none"/>
          <w:tab w:val="center" w:pos="2564" w:leader="none"/>
          <w:tab w:val="center" w:pos="4059" w:leader="none"/>
          <w:tab w:val="center" w:pos="5482" w:leader="none"/>
          <w:tab w:val="center" w:pos="6417" w:leader="none"/>
          <w:tab w:val="center" w:pos="775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образование </w:t>
      </w:r>
      <w:r>
        <w:tab/>
        <w:t xml:space="preserve">имен </w:t>
      </w:r>
      <w:r>
        <w:tab/>
        <w:t xml:space="preserve">существительных </w:t>
      </w:r>
      <w:r>
        <w:tab/>
        <w:t xml:space="preserve">при </w:t>
      </w:r>
      <w:r>
        <w:tab/>
        <w:t xml:space="preserve">помощи </w:t>
      </w:r>
      <w:r>
        <w:tab/>
        <w:t xml:space="preserve">суффиксов: </w:t>
      </w:r>
      <w:r>
        <w:tab/>
        <w:t xml:space="preserve">-ance/-ence </w:t>
      </w:r>
      <w:r/>
    </w:p>
    <w:p>
      <w:pPr>
        <w:ind w:left="711" w:right="1234" w:hanging="711"/>
        <w:jc w:val="left"/>
        <w:spacing w:after="19" w:line="265" w:lineRule="auto"/>
        <w:rPr>
          <w:lang w:val="en-US"/>
        </w:rPr>
      </w:pPr>
      <w:r>
        <w:rPr>
          <w:lang w:val="en-US"/>
        </w:rPr>
        <w:t xml:space="preserve">(performance/residence), -ity (activity); -ship (friendship); </w:t>
      </w:r>
      <w:r>
        <w:t xml:space="preserve">образование</w:t>
      </w:r>
      <w:r>
        <w:rPr>
          <w:lang w:val="en-US"/>
        </w:rPr>
        <w:t xml:space="preserve"> </w:t>
      </w:r>
      <w:r>
        <w:t xml:space="preserve">имен</w:t>
      </w:r>
      <w:r>
        <w:rPr>
          <w:lang w:val="en-US"/>
        </w:rPr>
        <w:t xml:space="preserve"> </w:t>
      </w:r>
      <w:r>
        <w:t xml:space="preserve">прилагательных</w:t>
      </w:r>
      <w:r>
        <w:rPr>
          <w:lang w:val="en-US"/>
        </w:rPr>
        <w:t xml:space="preserve"> </w:t>
      </w:r>
      <w:r>
        <w:t xml:space="preserve">при</w:t>
      </w:r>
      <w:r>
        <w:rPr>
          <w:lang w:val="en-US"/>
        </w:rPr>
        <w:t xml:space="preserve"> </w:t>
      </w:r>
      <w:r>
        <w:t xml:space="preserve">помощи</w:t>
      </w:r>
      <w:r>
        <w:rPr>
          <w:lang w:val="en-US"/>
        </w:rPr>
        <w:t xml:space="preserve"> </w:t>
      </w:r>
      <w:r>
        <w:t xml:space="preserve">префикса</w:t>
      </w:r>
      <w:r>
        <w:rPr>
          <w:lang w:val="en-US"/>
        </w:rPr>
        <w:t xml:space="preserve"> inter- (international); </w:t>
      </w:r>
      <w:r>
        <w:rPr>
          <w:lang w:val="en-US"/>
        </w:rPr>
      </w:r>
    </w:p>
    <w:p>
      <w:pPr>
        <w:ind w:left="0" w:right="0" w:firstLine="0"/>
        <w:jc w:val="left"/>
        <w:tabs>
          <w:tab w:val="center" w:pos="1347" w:leader="none"/>
          <w:tab w:val="center" w:pos="2751" w:leader="none"/>
          <w:tab w:val="center" w:pos="4351" w:leader="none"/>
          <w:tab w:val="center" w:pos="5883" w:leader="none"/>
          <w:tab w:val="center" w:pos="6999" w:leader="none"/>
          <w:tab w:val="center" w:pos="8091" w:leader="none"/>
          <w:tab w:val="center" w:pos="8822" w:leader="none"/>
          <w:tab w:val="right" w:pos="9942" w:leader="none"/>
        </w:tabs>
      </w:pPr>
      <w:r>
        <w:rPr>
          <w:rFonts w:ascii="Calibri" w:hAnsi="Calibri" w:eastAsia="Calibri" w:cs="Calibri"/>
          <w:sz w:val="22"/>
          <w:lang w:val="en-US"/>
        </w:rPr>
        <w:tab/>
      </w:r>
      <w:r>
        <w:t xml:space="preserve">образование </w:t>
      </w:r>
      <w:r>
        <w:tab/>
        <w:t xml:space="preserve">имен </w:t>
      </w:r>
      <w:r>
        <w:tab/>
        <w:t xml:space="preserve">прилагательных </w:t>
      </w:r>
      <w:r>
        <w:tab/>
        <w:t xml:space="preserve">при </w:t>
      </w:r>
      <w:r>
        <w:tab/>
        <w:t xml:space="preserve">помощи </w:t>
      </w:r>
      <w:r>
        <w:tab/>
        <w:t xml:space="preserve">-ed </w:t>
      </w:r>
      <w:r>
        <w:tab/>
        <w:t xml:space="preserve">и </w:t>
      </w:r>
      <w:r>
        <w:tab/>
        <w:t xml:space="preserve">-ing  </w:t>
      </w:r>
      <w:r/>
    </w:p>
    <w:p>
      <w:pPr>
        <w:ind w:left="10" w:right="0" w:hanging="10"/>
        <w:jc w:val="left"/>
        <w:spacing w:after="19" w:line="265" w:lineRule="auto"/>
      </w:pPr>
      <w:r>
        <w:t xml:space="preserve">(interested/interesting); </w:t>
      </w:r>
      <w:r/>
    </w:p>
    <w:p>
      <w:pPr>
        <w:ind w:left="716" w:right="156"/>
      </w:pPr>
      <w:r>
        <w:t xml:space="preserve">б) конверсия: </w:t>
      </w:r>
      <w:r/>
    </w:p>
    <w:p>
      <w:pPr>
        <w:ind w:left="0" w:right="0" w:firstLine="0"/>
        <w:jc w:val="left"/>
        <w:tabs>
          <w:tab w:val="center" w:pos="1347" w:leader="none"/>
          <w:tab w:val="center" w:pos="2619" w:leader="none"/>
          <w:tab w:val="center" w:pos="4195" w:leader="none"/>
          <w:tab w:val="center" w:pos="5562" w:leader="none"/>
          <w:tab w:val="center" w:pos="6834" w:leader="none"/>
          <w:tab w:val="center" w:pos="834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образование </w:t>
      </w:r>
      <w:r>
        <w:tab/>
        <w:t xml:space="preserve">имени </w:t>
      </w:r>
      <w:r>
        <w:tab/>
        <w:t xml:space="preserve">существительного </w:t>
      </w:r>
      <w:r>
        <w:tab/>
        <w:t xml:space="preserve">от </w:t>
      </w:r>
      <w:r>
        <w:tab/>
        <w:t xml:space="preserve">неопределённой </w:t>
      </w:r>
      <w:r>
        <w:tab/>
        <w:t xml:space="preserve">формы </w:t>
      </w:r>
      <w:r>
        <w:tab/>
        <w:t xml:space="preserve">глагола  </w:t>
      </w:r>
      <w:r/>
    </w:p>
    <w:p>
      <w:pPr>
        <w:ind w:left="701" w:right="1637" w:hanging="711"/>
      </w:pPr>
      <w:r>
        <w:t xml:space="preserve">(to walk – a walk); образование глагола от имени существительного (a present – to present); образование имени существительного от прилагательного (rich – the rich); </w:t>
      </w:r>
      <w:r/>
    </w:p>
    <w:p>
      <w:pPr>
        <w:ind w:left="-10" w:right="156" w:firstLine="711"/>
      </w:pPr>
      <w:r>
        <w:t xml:space="preserve">Многозначные лексические единицы. Синонимы. Антонимы. Интернациональные слова. Наиболее частотные фразовые глаголы. Сокращения  и аббревиатуры. </w:t>
      </w:r>
      <w:r/>
    </w:p>
    <w:p>
      <w:pPr>
        <w:ind w:left="0" w:right="0" w:firstLine="0"/>
        <w:jc w:val="left"/>
        <w:tabs>
          <w:tab w:val="center" w:pos="1263" w:leader="none"/>
          <w:tab w:val="center" w:pos="2572" w:leader="none"/>
          <w:tab w:val="center" w:pos="3610" w:leader="none"/>
          <w:tab w:val="center" w:pos="4259" w:leader="none"/>
          <w:tab w:val="center" w:pos="4956" w:leader="none"/>
          <w:tab w:val="center" w:pos="5764" w:leader="none"/>
          <w:tab w:val="center" w:pos="6899" w:leader="none"/>
          <w:tab w:val="center" w:pos="802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Различные </w:t>
      </w:r>
      <w:r>
        <w:tab/>
        <w:t xml:space="preserve">средства </w:t>
      </w:r>
      <w:r>
        <w:tab/>
        <w:t xml:space="preserve">связи </w:t>
      </w:r>
      <w:r>
        <w:tab/>
        <w:t xml:space="preserve">в </w:t>
      </w:r>
      <w:r>
        <w:tab/>
        <w:t xml:space="preserve">тексте </w:t>
      </w:r>
      <w:r>
        <w:tab/>
        <w:t xml:space="preserve">для </w:t>
      </w:r>
      <w:r>
        <w:tab/>
        <w:t xml:space="preserve">обеспечения </w:t>
      </w:r>
      <w:r>
        <w:tab/>
        <w:t xml:space="preserve">его </w:t>
      </w:r>
      <w:r>
        <w:tab/>
        <w:t xml:space="preserve">целостности  </w:t>
      </w:r>
      <w:r/>
    </w:p>
    <w:p>
      <w:pPr>
        <w:ind w:left="711" w:right="5074" w:hanging="711"/>
        <w:jc w:val="left"/>
        <w:spacing w:after="19" w:line="265" w:lineRule="auto"/>
      </w:pPr>
      <w:r>
        <w:rPr>
          <w:lang w:val="en-US"/>
        </w:rPr>
        <w:t xml:space="preserve">(firstly, however, finally, at last, etc.). </w:t>
      </w:r>
      <w:r>
        <w:t xml:space="preserve">135.6.2.4. Грамматическая сторона речи. </w:t>
      </w:r>
      <w:r/>
    </w:p>
    <w:p>
      <w:pPr>
        <w:ind w:left="-10" w:right="156" w:firstLine="711"/>
      </w:pPr>
      <w:r>
        <w:t xml:space="preserve">Распознавание в письменном и звучащем тексте и употребление в устной  и письменной речи изученных морфологических форм и синтаксических конструкций английского языка. </w:t>
      </w:r>
      <w:r/>
    </w:p>
    <w:p>
      <w:pPr>
        <w:ind w:left="0" w:right="0" w:firstLine="0"/>
        <w:jc w:val="left"/>
        <w:tabs>
          <w:tab w:val="center" w:pos="1414" w:leader="none"/>
          <w:tab w:val="center" w:pos="2919" w:leader="none"/>
          <w:tab w:val="center" w:pos="4198" w:leader="none"/>
          <w:tab w:val="center" w:pos="6046" w:leader="none"/>
          <w:tab w:val="center" w:pos="789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Предложения </w:t>
      </w:r>
      <w:r>
        <w:tab/>
        <w:t xml:space="preserve">со </w:t>
      </w:r>
      <w:r>
        <w:tab/>
        <w:t xml:space="preserve">сложным </w:t>
      </w:r>
      <w:r>
        <w:tab/>
        <w:t xml:space="preserve">дополнением </w:t>
      </w:r>
      <w:r>
        <w:tab/>
        <w:t xml:space="preserve">(Complex </w:t>
      </w:r>
      <w:r>
        <w:tab/>
        <w:t xml:space="preserve">Object)  </w:t>
      </w:r>
      <w:r/>
    </w:p>
    <w:p>
      <w:pPr>
        <w:ind w:left="10" w:right="0" w:hanging="10"/>
        <w:jc w:val="left"/>
        <w:spacing w:after="19" w:line="265" w:lineRule="auto"/>
        <w:rPr>
          <w:lang w:val="en-US"/>
        </w:rPr>
      </w:pPr>
      <w:r>
        <w:rPr>
          <w:lang w:val="en-US"/>
        </w:rPr>
        <w:t xml:space="preserve">(I saw her cross/crossing the road.). </w:t>
      </w:r>
      <w:r>
        <w:rPr>
          <w:lang w:val="en-US"/>
        </w:rPr>
      </w:r>
    </w:p>
    <w:p>
      <w:pPr>
        <w:ind w:left="-10" w:right="156" w:firstLine="711"/>
      </w:pPr>
      <w:r>
        <w:t xml:space="preserve">Повествовательные (утвердительные и отрицательные), вопросительные  и побудительные предложения в косвенной речи в настоящем и прошедшем времени. </w:t>
      </w:r>
      <w:r/>
    </w:p>
    <w:p>
      <w:pPr>
        <w:ind w:left="-10" w:right="156" w:firstLine="711"/>
      </w:pPr>
      <w:r>
        <w:t xml:space="preserve">Все типы вопросительных предложений в Past Perfect Tense. Согласование времен в рамках сложного предложения. </w:t>
      </w:r>
      <w:r/>
    </w:p>
    <w:p>
      <w:pPr>
        <w:ind w:left="-10" w:right="156" w:firstLine="711"/>
      </w:pPr>
      <w:r>
        <w:t xml:space="preserve">Согласование подлежащего, выраженного собирательным существительным (family, police) со сказуемым. </w:t>
      </w:r>
      <w:r/>
    </w:p>
    <w:p>
      <w:pPr>
        <w:ind w:left="706" w:right="0" w:hanging="10"/>
        <w:jc w:val="left"/>
        <w:spacing w:after="19" w:line="265" w:lineRule="auto"/>
        <w:rPr>
          <w:lang w:val="en-US"/>
        </w:rPr>
      </w:pPr>
      <w:r>
        <w:t xml:space="preserve">Конструкции</w:t>
      </w:r>
      <w:r>
        <w:rPr>
          <w:lang w:val="en-US"/>
        </w:rPr>
        <w:t xml:space="preserve"> </w:t>
      </w:r>
      <w:r>
        <w:t xml:space="preserve">с</w:t>
      </w:r>
      <w:r>
        <w:rPr>
          <w:lang w:val="en-US"/>
        </w:rPr>
        <w:t xml:space="preserve"> </w:t>
      </w:r>
      <w:r>
        <w:t xml:space="preserve">глаголами</w:t>
      </w:r>
      <w:r>
        <w:rPr>
          <w:lang w:val="en-US"/>
        </w:rPr>
        <w:t xml:space="preserve"> </w:t>
      </w:r>
      <w:r>
        <w:t xml:space="preserve">на</w:t>
      </w:r>
      <w:r>
        <w:rPr>
          <w:lang w:val="en-US"/>
        </w:rPr>
        <w:t xml:space="preserve"> -ing: to love/hate doing something. </w:t>
      </w:r>
      <w:r>
        <w:rPr>
          <w:lang w:val="en-US"/>
        </w:rPr>
      </w:r>
    </w:p>
    <w:p>
      <w:pPr>
        <w:ind w:left="716" w:right="156"/>
        <w:rPr>
          <w:lang w:val="en-US"/>
        </w:rPr>
      </w:pPr>
      <w:r>
        <w:t xml:space="preserve">Конструкции</w:t>
      </w:r>
      <w:r>
        <w:rPr>
          <w:lang w:val="en-US"/>
        </w:rPr>
        <w:t xml:space="preserve">, </w:t>
      </w:r>
      <w:r>
        <w:t xml:space="preserve">содержащие</w:t>
      </w:r>
      <w:r>
        <w:rPr>
          <w:lang w:val="en-US"/>
        </w:rPr>
        <w:t xml:space="preserve"> </w:t>
      </w:r>
      <w:r>
        <w:t xml:space="preserve">глаголы</w:t>
      </w:r>
      <w:r>
        <w:rPr>
          <w:lang w:val="en-US"/>
        </w:rPr>
        <w:t xml:space="preserve">-</w:t>
      </w:r>
      <w:r>
        <w:t xml:space="preserve">связки</w:t>
      </w:r>
      <w:r>
        <w:rPr>
          <w:lang w:val="en-US"/>
        </w:rPr>
        <w:t xml:space="preserve"> to be/to look/to feel/to seem. </w:t>
      </w:r>
      <w:r>
        <w:rPr>
          <w:lang w:val="en-US"/>
        </w:rPr>
      </w:r>
    </w:p>
    <w:p>
      <w:pPr>
        <w:ind w:left="0" w:right="0" w:firstLine="711"/>
        <w:jc w:val="left"/>
        <w:spacing w:after="19" w:line="265" w:lineRule="auto"/>
        <w:rPr>
          <w:lang w:val="en-US"/>
        </w:rPr>
      </w:pPr>
      <w:r>
        <w:t xml:space="preserve">Конструкции</w:t>
      </w:r>
      <w:r>
        <w:rPr>
          <w:lang w:val="en-US"/>
        </w:rPr>
        <w:t xml:space="preserve"> be/get used to + </w:t>
      </w:r>
      <w:r>
        <w:t xml:space="preserve">инфинитив</w:t>
      </w:r>
      <w:r>
        <w:rPr>
          <w:lang w:val="en-US"/>
        </w:rPr>
        <w:t xml:space="preserve"> </w:t>
      </w:r>
      <w:r>
        <w:t xml:space="preserve">глагола</w:t>
      </w:r>
      <w:r>
        <w:rPr>
          <w:lang w:val="en-US"/>
        </w:rPr>
        <w:t xml:space="preserve">, be/get used to + </w:t>
      </w:r>
      <w:r>
        <w:t xml:space="preserve">инфинитив</w:t>
      </w:r>
      <w:r>
        <w:rPr>
          <w:lang w:val="en-US"/>
        </w:rPr>
        <w:t xml:space="preserve"> </w:t>
      </w:r>
      <w:r>
        <w:t xml:space="preserve">глагол</w:t>
      </w:r>
      <w:r>
        <w:rPr>
          <w:lang w:val="en-US"/>
        </w:rPr>
        <w:t xml:space="preserve">, be/get used to doing something, be/get used to something. </w:t>
      </w:r>
      <w:r>
        <w:rPr>
          <w:lang w:val="en-US"/>
        </w:rPr>
      </w:r>
    </w:p>
    <w:p>
      <w:pPr>
        <w:ind w:left="716" w:right="156"/>
        <w:rPr>
          <w:lang w:val="en-US"/>
        </w:rPr>
      </w:pPr>
      <w:r>
        <w:t xml:space="preserve">Конструкция</w:t>
      </w:r>
      <w:r>
        <w:rPr>
          <w:lang w:val="en-US"/>
        </w:rPr>
        <w:t xml:space="preserve"> both … and …. </w:t>
      </w:r>
      <w:r>
        <w:rPr>
          <w:lang w:val="en-US"/>
        </w:rPr>
      </w:r>
    </w:p>
    <w:p>
      <w:pPr>
        <w:ind w:left="0" w:right="0" w:firstLine="711"/>
        <w:jc w:val="left"/>
        <w:spacing w:after="19" w:line="265" w:lineRule="auto"/>
        <w:rPr>
          <w:lang w:val="en-US"/>
        </w:rPr>
      </w:pPr>
      <w:r>
        <w:t xml:space="preserve">Конструкции</w:t>
      </w:r>
      <w:r>
        <w:rPr>
          <w:lang w:val="en-US"/>
        </w:rPr>
        <w:t xml:space="preserve"> c </w:t>
      </w:r>
      <w:r>
        <w:t xml:space="preserve">глаголами</w:t>
      </w:r>
      <w:r>
        <w:rPr>
          <w:lang w:val="en-US"/>
        </w:rPr>
        <w:t xml:space="preserve"> to stop, to remember, to forget (</w:t>
      </w:r>
      <w:r>
        <w:t xml:space="preserve">разница</w:t>
      </w:r>
      <w:r>
        <w:rPr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 </w:t>
      </w:r>
      <w:r>
        <w:t xml:space="preserve">значении</w:t>
      </w:r>
      <w:r>
        <w:rPr>
          <w:lang w:val="en-US"/>
        </w:rPr>
        <w:t xml:space="preserve">  to stop doing smth </w:t>
      </w:r>
      <w:r>
        <w:t xml:space="preserve">и</w:t>
      </w:r>
      <w:r>
        <w:rPr>
          <w:lang w:val="en-US"/>
        </w:rPr>
        <w:t xml:space="preserve"> to stop to do smth). </w:t>
      </w:r>
      <w:r>
        <w:rPr>
          <w:lang w:val="en-US"/>
        </w:rPr>
      </w:r>
    </w:p>
    <w:p>
      <w:pPr>
        <w:ind w:left="-15" w:right="155" w:firstLine="711"/>
        <w:jc w:val="left"/>
        <w:spacing w:after="10" w:line="270" w:lineRule="auto"/>
      </w:pPr>
      <w:r>
        <w:t xml:space="preserve">Глаголы</w:t>
      </w:r>
      <w:r>
        <w:rPr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 </w:t>
      </w:r>
      <w:r>
        <w:t xml:space="preserve">видо</w:t>
      </w:r>
      <w:r>
        <w:rPr>
          <w:lang w:val="en-US"/>
        </w:rPr>
        <w:t xml:space="preserve">-</w:t>
      </w:r>
      <w:r>
        <w:t xml:space="preserve">временных</w:t>
      </w:r>
      <w:r>
        <w:rPr>
          <w:lang w:val="en-US"/>
        </w:rPr>
        <w:t xml:space="preserve"> </w:t>
      </w:r>
      <w:r>
        <w:t xml:space="preserve">формах</w:t>
      </w:r>
      <w:r>
        <w:rPr>
          <w:lang w:val="en-US"/>
        </w:rPr>
        <w:t xml:space="preserve"> </w:t>
      </w:r>
      <w:r>
        <w:t xml:space="preserve">действительного</w:t>
      </w:r>
      <w:r>
        <w:rPr>
          <w:lang w:val="en-US"/>
        </w:rPr>
        <w:t xml:space="preserve"> </w:t>
      </w:r>
      <w:r>
        <w:t xml:space="preserve">залога</w:t>
      </w:r>
      <w:r>
        <w:rPr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 </w:t>
      </w:r>
      <w:r>
        <w:t xml:space="preserve">изъявительном</w:t>
      </w:r>
      <w:r>
        <w:rPr>
          <w:lang w:val="en-US"/>
        </w:rPr>
        <w:t xml:space="preserve"> </w:t>
      </w:r>
      <w:r>
        <w:t xml:space="preserve">наклонении</w:t>
      </w:r>
      <w:r>
        <w:rPr>
          <w:lang w:val="en-US"/>
        </w:rPr>
        <w:t xml:space="preserve"> (Past Perfect Tense, Present Perfect Continuous Tense, Future-in-the-Past). </w:t>
      </w:r>
      <w:r>
        <w:t xml:space="preserve">Модальные глаголы в косвенной речи в настоящем и прошедшем времени. </w:t>
      </w:r>
      <w:r/>
    </w:p>
    <w:p>
      <w:pPr>
        <w:ind w:left="-10" w:right="156" w:firstLine="711"/>
      </w:pPr>
      <w:r>
        <w:t xml:space="preserve">Неличные формы глагола (инфинитив, герундий, причастия настоящего  и прошедшего времени). </w:t>
      </w:r>
      <w:r/>
    </w:p>
    <w:p>
      <w:pPr>
        <w:ind w:left="716" w:right="156"/>
      </w:pPr>
      <w:r>
        <w:t xml:space="preserve">Наречия too – enough. </w:t>
      </w:r>
      <w:r/>
    </w:p>
    <w:p>
      <w:pPr>
        <w:ind w:left="716" w:right="156"/>
      </w:pPr>
      <w:r>
        <w:t xml:space="preserve">Отрицательные местоимения no (и его производные nobody, nothing и другие), none. </w:t>
      </w:r>
      <w:r/>
    </w:p>
    <w:p>
      <w:pPr>
        <w:ind w:left="716" w:right="156"/>
      </w:pPr>
      <w:r>
        <w:t xml:space="preserve">135.6.3. Социокультурные знания и умения. </w:t>
      </w:r>
      <w:r/>
    </w:p>
    <w:p>
      <w:pPr>
        <w:ind w:left="-10" w:right="156" w:firstLine="711"/>
      </w:pPr>
      <w:r>
        <w:t xml:space="preserve">Осуществление межличностного и межкультурного общения  с использованием знаний о национально-культурных особенностях своей страны  и страны (стран) и</w:t>
      </w:r>
      <w:r>
        <w:t xml:space="preserve">зучаемого языка, основных социокультурных элементов речевого поведенческого этикета в англоязычной среде, знание и использование в устной  и письменной речи наиболее употребительной тематической фоновой лексики  и реалий в рамках тематического содержания. </w:t>
      </w:r>
      <w:r/>
    </w:p>
    <w:p>
      <w:pPr>
        <w:ind w:left="716" w:right="156"/>
      </w:pPr>
      <w:r>
        <w:t xml:space="preserve">Понимание речевых различий в ситуациях официального и неофициального общения в </w:t>
      </w:r>
      <w:r/>
    </w:p>
    <w:p>
      <w:pPr>
        <w:ind w:left="-5" w:right="156"/>
      </w:pPr>
      <w:r>
        <w:t xml:space="preserve">рамках </w:t>
      </w:r>
      <w:r>
        <w:tab/>
        <w:t xml:space="preserve">отобранного </w:t>
      </w:r>
      <w:r>
        <w:tab/>
        <w:t xml:space="preserve">тематического </w:t>
      </w:r>
      <w:r>
        <w:tab/>
        <w:t xml:space="preserve">содержания </w:t>
      </w:r>
      <w:r>
        <w:tab/>
        <w:t xml:space="preserve">и </w:t>
      </w:r>
      <w:r>
        <w:tab/>
        <w:t xml:space="preserve">использование  лексико-грамматических средств с их учётом. </w:t>
      </w:r>
      <w:r/>
    </w:p>
    <w:p>
      <w:pPr>
        <w:ind w:left="-10" w:right="156" w:firstLine="711"/>
      </w:pPr>
      <w:r>
        <w:t xml:space="preserve"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</w:t>
      </w:r>
      <w:r>
        <w:t xml:space="preserve">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 </w:t>
      </w:r>
      <w:r/>
    </w:p>
    <w:p>
      <w:pPr>
        <w:ind w:left="-10" w:right="156" w:firstLine="711"/>
      </w:pPr>
      <w:r>
        <w:t xml:space="preserve">Осуществление межличностного и межкультурного общения  с использованием знаний о национально-культурных особенностях своей страны  и страны (стран) изучаемого языка. </w:t>
      </w:r>
      <w:r/>
    </w:p>
    <w:p>
      <w:pPr>
        <w:ind w:left="716" w:right="156"/>
      </w:pPr>
      <w:r>
        <w:t xml:space="preserve">Соблюдение нормы вежливости в межкультурном общении. </w:t>
      </w:r>
      <w:r/>
    </w:p>
    <w:p>
      <w:pPr>
        <w:ind w:left="716" w:right="156"/>
      </w:pPr>
      <w:r>
        <w:t xml:space="preserve">Знание социокультурного портрета родной страны и страны (стран) изучаемого языка: </w:t>
      </w:r>
      <w:r/>
    </w:p>
    <w:p>
      <w:pPr>
        <w:ind w:left="-5" w:right="156"/>
      </w:pPr>
      <w:r>
        <w:t xml:space="preserve">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 Развитие умений: </w:t>
      </w:r>
      <w:r/>
    </w:p>
    <w:p>
      <w:pPr>
        <w:ind w:left="716" w:right="156"/>
      </w:pPr>
      <w:r>
        <w:t xml:space="preserve">кратко представлять Россию и страну (страны) изучаемого языка (культурные явления, </w:t>
      </w:r>
      <w:r/>
    </w:p>
    <w:p>
      <w:pPr>
        <w:ind w:left="-5" w:right="156"/>
      </w:pPr>
      <w:r>
        <w:t xml:space="preserve">события, достопримечательности); </w:t>
      </w:r>
      <w:r/>
    </w:p>
    <w:p>
      <w:pPr>
        <w:ind w:left="0" w:right="0" w:firstLine="0"/>
        <w:jc w:val="left"/>
        <w:tabs>
          <w:tab w:val="center" w:pos="1052" w:leader="none"/>
          <w:tab w:val="center" w:pos="2413" w:leader="none"/>
          <w:tab w:val="center" w:pos="3481" w:leader="none"/>
          <w:tab w:val="center" w:pos="4431" w:leader="none"/>
          <w:tab w:val="center" w:pos="5978" w:leader="none"/>
          <w:tab w:val="center" w:pos="7307" w:leader="none"/>
          <w:tab w:val="center" w:pos="834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кратко </w:t>
      </w:r>
      <w:r>
        <w:tab/>
        <w:t xml:space="preserve">рассказывать </w:t>
      </w:r>
      <w:r>
        <w:tab/>
        <w:t xml:space="preserve">о </w:t>
      </w:r>
      <w:r>
        <w:tab/>
        <w:t xml:space="preserve">некоторых </w:t>
      </w:r>
      <w:r>
        <w:tab/>
        <w:t xml:space="preserve">выдающихся </w:t>
      </w:r>
      <w:r>
        <w:tab/>
        <w:t xml:space="preserve">людях </w:t>
      </w:r>
      <w:r>
        <w:tab/>
        <w:t xml:space="preserve">родной </w:t>
      </w:r>
      <w:r>
        <w:tab/>
        <w:t xml:space="preserve">страны  </w:t>
      </w:r>
      <w:r/>
    </w:p>
    <w:p>
      <w:pPr>
        <w:ind w:left="-5" w:right="156"/>
      </w:pPr>
      <w:r>
        <w:t xml:space="preserve">и страны (стран) изучаемого языка (учёных, писателях, поэтах, художниках, музыкантах, спортсменах и других людях); оказывать помощь зарубежным гостям в ситуациях повседневного общения (объяснить </w:t>
      </w:r>
      <w:r/>
    </w:p>
    <w:p>
      <w:pPr>
        <w:ind w:left="-5" w:right="156"/>
      </w:pPr>
      <w:r>
        <w:t xml:space="preserve">местонахождение объекта, сообщить возможный маршрут). </w:t>
      </w:r>
      <w:r/>
    </w:p>
    <w:p>
      <w:pPr>
        <w:ind w:left="716" w:right="156"/>
      </w:pPr>
      <w:r>
        <w:t xml:space="preserve">135.6.4. Компенсаторные умения. </w:t>
      </w:r>
      <w:r/>
    </w:p>
    <w:p>
      <w:pPr>
        <w:ind w:left="0" w:right="0" w:firstLine="0"/>
        <w:jc w:val="left"/>
        <w:tabs>
          <w:tab w:val="center" w:pos="1491" w:leader="none"/>
          <w:tab w:val="center" w:pos="3246" w:leader="none"/>
          <w:tab w:val="center" w:pos="4582" w:leader="none"/>
          <w:tab w:val="center" w:pos="5794" w:leader="none"/>
          <w:tab w:val="center" w:pos="731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Использование </w:t>
      </w:r>
      <w:r>
        <w:tab/>
        <w:t xml:space="preserve">при </w:t>
      </w:r>
      <w:r>
        <w:tab/>
        <w:t xml:space="preserve">чтении </w:t>
      </w:r>
      <w:r>
        <w:tab/>
        <w:t xml:space="preserve">и </w:t>
      </w:r>
      <w:r>
        <w:tab/>
        <w:t xml:space="preserve">аудировании </w:t>
      </w:r>
      <w:r>
        <w:tab/>
        <w:t xml:space="preserve">языковой,  </w:t>
      </w:r>
      <w:r/>
    </w:p>
    <w:p>
      <w:pPr>
        <w:ind w:left="-5" w:right="156"/>
      </w:pPr>
      <w:r>
        <w:t xml:space="preserve">в том числе контекстуальной, догадки, использование при говорении и письме перифраз (толкование), синонимические средства, описание предмета вместо  </w:t>
      </w:r>
      <w:r/>
    </w:p>
    <w:p>
      <w:pPr>
        <w:ind w:left="-5" w:right="156"/>
      </w:pPr>
      <w:r>
        <w:t xml:space="preserve">его названия, при непосредственном общении догадываться о значении незнакомых слов с помощью используемых собеседником жестов и мимики. </w:t>
      </w:r>
      <w:r/>
    </w:p>
    <w:p>
      <w:pPr>
        <w:ind w:left="716" w:right="156"/>
      </w:pPr>
      <w:r>
        <w:t xml:space="preserve">Переспрашивать, просить повторить, уточняя значение незнакомых слов. </w:t>
      </w:r>
      <w:r/>
    </w:p>
    <w:p>
      <w:pPr>
        <w:ind w:left="-10" w:right="156" w:firstLine="711"/>
      </w:pPr>
      <w:r>
        <w:t xml:space="preserve">Использование в качестве опоры при порождении собственных высказываний ключевых слов, плана. </w:t>
      </w:r>
      <w:r/>
    </w:p>
    <w:p>
      <w:pPr>
        <w:ind w:left="-10" w:right="156" w:firstLine="711"/>
      </w:pPr>
      <w:r>
        <w:t xml:space="preserve">Игнорирование информации, не являющейся необходимой для понимания основного содержания прочитанного (прослушанного) текста или для нахождения  в тексте запрашиваемой информации. </w:t>
      </w:r>
      <w:r/>
    </w:p>
    <w:p>
      <w:pPr>
        <w:ind w:left="-10" w:right="156" w:firstLine="711"/>
      </w:pPr>
      <w: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  <w:r/>
    </w:p>
    <w:p>
      <w:pPr>
        <w:ind w:left="716" w:right="156"/>
      </w:pPr>
      <w:r>
        <w:t xml:space="preserve">135.7. Содержание обучения в 9 классе. </w:t>
      </w:r>
      <w:r/>
    </w:p>
    <w:p>
      <w:pPr>
        <w:ind w:left="716" w:right="156"/>
      </w:pPr>
      <w:r>
        <w:t xml:space="preserve">135.7.1. Коммуникативные умения. </w:t>
      </w:r>
      <w:r/>
    </w:p>
    <w:p>
      <w:pPr>
        <w:ind w:left="-10" w:right="156" w:firstLine="711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/>
    </w:p>
    <w:p>
      <w:pPr>
        <w:ind w:left="716" w:right="156"/>
      </w:pPr>
      <w:r>
        <w:t xml:space="preserve">Взаимоотношения в семье и с друзьями. Конфликты и их разрешение. </w:t>
      </w:r>
      <w:r/>
    </w:p>
    <w:p>
      <w:pPr>
        <w:ind w:left="716" w:right="156"/>
      </w:pPr>
      <w:r>
        <w:t xml:space="preserve">Внешность и характер человека (литературного персонажа). </w:t>
      </w:r>
      <w:r/>
    </w:p>
    <w:p>
      <w:pPr>
        <w:ind w:left="-10" w:right="156" w:firstLine="711"/>
      </w:pPr>
      <w:r>
        <w:t xml:space="preserve">Досуг и увлечения (хобби) современного подростка (чтение, кино, театр, музыка, музей, спорт, живопись; компьютерные игры). Роль книги в жизни подростка. </w:t>
      </w:r>
      <w:r/>
    </w:p>
    <w:p>
      <w:pPr>
        <w:ind w:left="716" w:right="156"/>
      </w:pPr>
      <w:r>
        <w:t xml:space="preserve">Здоровый образ жизни: режим труда и отдыха, фитнес, сбалансированное питание. </w:t>
      </w:r>
      <w:r/>
    </w:p>
    <w:p>
      <w:pPr>
        <w:ind w:left="-5" w:right="156"/>
      </w:pPr>
      <w:r>
        <w:t xml:space="preserve">Посещение врача. </w:t>
      </w:r>
      <w:r/>
    </w:p>
    <w:p>
      <w:pPr>
        <w:ind w:left="716" w:right="156"/>
      </w:pPr>
      <w:r>
        <w:t xml:space="preserve">Покупки: одежда, обувь и продукты питания. Карманные деньги. Молодёжная мода. </w:t>
      </w:r>
      <w:r/>
    </w:p>
    <w:p>
      <w:pPr>
        <w:ind w:left="-10" w:right="156" w:firstLine="711"/>
      </w:pPr>
      <w:r>
        <w:t xml:space="preserve">Школа, школьная жизнь, изучаемые предметы и отношение к ним. Взаимоотношения в школе: проблемы и их решение. Переписка с зарубежными сверстниками. </w:t>
      </w:r>
      <w:r/>
    </w:p>
    <w:p>
      <w:pPr>
        <w:ind w:left="-10" w:right="156" w:firstLine="711"/>
      </w:pPr>
      <w:r>
        <w:t xml:space="preserve">Виды отдыха в различное время года. Путешествия по России и зарубежным странам. Транспорт. </w:t>
      </w:r>
      <w:r/>
    </w:p>
    <w:p>
      <w:pPr>
        <w:ind w:left="-10" w:right="156" w:firstLine="711"/>
      </w:pPr>
      <w:r>
        <w:t xml:space="preserve">Природа: флора и фауна. Проблемы экологии. Защита окружающей среды. Климат, погода. Стихийные бедствия. </w:t>
      </w:r>
      <w:r/>
    </w:p>
    <w:p>
      <w:pPr>
        <w:ind w:left="716" w:right="156"/>
      </w:pPr>
      <w:r>
        <w:t xml:space="preserve">Средства массовой информации (телевидение, радио, пресса, Интернет). </w:t>
      </w:r>
      <w:r/>
    </w:p>
    <w:p>
      <w:pPr>
        <w:ind w:left="-10" w:right="156" w:firstLine="711"/>
      </w:pPr>
      <w:r>
        <w:t xml:space="preserve">Родная страна и с</w:t>
      </w:r>
      <w:r>
        <w:t xml:space="preserve">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 </w:t>
      </w:r>
      <w:r/>
    </w:p>
    <w:p>
      <w:pPr>
        <w:ind w:left="-10" w:right="156" w:firstLine="711"/>
      </w:pPr>
      <w:r>
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 </w:t>
      </w:r>
      <w:r/>
    </w:p>
    <w:p>
      <w:pPr>
        <w:ind w:left="716" w:right="156"/>
      </w:pPr>
      <w:r>
        <w:t xml:space="preserve">135.7.1.2. Говорение. </w:t>
      </w:r>
      <w:r/>
    </w:p>
    <w:p>
      <w:pPr>
        <w:ind w:left="-10" w:right="156" w:firstLine="711"/>
      </w:pPr>
      <w:r>
        <w:t xml:space="preserve">135.7.1.2.1. Развитие коммуникативных умений диалогической речи, 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 </w:t>
      </w:r>
      <w:r/>
    </w:p>
    <w:p>
      <w:pPr>
        <w:ind w:left="716" w:right="156"/>
      </w:pPr>
      <w:r>
        <w:t xml:space="preserve">диалог этикетного характера: начинать, поддерживать и заканчивать разговор, вежливо </w:t>
      </w:r>
      <w:r/>
    </w:p>
    <w:p>
      <w:pPr>
        <w:ind w:left="-10" w:right="0" w:firstLine="0"/>
        <w:jc w:val="left"/>
        <w:tabs>
          <w:tab w:val="center" w:pos="3019" w:leader="none"/>
          <w:tab w:val="center" w:pos="4362" w:leader="none"/>
          <w:tab w:val="center" w:pos="5713" w:leader="none"/>
          <w:tab w:val="center" w:pos="7508" w:leader="none"/>
          <w:tab w:val="right" w:pos="9942" w:leader="none"/>
        </w:tabs>
      </w:pPr>
      <w:r>
        <w:t xml:space="preserve">переспрашивать, </w:t>
      </w:r>
      <w:r>
        <w:tab/>
        <w:t xml:space="preserve">поздравлять </w:t>
      </w:r>
      <w:r>
        <w:tab/>
        <w:t xml:space="preserve">с </w:t>
      </w:r>
      <w:r>
        <w:tab/>
        <w:t xml:space="preserve">праздником, </w:t>
      </w:r>
      <w:r>
        <w:tab/>
        <w:t xml:space="preserve">выражать </w:t>
      </w:r>
      <w:r>
        <w:tab/>
        <w:t xml:space="preserve">пожелания  </w:t>
      </w:r>
      <w:r/>
    </w:p>
    <w:p>
      <w:pPr>
        <w:ind w:left="-5" w:right="156"/>
      </w:pPr>
      <w:r>
        <w:t xml:space="preserve">и вежливо реагировать на поздравление, выражать благодарность, вежливо соглашаться на предложение и отказыват</w:t>
      </w:r>
      <w:r>
        <w:t xml:space="preserve">ься от предложения собеседника;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</w:t>
      </w:r>
      <w:r>
        <w:t xml:space="preserve">объясняя причину своего решения;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</w:t>
      </w:r>
      <w:r/>
    </w:p>
    <w:p>
      <w:pPr>
        <w:ind w:left="701" w:right="156" w:hanging="711"/>
      </w:pPr>
      <w:r>
        <w:t xml:space="preserve">отвечающего и наоборот; диалог-обмен мнениями: выражать свою точку мнения и обосновывать </w:t>
      </w:r>
      <w:r/>
    </w:p>
    <w:p>
      <w:pPr>
        <w:ind w:left="-5" w:right="156"/>
      </w:pPr>
      <w:r>
        <w:t xml:space="preserve">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 </w:t>
      </w:r>
      <w:r/>
    </w:p>
    <w:p>
      <w:pPr>
        <w:ind w:left="-10" w:right="156" w:firstLine="711"/>
      </w:pPr>
      <w: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 </w:t>
      </w:r>
      <w:r/>
    </w:p>
    <w:p>
      <w:pPr>
        <w:ind w:left="-5" w:right="156"/>
      </w:pPr>
      <w:r>
        <w:t xml:space="preserve">с использованием ключевых слов, речевых ситуаций и (или) иллюстраций, фотографий или </w:t>
      </w:r>
      <w:r/>
    </w:p>
    <w:p>
      <w:pPr>
        <w:ind w:left="-5" w:right="156"/>
      </w:pPr>
      <w:r>
        <w:t xml:space="preserve">без </w:t>
      </w:r>
      <w:r>
        <w:tab/>
        <w:t xml:space="preserve">опор </w:t>
      </w:r>
      <w:r>
        <w:tab/>
        <w:t xml:space="preserve">с </w:t>
      </w:r>
      <w:r>
        <w:tab/>
        <w:t xml:space="preserve">соблюдением </w:t>
      </w:r>
      <w:r>
        <w:tab/>
        <w:t xml:space="preserve">норм </w:t>
      </w:r>
      <w:r>
        <w:tab/>
        <w:t xml:space="preserve">речевого </w:t>
      </w:r>
      <w:r>
        <w:tab/>
        <w:t xml:space="preserve">этикета, </w:t>
      </w:r>
      <w:r>
        <w:tab/>
        <w:t xml:space="preserve">принятых  в стране (странах) изучаемого языка. </w:t>
      </w:r>
      <w:r/>
    </w:p>
    <w:p>
      <w:pPr>
        <w:ind w:left="-10" w:right="156" w:firstLine="711"/>
      </w:pPr>
      <w:r>
        <w:t xml:space="preserve"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диалогаобмена мнениями.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135.7.1.2.2. 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речи: </w:t>
      </w:r>
      <w:r/>
    </w:p>
    <w:p>
      <w:pPr>
        <w:ind w:left="0" w:right="0" w:firstLine="0"/>
        <w:jc w:val="left"/>
        <w:tabs>
          <w:tab w:val="center" w:pos="1188" w:leader="none"/>
          <w:tab w:val="center" w:pos="2679" w:leader="none"/>
          <w:tab w:val="center" w:pos="4247" w:leader="none"/>
          <w:tab w:val="center" w:pos="5835" w:leader="none"/>
          <w:tab w:val="center" w:pos="6929" w:leader="none"/>
          <w:tab w:val="center" w:pos="78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описание </w:t>
      </w:r>
      <w:r>
        <w:tab/>
        <w:t xml:space="preserve">(предмета, </w:t>
      </w:r>
      <w:r>
        <w:tab/>
        <w:t xml:space="preserve">местности, </w:t>
      </w:r>
      <w:r>
        <w:tab/>
        <w:t xml:space="preserve">внешности </w:t>
      </w:r>
      <w:r>
        <w:tab/>
        <w:t xml:space="preserve">и </w:t>
      </w:r>
      <w:r>
        <w:tab/>
        <w:t xml:space="preserve">одежды </w:t>
      </w:r>
      <w:r>
        <w:tab/>
        <w:t xml:space="preserve">человека),  </w:t>
      </w:r>
      <w:r/>
    </w:p>
    <w:p>
      <w:pPr>
        <w:ind w:left="-5" w:right="156"/>
      </w:pPr>
      <w:r>
        <w:t xml:space="preserve">в том числе характеристика (черты характера реального человека или литературного персонажа); повествование (сообщение); рассуждение; </w:t>
      </w:r>
      <w:r/>
    </w:p>
    <w:p>
      <w:pPr>
        <w:ind w:left="0" w:right="0" w:firstLine="0"/>
        <w:jc w:val="left"/>
        <w:tabs>
          <w:tab w:val="center" w:pos="1282" w:leader="none"/>
          <w:tab w:val="center" w:pos="2238" w:leader="none"/>
          <w:tab w:val="center" w:pos="3021" w:leader="none"/>
          <w:tab w:val="center" w:pos="4680" w:leader="none"/>
          <w:tab w:val="center" w:pos="6275" w:leader="none"/>
          <w:tab w:val="center" w:pos="7308" w:leader="none"/>
          <w:tab w:val="center" w:pos="812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выражение </w:t>
      </w:r>
      <w:r>
        <w:tab/>
        <w:t xml:space="preserve">и </w:t>
      </w:r>
      <w:r>
        <w:tab/>
        <w:t xml:space="preserve">краткое </w:t>
      </w:r>
      <w:r>
        <w:tab/>
        <w:t xml:space="preserve">аргументирование </w:t>
      </w:r>
      <w:r>
        <w:tab/>
        <w:t xml:space="preserve">своего </w:t>
      </w:r>
      <w:r>
        <w:tab/>
        <w:t xml:space="preserve">мнения </w:t>
      </w:r>
      <w:r>
        <w:tab/>
        <w:t xml:space="preserve">по </w:t>
      </w:r>
      <w:r>
        <w:tab/>
        <w:t xml:space="preserve">отношению  </w:t>
      </w:r>
      <w:r/>
    </w:p>
    <w:p>
      <w:pPr>
        <w:ind w:left="701" w:right="156" w:hanging="711"/>
      </w:pPr>
      <w:r>
        <w:t xml:space="preserve">к услышанному (прочитанному); изложение (пересказ) основного содержания прочитанного (прослушанного) текста с </w:t>
      </w:r>
      <w:r/>
    </w:p>
    <w:p>
      <w:pPr>
        <w:ind w:left="696" w:right="2133" w:hanging="711"/>
        <w:jc w:val="left"/>
        <w:spacing w:after="10" w:line="270" w:lineRule="auto"/>
      </w:pPr>
      <w:r>
        <w:t xml:space="preserve">выражением своего отношения к событиям и фактам, изложенным в тексте; составление рассказа по картинкам; изложение результатов выполненной проектной работы. </w:t>
      </w:r>
      <w:r/>
    </w:p>
    <w:p>
      <w:pPr>
        <w:ind w:left="-10" w:right="156" w:firstLine="711"/>
      </w:pPr>
      <w:r>
        <w:t xml:space="preserve">Данные умения монологич</w:t>
      </w:r>
      <w:r>
        <w:t xml:space="preserve">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 (или) иллюстрации, фотографии, таблицы или без опоры. Объём монологического высказывания – 10–12 фраз. </w:t>
      </w:r>
      <w:r/>
    </w:p>
    <w:p>
      <w:pPr>
        <w:ind w:left="716" w:right="156"/>
      </w:pPr>
      <w:r>
        <w:t xml:space="preserve">135.7.1.3. Аудирование. </w:t>
      </w:r>
      <w:r/>
    </w:p>
    <w:p>
      <w:pPr>
        <w:ind w:left="0" w:right="0" w:firstLine="0"/>
        <w:jc w:val="left"/>
        <w:tabs>
          <w:tab w:val="center" w:pos="922" w:leader="none"/>
          <w:tab w:val="center" w:pos="2461" w:leader="none"/>
          <w:tab w:val="center" w:pos="4279" w:leader="none"/>
          <w:tab w:val="center" w:pos="5716" w:leader="none"/>
          <w:tab w:val="center" w:pos="6776" w:leader="none"/>
          <w:tab w:val="center" w:pos="7502" w:leader="none"/>
          <w:tab w:val="center" w:pos="834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 </w:t>
      </w:r>
      <w:r>
        <w:tab/>
        <w:t xml:space="preserve">непосредственном </w:t>
      </w:r>
      <w:r>
        <w:tab/>
        <w:t xml:space="preserve">общении: </w:t>
      </w:r>
      <w:r>
        <w:tab/>
        <w:t xml:space="preserve">понимание </w:t>
      </w:r>
      <w:r>
        <w:tab/>
        <w:t xml:space="preserve">на </w:t>
      </w:r>
      <w:r>
        <w:tab/>
        <w:t xml:space="preserve">слух </w:t>
      </w:r>
      <w:r>
        <w:tab/>
        <w:t xml:space="preserve">речи </w:t>
      </w:r>
      <w:r>
        <w:tab/>
        <w:t xml:space="preserve">учителя  </w:t>
      </w:r>
      <w:r/>
    </w:p>
    <w:p>
      <w:pPr>
        <w:ind w:left="-5" w:right="156"/>
      </w:pPr>
      <w:r>
        <w:t xml:space="preserve">и одноклассников и вербальная (невербальная) реакция на услышанное, использование переспрос или просьбу повторить для уточнения отдельных деталей. </w:t>
      </w:r>
      <w:r/>
    </w:p>
    <w:p>
      <w:pPr>
        <w:ind w:left="-10" w:right="156" w:firstLine="711"/>
      </w:pPr>
      <w:r>
        <w:t xml:space="preserve">При опосредованном общении: дальнейшее развитие восприятия и понимания на слух несложных аутентичных текс</w:t>
      </w:r>
      <w:r>
        <w:t xml:space="preserve">тов, содержащих отдельные неизученные языковые явления, с разной глубиной проникновения в их содержание 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 </w:t>
      </w:r>
      <w:r/>
    </w:p>
    <w:p>
      <w:pPr>
        <w:ind w:left="716" w:right="156"/>
      </w:pPr>
      <w:r>
        <w:t xml:space="preserve">Аудирование с пониманием основного содержания текста предполагает умение </w:t>
      </w:r>
      <w:r/>
    </w:p>
    <w:p>
      <w:pPr>
        <w:ind w:left="-5" w:right="156"/>
      </w:pPr>
      <w:r>
        <w:t xml:space="preserve">определять основную тему (идею) и главные факты (события)  в воспринимаемом на слух тексте, отделять главную информацию  </w:t>
      </w:r>
      <w:r/>
    </w:p>
    <w:p>
      <w:pPr>
        <w:ind w:left="-5" w:right="156"/>
      </w:pPr>
      <w:r>
        <w:t xml:space="preserve">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 </w:t>
      </w:r>
      <w:r/>
    </w:p>
    <w:p>
      <w:pPr>
        <w:ind w:left="-10" w:right="156" w:firstLine="711"/>
      </w:pPr>
      <w:r>
        <w:t xml:space="preserve">Аудирование с пониманием нужной (интересующей, запрашиваемой) информации предполагает умение выделять нужную (интересующую, </w:t>
      </w:r>
      <w:r/>
    </w:p>
    <w:p>
      <w:pPr>
        <w:ind w:left="-5" w:right="156"/>
      </w:pPr>
      <w:r>
        <w:t xml:space="preserve">запрашиваемую) информацию, представленную в эксплицитной (явной) форме,  в воспринимаемом на слух тексте. </w:t>
      </w:r>
      <w:r/>
    </w:p>
    <w:p>
      <w:pPr>
        <w:ind w:left="-10" w:right="156" w:firstLine="711"/>
      </w:pPr>
      <w:r>
        <w:t xml:space="preserve">Тексты для аудирования: диалог (беседа), высказывания собеседников  в ситуациях повседневного общения, рассказ, сообщение информационного характера. </w:t>
      </w:r>
      <w:r/>
    </w:p>
    <w:p>
      <w:pPr>
        <w:ind w:left="-10" w:right="156" w:firstLine="711"/>
      </w:pPr>
      <w:r>
        <w:t xml:space="preserve">Языковая сложность текстов для аудирования должна соответствовать базовому уровню (А2 – допороговому уровню по общеевропейской шкале). </w:t>
      </w:r>
      <w:r/>
    </w:p>
    <w:p>
      <w:pPr>
        <w:ind w:left="716" w:right="156"/>
      </w:pPr>
      <w:r>
        <w:t xml:space="preserve">Время звучания текста (текстов) для аудирования – до 2 минут. </w:t>
      </w:r>
      <w:r/>
    </w:p>
    <w:p>
      <w:pPr>
        <w:ind w:left="716" w:right="156"/>
      </w:pPr>
      <w:r>
        <w:t xml:space="preserve">135.7.1.4. Смысловое чтение. </w:t>
      </w:r>
      <w:r/>
    </w:p>
    <w:p>
      <w:pPr>
        <w:ind w:left="-10" w:right="156" w:firstLine="711"/>
      </w:pPr>
      <w: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</w:t>
      </w:r>
      <w:r>
        <w:t xml:space="preserve">ые явления,  с различной глубиной проникновения в их содержание в зависимости  от поставленной коммуникативной задачи: с пониманием основного содержания,  с пониманием нужной (интересующей, запрашиваемой) информации, с полным пониманием содержания текста. </w:t>
      </w:r>
      <w:r/>
    </w:p>
    <w:p>
      <w:pPr>
        <w:ind w:left="-10" w:right="156" w:firstLine="711"/>
      </w:pPr>
      <w:r>
        <w:t xml:space="preserve"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</w:t>
      </w:r>
      <w:r>
        <w:t xml:space="preserve">последовател</w:t>
      </w:r>
      <w:r>
        <w:t xml:space="preserve">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 </w:t>
      </w:r>
      <w:r/>
    </w:p>
    <w:p>
      <w:pPr>
        <w:ind w:left="-10" w:right="156" w:firstLine="711"/>
      </w:pPr>
      <w:r>
        <w:t xml:space="preserve">Чтение с пониманием нужной (интересующей, запрашиваемой) информации </w:t>
      </w:r>
      <w:r>
        <w:t xml:space="preserve">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  <w:r/>
    </w:p>
    <w:p>
      <w:pPr>
        <w:ind w:left="-10" w:right="156" w:firstLine="711"/>
      </w:pPr>
      <w:r>
        <w:t xml:space="preserve">Чтение несплошных текстов (таблиц, диаграмм, схем) и понимание представленной в них информации. </w:t>
      </w:r>
      <w:r/>
    </w:p>
    <w:p>
      <w:pPr>
        <w:ind w:left="-10" w:right="156" w:firstLine="711"/>
      </w:pPr>
      <w: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</w:t>
      </w:r>
      <w:r/>
    </w:p>
    <w:p>
      <w:pPr>
        <w:ind w:left="-10" w:right="0" w:firstLine="0"/>
        <w:jc w:val="left"/>
        <w:tabs>
          <w:tab w:val="center" w:pos="1897" w:leader="none"/>
          <w:tab w:val="center" w:pos="3025" w:leader="none"/>
          <w:tab w:val="center" w:pos="4456" w:leader="none"/>
          <w:tab w:val="center" w:pos="5555" w:leader="none"/>
          <w:tab w:val="center" w:pos="6348" w:leader="none"/>
          <w:tab w:val="center" w:pos="7124" w:leader="none"/>
          <w:tab w:val="center" w:pos="8327" w:leader="none"/>
          <w:tab w:val="right" w:pos="9942" w:leader="none"/>
        </w:tabs>
      </w:pPr>
      <w:r>
        <w:t xml:space="preserve">формируются </w:t>
      </w:r>
      <w:r>
        <w:tab/>
        <w:t xml:space="preserve">и </w:t>
      </w:r>
      <w:r>
        <w:tab/>
        <w:t xml:space="preserve">развиваются </w:t>
      </w:r>
      <w:r>
        <w:tab/>
        <w:t xml:space="preserve">умения </w:t>
      </w:r>
      <w:r>
        <w:tab/>
        <w:t xml:space="preserve">полно </w:t>
      </w:r>
      <w:r>
        <w:tab/>
        <w:t xml:space="preserve">и </w:t>
      </w:r>
      <w:r>
        <w:tab/>
        <w:t xml:space="preserve">точно </w:t>
      </w:r>
      <w:r>
        <w:tab/>
        <w:t xml:space="preserve">понимать </w:t>
      </w:r>
      <w:r>
        <w:tab/>
        <w:t xml:space="preserve">текст  </w:t>
      </w:r>
      <w:r/>
    </w:p>
    <w:p>
      <w:pPr>
        <w:ind w:left="-5" w:right="156"/>
      </w:pPr>
      <w:r>
        <w:t xml:space="preserve">на основе его информационной переработки (смыслового и структурного анализа отдельных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частей </w:t>
      </w:r>
      <w:r>
        <w:tab/>
        <w:t xml:space="preserve">текста, </w:t>
      </w:r>
      <w:r>
        <w:tab/>
        <w:t xml:space="preserve">выборочного </w:t>
      </w:r>
      <w:r>
        <w:tab/>
        <w:t xml:space="preserve">перевода), </w:t>
      </w:r>
      <w:r>
        <w:tab/>
        <w:t xml:space="preserve">устанавливать 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 </w:t>
      </w:r>
      <w:r/>
    </w:p>
    <w:p>
      <w:pPr>
        <w:ind w:left="-10" w:right="156" w:firstLine="711"/>
      </w:pPr>
      <w:r>
        <w:t xml:space="preserve">Тексты для чтения: диалог (беседа), интервь</w:t>
      </w:r>
      <w:r>
        <w:t xml:space="preserve">ю, рассказ, отрывок 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 </w:t>
      </w:r>
      <w:r/>
    </w:p>
    <w:p>
      <w:pPr>
        <w:ind w:left="-10" w:right="156" w:firstLine="711"/>
      </w:pPr>
      <w:r>
        <w:t xml:space="preserve">Языковая сложность текстов для чтения должна соответствовать базовому уровню (А2 – допороговому уровню по общеевропейской шкале). </w:t>
      </w:r>
      <w:r/>
    </w:p>
    <w:p>
      <w:pPr>
        <w:ind w:left="721" w:right="2404" w:hanging="10"/>
        <w:jc w:val="left"/>
        <w:spacing w:after="10" w:line="270" w:lineRule="auto"/>
      </w:pPr>
      <w:r>
        <w:t xml:space="preserve">Объём текста (текстов) для чтения – 500–600 слов. 135.7.1.5. Письменная речь. Развитие умений письменной речи: составление плана (тезисов) устного или письменного сообщения; </w:t>
      </w:r>
      <w:r/>
    </w:p>
    <w:p>
      <w:pPr>
        <w:ind w:left="0" w:right="0" w:firstLine="0"/>
        <w:jc w:val="left"/>
        <w:tabs>
          <w:tab w:val="center" w:pos="1296" w:leader="none"/>
          <w:tab w:val="center" w:pos="2444" w:leader="none"/>
          <w:tab w:val="center" w:pos="3077" w:leader="none"/>
          <w:tab w:val="center" w:pos="4082" w:leader="none"/>
          <w:tab w:val="center" w:pos="5584" w:leader="none"/>
          <w:tab w:val="center" w:pos="6488" w:leader="none"/>
          <w:tab w:val="center" w:pos="7054" w:leader="none"/>
          <w:tab w:val="center" w:pos="805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заполнение </w:t>
      </w:r>
      <w:r>
        <w:tab/>
        <w:t xml:space="preserve">анкет </w:t>
      </w:r>
      <w:r>
        <w:tab/>
        <w:t xml:space="preserve">и </w:t>
      </w:r>
      <w:r>
        <w:tab/>
        <w:t xml:space="preserve">формуляров: </w:t>
      </w:r>
      <w:r>
        <w:tab/>
        <w:t xml:space="preserve">сообщение </w:t>
      </w:r>
      <w:r>
        <w:tab/>
        <w:t xml:space="preserve">о </w:t>
      </w:r>
      <w:r>
        <w:tab/>
        <w:t xml:space="preserve">себе </w:t>
      </w:r>
      <w:r>
        <w:tab/>
        <w:t xml:space="preserve">основных </w:t>
      </w:r>
      <w:r>
        <w:tab/>
        <w:t xml:space="preserve">сведений  </w:t>
      </w:r>
      <w:r/>
    </w:p>
    <w:p>
      <w:pPr>
        <w:ind w:left="-5" w:right="156"/>
      </w:pPr>
      <w:r>
        <w:t xml:space="preserve">в соответствии с нормами, принятыми </w:t>
      </w:r>
      <w:r>
        <w:t xml:space="preserve">в стране (странах) изучаемого языка; 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благодарность, извинение, просьбу, запрашивать интересующую информацию, </w:t>
      </w:r>
      <w:r>
        <w:t xml:space="preserve">оформлять обращение, завершающую фразу и подпись в соответствии с нормами неофициального общения, принятыми в стране (странах) изучаемого языка (объём письма – до 120 слов); создание небольшого письменного высказывания с опорой на образец, план, таблицу и </w:t>
      </w:r>
      <w:r/>
    </w:p>
    <w:p>
      <w:pPr>
        <w:ind w:left="701" w:right="156" w:hanging="711"/>
      </w:pPr>
      <w:r>
        <w:t xml:space="preserve">(или) прочитанный/прослушанный текст (объём письменного высказывания – до 120 слов); заполнение таблицы с краткой фиксацией содержания прочитанного (прослушанного) </w:t>
      </w:r>
      <w:r/>
    </w:p>
    <w:p>
      <w:pPr>
        <w:ind w:left="-5" w:right="156"/>
      </w:pPr>
      <w:r>
        <w:t xml:space="preserve">текста; преобразование таблицы, схемы в текстовый вариант представления информации; письменное представление результатов выполненной проектной работы (объём – 100– 120 слов). </w:t>
      </w:r>
      <w:r/>
    </w:p>
    <w:p>
      <w:pPr>
        <w:ind w:left="716" w:right="156"/>
      </w:pPr>
      <w:r>
        <w:t xml:space="preserve">135.7.2. Языковые знания и умения. </w:t>
      </w:r>
      <w:r/>
    </w:p>
    <w:p>
      <w:pPr>
        <w:ind w:left="716" w:right="156"/>
      </w:pPr>
      <w:r>
        <w:t xml:space="preserve">135.7.2.1. Фонетическая сторона речи. </w:t>
      </w:r>
      <w:r/>
    </w:p>
    <w:p>
      <w:pPr>
        <w:ind w:left="-10" w:right="156" w:firstLine="711"/>
      </w:pPr>
      <w:r>
        <w:t xml:space="preserve">Различение на слух и адекватное, без фонематических ошибок, ведущих  к сбою в коммуникации, произнесение слов с соблюдением правильного  ударения и фраз с соблюдением их ритмико-интонационных особенностей,  </w:t>
      </w:r>
      <w:r/>
    </w:p>
    <w:p>
      <w:pPr>
        <w:ind w:left="-5" w:right="156"/>
      </w:pPr>
      <w:r>
        <w:t xml:space="preserve">в том числе отсутствия фразового ударения на служебных словах, чтение новых слов согласно основным правилам чтения. </w:t>
      </w:r>
      <w:r/>
    </w:p>
    <w:p>
      <w:pPr>
        <w:ind w:left="716" w:right="156"/>
      </w:pPr>
      <w:r>
        <w:t xml:space="preserve">Выражение модального значения, чувства и эмоции. </w:t>
      </w:r>
      <w:r/>
    </w:p>
    <w:p>
      <w:pPr>
        <w:ind w:left="-10" w:right="156" w:firstLine="711"/>
      </w:pPr>
      <w:r>
        <w:t xml:space="preserve">Различение на слух британского и американского вариантов произношения  в прослушанных текстах или услышанных высказываниях. </w:t>
      </w:r>
      <w:r/>
    </w:p>
    <w:p>
      <w:pPr>
        <w:ind w:left="-10" w:right="156" w:firstLine="711"/>
      </w:pPr>
      <w:r>
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/>
    </w:p>
    <w:p>
      <w:pPr>
        <w:ind w:left="-10" w:right="156" w:firstLine="711"/>
      </w:pPr>
      <w:r>
        <w:t xml:space="preserve">Тексты для чтения вслух: сообщение информационного характера, отрывок  из статьи научно-популярного характера, рассказ, диалог (беседа). Объём текста для чтения вслух – до 110 слов. </w:t>
      </w:r>
      <w:r/>
    </w:p>
    <w:p>
      <w:pPr>
        <w:ind w:left="716" w:right="3194"/>
      </w:pPr>
      <w:r>
        <w:t xml:space="preserve">135.7.2.2. Графика, орфография и пунктуация. Правильное написание изученных слов. </w:t>
      </w:r>
      <w:r/>
    </w:p>
    <w:p>
      <w:pPr>
        <w:ind w:left="-10" w:right="156" w:firstLine="711"/>
      </w:pPr>
      <w:r>
        <w:t xml:space="preserve">Правильное использование знаков препинания: точки, вопросительного  и восклица</w:t>
      </w:r>
      <w:r>
        <w:t xml:space="preserve">тельного знаков в конце предложения, запятой при перечислении  и обращении, при вводных словах, обозначающих порядок мыслей и их связь (например, в английском языке: firstly/first of all, secondly, finally; on the one hand,  on the other hand), апострофа. </w:t>
      </w:r>
      <w:r/>
    </w:p>
    <w:p>
      <w:pPr>
        <w:ind w:left="-10" w:right="156" w:firstLine="711"/>
      </w:pPr>
      <w: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 135.7.2.3. Лексическая сторона речи. </w:t>
      </w:r>
      <w:r/>
    </w:p>
    <w:p>
      <w:pPr>
        <w:ind w:left="-10" w:right="156" w:firstLine="711"/>
      </w:pPr>
      <w:r>
        <w:t xml:space="preserve">Распознавание в письменном и звучащем те</w:t>
      </w:r>
      <w:r>
        <w:t xml:space="preserve">ксте и употребление в устной  и письменной речи лексических единиц (слов, словосочетаний, речевых клише), обслуживающих ситуации общения в рамках тематического содержания речи,  с соблюдением существующей в английском языке нормы лексической сочетаемости. </w:t>
      </w:r>
      <w:r/>
    </w:p>
    <w:p>
      <w:pPr>
        <w:ind w:left="-10" w:right="156" w:firstLine="711"/>
      </w:pPr>
      <w:r>
        <w:t xml:space="preserve">Распознавание в звучащем и письменном тексте и употребление в устной  и письменной речи различных средств связи для обеспечения логичности  и целостности высказывания. </w:t>
      </w:r>
      <w:r/>
    </w:p>
    <w:p>
      <w:pPr>
        <w:ind w:left="716" w:right="156"/>
      </w:pPr>
      <w:r>
        <w:t xml:space="preserve">Объём – 1200 лексических единиц для продуктивного использования (включая 1050 </w:t>
      </w:r>
      <w:r/>
    </w:p>
    <w:p>
      <w:pPr>
        <w:ind w:left="-5" w:right="156"/>
      </w:pPr>
      <w:r>
        <w:t xml:space="preserve">лексических единиц, изученных ранее) и 1350 лексических единиц  для рецептивного усвоения (включая 1200 лексических единиц продуктивного минимума). </w:t>
      </w:r>
      <w:r/>
    </w:p>
    <w:p>
      <w:pPr>
        <w:ind w:left="716" w:right="5044"/>
      </w:pPr>
      <w:r>
        <w:t xml:space="preserve">Основные способы словообразования: а) аффиксация: </w:t>
      </w:r>
      <w:r/>
    </w:p>
    <w:p>
      <w:pPr>
        <w:ind w:left="721" w:right="2049" w:hanging="10"/>
        <w:jc w:val="left"/>
        <w:spacing w:after="10" w:line="270" w:lineRule="auto"/>
      </w:pPr>
      <w:r>
        <w:t xml:space="preserve">глаголов с помощью префиксов under-, over-, dis-, mis-; имён прилагательных с помощью суффиксов -able/-ible; имён существительных с помощью отрицательных префиксов in-/im-; б) словосложение: </w:t>
      </w:r>
      <w:r/>
    </w:p>
    <w:p>
      <w:pPr>
        <w:ind w:left="-10" w:right="156" w:firstLine="711"/>
      </w:pPr>
      <w:r>
        <w:t xml:space="preserve">образование сложных существительных путём соединения основы числительного с основой существительного с добавлением суффикса -ed </w:t>
      </w:r>
      <w:r/>
    </w:p>
    <w:p>
      <w:pPr>
        <w:ind w:left="10" w:right="0" w:hanging="10"/>
        <w:jc w:val="left"/>
        <w:spacing w:after="19" w:line="265" w:lineRule="auto"/>
      </w:pPr>
      <w:r>
        <w:t xml:space="preserve">(eight-legged); </w:t>
      </w:r>
      <w:r/>
    </w:p>
    <w:p>
      <w:pPr>
        <w:ind w:left="716" w:right="156"/>
      </w:pPr>
      <w:r>
        <w:t xml:space="preserve">образование сложных существительных путём соединения основ существительных с </w:t>
      </w:r>
      <w:r/>
    </w:p>
    <w:p>
      <w:pPr>
        <w:ind w:left="701" w:right="156" w:hanging="711"/>
      </w:pPr>
      <w:r>
        <w:t xml:space="preserve">предлогом (father-in-law); образование сложных прилагательных путём соединения основы прилагательного с </w:t>
      </w:r>
      <w:r/>
    </w:p>
    <w:p>
      <w:pPr>
        <w:ind w:left="701" w:right="156" w:hanging="711"/>
      </w:pPr>
      <w:r>
        <w:t xml:space="preserve">основой причастия настоящего времени (nice-looking); образование сложных прилагательных путём соединения основы прилагательного с </w:t>
      </w:r>
      <w:r/>
    </w:p>
    <w:p>
      <w:pPr>
        <w:ind w:left="-5" w:right="156"/>
      </w:pPr>
      <w:r>
        <w:t xml:space="preserve">основой причастия прошедшего времени (well-behaved); </w:t>
      </w:r>
      <w:r/>
    </w:p>
    <w:p>
      <w:pPr>
        <w:ind w:left="716" w:right="156"/>
      </w:pPr>
      <w:r>
        <w:t xml:space="preserve">в) конверсия: </w:t>
      </w:r>
      <w:r/>
    </w:p>
    <w:p>
      <w:pPr>
        <w:ind w:left="-10" w:right="156" w:firstLine="711"/>
      </w:pPr>
      <w:r>
        <w:t xml:space="preserve">образование глагола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 </w:t>
      </w:r>
      <w:r/>
    </w:p>
    <w:p>
      <w:pPr>
        <w:ind w:left="716" w:right="156"/>
      </w:pPr>
      <w:r>
        <w:t xml:space="preserve">Различные средства связи в тексте для обеспечения его целостности (firstly, however, </w:t>
      </w:r>
      <w:r/>
    </w:p>
    <w:p>
      <w:pPr>
        <w:ind w:left="10" w:right="0" w:hanging="10"/>
        <w:jc w:val="left"/>
        <w:spacing w:after="19" w:line="265" w:lineRule="auto"/>
      </w:pPr>
      <w:r>
        <w:t xml:space="preserve">finally, at last, etc.). </w:t>
      </w:r>
      <w:r/>
    </w:p>
    <w:p>
      <w:pPr>
        <w:ind w:left="716" w:right="156"/>
      </w:pPr>
      <w:r>
        <w:t xml:space="preserve">135.7.2.4. Грамматическая сторона речи. </w:t>
      </w:r>
      <w:r/>
    </w:p>
    <w:p>
      <w:pPr>
        <w:ind w:left="-10" w:right="156" w:firstLine="711"/>
      </w:pPr>
      <w:r>
        <w:t xml:space="preserve">Распознавание в письменном и звучащем тексте и употребление в устной  и письменной речи изученных морфологических форм и синтаксических конструкций английского языка. </w:t>
      </w:r>
      <w:r/>
    </w:p>
    <w:p>
      <w:pPr>
        <w:ind w:left="-10" w:right="156" w:firstLine="711"/>
        <w:rPr>
          <w:lang w:val="en-US"/>
        </w:rPr>
      </w:pPr>
      <w:r>
        <w:t xml:space="preserve">Предложения</w:t>
      </w:r>
      <w:r>
        <w:rPr>
          <w:lang w:val="en-US"/>
        </w:rPr>
        <w:t xml:space="preserve"> </w:t>
      </w:r>
      <w:r>
        <w:t xml:space="preserve">со</w:t>
      </w:r>
      <w:r>
        <w:rPr>
          <w:lang w:val="en-US"/>
        </w:rPr>
        <w:t xml:space="preserve"> </w:t>
      </w:r>
      <w:r>
        <w:t xml:space="preserve">сложным</w:t>
      </w:r>
      <w:r>
        <w:rPr>
          <w:lang w:val="en-US"/>
        </w:rPr>
        <w:t xml:space="preserve"> </w:t>
      </w:r>
      <w:r>
        <w:t xml:space="preserve">дополнением</w:t>
      </w:r>
      <w:r>
        <w:rPr>
          <w:lang w:val="en-US"/>
        </w:rPr>
        <w:t xml:space="preserve"> (Complex Object) (I want to have  my hair cut.). </w:t>
      </w:r>
      <w:r>
        <w:rPr>
          <w:lang w:val="en-US"/>
        </w:rPr>
      </w:r>
    </w:p>
    <w:p>
      <w:pPr>
        <w:ind w:left="716" w:right="156"/>
      </w:pPr>
      <w:r>
        <w:t xml:space="preserve">Условные предложения нереального характера (Conditional II). </w:t>
      </w:r>
      <w:r/>
    </w:p>
    <w:p>
      <w:pPr>
        <w:ind w:left="716" w:right="156"/>
      </w:pPr>
      <w:r>
        <w:t xml:space="preserve">Конструкции для выражения предпочтения I prefer …/I’d prefer …/I’d rather …. </w:t>
      </w:r>
      <w:r/>
    </w:p>
    <w:p>
      <w:pPr>
        <w:ind w:left="716" w:right="156"/>
      </w:pPr>
      <w:r>
        <w:t xml:space="preserve">Конструкция I wish …. </w:t>
      </w:r>
      <w:r/>
    </w:p>
    <w:p>
      <w:pPr>
        <w:ind w:left="716" w:right="156"/>
      </w:pPr>
      <w:r>
        <w:t xml:space="preserve">Предложения с конструкцией either … or, neither … nor. </w:t>
      </w:r>
      <w:r/>
    </w:p>
    <w:p>
      <w:pPr>
        <w:ind w:left="0" w:right="0" w:firstLine="0"/>
        <w:jc w:val="left"/>
        <w:tabs>
          <w:tab w:val="center" w:pos="1144" w:leader="none"/>
          <w:tab w:val="center" w:pos="2805" w:leader="none"/>
          <w:tab w:val="center" w:pos="4416" w:leader="none"/>
          <w:tab w:val="center" w:pos="5898" w:leader="none"/>
          <w:tab w:val="center" w:pos="732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Глаголы </w:t>
      </w:r>
      <w:r>
        <w:tab/>
        <w:t xml:space="preserve">в видовременных </w:t>
      </w:r>
      <w:r>
        <w:tab/>
        <w:t xml:space="preserve">формах </w:t>
      </w:r>
      <w:r>
        <w:tab/>
        <w:t xml:space="preserve">действительного </w:t>
      </w:r>
      <w:r>
        <w:tab/>
        <w:t xml:space="preserve">залога </w:t>
      </w:r>
      <w:r>
        <w:tab/>
        <w:t xml:space="preserve">в изъявительном </w:t>
      </w:r>
      <w:r/>
    </w:p>
    <w:p>
      <w:pPr>
        <w:ind w:left="-5" w:right="156"/>
        <w:rPr>
          <w:lang w:val="en-US"/>
        </w:rPr>
      </w:pPr>
      <w:r>
        <w:t xml:space="preserve">наклонении</w:t>
      </w:r>
      <w:r>
        <w:rPr>
          <w:lang w:val="en-US"/>
        </w:rPr>
        <w:t xml:space="preserve"> (Present/Past/Future Simple Tense, Present/Past Perfect Tense, Present/Past Continuous Tense, Future-in-the-Past) </w:t>
      </w:r>
      <w:r>
        <w:t xml:space="preserve">и</w:t>
      </w:r>
      <w:r>
        <w:rPr>
          <w:lang w:val="en-US"/>
        </w:rPr>
        <w:t xml:space="preserve"> </w:t>
      </w:r>
      <w:r>
        <w:t xml:space="preserve">наиболее</w:t>
      </w:r>
      <w:r>
        <w:rPr>
          <w:lang w:val="en-US"/>
        </w:rPr>
        <w:t xml:space="preserve"> </w:t>
      </w:r>
      <w:r>
        <w:t xml:space="preserve">употребительных</w:t>
      </w:r>
      <w:r>
        <w:rPr>
          <w:lang w:val="en-US"/>
        </w:rPr>
        <w:t xml:space="preserve"> </w:t>
      </w:r>
      <w:r>
        <w:t xml:space="preserve">формах</w:t>
      </w:r>
      <w:r>
        <w:rPr>
          <w:lang w:val="en-US"/>
        </w:rPr>
        <w:t xml:space="preserve"> </w:t>
      </w:r>
      <w:r>
        <w:t xml:space="preserve">страдательного</w:t>
      </w:r>
      <w:r>
        <w:rPr>
          <w:lang w:val="en-US"/>
        </w:rPr>
        <w:t xml:space="preserve"> </w:t>
      </w:r>
      <w:r>
        <w:t xml:space="preserve">залога</w:t>
      </w:r>
      <w:r>
        <w:rPr>
          <w:lang w:val="en-US"/>
        </w:rPr>
        <w:t xml:space="preserve"> </w:t>
      </w:r>
      <w:r>
        <w:rPr>
          <w:lang w:val="en-US"/>
        </w:rPr>
      </w:r>
    </w:p>
    <w:p>
      <w:pPr>
        <w:ind w:left="701" w:right="2639" w:hanging="711"/>
      </w:pPr>
      <w:r>
        <w:rPr>
          <w:lang w:val="en-US"/>
        </w:rPr>
        <w:t xml:space="preserve">(Present/Past Simple Passive, Present Perfect Passive). </w:t>
      </w:r>
      <w:r>
        <w:t xml:space="preserve">Порядок следования имён прилагательных (nice long blond hair). </w:t>
      </w:r>
      <w:r/>
    </w:p>
    <w:p>
      <w:pPr>
        <w:ind w:left="716" w:right="156"/>
      </w:pPr>
      <w:r>
        <w:t xml:space="preserve">135.7.3. Социокультурные знания и умения. </w:t>
      </w:r>
      <w:r/>
    </w:p>
    <w:p>
      <w:pPr>
        <w:ind w:left="-10" w:right="156" w:firstLine="711"/>
      </w:pPr>
      <w:r>
        <w:t xml:space="preserve">Осуществление межл</w:t>
      </w:r>
      <w:r>
        <w:t xml:space="preserve">ичностного и межкультурного общения  с использованием знаний о национально-культурных особенностях своей страны  и страны (стран) изучаемого языка, основных социокультурных элементов речевого поведенческого этикета в англоязычной среде, знание и использова</w:t>
      </w:r>
      <w:r>
        <w:t xml:space="preserve">ние в устной  и письменной речи наиболее употребительной тематической фоновой лексики  и реалий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 </w:t>
      </w:r>
      <w:r/>
    </w:p>
    <w:p>
      <w:pPr>
        <w:ind w:left="-10" w:right="156" w:firstLine="711"/>
      </w:pPr>
      <w: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</w:t>
      </w:r>
      <w:r>
        <w:t xml:space="preserve">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 </w:t>
      </w:r>
      <w:r/>
    </w:p>
    <w:p>
      <w:pPr>
        <w:ind w:left="-10" w:right="156" w:firstLine="711"/>
      </w:pPr>
      <w:r>
        <w:t xml:space="preserve">Формирование элементарного представление о различных вариантах английского языка. </w:t>
      </w:r>
      <w:r/>
    </w:p>
    <w:p>
      <w:pPr>
        <w:ind w:left="-10" w:right="156" w:firstLine="711"/>
      </w:pPr>
      <w:r>
        <w:t xml:space="preserve">Осуществление межличностного и межкультурного общения  с использованием знаний о национально-культурных особенностях своей страны  и страны (стран) изучаемого языка. </w:t>
      </w:r>
      <w:r/>
    </w:p>
    <w:p>
      <w:pPr>
        <w:ind w:left="716" w:right="156"/>
      </w:pPr>
      <w:r>
        <w:t xml:space="preserve">Соблюдение нормы вежливости в межкультурном общении. Развитие умений: </w:t>
      </w:r>
      <w:r/>
    </w:p>
    <w:p>
      <w:pPr>
        <w:ind w:left="716" w:right="156"/>
      </w:pPr>
      <w:r>
        <w:t xml:space="preserve">писать свои имя и фамилию, а также имена и фамилии своих родственников  </w:t>
      </w:r>
      <w:r/>
    </w:p>
    <w:p>
      <w:pPr>
        <w:ind w:left="701" w:right="2495" w:hanging="711"/>
      </w:pPr>
      <w:r>
        <w:t xml:space="preserve">и друзей на английском языке; правильно оформлять свой адрес на английском языке (в анкете); </w:t>
      </w:r>
      <w:r/>
    </w:p>
    <w:p>
      <w:pPr>
        <w:ind w:left="0" w:right="0" w:firstLine="0"/>
        <w:jc w:val="left"/>
        <w:tabs>
          <w:tab w:val="center" w:pos="1248" w:leader="none"/>
          <w:tab w:val="center" w:pos="2871" w:leader="none"/>
          <w:tab w:val="center" w:pos="4594" w:leader="none"/>
          <w:tab w:val="center" w:pos="6319" w:leader="none"/>
          <w:tab w:val="center" w:pos="78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правильно </w:t>
      </w:r>
      <w:r>
        <w:tab/>
        <w:t xml:space="preserve">оформлять </w:t>
      </w:r>
      <w:r>
        <w:tab/>
        <w:t xml:space="preserve">электронное </w:t>
      </w:r>
      <w:r>
        <w:tab/>
        <w:t xml:space="preserve">сообщение </w:t>
      </w:r>
      <w:r>
        <w:tab/>
        <w:t xml:space="preserve">личного </w:t>
      </w:r>
      <w:r>
        <w:tab/>
        <w:t xml:space="preserve">характера  </w:t>
      </w:r>
      <w:r/>
    </w:p>
    <w:p>
      <w:pPr>
        <w:ind w:left="-5" w:right="156"/>
      </w:pPr>
      <w:r>
        <w:t xml:space="preserve">в соответствии с нормами неофициального общения, принятыми в стране (странах) изучаемого языка; кратко представлять Россию и страну (страны) изучаемого языка; </w:t>
      </w:r>
      <w:r/>
    </w:p>
    <w:p>
      <w:pPr>
        <w:ind w:left="-10" w:right="156" w:firstLine="711"/>
      </w:pPr>
      <w:r>
        <w:t xml:space="preserve">кратко представлять некоторые культурные явления родной страны  и страны (стран) изучаемого языка (основные национальные праздники, традиции  в проведении досуга и питании, достопримечательности); </w:t>
      </w:r>
      <w:r/>
    </w:p>
    <w:p>
      <w:pPr>
        <w:ind w:left="0" w:right="0" w:firstLine="0"/>
        <w:jc w:val="left"/>
        <w:tabs>
          <w:tab w:val="center" w:pos="1052" w:leader="none"/>
          <w:tab w:val="center" w:pos="2486" w:leader="none"/>
          <w:tab w:val="center" w:pos="4124" w:leader="none"/>
          <w:tab w:val="center" w:pos="5748" w:leader="none"/>
          <w:tab w:val="center" w:pos="7153" w:leader="none"/>
          <w:tab w:val="center" w:pos="826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кратко </w:t>
      </w:r>
      <w:r>
        <w:tab/>
        <w:t xml:space="preserve">представлять </w:t>
      </w:r>
      <w:r>
        <w:tab/>
        <w:t xml:space="preserve">некоторых </w:t>
      </w:r>
      <w:r>
        <w:tab/>
        <w:t xml:space="preserve">выдающихся </w:t>
      </w:r>
      <w:r>
        <w:tab/>
        <w:t xml:space="preserve">людей </w:t>
      </w:r>
      <w:r>
        <w:tab/>
        <w:t xml:space="preserve">родной </w:t>
      </w:r>
      <w:r>
        <w:tab/>
        <w:t xml:space="preserve">страны  </w:t>
      </w:r>
      <w:r/>
    </w:p>
    <w:p>
      <w:pPr>
        <w:ind w:left="-5" w:right="156"/>
      </w:pPr>
      <w:r>
        <w:t xml:space="preserve">и страны (стран) изучаемого языка (учёных, писателей, поэтов, художников, композиторов, музыкантов, спортсменов и других людей); оказывать помощь зарубежным гостям в ситуациях повседневного общения (объяснить </w:t>
      </w:r>
      <w:r/>
    </w:p>
    <w:p>
      <w:pPr>
        <w:ind w:left="-5" w:right="156"/>
      </w:pPr>
      <w:r>
        <w:t xml:space="preserve">местонахождение объекта, сообщить возможный маршрут, уточнить часы работы). </w:t>
      </w:r>
      <w:r/>
    </w:p>
    <w:p>
      <w:pPr>
        <w:ind w:left="716" w:right="156"/>
      </w:pPr>
      <w:r>
        <w:t xml:space="preserve">135.7.4. Компенсаторные умения. </w:t>
      </w:r>
      <w:r/>
    </w:p>
    <w:p>
      <w:pPr>
        <w:ind w:left="0" w:right="0" w:firstLine="0"/>
        <w:jc w:val="left"/>
        <w:tabs>
          <w:tab w:val="center" w:pos="1491" w:leader="none"/>
          <w:tab w:val="center" w:pos="3246" w:leader="none"/>
          <w:tab w:val="center" w:pos="4582" w:leader="none"/>
          <w:tab w:val="center" w:pos="5794" w:leader="none"/>
          <w:tab w:val="center" w:pos="731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Использование </w:t>
      </w:r>
      <w:r>
        <w:tab/>
        <w:t xml:space="preserve">при </w:t>
      </w:r>
      <w:r>
        <w:tab/>
        <w:t xml:space="preserve">чтении </w:t>
      </w:r>
      <w:r>
        <w:tab/>
        <w:t xml:space="preserve">и </w:t>
      </w:r>
      <w:r>
        <w:tab/>
        <w:t xml:space="preserve">аудировании </w:t>
      </w:r>
      <w:r>
        <w:tab/>
        <w:t xml:space="preserve">языковой,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том числе контекстуальной, догадки; при говорении и письме – перифраза (толкования), синонимических </w:t>
      </w:r>
      <w:r>
        <w:tab/>
        <w:t xml:space="preserve">средств, </w:t>
      </w:r>
      <w:r>
        <w:tab/>
        <w:t xml:space="preserve">описание </w:t>
      </w:r>
      <w:r>
        <w:tab/>
        <w:t xml:space="preserve">предмета </w:t>
      </w:r>
      <w:r>
        <w:tab/>
        <w:t xml:space="preserve">вместо </w:t>
      </w:r>
      <w:r>
        <w:tab/>
        <w:t xml:space="preserve">его </w:t>
      </w:r>
      <w:r>
        <w:tab/>
        <w:t xml:space="preserve">названия, при </w:t>
      </w:r>
      <w:r>
        <w:tab/>
        <w:t xml:space="preserve">непосредственном </w:t>
      </w:r>
      <w:r>
        <w:tab/>
        <w:t xml:space="preserve">общении </w:t>
      </w:r>
      <w:r>
        <w:tab/>
        <w:t xml:space="preserve">догадываться </w:t>
      </w:r>
      <w:r>
        <w:tab/>
        <w:t xml:space="preserve">о </w:t>
      </w:r>
      <w:r>
        <w:tab/>
        <w:t xml:space="preserve">значении </w:t>
      </w:r>
      <w:r>
        <w:tab/>
        <w:t xml:space="preserve">незнакомых </w:t>
      </w:r>
      <w:r>
        <w:tab/>
        <w:t xml:space="preserve">слов с помощью используемых собеседником жестов и мимики. </w:t>
      </w:r>
      <w:r/>
    </w:p>
    <w:p>
      <w:pPr>
        <w:ind w:left="716" w:right="156"/>
      </w:pPr>
      <w:r>
        <w:t xml:space="preserve">Переспрашивать, просить повторить, уточняя значение незнакомых слов. </w:t>
      </w:r>
      <w:r/>
    </w:p>
    <w:p>
      <w:pPr>
        <w:ind w:left="-10" w:right="156" w:firstLine="711"/>
      </w:pPr>
      <w:r>
        <w:t xml:space="preserve">Использование в качестве опоры при порождении собственных высказываний ключевых слов, плана. </w:t>
      </w:r>
      <w:r/>
    </w:p>
    <w:p>
      <w:pPr>
        <w:ind w:left="-10" w:right="156" w:firstLine="711"/>
      </w:pPr>
      <w:r>
        <w:t xml:space="preserve">Игнорирование информации, не являющейся необходимой, для понимания основного содержания, прочитанного (прослушанного) текста или для нахождения  в тексте запрашиваемой информации. </w:t>
      </w:r>
      <w:r/>
    </w:p>
    <w:p>
      <w:pPr>
        <w:ind w:left="-10" w:right="156" w:firstLine="711"/>
      </w:pPr>
      <w: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  <w:r/>
    </w:p>
    <w:p>
      <w:pPr>
        <w:ind w:left="-10" w:right="156" w:firstLine="711"/>
      </w:pPr>
      <w:r>
        <w:t xml:space="preserve">135.8. Планируемые результаты освоения программы по иностранному (английскому) языку на уровне основного общего образования. </w:t>
      </w:r>
      <w:r/>
    </w:p>
    <w:p>
      <w:pPr>
        <w:ind w:left="-10" w:right="156" w:firstLine="711"/>
      </w:pPr>
      <w:r>
        <w:t xml:space="preserve">135.8.1</w:t>
      </w:r>
      <w:r>
        <w:t xml:space="preserve">. В результате изучения иностранного (английского) языка на уровне основного общего образования у обучающегося будут сформированы личностные, метапредметные и предметные результаты, обеспечивающие выполнение ФГОС ООО и его успешное дальнейшее образование. </w:t>
      </w:r>
      <w:r/>
    </w:p>
    <w:p>
      <w:pPr>
        <w:ind w:left="-10" w:right="156" w:firstLine="711"/>
      </w:pPr>
      <w:r>
        <w:t xml:space="preserve">135.8.2.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</w:t>
      </w:r>
      <w:r>
        <w:t xml:space="preserve">етствии с традиционными российскими социокультурными  и духовно-нравственными ценностями, принятыми в обществе правилами  и нормами поведения, и способствуют процессам самопознания, самовоспитания  и саморазвития, формирования внутренней позиции личности. </w:t>
      </w:r>
      <w:r/>
    </w:p>
    <w:p>
      <w:pPr>
        <w:ind w:left="-10" w:right="156" w:firstLine="711"/>
      </w:pPr>
      <w: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 </w:t>
      </w:r>
      <w:r/>
    </w:p>
    <w:p>
      <w:pPr>
        <w:ind w:left="-5" w:right="156"/>
      </w:pPr>
      <w:r>
        <w:t xml:space="preserve">и в процессе реализации основных направлений воспитательной деятельности, в том числе в части: </w:t>
      </w:r>
      <w:r/>
    </w:p>
    <w:p>
      <w:pPr>
        <w:ind w:left="716" w:right="156"/>
      </w:pPr>
      <w:r>
        <w:t xml:space="preserve">1)</w:t>
      </w:r>
      <w:r>
        <w:rPr>
          <w:rFonts w:ascii="Arial" w:hAnsi="Arial" w:eastAsia="Arial" w:cs="Arial"/>
        </w:rPr>
        <w:t xml:space="preserve"> </w:t>
      </w:r>
      <w:r>
        <w:t xml:space="preserve">гражданского воспитания: готовность к выполнению обязанностей гражданина и реализации его прав, уважение </w:t>
      </w:r>
      <w:r/>
    </w:p>
    <w:p>
      <w:pPr>
        <w:ind w:left="701" w:right="156" w:hanging="711"/>
      </w:pPr>
      <w:r>
        <w:t xml:space="preserve">прав, свобод и законных интересов других людей; активное участие в жизни семьи, организации, местного сообщества, родного края, </w:t>
      </w:r>
      <w:r/>
    </w:p>
    <w:p>
      <w:pPr>
        <w:ind w:left="701" w:right="3640" w:hanging="711"/>
      </w:pPr>
      <w:r>
        <w:t xml:space="preserve">страны; неприятие любых форм экстремизма, дискриминации; </w:t>
      </w:r>
      <w:r/>
    </w:p>
    <w:p>
      <w:pPr>
        <w:ind w:left="716" w:right="156"/>
      </w:pPr>
      <w:r>
        <w:t xml:space="preserve">понимание роли различных социальных институтов в жизни человека; </w:t>
      </w:r>
      <w:r/>
    </w:p>
    <w:p>
      <w:pPr>
        <w:ind w:left="716" w:right="156"/>
      </w:pPr>
      <w:r>
        <w:t xml:space="preserve">представление об основных правах, свободах и обязанностях гражданина, социальных </w:t>
      </w:r>
      <w:r/>
    </w:p>
    <w:p>
      <w:pPr>
        <w:ind w:left="-5" w:right="156"/>
      </w:pPr>
      <w:r>
        <w:t xml:space="preserve">нормах и правилах межличностных отношений в поликультурном  и многоконфессиональном обществе; представление о способах противодействия коррупции; </w:t>
      </w:r>
      <w:r/>
    </w:p>
    <w:p>
      <w:pPr>
        <w:ind w:left="0" w:right="0" w:firstLine="0"/>
        <w:jc w:val="left"/>
        <w:tabs>
          <w:tab w:val="center" w:pos="1276" w:leader="none"/>
          <w:tab w:val="center" w:pos="2405" w:leader="none"/>
          <w:tab w:val="center" w:pos="3720" w:leader="none"/>
          <w:tab w:val="center" w:pos="5572" w:leader="none"/>
          <w:tab w:val="center" w:pos="738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готовность </w:t>
      </w:r>
      <w:r>
        <w:tab/>
        <w:t xml:space="preserve">к </w:t>
      </w:r>
      <w:r>
        <w:tab/>
        <w:t xml:space="preserve">разнообразной </w:t>
      </w:r>
      <w:r>
        <w:tab/>
        <w:t xml:space="preserve">совместной </w:t>
      </w:r>
      <w:r>
        <w:tab/>
        <w:t xml:space="preserve">деятельности, </w:t>
      </w:r>
      <w:r>
        <w:tab/>
        <w:t xml:space="preserve">стремление </w:t>
      </w:r>
      <w:r/>
    </w:p>
    <w:p>
      <w:pPr>
        <w:ind w:left="701" w:right="156" w:hanging="711"/>
      </w:pPr>
      <w:r>
        <w:t xml:space="preserve">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</w:t>
      </w:r>
      <w:r/>
    </w:p>
    <w:p>
      <w:pPr>
        <w:ind w:left="-5" w:right="156"/>
      </w:pPr>
      <w:r>
        <w:t xml:space="preserve">нуждающимся в ней); </w:t>
      </w:r>
      <w:r/>
    </w:p>
    <w:p>
      <w:pPr>
        <w:numPr>
          <w:ilvl w:val="0"/>
          <w:numId w:val="12"/>
        </w:numPr>
        <w:ind w:right="156" w:hanging="360"/>
      </w:pPr>
      <w:r>
        <w:t xml:space="preserve">патриотического воспитания: </w:t>
      </w:r>
      <w:r/>
    </w:p>
    <w:p>
      <w:pPr>
        <w:ind w:left="0" w:right="0" w:firstLine="0"/>
        <w:jc w:val="left"/>
        <w:tabs>
          <w:tab w:val="center" w:pos="1232" w:leader="none"/>
          <w:tab w:val="center" w:pos="2801" w:leader="none"/>
          <w:tab w:val="center" w:pos="4504" w:leader="none"/>
          <w:tab w:val="center" w:pos="6332" w:leader="none"/>
          <w:tab w:val="center" w:pos="75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осознание </w:t>
      </w:r>
      <w:r>
        <w:tab/>
        <w:t xml:space="preserve">российской </w:t>
      </w:r>
      <w:r>
        <w:tab/>
        <w:t xml:space="preserve">гражданской </w:t>
      </w:r>
      <w:r>
        <w:tab/>
        <w:t xml:space="preserve">идентичности </w:t>
      </w:r>
      <w:r>
        <w:tab/>
        <w:t xml:space="preserve">в </w:t>
      </w:r>
      <w:r>
        <w:tab/>
        <w:t xml:space="preserve">поликультурном  </w:t>
      </w:r>
      <w:r/>
    </w:p>
    <w:p>
      <w:pPr>
        <w:ind w:left="-5" w:right="156"/>
      </w:pPr>
      <w:r>
        <w:t xml:space="preserve">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</w:t>
      </w:r>
      <w:r/>
    </w:p>
    <w:p>
      <w:pPr>
        <w:ind w:left="-5" w:right="156"/>
      </w:pPr>
      <w:r>
        <w:t xml:space="preserve">спорту, технологиям, боевым подвигам и трудовым достижениям народа; уважение к символам России, государственным праздникам, историческому  и природному наследию и памятникам, традициям разных народов, проживающих  в родной стране; </w:t>
      </w:r>
      <w:r/>
    </w:p>
    <w:p>
      <w:pPr>
        <w:numPr>
          <w:ilvl w:val="0"/>
          <w:numId w:val="12"/>
        </w:numPr>
        <w:ind w:right="156" w:hanging="360"/>
      </w:pPr>
      <w:r>
        <w:t xml:space="preserve">духовно-нравственного воспитания: </w:t>
      </w:r>
      <w:r/>
    </w:p>
    <w:p>
      <w:pPr>
        <w:ind w:left="716" w:right="156"/>
      </w:pPr>
      <w: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</w:t>
      </w:r>
      <w:r/>
    </w:p>
    <w:p>
      <w:pPr>
        <w:ind w:left="701" w:right="156" w:hanging="711"/>
      </w:pPr>
      <w:r>
        <w:t xml:space="preserve"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</w:t>
      </w:r>
      <w:r/>
    </w:p>
    <w:p>
      <w:pPr>
        <w:ind w:left="701" w:right="3584" w:hanging="711"/>
      </w:pPr>
      <w:r>
        <w:t xml:space="preserve">условиях индивидуального и общественного пространства; 4)</w:t>
      </w:r>
      <w:r>
        <w:rPr>
          <w:rFonts w:ascii="Arial" w:hAnsi="Arial" w:eastAsia="Arial" w:cs="Arial"/>
        </w:rPr>
        <w:t xml:space="preserve"> </w:t>
      </w:r>
      <w:r>
        <w:t xml:space="preserve">эстетического воспитания: </w:t>
      </w:r>
      <w:r/>
    </w:p>
    <w:p>
      <w:pPr>
        <w:ind w:left="716" w:right="156"/>
      </w:pPr>
      <w:r>
        <w:t xml:space="preserve">восприимчивость к разным видам искусства, традициям и творчеству своего  </w:t>
      </w:r>
      <w:r/>
    </w:p>
    <w:p>
      <w:pPr>
        <w:ind w:left="-5" w:right="156"/>
      </w:pPr>
      <w:r>
        <w:t xml:space="preserve">и других народов, понимание эмоционального воздействия искусства; </w:t>
      </w:r>
      <w:r/>
    </w:p>
    <w:p>
      <w:pPr>
        <w:ind w:left="0" w:right="0" w:firstLine="0"/>
        <w:jc w:val="left"/>
        <w:tabs>
          <w:tab w:val="center" w:pos="1232" w:leader="none"/>
          <w:tab w:val="center" w:pos="2511" w:leader="none"/>
          <w:tab w:val="center" w:pos="4118" w:leader="none"/>
          <w:tab w:val="center" w:pos="5719" w:leader="none"/>
          <w:tab w:val="center" w:pos="6649" w:leader="none"/>
          <w:tab w:val="center" w:pos="753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осознание </w:t>
      </w:r>
      <w:r>
        <w:tab/>
        <w:t xml:space="preserve">важности </w:t>
      </w:r>
      <w:r>
        <w:tab/>
        <w:t xml:space="preserve">художественной </w:t>
      </w:r>
      <w:r>
        <w:tab/>
        <w:t xml:space="preserve">культуры </w:t>
      </w:r>
      <w:r>
        <w:tab/>
        <w:t xml:space="preserve">как </w:t>
      </w:r>
      <w:r>
        <w:tab/>
        <w:t xml:space="preserve">средства </w:t>
      </w:r>
      <w:r>
        <w:tab/>
        <w:t xml:space="preserve">коммуникации </w:t>
      </w:r>
      <w:r/>
    </w:p>
    <w:p>
      <w:pPr>
        <w:ind w:left="701" w:right="156" w:hanging="711"/>
      </w:pPr>
      <w:r>
        <w:t xml:space="preserve">и самовыражения; понимание ценности отечественного и мирового искусства, роли этнических </w:t>
      </w:r>
      <w:r/>
    </w:p>
    <w:p>
      <w:pPr>
        <w:ind w:left="701" w:right="3377" w:hanging="711"/>
      </w:pPr>
      <w:r>
        <w:t xml:space="preserve">культурных традиций и народного творчества; стремление к самовыражению в разных видах искусства; </w:t>
      </w:r>
      <w:r/>
    </w:p>
    <w:p>
      <w:pPr>
        <w:ind w:left="1071" w:right="156" w:hanging="360"/>
      </w:pPr>
      <w:r>
        <w:t xml:space="preserve">5)</w:t>
      </w:r>
      <w:r>
        <w:rPr>
          <w:rFonts w:ascii="Arial" w:hAnsi="Arial" w:eastAsia="Arial" w:cs="Arial"/>
        </w:rPr>
        <w:t xml:space="preserve"> </w:t>
      </w:r>
      <w:r>
        <w:t xml:space="preserve">физического </w:t>
      </w:r>
      <w:r>
        <w:tab/>
        <w:t xml:space="preserve">воспитания, </w:t>
      </w:r>
      <w:r>
        <w:tab/>
        <w:t xml:space="preserve">формирования </w:t>
      </w:r>
      <w:r>
        <w:tab/>
        <w:t xml:space="preserve">культуры </w:t>
      </w:r>
      <w:r>
        <w:tab/>
        <w:t xml:space="preserve">здоровья и эмоционального благополучия: </w:t>
      </w:r>
      <w:r/>
    </w:p>
    <w:p>
      <w:pPr>
        <w:ind w:left="-10" w:right="156" w:firstLine="711"/>
      </w:pPr>
      <w:r>
        <w:t xml:space="preserve">осознание ценности жизни; ответственное отношение к</w:t>
      </w:r>
      <w:r>
        <w:t xml:space="preserve">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</w:t>
      </w:r>
      <w:r/>
    </w:p>
    <w:p>
      <w:pPr>
        <w:ind w:left="701" w:right="156" w:hanging="711"/>
      </w:pPr>
      <w:r>
        <w:t xml:space="preserve">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r/>
    </w:p>
    <w:p>
      <w:pPr>
        <w:ind w:left="-5" w:right="156"/>
      </w:pPr>
      <w:r>
        <w:t xml:space="preserve">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  <w:r/>
    </w:p>
    <w:p>
      <w:pPr>
        <w:ind w:left="716" w:right="156"/>
      </w:pPr>
      <w:r>
        <w:t xml:space="preserve">умение осознавать эмоциональное состояние себя и других, умение управлять </w:t>
      </w:r>
      <w:r/>
    </w:p>
    <w:p>
      <w:pPr>
        <w:ind w:left="701" w:right="156" w:hanging="711"/>
      </w:pPr>
      <w:r>
        <w:t xml:space="preserve">собственным эмоциональным состоянием; сформированность навыка рефлексии, признание своего права на ошибку  </w:t>
      </w:r>
      <w:r/>
    </w:p>
    <w:p>
      <w:pPr>
        <w:ind w:left="701" w:right="5966" w:hanging="711"/>
      </w:pPr>
      <w:r>
        <w:t xml:space="preserve">и такого же права другого человека; 6)</w:t>
      </w:r>
      <w:r>
        <w:rPr>
          <w:rFonts w:ascii="Arial" w:hAnsi="Arial" w:eastAsia="Arial" w:cs="Arial"/>
        </w:rPr>
        <w:t xml:space="preserve"> </w:t>
      </w:r>
      <w:r>
        <w:t xml:space="preserve">трудового воспитания: </w:t>
      </w:r>
      <w:r/>
    </w:p>
    <w:p>
      <w:pPr>
        <w:ind w:left="-10" w:right="156" w:firstLine="711"/>
      </w:pPr>
      <w:r>
        <w:t xml:space="preserve">установка на активное участие в решении практических</w:t>
      </w:r>
      <w:r>
        <w:t xml:space="preserve">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 </w:t>
      </w:r>
      <w:r/>
    </w:p>
    <w:p>
      <w:pPr>
        <w:ind w:left="701" w:right="156" w:hanging="711"/>
      </w:pPr>
      <w:r>
        <w:t xml:space="preserve">в том числе на основе применения изучаемого предметного знания; осознание важности обучения на протяжении всей жизни для успешной </w:t>
      </w:r>
      <w:r/>
    </w:p>
    <w:p>
      <w:pPr>
        <w:ind w:left="701" w:right="2064" w:hanging="711"/>
      </w:pPr>
      <w:r>
        <w:t xml:space="preserve">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</w:t>
      </w:r>
      <w:r/>
    </w:p>
    <w:p>
      <w:pPr>
        <w:ind w:left="0" w:right="0" w:firstLine="0"/>
        <w:jc w:val="left"/>
        <w:tabs>
          <w:tab w:val="center" w:pos="1324" w:leader="none"/>
          <w:tab w:val="center" w:pos="2549" w:leader="none"/>
          <w:tab w:val="center" w:pos="3230" w:leader="none"/>
          <w:tab w:val="center" w:pos="4176" w:leader="none"/>
          <w:tab w:val="center" w:pos="5906" w:leader="none"/>
          <w:tab w:val="center" w:pos="763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осознанный </w:t>
      </w:r>
      <w:r>
        <w:tab/>
        <w:t xml:space="preserve">выбор </w:t>
      </w:r>
      <w:r>
        <w:tab/>
        <w:t xml:space="preserve">и </w:t>
      </w:r>
      <w:r>
        <w:tab/>
        <w:t xml:space="preserve">построение </w:t>
      </w:r>
      <w:r>
        <w:tab/>
        <w:t xml:space="preserve">индивидуальной </w:t>
      </w:r>
      <w:r>
        <w:tab/>
        <w:t xml:space="preserve">траектории </w:t>
      </w:r>
      <w:r>
        <w:tab/>
        <w:t xml:space="preserve">образования </w:t>
      </w:r>
      <w:r/>
    </w:p>
    <w:p>
      <w:pPr>
        <w:ind w:left="701" w:right="1145" w:hanging="711"/>
      </w:pPr>
      <w:r>
        <w:t xml:space="preserve">и жизненных планов с учётом личных и общественных интересов, и потребностей; 7)</w:t>
      </w:r>
      <w:r>
        <w:rPr>
          <w:rFonts w:ascii="Arial" w:hAnsi="Arial" w:eastAsia="Arial" w:cs="Arial"/>
        </w:rPr>
        <w:t xml:space="preserve"> </w:t>
      </w:r>
      <w:r>
        <w:t xml:space="preserve">экологического воспитания: </w:t>
      </w:r>
      <w:r/>
    </w:p>
    <w:p>
      <w:pPr>
        <w:ind w:left="0" w:right="0" w:firstLine="0"/>
        <w:jc w:val="left"/>
        <w:tabs>
          <w:tab w:val="center" w:pos="1303" w:leader="none"/>
          <w:tab w:val="center" w:pos="2296" w:leader="none"/>
          <w:tab w:val="center" w:pos="3313" w:leader="none"/>
          <w:tab w:val="center" w:pos="4565" w:leader="none"/>
          <w:tab w:val="center" w:pos="5316" w:leader="none"/>
          <w:tab w:val="center" w:pos="6323" w:leader="none"/>
          <w:tab w:val="center" w:pos="7282" w:leader="none"/>
          <w:tab w:val="center" w:pos="832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ориентация </w:t>
      </w:r>
      <w:r>
        <w:tab/>
        <w:t xml:space="preserve">на </w:t>
      </w:r>
      <w:r>
        <w:tab/>
        <w:t xml:space="preserve">применение </w:t>
      </w:r>
      <w:r>
        <w:tab/>
        <w:t xml:space="preserve">знаний </w:t>
      </w:r>
      <w:r>
        <w:tab/>
        <w:t xml:space="preserve">из </w:t>
      </w:r>
      <w:r>
        <w:tab/>
        <w:t xml:space="preserve">социальных </w:t>
      </w:r>
      <w:r>
        <w:tab/>
        <w:t xml:space="preserve">и </w:t>
      </w:r>
      <w:r>
        <w:tab/>
        <w:t xml:space="preserve">естественных </w:t>
      </w:r>
      <w:r>
        <w:tab/>
        <w:t xml:space="preserve">наук  </w:t>
      </w:r>
      <w:r/>
    </w:p>
    <w:p>
      <w:pPr>
        <w:ind w:left="-5" w:right="156"/>
      </w:pPr>
      <w:r>
        <w:t xml:space="preserve">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</w:t>
      </w:r>
      <w:r>
        <w:t xml:space="preserve">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</w:t>
      </w:r>
      <w:r/>
    </w:p>
    <w:p>
      <w:pPr>
        <w:ind w:left="696" w:right="603" w:hanging="711"/>
        <w:jc w:val="left"/>
        <w:spacing w:after="10" w:line="270" w:lineRule="auto"/>
      </w:pPr>
      <w:r>
        <w:t xml:space="preserve">природной, технологической и социальной сред; готовность к участию в практической деятельности экологической направленности; 8)</w:t>
      </w:r>
      <w:r>
        <w:rPr>
          <w:rFonts w:ascii="Arial" w:hAnsi="Arial" w:eastAsia="Arial" w:cs="Arial"/>
        </w:rPr>
        <w:t xml:space="preserve"> </w:t>
      </w:r>
      <w:r>
        <w:t xml:space="preserve">ценности научного познания: </w:t>
      </w:r>
      <w:r/>
    </w:p>
    <w:p>
      <w:pPr>
        <w:ind w:left="716" w:right="156"/>
      </w:pPr>
      <w:r>
        <w:t xml:space="preserve">ориентация в деятельности на современную систему научных представлений об </w:t>
      </w:r>
      <w:r/>
    </w:p>
    <w:p>
      <w:pPr>
        <w:ind w:left="-5" w:right="156"/>
      </w:pPr>
      <w:r>
        <w:t xml:space="preserve">основных з</w:t>
      </w:r>
      <w:r>
        <w:t xml:space="preserve">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</w:t>
      </w:r>
      <w:r/>
    </w:p>
    <w:p>
      <w:pPr>
        <w:ind w:left="-5" w:right="156"/>
      </w:pPr>
      <w:r>
        <w:t xml:space="preserve">осмысление опыта, наблюдений, поступков и стремление совершенствовать пути достижения индивидуального и коллективного благополучия. </w:t>
      </w:r>
      <w:r/>
    </w:p>
    <w:p>
      <w:pPr>
        <w:ind w:left="1071" w:right="156" w:hanging="360"/>
      </w:pPr>
      <w:r>
        <w:t xml:space="preserve">9)</w:t>
      </w:r>
      <w:r>
        <w:rPr>
          <w:rFonts w:ascii="Arial" w:hAnsi="Arial" w:eastAsia="Arial" w:cs="Arial"/>
        </w:rPr>
        <w:t xml:space="preserve"> </w:t>
      </w:r>
      <w:r>
        <w:t xml:space="preserve">адаптации </w:t>
      </w:r>
      <w:r>
        <w:tab/>
        <w:t xml:space="preserve">обучающегося </w:t>
      </w:r>
      <w:r>
        <w:tab/>
        <w:t xml:space="preserve">к </w:t>
      </w:r>
      <w:r>
        <w:tab/>
        <w:t xml:space="preserve">изменяющимся </w:t>
      </w:r>
      <w:r>
        <w:tab/>
        <w:t xml:space="preserve">условиям </w:t>
      </w:r>
      <w:r>
        <w:tab/>
        <w:t xml:space="preserve">социальной и природной среды: </w:t>
      </w:r>
      <w:r/>
    </w:p>
    <w:p>
      <w:pPr>
        <w:ind w:left="-10" w:right="156" w:firstLine="711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  <w:r>
        <w:t xml:space="preserve">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взаимодействовать в условиях неопределённости, </w:t>
      </w:r>
      <w:r/>
    </w:p>
    <w:p>
      <w:pPr>
        <w:ind w:left="-5" w:right="156"/>
      </w:pPr>
      <w:r>
        <w:t xml:space="preserve">открытость опыту и знаниям других; способность действовать в условиях неопределённости, повышать уровень своей ком</w:t>
      </w:r>
      <w:r>
        <w:t xml:space="preserve">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</w:t>
      </w:r>
      <w:r/>
    </w:p>
    <w:p>
      <w:pPr>
        <w:ind w:left="-10" w:right="0" w:firstLine="0"/>
        <w:jc w:val="left"/>
        <w:tabs>
          <w:tab w:val="center" w:pos="1270" w:leader="none"/>
          <w:tab w:val="center" w:pos="2790" w:leader="none"/>
          <w:tab w:val="center" w:pos="4819" w:leader="none"/>
          <w:tab w:val="center" w:pos="6481" w:leader="none"/>
          <w:tab w:val="center" w:pos="7796" w:leader="none"/>
          <w:tab w:val="right" w:pos="9942" w:leader="none"/>
        </w:tabs>
      </w:pPr>
      <w:r>
        <w:t xml:space="preserve">том </w:t>
      </w:r>
      <w:r>
        <w:tab/>
        <w:t xml:space="preserve">числе </w:t>
      </w:r>
      <w:r>
        <w:tab/>
        <w:t xml:space="preserve">способность </w:t>
      </w:r>
      <w:r>
        <w:tab/>
        <w:t xml:space="preserve">формулировать </w:t>
      </w:r>
      <w:r>
        <w:tab/>
        <w:t xml:space="preserve">идеи, </w:t>
      </w:r>
      <w:r>
        <w:tab/>
        <w:t xml:space="preserve">понятия, </w:t>
      </w:r>
      <w:r>
        <w:tab/>
        <w:t xml:space="preserve">гипотезы  </w:t>
      </w:r>
      <w:r/>
    </w:p>
    <w:p>
      <w:pPr>
        <w:ind w:left="-5" w:right="156"/>
      </w:pPr>
      <w:r>
        <w:t xml:space="preserve">об объектах и явлениях, в том числе ранее не известных, осознавать дефицит собственных знаний и компетентностей, планировать своё развитие; умение распознавать конкретные примеры понятия по характерным признакам, </w:t>
      </w:r>
      <w:r/>
    </w:p>
    <w:p>
      <w:pPr>
        <w:ind w:left="-5" w:right="156"/>
      </w:pPr>
      <w:r>
        <w:t xml:space="preserve">выполнять операции в соответствии с определением и простейшими свойствами понятия,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конкретизировать </w:t>
      </w:r>
      <w:r>
        <w:tab/>
        <w:t xml:space="preserve">понятие </w:t>
      </w:r>
      <w:r>
        <w:tab/>
        <w:t xml:space="preserve">примерами, </w:t>
      </w:r>
      <w:r>
        <w:tab/>
        <w:t xml:space="preserve">использовать </w:t>
      </w:r>
      <w:r>
        <w:tab/>
        <w:t xml:space="preserve">понятие  и </w:t>
      </w:r>
      <w:r>
        <w:tab/>
        <w:t xml:space="preserve">его </w:t>
      </w:r>
      <w:r>
        <w:tab/>
        <w:t xml:space="preserve">свойства </w:t>
      </w:r>
      <w:r>
        <w:tab/>
        <w:t xml:space="preserve">при </w:t>
      </w:r>
      <w:r>
        <w:tab/>
        <w:t xml:space="preserve">решении </w:t>
      </w:r>
      <w:r>
        <w:tab/>
        <w:t xml:space="preserve">задач </w:t>
      </w:r>
      <w:r>
        <w:tab/>
        <w:t xml:space="preserve">(далее </w:t>
      </w:r>
      <w:r>
        <w:tab/>
        <w:t xml:space="preserve">– </w:t>
      </w:r>
      <w:r>
        <w:tab/>
        <w:t xml:space="preserve">оперировать </w:t>
      </w:r>
      <w:r>
        <w:tab/>
        <w:t xml:space="preserve">понятиями),  а также оперировать терминами и представлениями в области концепции устойчивого развития; </w:t>
      </w:r>
      <w:r/>
    </w:p>
    <w:p>
      <w:pPr>
        <w:ind w:left="0" w:right="0" w:firstLine="0"/>
        <w:jc w:val="left"/>
        <w:tabs>
          <w:tab w:val="center" w:pos="1081" w:leader="none"/>
          <w:tab w:val="center" w:pos="2626" w:leader="none"/>
          <w:tab w:val="center" w:pos="3864" w:leader="none"/>
          <w:tab w:val="center" w:pos="4828" w:leader="none"/>
          <w:tab w:val="center" w:pos="6362" w:leader="none"/>
          <w:tab w:val="center" w:pos="79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умение </w:t>
      </w:r>
      <w:r>
        <w:tab/>
        <w:t xml:space="preserve">анализировать </w:t>
      </w:r>
      <w:r>
        <w:tab/>
        <w:t xml:space="preserve">и </w:t>
      </w:r>
      <w:r>
        <w:tab/>
        <w:t xml:space="preserve">выявлять </w:t>
      </w:r>
      <w:r>
        <w:tab/>
        <w:t xml:space="preserve">взаимосвязи </w:t>
      </w:r>
      <w:r>
        <w:tab/>
        <w:t xml:space="preserve">природы, </w:t>
      </w:r>
      <w:r>
        <w:tab/>
        <w:t xml:space="preserve">общества  </w:t>
      </w:r>
      <w:r/>
    </w:p>
    <w:p>
      <w:pPr>
        <w:ind w:left="701" w:right="156" w:hanging="711"/>
      </w:pPr>
      <w:r>
        <w:t xml:space="preserve">и экономики; умение оценивать свои действия с учётом влияния на окружающую среду, достижений </w:t>
      </w:r>
      <w:r/>
    </w:p>
    <w:p>
      <w:pPr>
        <w:ind w:left="701" w:right="156" w:hanging="711"/>
      </w:pPr>
      <w:r>
        <w:t xml:space="preserve">целей и преодоления вызовов, возможных глобальных последствий; способность обучающихся осознавать стрессовую ситуацию, оценивать происходящие </w:t>
      </w:r>
      <w:r/>
    </w:p>
    <w:p>
      <w:pPr>
        <w:ind w:left="701" w:right="2015" w:hanging="711"/>
      </w:pPr>
      <w:r>
        <w:t xml:space="preserve">изменения и их последствия; воспринимать стрессовую ситуацию как вызов, требующий контрмер; </w:t>
      </w:r>
      <w:r/>
    </w:p>
    <w:p>
      <w:pPr>
        <w:ind w:left="0" w:right="0" w:firstLine="0"/>
        <w:jc w:val="left"/>
        <w:tabs>
          <w:tab w:val="center" w:pos="1235" w:leader="none"/>
          <w:tab w:val="center" w:pos="2714" w:leader="none"/>
          <w:tab w:val="center" w:pos="4079" w:leader="none"/>
          <w:tab w:val="center" w:pos="5754" w:leader="none"/>
          <w:tab w:val="center" w:pos="772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оценивать </w:t>
      </w:r>
      <w:r>
        <w:tab/>
        <w:t xml:space="preserve">ситуацию </w:t>
      </w:r>
      <w:r>
        <w:tab/>
        <w:t xml:space="preserve">стресса, </w:t>
      </w:r>
      <w:r>
        <w:tab/>
        <w:t xml:space="preserve">корректировать </w:t>
      </w:r>
      <w:r>
        <w:tab/>
        <w:t xml:space="preserve">принимаемые </w:t>
      </w:r>
      <w:r>
        <w:tab/>
        <w:t xml:space="preserve">решения  </w:t>
      </w:r>
      <w:r/>
    </w:p>
    <w:p>
      <w:pPr>
        <w:ind w:left="701" w:right="156" w:hanging="711"/>
      </w:pPr>
      <w:r>
        <w:t xml:space="preserve">и действия; формулировать и оценивать риски и последствия, формировать опыт, уметь находить </w:t>
      </w:r>
      <w:r/>
    </w:p>
    <w:p>
      <w:pPr>
        <w:ind w:left="701" w:right="3383" w:hanging="711"/>
      </w:pPr>
      <w:r>
        <w:t xml:space="preserve">позитивное в произошедшей ситуации; быть готовым действовать в отсутствие гарантий успеха. </w:t>
      </w:r>
      <w:r/>
    </w:p>
    <w:p>
      <w:pPr>
        <w:ind w:left="-10" w:right="156" w:firstLine="711"/>
      </w:pPr>
      <w:r>
        <w:t xml:space="preserve">135.8.3. 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</w:t>
      </w:r>
      <w:r>
        <w:t xml:space="preserve">учебные действия, коммуникативные универсальные учебные действия, регулятивные универсальные учебные действия. </w:t>
      </w:r>
      <w:r/>
    </w:p>
    <w:p>
      <w:pPr>
        <w:ind w:left="-10" w:right="156" w:firstLine="711"/>
      </w:pPr>
      <w:r>
        <w:t xml:space="preserve">135.8.3.1. У обучающегося будут сформированы следующие базовые логические действия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выявлять и характеризовать существенные признаки объектов (явлений); </w:t>
      </w:r>
      <w:r/>
    </w:p>
    <w:p>
      <w:pPr>
        <w:ind w:left="0" w:right="0" w:firstLine="0"/>
        <w:jc w:val="left"/>
        <w:tabs>
          <w:tab w:val="center" w:pos="1444" w:leader="none"/>
          <w:tab w:val="center" w:pos="3574" w:leader="none"/>
          <w:tab w:val="center" w:pos="5377" w:leader="none"/>
          <w:tab w:val="center" w:pos="725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устанавливать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классификации, </w:t>
      </w:r>
      <w:r>
        <w:tab/>
        <w:t xml:space="preserve">основания  </w:t>
      </w:r>
      <w:r/>
    </w:p>
    <w:p>
      <w:pPr>
        <w:ind w:left="701" w:right="156" w:hanging="711"/>
      </w:pPr>
      <w:r>
        <w:t xml:space="preserve">для обобщения и сравнения, критерии проводимого анализа; с учётом предложенной задачи выявлять закономерности и противоречия  </w:t>
      </w:r>
      <w:r/>
    </w:p>
    <w:p>
      <w:pPr>
        <w:ind w:left="701" w:right="1961" w:hanging="711"/>
      </w:pPr>
      <w:r>
        <w:t xml:space="preserve">в рассматриваемых фактах, данных и наблюдениях; предлагать критерии для выявления закономерностей и противоречий; </w:t>
      </w:r>
      <w:r/>
    </w:p>
    <w:p>
      <w:pPr>
        <w:ind w:left="716" w:right="156"/>
      </w:pPr>
      <w:r>
        <w:t xml:space="preserve">выявлять дефицит информации, данных, необходимых для решения поставленной </w:t>
      </w:r>
      <w:r/>
    </w:p>
    <w:p>
      <w:pPr>
        <w:ind w:left="701" w:right="156" w:hanging="711"/>
      </w:pPr>
      <w:r>
        <w:t xml:space="preserve">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</w:t>
      </w:r>
      <w:r/>
    </w:p>
    <w:p>
      <w:pPr>
        <w:ind w:left="-5" w:right="156"/>
      </w:pPr>
      <w:r>
        <w:t xml:space="preserve">умозаключений </w:t>
      </w:r>
      <w:r>
        <w:tab/>
        <w:t xml:space="preserve">по </w:t>
      </w:r>
      <w:r>
        <w:tab/>
        <w:t xml:space="preserve">аналогии, </w:t>
      </w:r>
      <w:r>
        <w:tab/>
        <w:t xml:space="preserve">формулировать </w:t>
      </w:r>
      <w:r>
        <w:tab/>
        <w:t xml:space="preserve">гипотезы  о взаимосвязях; </w:t>
      </w:r>
      <w:r/>
    </w:p>
    <w:p>
      <w:pPr>
        <w:ind w:left="-10" w:right="156" w:firstLine="711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/>
    </w:p>
    <w:p>
      <w:pPr>
        <w:ind w:left="-10" w:right="156" w:firstLine="711"/>
      </w:pPr>
      <w:r>
        <w:t xml:space="preserve">135.8.3.2.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использовать вопросы как исследовательский инструмент познания; </w:t>
      </w:r>
      <w:r/>
    </w:p>
    <w:p>
      <w:pPr>
        <w:ind w:left="0" w:right="0" w:firstLine="0"/>
        <w:jc w:val="left"/>
        <w:tabs>
          <w:tab w:val="center" w:pos="1506" w:leader="none"/>
          <w:tab w:val="center" w:pos="3305" w:leader="none"/>
          <w:tab w:val="center" w:pos="5043" w:leader="none"/>
          <w:tab w:val="center" w:pos="6675" w:leader="none"/>
          <w:tab w:val="center" w:pos="79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вопросы, </w:t>
      </w:r>
      <w:r>
        <w:tab/>
        <w:t xml:space="preserve">фиксирующие </w:t>
      </w:r>
      <w:r>
        <w:tab/>
        <w:t xml:space="preserve">разрыв </w:t>
      </w:r>
      <w:r>
        <w:tab/>
        <w:t xml:space="preserve">между </w:t>
      </w:r>
      <w:r>
        <w:tab/>
        <w:t xml:space="preserve">реальным  </w:t>
      </w:r>
      <w:r/>
    </w:p>
    <w:p>
      <w:pPr>
        <w:ind w:left="-5" w:right="156"/>
      </w:pPr>
      <w:r>
        <w:t xml:space="preserve">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</w:t>
      </w:r>
      <w:r/>
    </w:p>
    <w:p>
      <w:pPr>
        <w:ind w:left="701" w:right="156" w:hanging="711"/>
      </w:pPr>
      <w:r>
        <w:t xml:space="preserve">аргументировать свою позицию, мнение; проводить по самостоятельно составленному плану опыт, несложный эксперимент, </w:t>
      </w:r>
      <w:r/>
    </w:p>
    <w:p>
      <w:pPr>
        <w:ind w:left="-5" w:right="156"/>
      </w:pPr>
      <w:r>
        <w:t xml:space="preserve">небольшое исследование по установлению особенностей объекта изучения, причинноследственных связей и зависимости объектов между собой; оценивать на применимость и достоверность информацию, полученную в ходе </w:t>
      </w:r>
      <w:r/>
    </w:p>
    <w:p>
      <w:pPr>
        <w:ind w:left="-5" w:right="156"/>
      </w:pPr>
      <w:r>
        <w:t xml:space="preserve">исследования (эксперим</w:t>
      </w:r>
      <w:r>
        <w:t xml:space="preserve">ента);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 </w:t>
      </w:r>
      <w:r/>
    </w:p>
    <w:p>
      <w:pPr>
        <w:ind w:left="-5" w:right="156"/>
      </w:pPr>
      <w: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  <w:r/>
    </w:p>
    <w:p>
      <w:pPr>
        <w:ind w:left="-10" w:right="156" w:firstLine="711"/>
      </w:pPr>
      <w:r>
        <w:t xml:space="preserve">135.8.3.3. У обучающегося будут сформированы следующие умения работать  с информацией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применять различные методы, инструменты и запросы при поиске и отборе </w:t>
      </w:r>
      <w:r/>
    </w:p>
    <w:p>
      <w:pPr>
        <w:ind w:left="-5" w:right="156"/>
      </w:pPr>
      <w:r>
        <w:t xml:space="preserve">информации или данных из источников с учётом предложенной учебной задачи  </w:t>
      </w:r>
      <w:r/>
    </w:p>
    <w:p>
      <w:pPr>
        <w:ind w:left="701" w:right="156" w:hanging="711"/>
      </w:pPr>
      <w:r>
        <w:t xml:space="preserve">и заданных критериев; выбирать, анализировать, систематизировать и интерпретировать информацию </w:t>
      </w:r>
      <w:r/>
    </w:p>
    <w:p>
      <w:pPr>
        <w:ind w:left="-5" w:right="156"/>
      </w:pPr>
      <w:r>
        <w:t xml:space="preserve">различных видов и форм представления; </w:t>
      </w:r>
      <w:r/>
    </w:p>
    <w:p>
      <w:pPr>
        <w:ind w:left="0" w:right="0" w:firstLine="0"/>
        <w:jc w:val="left"/>
        <w:tabs>
          <w:tab w:val="center" w:pos="1180" w:leader="none"/>
          <w:tab w:val="center" w:pos="2539" w:leader="none"/>
          <w:tab w:val="center" w:pos="3971" w:leader="none"/>
          <w:tab w:val="center" w:pos="5918" w:leader="none"/>
          <w:tab w:val="center" w:pos="75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находить </w:t>
      </w:r>
      <w:r>
        <w:tab/>
        <w:t xml:space="preserve">сходные </w:t>
      </w:r>
      <w:r>
        <w:tab/>
        <w:t xml:space="preserve">аргументы </w:t>
      </w:r>
      <w:r>
        <w:tab/>
        <w:t xml:space="preserve">(подтверждающие </w:t>
      </w:r>
      <w:r>
        <w:tab/>
        <w:t xml:space="preserve">или </w:t>
      </w:r>
      <w:r>
        <w:tab/>
        <w:t xml:space="preserve">опровергающие  </w:t>
      </w:r>
      <w:r/>
    </w:p>
    <w:p>
      <w:pPr>
        <w:ind w:left="701" w:right="156" w:hanging="711"/>
      </w:pPr>
      <w:r>
        <w:t xml:space="preserve">одну и ту же идею, версию) в различных информационных источниках; самостоятельно выбирать оптимальную форму представления информации  </w:t>
      </w:r>
      <w:r/>
    </w:p>
    <w:p>
      <w:pPr>
        <w:ind w:left="-5" w:right="156"/>
      </w:pPr>
      <w:r>
        <w:t xml:space="preserve">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</w:t>
      </w:r>
      <w:r/>
    </w:p>
    <w:p>
      <w:pPr>
        <w:ind w:left="701" w:right="3110" w:hanging="711"/>
      </w:pPr>
      <w:r>
        <w:t xml:space="preserve">работником или сформулированным самостоятельно; эффективно запоминать и систематизировать информацию. </w:t>
      </w:r>
      <w:r/>
    </w:p>
    <w:p>
      <w:pPr>
        <w:ind w:left="-10" w:right="156" w:firstLine="711"/>
      </w:pPr>
      <w:r>
        <w:t xml:space="preserve">Овладение системой универсальных учебных познавательных действий обеспечивает сформированность когнитивных навыков у обучающихся. </w:t>
      </w:r>
      <w:r/>
    </w:p>
    <w:p>
      <w:pPr>
        <w:ind w:left="-10" w:right="156" w:firstLine="711"/>
      </w:pPr>
      <w:r>
        <w:t xml:space="preserve">135.8.3.4. У обучающегося будут сформированы следующие умения общения как часть коммуникативных универсальных учебных действий: </w:t>
      </w:r>
      <w:r/>
    </w:p>
    <w:p>
      <w:pPr>
        <w:ind w:left="716" w:right="156"/>
      </w:pPr>
      <w:r>
        <w:t xml:space="preserve">воспринимать и формулировать суждения, выражать эмоции в соответствии  </w:t>
      </w:r>
      <w:r/>
    </w:p>
    <w:p>
      <w:pPr>
        <w:ind w:left="701" w:right="2235" w:hanging="711"/>
      </w:pPr>
      <w:r>
        <w:t xml:space="preserve">с целями и условиями общения; выражать себя (свою точку зрения) в устных и письменных текстах; </w:t>
      </w:r>
      <w:r/>
    </w:p>
    <w:p>
      <w:pPr>
        <w:ind w:left="-10" w:right="156" w:firstLine="711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/>
    </w:p>
    <w:p>
      <w:pPr>
        <w:ind w:left="0" w:right="0" w:firstLine="0"/>
        <w:jc w:val="left"/>
        <w:tabs>
          <w:tab w:val="center" w:pos="1202" w:leader="none"/>
          <w:tab w:val="center" w:pos="2765" w:leader="none"/>
          <w:tab w:val="center" w:pos="4215" w:leader="none"/>
          <w:tab w:val="center" w:pos="5647" w:leader="none"/>
          <w:tab w:val="center" w:pos="740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намерения </w:t>
      </w:r>
      <w:r>
        <w:tab/>
        <w:t xml:space="preserve">других, </w:t>
      </w:r>
      <w:r>
        <w:tab/>
        <w:t xml:space="preserve">проявлять </w:t>
      </w:r>
      <w:r>
        <w:tab/>
        <w:t xml:space="preserve">уважительное </w:t>
      </w:r>
      <w:r>
        <w:tab/>
        <w:t xml:space="preserve">отношение  </w:t>
      </w:r>
      <w:r/>
    </w:p>
    <w:p>
      <w:pPr>
        <w:ind w:left="-5" w:right="156"/>
      </w:pPr>
      <w:r>
        <w:t xml:space="preserve">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/>
    </w:p>
    <w:p>
      <w:pPr>
        <w:ind w:left="716" w:right="156"/>
      </w:pPr>
      <w:r>
        <w:t xml:space="preserve">сопоставлять свои суждения с суждениями других участников диалога, обнаруживать </w:t>
      </w:r>
      <w:r/>
    </w:p>
    <w:p>
      <w:pPr>
        <w:ind w:left="701" w:right="156" w:hanging="711"/>
      </w:pPr>
      <w:r>
        <w:t xml:space="preserve">различие и сходство позиций; публично представлять результаты выполненного опыта (эксперимента, исследования, </w:t>
      </w:r>
      <w:r/>
    </w:p>
    <w:p>
      <w:pPr>
        <w:ind w:left="-5" w:right="156"/>
      </w:pPr>
      <w:r>
        <w:t xml:space="preserve">проекта); </w:t>
      </w:r>
      <w:r/>
    </w:p>
    <w:p>
      <w:pPr>
        <w:ind w:left="0" w:right="0" w:firstLine="0"/>
        <w:jc w:val="left"/>
        <w:tabs>
          <w:tab w:val="center" w:pos="1519" w:leader="none"/>
          <w:tab w:val="center" w:pos="3060" w:leader="none"/>
          <w:tab w:val="center" w:pos="4172" w:leader="none"/>
          <w:tab w:val="center" w:pos="5463" w:leader="none"/>
          <w:tab w:val="center" w:pos="6427" w:leader="none"/>
          <w:tab w:val="center" w:pos="7090" w:leader="none"/>
          <w:tab w:val="center" w:pos="797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самостоятельно </w:t>
      </w:r>
      <w:r>
        <w:tab/>
        <w:t xml:space="preserve">выбирать </w:t>
      </w:r>
      <w:r>
        <w:tab/>
        <w:t xml:space="preserve">формат </w:t>
      </w:r>
      <w:r>
        <w:tab/>
        <w:t xml:space="preserve">выступления </w:t>
      </w:r>
      <w:r>
        <w:tab/>
        <w:t xml:space="preserve">с </w:t>
      </w:r>
      <w:r>
        <w:tab/>
        <w:t xml:space="preserve">учётом </w:t>
      </w:r>
      <w:r>
        <w:tab/>
        <w:t xml:space="preserve">задач </w:t>
      </w:r>
      <w:r>
        <w:tab/>
        <w:t xml:space="preserve">презентации  </w:t>
      </w:r>
      <w:r/>
    </w:p>
    <w:p>
      <w:pPr>
        <w:ind w:left="-5" w:right="156"/>
      </w:pPr>
      <w:r>
        <w:t xml:space="preserve">и особенностей аудитории и в соответствии с ним составлять устные и письменные тексты с использованием иллюстративных материалов. </w:t>
      </w:r>
      <w:r/>
    </w:p>
    <w:p>
      <w:pPr>
        <w:ind w:left="-10" w:right="156" w:firstLine="711"/>
      </w:pPr>
      <w:r>
        <w:t xml:space="preserve">135.8.3.5. У обучающегося будут сформированы следующие умения совместной деятельности как часть коммуникативных универсальных учебных действий: </w:t>
      </w:r>
      <w:r/>
    </w:p>
    <w:p>
      <w:pPr>
        <w:ind w:left="-10" w:right="156" w:firstLine="711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</w:t>
      </w:r>
      <w:r>
        <w:t xml:space="preserve">й задачи; принимать цель совместной деятельности, коллективно строить действия  по её достижению: распределять роли, договариваться, обсуждать процесс  и результат совместной работы; уметь обобщать мнения нескольких людей, проявлять готовность руководить, </w:t>
      </w:r>
      <w:r/>
    </w:p>
    <w:p>
      <w:pPr>
        <w:ind w:left="-5" w:right="156"/>
      </w:pPr>
      <w:r>
        <w:t xml:space="preserve">выполнять поручения, подчиняться; планировать организацию совместной работы, определять свою роль (с учётом предпочтений и</w:t>
      </w:r>
      <w:r>
        <w:t xml:space="preserve">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</w:t>
      </w:r>
      <w:r/>
    </w:p>
    <w:p>
      <w:pPr>
        <w:ind w:left="701" w:right="156" w:hanging="711"/>
      </w:pPr>
      <w:r>
        <w:t xml:space="preserve">направлению и координировать свои действия с другими членами команды; оценивать качество своего вклада в общий продукт по критериям, самостоятельно </w:t>
      </w:r>
      <w:r/>
    </w:p>
    <w:p>
      <w:pPr>
        <w:ind w:left="701" w:right="156" w:hanging="711"/>
      </w:pPr>
      <w:r>
        <w:t xml:space="preserve">сформулированным участниками взаимодействия; сравнивать результаты с исходной задачей и вклад каждого члена команды  </w:t>
      </w:r>
      <w:r/>
    </w:p>
    <w:p>
      <w:pPr>
        <w:ind w:left="-5" w:right="156"/>
      </w:pPr>
      <w:r>
        <w:t xml:space="preserve">в достижение результатов, разделять сферу ответственности и проявлять готовность к предоставлению отчёта перед группой. </w:t>
      </w:r>
      <w:r/>
    </w:p>
    <w:p>
      <w:pPr>
        <w:ind w:left="-10" w:right="156" w:firstLine="711"/>
      </w:pPr>
      <w: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  <w:r/>
    </w:p>
    <w:p>
      <w:pPr>
        <w:ind w:left="-10" w:right="156" w:firstLine="711"/>
      </w:pPr>
      <w:r>
        <w:t xml:space="preserve">135.8.3.6. У обучающегося будут сформированы следующие умения самоорганизации как часть регулятивных универсальных учебных действий: </w:t>
      </w:r>
      <w:r/>
    </w:p>
    <w:p>
      <w:pPr>
        <w:ind w:left="716" w:right="156"/>
      </w:pPr>
      <w:r>
        <w:t xml:space="preserve">выявлять проблемы для решения в жизненных и учебных ситуациях; </w:t>
      </w:r>
      <w:r/>
    </w:p>
    <w:p>
      <w:pPr>
        <w:ind w:left="716" w:right="156"/>
      </w:pPr>
      <w:r>
        <w:t xml:space="preserve">ориентироваться в различных подходах принятия решений (индивидуальное, принятие </w:t>
      </w:r>
      <w:r/>
    </w:p>
    <w:p>
      <w:pPr>
        <w:ind w:left="-5" w:right="156"/>
      </w:pPr>
      <w:r>
        <w:t xml:space="preserve">решения в группе, принятие решений группой); самостоятельно составлять ал</w:t>
      </w:r>
      <w:r>
        <w:t xml:space="preserve">горитм решения задачи (или его часть), выбирать способ решения учебной задачи с учётом имеющихся ресурсов  и собственных возможностей, аргументировать предлагаемые варианты решений; составлять план действий (план реализации намеченного алгоритма решения), </w:t>
      </w:r>
      <w:r/>
    </w:p>
    <w:p>
      <w:pPr>
        <w:ind w:left="-5" w:right="156"/>
      </w:pPr>
      <w:r>
        <w:t xml:space="preserve">корректировать предложенный алгоритм с учётом получения новых знаний  об изучаемом объекте; делать выбор и брать ответственность за решение. </w:t>
      </w:r>
      <w:r/>
    </w:p>
    <w:p>
      <w:pPr>
        <w:ind w:left="-10" w:right="156" w:firstLine="711"/>
      </w:pPr>
      <w:r>
        <w:t xml:space="preserve">135.8.3.7. У обучающегося будут сформированы следующие умения самоконтроля как часть регулятивных универсальных учебных действий: </w:t>
      </w:r>
      <w:r/>
    </w:p>
    <w:p>
      <w:pPr>
        <w:ind w:left="716" w:right="156"/>
      </w:pPr>
      <w:r>
        <w:t xml:space="preserve">владеть способами самоконтроля, самомотивации и рефлексии; </w:t>
      </w:r>
      <w:r/>
    </w:p>
    <w:p>
      <w:pPr>
        <w:ind w:left="716" w:right="156"/>
      </w:pPr>
      <w:r>
        <w:t xml:space="preserve">давать адекватную оценку ситуации и предлагать план её изменения; </w:t>
      </w:r>
      <w:r/>
    </w:p>
    <w:p>
      <w:pPr>
        <w:ind w:left="0" w:right="0" w:firstLine="0"/>
        <w:jc w:val="left"/>
        <w:tabs>
          <w:tab w:val="center" w:pos="1245" w:leader="none"/>
          <w:tab w:val="center" w:pos="2531" w:leader="none"/>
          <w:tab w:val="center" w:pos="3346" w:leader="none"/>
          <w:tab w:val="center" w:pos="4288" w:leader="none"/>
          <w:tab w:val="center" w:pos="5722" w:leader="none"/>
          <w:tab w:val="center" w:pos="7002" w:leader="none"/>
          <w:tab w:val="center" w:pos="801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учитывать </w:t>
      </w:r>
      <w:r>
        <w:tab/>
        <w:t xml:space="preserve">контекст </w:t>
      </w:r>
      <w:r>
        <w:tab/>
        <w:t xml:space="preserve">и </w:t>
      </w:r>
      <w:r>
        <w:tab/>
        <w:t xml:space="preserve">предвидеть </w:t>
      </w:r>
      <w:r>
        <w:tab/>
        <w:t xml:space="preserve">трудности, </w:t>
      </w:r>
      <w:r>
        <w:tab/>
        <w:t xml:space="preserve">которые </w:t>
      </w:r>
      <w:r>
        <w:tab/>
        <w:t xml:space="preserve">могут </w:t>
      </w:r>
      <w:r>
        <w:tab/>
        <w:t xml:space="preserve">возникнуть  </w:t>
      </w:r>
      <w:r/>
    </w:p>
    <w:p>
      <w:pPr>
        <w:ind w:left="701" w:right="156" w:hanging="711"/>
      </w:pPr>
      <w:r>
        <w:t xml:space="preserve">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</w:t>
      </w:r>
      <w:r/>
    </w:p>
    <w:p>
      <w:pPr>
        <w:ind w:left="701" w:right="156" w:hanging="711"/>
      </w:pPr>
      <w:r>
        <w:t xml:space="preserve">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</w:t>
      </w:r>
      <w:r/>
    </w:p>
    <w:p>
      <w:pPr>
        <w:ind w:left="-5" w:right="156"/>
      </w:pPr>
      <w:r>
        <w:t xml:space="preserve">ситуаций, установленных ошибок, возникших трудностей; </w:t>
      </w:r>
      <w:r/>
    </w:p>
    <w:p>
      <w:pPr>
        <w:ind w:left="716" w:right="156"/>
      </w:pPr>
      <w:r>
        <w:t xml:space="preserve">оценивать соответствие результата цели и условиям. </w:t>
      </w:r>
      <w:r/>
    </w:p>
    <w:p>
      <w:pPr>
        <w:ind w:left="-10" w:right="156" w:firstLine="711"/>
      </w:pPr>
      <w:r>
        <w:t xml:space="preserve">135.8.3.8. У обучающегося будут сформированы следующие умения эмоционального интеллекта как часть регулятивных универсальных учебных действий: </w:t>
      </w:r>
      <w:r/>
    </w:p>
    <w:p>
      <w:pPr>
        <w:ind w:left="716" w:right="156"/>
      </w:pPr>
      <w:r>
        <w:t xml:space="preserve">различать, называть и управлять собственными эмоциями и эмоциями других; выявлять и анализировать причины эмоций; </w:t>
      </w:r>
      <w:r/>
    </w:p>
    <w:p>
      <w:pPr>
        <w:ind w:left="716" w:right="156"/>
      </w:pPr>
      <w:r>
        <w:t xml:space="preserve">ставить себя на место другого человека, понимать мотивы и намерения другого; регулировать способ выражения эмоций. </w:t>
      </w:r>
      <w:r/>
    </w:p>
    <w:p>
      <w:pPr>
        <w:ind w:left="-10" w:right="156" w:firstLine="711"/>
      </w:pPr>
      <w:r>
        <w:t xml:space="preserve">135.8.3.9. У обучающегося будут сформированы следующие умения принимать себя и других как часть регулятивных универсальных учебных действий: </w:t>
      </w:r>
      <w:r/>
    </w:p>
    <w:p>
      <w:pPr>
        <w:ind w:left="716" w:right="156"/>
      </w:pPr>
      <w:r>
        <w:t xml:space="preserve">осознанно относиться к другому человеку, его мнению; признавать своё право на </w:t>
      </w:r>
      <w:r/>
    </w:p>
    <w:p>
      <w:pPr>
        <w:ind w:left="696" w:right="3614" w:hanging="711"/>
        <w:jc w:val="left"/>
        <w:spacing w:after="10" w:line="270" w:lineRule="auto"/>
      </w:pPr>
      <w:r>
        <w:t xml:space="preserve">ошибку и такое же право другого; принимать себя и других, не осуждая; открытость себе и другим; осознавать невозможность контролировать всё вокруг. </w:t>
      </w:r>
      <w:r/>
    </w:p>
    <w:p>
      <w:pPr>
        <w:ind w:left="-10" w:right="156" w:firstLine="711"/>
      </w:pPr>
      <w: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  <w:r/>
    </w:p>
    <w:p>
      <w:pPr>
        <w:ind w:left="-10" w:right="156" w:firstLine="711"/>
      </w:pPr>
      <w:r>
        <w:t xml:space="preserve">135.8.4. Предметные результаты освоения программы по иностранному (английскому) языку ориентированы на применение знаний, умений и навыков в учебных ситу</w:t>
      </w:r>
      <w:r>
        <w:t xml:space="preserve">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 </w:t>
      </w:r>
      <w:r/>
    </w:p>
    <w:p>
      <w:pPr>
        <w:ind w:left="0" w:right="0" w:firstLine="0"/>
        <w:jc w:val="left"/>
        <w:tabs>
          <w:tab w:val="center" w:pos="1863" w:leader="none"/>
          <w:tab w:val="center" w:pos="3949" w:leader="none"/>
          <w:tab w:val="center" w:pos="5353" w:leader="none"/>
          <w:tab w:val="center" w:pos="6767" w:leader="none"/>
          <w:tab w:val="center" w:pos="78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135.8.4.1. 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по </w:t>
      </w:r>
      <w:r>
        <w:tab/>
        <w:t xml:space="preserve">иностранному </w:t>
      </w:r>
      <w:r/>
    </w:p>
    <w:p>
      <w:pPr>
        <w:ind w:left="-5" w:right="156"/>
      </w:pPr>
      <w:r>
        <w:t xml:space="preserve">(английскому) языку к концу обучения в 5 классе: </w:t>
      </w:r>
      <w:r/>
    </w:p>
    <w:p>
      <w:pPr>
        <w:ind w:left="716" w:right="156"/>
      </w:pPr>
      <w:r>
        <w:t xml:space="preserve">1) владеть основными видами речевой деятельности: </w:t>
      </w:r>
      <w:r/>
    </w:p>
    <w:p>
      <w:pPr>
        <w:ind w:left="0" w:right="0" w:firstLine="0"/>
        <w:jc w:val="left"/>
        <w:tabs>
          <w:tab w:val="center" w:pos="1267" w:leader="none"/>
          <w:tab w:val="center" w:pos="2425" w:leader="none"/>
          <w:tab w:val="center" w:pos="3385" w:leader="none"/>
          <w:tab w:val="center" w:pos="4326" w:leader="none"/>
          <w:tab w:val="center" w:pos="5377" w:leader="none"/>
          <w:tab w:val="center" w:pos="6547" w:leader="none"/>
          <w:tab w:val="center" w:pos="78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говорение: </w:t>
      </w:r>
      <w:r>
        <w:tab/>
        <w:t xml:space="preserve">вести </w:t>
      </w:r>
      <w:r>
        <w:tab/>
        <w:t xml:space="preserve">разные </w:t>
      </w:r>
      <w:r>
        <w:tab/>
        <w:t xml:space="preserve">виды </w:t>
      </w:r>
      <w:r>
        <w:tab/>
        <w:t xml:space="preserve">диалогов </w:t>
      </w:r>
      <w:r>
        <w:tab/>
        <w:t xml:space="preserve">(диалог </w:t>
      </w:r>
      <w:r>
        <w:tab/>
        <w:t xml:space="preserve">этикетного </w:t>
      </w:r>
      <w:r>
        <w:tab/>
        <w:t xml:space="preserve">характера,  </w:t>
      </w:r>
      <w:r/>
    </w:p>
    <w:p>
      <w:pPr>
        <w:ind w:left="-5" w:right="156"/>
      </w:pPr>
      <w:r>
        <w:t xml:space="preserve">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</w:t>
      </w:r>
      <w:r/>
    </w:p>
    <w:p>
      <w:pPr>
        <w:ind w:left="-5" w:right="156"/>
      </w:pPr>
      <w:r>
        <w:t xml:space="preserve">опорами, </w:t>
      </w:r>
      <w:r>
        <w:tab/>
        <w:t xml:space="preserve">с </w:t>
      </w:r>
      <w:r>
        <w:tab/>
        <w:t xml:space="preserve">соблюдением </w:t>
      </w:r>
      <w:r>
        <w:tab/>
        <w:t xml:space="preserve">норм </w:t>
      </w:r>
      <w:r>
        <w:tab/>
        <w:t xml:space="preserve">речевого </w:t>
      </w:r>
      <w:r>
        <w:tab/>
        <w:t xml:space="preserve">этикета, </w:t>
      </w:r>
      <w:r>
        <w:tab/>
        <w:t xml:space="preserve">принятого  в стране (странах) изучаемого языка (до 5 реплик со стороны каждого собеседника); </w:t>
      </w:r>
      <w:r/>
    </w:p>
    <w:p>
      <w:pPr>
        <w:ind w:left="-10" w:right="156" w:firstLine="711"/>
      </w:pPr>
      <w:r>
        <w:t xml:space="preserve">создавать разные виды монологических высказываний (описание,  в том числе характеристика, повествование (сообщение)) с вербальными  и (или) зрительными опорами в рамках тематического содержания речи (объём </w:t>
      </w:r>
      <w:r/>
    </w:p>
    <w:p>
      <w:pPr>
        <w:ind w:left="-5" w:right="156"/>
      </w:pPr>
      <w:r>
        <w:t xml:space="preserve">монологического высказывания – 5–6 фраз), излагать основное содержание прочитанного текста с вербальными и (или) зрительными опорами  </w:t>
      </w:r>
      <w:r/>
    </w:p>
    <w:p>
      <w:pPr>
        <w:ind w:left="-5" w:right="156"/>
      </w:pPr>
      <w:r>
        <w:t xml:space="preserve">(объём – 5–6 фраз), кратко излагать результаты выполненной проектной работы (объём – до 6 фраз); </w:t>
      </w:r>
      <w:r/>
    </w:p>
    <w:p>
      <w:pPr>
        <w:ind w:left="-10" w:right="156" w:firstLine="711"/>
      </w:pPr>
      <w: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</w:t>
      </w:r>
      <w:r/>
    </w:p>
    <w:p>
      <w:pPr>
        <w:ind w:left="-10" w:right="0" w:firstLine="0"/>
        <w:jc w:val="left"/>
        <w:tabs>
          <w:tab w:val="center" w:pos="1136" w:leader="none"/>
          <w:tab w:val="center" w:pos="2001" w:leader="none"/>
          <w:tab w:val="center" w:pos="2888" w:leader="none"/>
          <w:tab w:val="center" w:pos="4204" w:leader="none"/>
          <w:tab w:val="center" w:pos="5960" w:leader="none"/>
          <w:tab w:val="center" w:pos="7290" w:leader="none"/>
          <w:tab w:val="center" w:pos="7958" w:leader="none"/>
          <w:tab w:val="right" w:pos="9942" w:leader="none"/>
        </w:tabs>
      </w:pPr>
      <w:r>
        <w:t xml:space="preserve">без </w:t>
      </w:r>
      <w:r>
        <w:tab/>
        <w:t xml:space="preserve">опоры </w:t>
      </w:r>
      <w:r>
        <w:tab/>
        <w:t xml:space="preserve">с </w:t>
      </w:r>
      <w:r>
        <w:tab/>
        <w:t xml:space="preserve">разной </w:t>
      </w:r>
      <w:r>
        <w:tab/>
        <w:t xml:space="preserve">глубиной </w:t>
      </w:r>
      <w:r>
        <w:tab/>
        <w:t xml:space="preserve">проникновения </w:t>
      </w:r>
      <w:r>
        <w:tab/>
        <w:t xml:space="preserve">в </w:t>
      </w:r>
      <w:r>
        <w:tab/>
        <w:t xml:space="preserve">их </w:t>
      </w:r>
      <w:r>
        <w:tab/>
        <w:t xml:space="preserve">содержание  </w:t>
      </w:r>
      <w:r/>
    </w:p>
    <w:p>
      <w:pPr>
        <w:ind w:left="-5" w:right="156"/>
      </w:pPr>
      <w:r>
        <w:t xml:space="preserve">в зависимости от поставленной коммуникативной задачи: с пониманием основного содержания, с пон</w:t>
      </w:r>
      <w:r>
        <w:t xml:space="preserve">иманием запрашиваемой информации (время звучания текста (текстов) для аудирования – до 1 минуты); 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</w:t>
      </w:r>
      <w:r>
        <w:t xml:space="preserve">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</w:t>
      </w:r>
      <w:r>
        <w:tab/>
        <w:t xml:space="preserve">представленную  в них информацию; письменная речь: писать короткие поздравления с праздниками, заполнять анкеты и формуляры, с</w:t>
      </w:r>
      <w:r>
        <w:t xml:space="preserve">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 </w:t>
      </w:r>
      <w:r/>
    </w:p>
    <w:p>
      <w:pPr>
        <w:ind w:left="-10" w:right="156" w:firstLine="711"/>
      </w:pPr>
      <w:r>
        <w:t xml:space="preserve">2) владеть фонетическими навыками: различать на слух и адекватно,  без ошибок, ведущих к сбою коммуникации, произносить слова с правильным ударением и </w:t>
      </w:r>
      <w:r/>
    </w:p>
    <w:p>
      <w:pPr>
        <w:ind w:left="-10" w:right="0" w:firstLine="0"/>
        <w:jc w:val="left"/>
        <w:tabs>
          <w:tab w:val="center" w:pos="1363" w:leader="none"/>
          <w:tab w:val="center" w:pos="2783" w:leader="none"/>
          <w:tab w:val="center" w:pos="4277" w:leader="none"/>
          <w:tab w:val="center" w:pos="6363" w:leader="none"/>
          <w:tab w:val="right" w:pos="9942" w:leader="none"/>
        </w:tabs>
      </w:pPr>
      <w:r>
        <w:t xml:space="preserve">фразы </w:t>
      </w:r>
      <w:r>
        <w:tab/>
        <w:t xml:space="preserve">с </w:t>
      </w:r>
      <w:r>
        <w:tab/>
        <w:t xml:space="preserve">соблюдением </w:t>
      </w:r>
      <w:r>
        <w:tab/>
        <w:t xml:space="preserve">их </w:t>
      </w:r>
      <w:r>
        <w:tab/>
        <w:t xml:space="preserve">ритмико-интонационных </w:t>
      </w:r>
      <w:r>
        <w:tab/>
        <w:t xml:space="preserve">особенностей,  </w:t>
      </w:r>
      <w:r/>
    </w:p>
    <w:p>
      <w:pPr>
        <w:ind w:left="-5" w:right="156"/>
      </w:pPr>
      <w:r>
        <w:t xml:space="preserve">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</w:t>
      </w:r>
      <w:r/>
    </w:p>
    <w:p>
      <w:pPr>
        <w:ind w:left="-5" w:right="156"/>
      </w:pPr>
      <w:r>
        <w:t xml:space="preserve">слов, построенные на изученном языковом материале,  с соблюдением правил чтения и соответствующей интонацией, демонстрируя понимание </w:t>
      </w:r>
      <w:r/>
    </w:p>
    <w:p>
      <w:pPr>
        <w:ind w:left="-5" w:right="156"/>
      </w:pPr>
      <w:r>
        <w:t xml:space="preserve">содержания текста, читать новые слова согласно основным правилам чтения; владеть орфографическими навыками: правильно писать </w:t>
      </w:r>
      <w:r>
        <w:t xml:space="preserve">изученные слова; владеть пунктуационными навыками: использовать точку, вопросительный  и восклицательный знаки в конце предложения, запятую при перечислении  и обращении, апостроф, пунктуационно правильно оформлять электронное сообщение личного характера;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3) распознавать в звучащем и письменном тексте 675 лексических единиц (слов, </w:t>
      </w:r>
      <w:r/>
    </w:p>
    <w:p>
      <w:pPr>
        <w:ind w:left="-10" w:right="0" w:firstLine="0"/>
        <w:jc w:val="left"/>
        <w:tabs>
          <w:tab w:val="center" w:pos="2576" w:leader="none"/>
          <w:tab w:val="center" w:pos="3822" w:leader="none"/>
          <w:tab w:val="center" w:pos="4717" w:leader="none"/>
          <w:tab w:val="center" w:pos="5773" w:leader="none"/>
          <w:tab w:val="center" w:pos="7403" w:leader="none"/>
          <w:tab w:val="center" w:pos="8552" w:leader="none"/>
          <w:tab w:val="right" w:pos="9942" w:leader="none"/>
        </w:tabs>
      </w:pPr>
      <w:r>
        <w:t xml:space="preserve">словосочетаний, </w:t>
      </w:r>
      <w:r>
        <w:tab/>
        <w:t xml:space="preserve">речевых </w:t>
      </w:r>
      <w:r>
        <w:tab/>
        <w:t xml:space="preserve">клише) </w:t>
      </w:r>
      <w:r>
        <w:tab/>
        <w:t xml:space="preserve">и </w:t>
      </w:r>
      <w:r>
        <w:tab/>
        <w:t xml:space="preserve">правильно </w:t>
      </w:r>
      <w:r>
        <w:tab/>
        <w:t xml:space="preserve">употреблять </w:t>
      </w:r>
      <w:r>
        <w:tab/>
        <w:t xml:space="preserve">в </w:t>
      </w:r>
      <w:r>
        <w:tab/>
        <w:t xml:space="preserve">устной  </w:t>
      </w:r>
      <w:r/>
    </w:p>
    <w:p>
      <w:pPr>
        <w:ind w:left="-5" w:right="156"/>
      </w:pPr>
      <w:r>
        <w:t xml:space="preserve">и письменной речи 625 лексических единиц (включая 500 лекс</w:t>
      </w:r>
      <w:r>
        <w:t xml:space="preserve">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образованные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аффиксации: </w:t>
      </w:r>
      <w:r>
        <w:tab/>
        <w:t xml:space="preserve">имена </w:t>
      </w:r>
      <w:r>
        <w:tab/>
        <w:t xml:space="preserve">существительные  с </w:t>
      </w:r>
      <w:r>
        <w:tab/>
        <w:t xml:space="preserve">суффиксами </w:t>
      </w:r>
      <w:r>
        <w:tab/>
        <w:t xml:space="preserve">-er/-or, </w:t>
      </w:r>
      <w:r>
        <w:tab/>
        <w:t xml:space="preserve">-ist, </w:t>
      </w:r>
      <w:r>
        <w:tab/>
        <w:t xml:space="preserve">-sion/-tion, </w:t>
      </w:r>
      <w:r>
        <w:tab/>
        <w:t xml:space="preserve">имена </w:t>
      </w:r>
      <w:r>
        <w:tab/>
        <w:t xml:space="preserve">прилагательные </w:t>
      </w:r>
      <w:r>
        <w:tab/>
        <w:t xml:space="preserve">с </w:t>
      </w:r>
      <w:r>
        <w:tab/>
        <w:t xml:space="preserve">суффиксами  -ful, -ian/-an, наречия с суффиксом -ly, имена прилагательные, имена существительные и наречия с отрицательным префиксом un-; распознавать и употреблять в устной и письменной речи изученные синонимы и </w:t>
      </w:r>
      <w:r/>
    </w:p>
    <w:p>
      <w:pPr>
        <w:ind w:left="-5" w:right="156"/>
      </w:pPr>
      <w:r>
        <w:t xml:space="preserve">интернациональные слова; </w:t>
      </w:r>
      <w:r/>
    </w:p>
    <w:p>
      <w:pPr>
        <w:ind w:left="-10" w:right="156" w:firstLine="711"/>
      </w:pPr>
      <w:r>
        <w:t xml:space="preserve">4) 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языка; распознавать в письменном и звучащем тексте и употреблять в устной  и письменной речи: </w:t>
      </w:r>
      <w:r/>
    </w:p>
    <w:p>
      <w:pPr>
        <w:ind w:left="716" w:right="156"/>
      </w:pPr>
      <w:r>
        <w:t xml:space="preserve">предложения с несколькими обстоятельствами, следующими в определённом порядке; вопросительные предложения (альтернативный и разделительный вопросы  </w:t>
      </w:r>
      <w:r/>
    </w:p>
    <w:p>
      <w:pPr>
        <w:ind w:left="-5" w:right="156"/>
        <w:rPr>
          <w:lang w:val="en-US"/>
        </w:rPr>
      </w:pPr>
      <w:r>
        <w:t xml:space="preserve">в</w:t>
      </w:r>
      <w:r>
        <w:rPr>
          <w:lang w:val="en-US"/>
        </w:rPr>
        <w:t xml:space="preserve"> Present/Past/Future Simple Tense); </w:t>
      </w:r>
      <w:r>
        <w:rPr>
          <w:lang w:val="en-US"/>
        </w:rPr>
      </w:r>
    </w:p>
    <w:p>
      <w:pPr>
        <w:ind w:left="10" w:right="160" w:hanging="10"/>
        <w:jc w:val="right"/>
        <w:spacing w:after="5" w:line="270" w:lineRule="auto"/>
      </w:pPr>
      <w:r>
        <w:t xml:space="preserve">глаголы в видо-временных формах действительного залога в изъявительном </w:t>
      </w:r>
      <w:r/>
    </w:p>
    <w:p>
      <w:pPr>
        <w:ind w:left="-10" w:right="0" w:firstLine="0"/>
        <w:jc w:val="left"/>
        <w:tabs>
          <w:tab w:val="center" w:pos="1649" w:leader="none"/>
          <w:tab w:val="center" w:pos="2434" w:leader="none"/>
          <w:tab w:val="center" w:pos="3504" w:leader="none"/>
          <w:tab w:val="center" w:pos="4509" w:leader="none"/>
          <w:tab w:val="center" w:pos="5232" w:leader="none"/>
          <w:tab w:val="center" w:pos="6662" w:leader="none"/>
          <w:tab w:val="right" w:pos="9942" w:leader="none"/>
        </w:tabs>
      </w:pPr>
      <w:r>
        <w:t xml:space="preserve">наклонении </w:t>
      </w:r>
      <w:r>
        <w:tab/>
        <w:t xml:space="preserve">в </w:t>
      </w:r>
      <w:r>
        <w:tab/>
        <w:t xml:space="preserve">Present </w:t>
      </w:r>
      <w:r>
        <w:tab/>
        <w:t xml:space="preserve">Perfect </w:t>
      </w:r>
      <w:r>
        <w:tab/>
        <w:t xml:space="preserve">Tense </w:t>
      </w:r>
      <w:r>
        <w:tab/>
        <w:t xml:space="preserve">в </w:t>
      </w:r>
      <w:r>
        <w:tab/>
        <w:t xml:space="preserve">повествовательных </w:t>
      </w:r>
      <w:r>
        <w:tab/>
        <w:t xml:space="preserve">(утвердительных  </w:t>
      </w:r>
      <w:r/>
    </w:p>
    <w:p>
      <w:pPr>
        <w:ind w:left="701" w:right="156" w:hanging="711"/>
      </w:pPr>
      <w:r>
        <w:t xml:space="preserve">и отрицательных) и вопросительных предложениях; имена существительные во множественном числе, в том числе имена существительные, </w:t>
      </w:r>
      <w:r/>
    </w:p>
    <w:p>
      <w:pPr>
        <w:ind w:left="701" w:right="156" w:hanging="711"/>
      </w:pPr>
      <w:r>
        <w:t xml:space="preserve">имеющие форму только множественного числа; имена существительные с причастиями настоящего и прошедшего времени; наречия в положительной, сравнительной и превосходной степенях, образованные по </w:t>
      </w:r>
      <w:r/>
    </w:p>
    <w:p>
      <w:pPr>
        <w:ind w:left="-5" w:right="156"/>
      </w:pPr>
      <w:r>
        <w:t xml:space="preserve">правилу, и исключения; </w:t>
      </w:r>
      <w:r/>
    </w:p>
    <w:p>
      <w:pPr>
        <w:numPr>
          <w:ilvl w:val="0"/>
          <w:numId w:val="13"/>
        </w:numPr>
        <w:ind w:right="156" w:firstLine="711"/>
      </w:pPr>
      <w:r>
        <w:t xml:space="preserve">владеть социокультурными знаниями и умениями: использовать отдельные социокультурные элементы речевого поведенческого этикета в </w:t>
      </w:r>
      <w:r/>
    </w:p>
    <w:p>
      <w:pPr>
        <w:ind w:left="-5" w:right="156"/>
      </w:pPr>
      <w:r>
        <w:t xml:space="preserve">стране (странах) изучаемого языка в рамках тематического содержания; знать (понимать) и </w:t>
      </w:r>
      <w:r>
        <w:t xml:space="preserve">использовать в устной и письменной речи наиболее употребительную лексику, обозначающую фоновую лексику и реалии страны (стран) изучаемого языка в рамках тематического содержания речи; правильно оформлять адрес, писать фамилии и имена (свои, родственников  </w:t>
      </w:r>
      <w:r/>
    </w:p>
    <w:p>
      <w:pPr>
        <w:ind w:left="701" w:right="156" w:hanging="711"/>
      </w:pPr>
      <w:r>
        <w:t xml:space="preserve">и друзей) на английском языке (в анкете, формуляре); обладать базовыми знаниями о социокультурном портрете родной страны  </w:t>
      </w:r>
      <w:r/>
    </w:p>
    <w:p>
      <w:pPr>
        <w:ind w:left="-5" w:right="156"/>
      </w:pPr>
      <w:r>
        <w:t xml:space="preserve">и страны (стран) изучаемого языка; </w:t>
      </w:r>
      <w:r/>
    </w:p>
    <w:p>
      <w:pPr>
        <w:ind w:left="716" w:right="156"/>
      </w:pPr>
      <w:r>
        <w:t xml:space="preserve">кратко представлять Россию и страны (стран) изучаемого языка; </w:t>
      </w:r>
      <w:r/>
    </w:p>
    <w:p>
      <w:pPr>
        <w:numPr>
          <w:ilvl w:val="0"/>
          <w:numId w:val="13"/>
        </w:numPr>
        <w:ind w:right="156" w:firstLine="711"/>
      </w:pPr>
      <w:r>
        <w:t xml:space="preserve">владеть </w:t>
      </w:r>
      <w:r>
        <w:tab/>
        <w:t xml:space="preserve">компенсаторными </w:t>
      </w:r>
      <w:r>
        <w:tab/>
        <w:t xml:space="preserve">умениями: </w:t>
      </w:r>
      <w:r>
        <w:tab/>
        <w:t xml:space="preserve">использовать </w:t>
      </w:r>
      <w:r>
        <w:tab/>
        <w:t xml:space="preserve">при </w:t>
      </w:r>
      <w:r>
        <w:tab/>
        <w:t xml:space="preserve">чтении  </w:t>
      </w:r>
      <w:r/>
    </w:p>
    <w:p>
      <w:pPr>
        <w:ind w:left="-5" w:right="156"/>
      </w:pPr>
      <w:r>
        <w:t xml:space="preserve">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 </w:t>
      </w:r>
      <w:r/>
    </w:p>
    <w:p>
      <w:pPr>
        <w:numPr>
          <w:ilvl w:val="0"/>
          <w:numId w:val="13"/>
        </w:numPr>
        <w:ind w:right="156" w:firstLine="711"/>
      </w:pPr>
      <w:r>
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 </w:t>
      </w:r>
      <w:r/>
    </w:p>
    <w:p>
      <w:pPr>
        <w:numPr>
          <w:ilvl w:val="0"/>
          <w:numId w:val="13"/>
        </w:numPr>
        <w:ind w:right="156" w:firstLine="711"/>
      </w:pPr>
      <w:r>
        <w:t xml:space="preserve">использовать иноязычные словари и справочники,  в том числе информационно-справочные системы в электронной форме. </w:t>
      </w:r>
      <w:r/>
    </w:p>
    <w:p>
      <w:pPr>
        <w:ind w:left="0" w:right="0" w:firstLine="0"/>
        <w:jc w:val="left"/>
        <w:tabs>
          <w:tab w:val="center" w:pos="1863" w:leader="none"/>
          <w:tab w:val="center" w:pos="3949" w:leader="none"/>
          <w:tab w:val="center" w:pos="5353" w:leader="none"/>
          <w:tab w:val="center" w:pos="6767" w:leader="none"/>
          <w:tab w:val="center" w:pos="78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135.8.4.2. 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по </w:t>
      </w:r>
      <w:r>
        <w:tab/>
        <w:t xml:space="preserve">иностранному </w:t>
      </w:r>
      <w:r/>
    </w:p>
    <w:p>
      <w:pPr>
        <w:ind w:left="-5" w:right="156"/>
      </w:pPr>
      <w:r>
        <w:t xml:space="preserve">(английскому) языку к концу обучения в 6 классе: </w:t>
      </w:r>
      <w:r/>
    </w:p>
    <w:p>
      <w:pPr>
        <w:ind w:left="716" w:right="156"/>
      </w:pPr>
      <w:r>
        <w:t xml:space="preserve">1) владеть основными видами речевой деятельности: </w:t>
      </w:r>
      <w:r/>
    </w:p>
    <w:p>
      <w:pPr>
        <w:ind w:left="0" w:right="0" w:firstLine="0"/>
        <w:jc w:val="left"/>
        <w:tabs>
          <w:tab w:val="center" w:pos="1267" w:leader="none"/>
          <w:tab w:val="center" w:pos="2425" w:leader="none"/>
          <w:tab w:val="center" w:pos="3385" w:leader="none"/>
          <w:tab w:val="center" w:pos="4326" w:leader="none"/>
          <w:tab w:val="center" w:pos="5377" w:leader="none"/>
          <w:tab w:val="center" w:pos="6547" w:leader="none"/>
          <w:tab w:val="center" w:pos="78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говорение: </w:t>
      </w:r>
      <w:r>
        <w:tab/>
        <w:t xml:space="preserve">вести </w:t>
      </w:r>
      <w:r>
        <w:tab/>
        <w:t xml:space="preserve">разные </w:t>
      </w:r>
      <w:r>
        <w:tab/>
        <w:t xml:space="preserve">виды </w:t>
      </w:r>
      <w:r>
        <w:tab/>
        <w:t xml:space="preserve">диалогов </w:t>
      </w:r>
      <w:r>
        <w:tab/>
        <w:t xml:space="preserve">(диалог </w:t>
      </w:r>
      <w:r>
        <w:tab/>
        <w:t xml:space="preserve">этикетного </w:t>
      </w:r>
      <w:r>
        <w:tab/>
        <w:t xml:space="preserve">характера,  </w:t>
      </w:r>
      <w:r/>
    </w:p>
    <w:p>
      <w:pPr>
        <w:ind w:left="-5" w:right="156"/>
      </w:pPr>
      <w:r>
        <w:t xml:space="preserve">диалог-побуждение к действию, диалог-расспрос) в рамках отобранн</w:t>
      </w:r>
      <w:r>
        <w:t xml:space="preserve">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 </w:t>
      </w:r>
      <w:r/>
    </w:p>
    <w:p>
      <w:pPr>
        <w:ind w:left="-10" w:right="156" w:firstLine="711"/>
      </w:pPr>
      <w:r>
        <w:t xml:space="preserve">создавать разные виды монологическ</w:t>
      </w:r>
      <w:r>
        <w:t xml:space="preserve">их высказываний (описание,  в том числе характеристика, повествование (сообщение)) с вербальными 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</w:t>
      </w:r>
      <w:r/>
    </w:p>
    <w:p>
      <w:pPr>
        <w:ind w:left="-10" w:right="0" w:firstLine="0"/>
        <w:jc w:val="left"/>
        <w:tabs>
          <w:tab w:val="center" w:pos="1191" w:leader="none"/>
          <w:tab w:val="center" w:pos="2422" w:leader="none"/>
          <w:tab w:val="center" w:pos="3662" w:leader="none"/>
          <w:tab w:val="center" w:pos="4489" w:leader="none"/>
          <w:tab w:val="center" w:pos="5926" w:leader="none"/>
          <w:tab w:val="center" w:pos="7530" w:leader="none"/>
          <w:tab w:val="center" w:pos="8814" w:leader="none"/>
          <w:tab w:val="right" w:pos="9942" w:leader="none"/>
        </w:tabs>
      </w:pPr>
      <w:r>
        <w:t xml:space="preserve">текста </w:t>
      </w:r>
      <w:r>
        <w:tab/>
        <w:t xml:space="preserve">с </w:t>
      </w:r>
      <w:r>
        <w:tab/>
        <w:t xml:space="preserve">вербальными </w:t>
      </w:r>
      <w:r>
        <w:tab/>
        <w:t xml:space="preserve">и </w:t>
      </w:r>
      <w:r>
        <w:tab/>
        <w:t xml:space="preserve">(или) </w:t>
      </w:r>
      <w:r>
        <w:tab/>
        <w:t xml:space="preserve">зрительными </w:t>
      </w:r>
      <w:r>
        <w:tab/>
        <w:t xml:space="preserve">опорами </w:t>
      </w:r>
      <w:r>
        <w:tab/>
        <w:t xml:space="preserve">(объём </w:t>
      </w:r>
      <w:r>
        <w:tab/>
        <w:t xml:space="preserve">–  </w:t>
      </w:r>
      <w:r/>
    </w:p>
    <w:p>
      <w:pPr>
        <w:ind w:left="-10" w:right="0" w:firstLine="0"/>
        <w:jc w:val="left"/>
        <w:tabs>
          <w:tab w:val="right" w:pos="9942" w:leader="none"/>
        </w:tabs>
      </w:pPr>
      <w:r>
        <w:t xml:space="preserve">7–8 фраз); кратко излагать результаты выполненной проектной работы (объём </w:t>
      </w:r>
      <w:r>
        <w:tab/>
        <w:t xml:space="preserve">–  </w:t>
      </w:r>
      <w:r/>
    </w:p>
    <w:p>
      <w:pPr>
        <w:ind w:left="-5" w:right="156"/>
      </w:pPr>
      <w:r>
        <w:t xml:space="preserve">7–8 фраз); </w:t>
      </w:r>
      <w:r/>
    </w:p>
    <w:p>
      <w:pPr>
        <w:ind w:left="-10" w:right="156" w:firstLine="711"/>
      </w:pPr>
      <w:r>
        <w:t xml:space="preserve">аудиро</w:t>
      </w:r>
      <w:r>
        <w:t xml:space="preserve">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 с пониманием основного содержания, с пони</w:t>
      </w:r>
      <w:r>
        <w:t xml:space="preserve">манием запрашиваемой информации (время звучания текста (текстов) для аудирования – до 1,5 минут); 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</w:t>
      </w:r>
      <w:r>
        <w:t xml:space="preserve">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</w:t>
      </w:r>
      <w:r>
        <w:tab/>
        <w:t xml:space="preserve">представленную  в них информацию, определять тему текста по заголо</w:t>
      </w:r>
      <w:r>
        <w:t xml:space="preserve">вку; 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</w:t>
      </w:r>
      <w:r/>
    </w:p>
    <w:p>
      <w:pPr>
        <w:ind w:left="-10" w:right="0" w:firstLine="0"/>
        <w:jc w:val="left"/>
        <w:tabs>
          <w:tab w:val="center" w:pos="1891" w:leader="none"/>
          <w:tab w:val="center" w:pos="3691" w:leader="none"/>
          <w:tab w:val="center" w:pos="5311" w:leader="none"/>
          <w:tab w:val="center" w:pos="6697" w:leader="none"/>
          <w:tab w:val="center" w:pos="8355" w:leader="none"/>
          <w:tab w:val="right" w:pos="9942" w:leader="none"/>
        </w:tabs>
      </w:pPr>
      <w:r>
        <w:t xml:space="preserve">стране </w:t>
      </w:r>
      <w:r>
        <w:tab/>
        <w:t xml:space="preserve">(странах) </w:t>
      </w:r>
      <w:r>
        <w:tab/>
        <w:t xml:space="preserve">изучаемого </w:t>
      </w:r>
      <w:r>
        <w:tab/>
        <w:t xml:space="preserve">языка </w:t>
      </w:r>
      <w:r>
        <w:tab/>
        <w:t xml:space="preserve">(объём </w:t>
      </w:r>
      <w:r>
        <w:tab/>
        <w:t xml:space="preserve">сообщения </w:t>
      </w:r>
      <w:r>
        <w:tab/>
        <w:t xml:space="preserve">–  </w:t>
      </w:r>
      <w:r/>
    </w:p>
    <w:p>
      <w:pPr>
        <w:ind w:left="-5" w:right="156"/>
      </w:pPr>
      <w:r>
        <w:t xml:space="preserve">до 70 слов), создавать небольшое письменное высказывание с опорой на образец, план, ключевые слова, картинку (объём высказывания – до 70 слов); </w:t>
      </w:r>
      <w:r/>
    </w:p>
    <w:p>
      <w:pPr>
        <w:ind w:left="-10" w:right="156" w:firstLine="711"/>
      </w:pPr>
      <w:r>
        <w:t xml:space="preserve">2) владеть фонетическими навыками: различать на слух и адекватно,  без ошибок, ведущих к сбою коммуникации, произносить слова с правильным ударением и </w:t>
      </w:r>
      <w:r/>
    </w:p>
    <w:p>
      <w:pPr>
        <w:ind w:left="-10" w:right="0" w:firstLine="0"/>
        <w:jc w:val="left"/>
        <w:tabs>
          <w:tab w:val="center" w:pos="1363" w:leader="none"/>
          <w:tab w:val="center" w:pos="2783" w:leader="none"/>
          <w:tab w:val="center" w:pos="4276" w:leader="none"/>
          <w:tab w:val="center" w:pos="6362" w:leader="none"/>
          <w:tab w:val="right" w:pos="9942" w:leader="none"/>
        </w:tabs>
      </w:pPr>
      <w:r>
        <w:t xml:space="preserve">фразы </w:t>
      </w:r>
      <w:r>
        <w:tab/>
        <w:t xml:space="preserve">с </w:t>
      </w:r>
      <w:r>
        <w:tab/>
        <w:t xml:space="preserve">соблюдением </w:t>
      </w:r>
      <w:r>
        <w:tab/>
        <w:t xml:space="preserve">их </w:t>
      </w:r>
      <w:r>
        <w:tab/>
        <w:t xml:space="preserve">ритмико-интонационных </w:t>
      </w:r>
      <w:r>
        <w:tab/>
        <w:t xml:space="preserve">особенностей,  </w:t>
      </w:r>
      <w:r/>
    </w:p>
    <w:p>
      <w:pPr>
        <w:ind w:left="-5" w:right="156"/>
      </w:pPr>
      <w:r>
        <w:t xml:space="preserve">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 </w:t>
      </w:r>
      <w:r/>
    </w:p>
    <w:p>
      <w:pPr>
        <w:ind w:left="-5" w:right="156"/>
      </w:pPr>
      <w:r>
        <w:t xml:space="preserve">с соблюдением правил чтения и соответствующей интонацией, демонстрируя понимание </w:t>
      </w:r>
      <w:r/>
    </w:p>
    <w:p>
      <w:pPr>
        <w:ind w:left="701" w:right="1150" w:hanging="711"/>
      </w:pPr>
      <w:r>
        <w:t xml:space="preserve">содержания текста, читать новые слова согласно основным правилам чтения; владеть орфографическими навыками: правильно писать </w:t>
      </w:r>
      <w:r>
        <w:t xml:space="preserve">изученные слова; владеть пунктуационными навыками: использовать точку, вопросительный  и восклицательный знаки в конце предложения, запятую при перечислении  и обращении, апостроф, пунктуационно правильно оформлять электронное сообщение личного характера; </w:t>
      </w:r>
      <w:r/>
    </w:p>
    <w:p>
      <w:pPr>
        <w:ind w:left="716" w:right="156"/>
      </w:pPr>
      <w:r>
        <w:t xml:space="preserve">3) распознавать в звучащем и письменном тексте 800 лексических единиц (слов, </w:t>
      </w:r>
      <w:r/>
    </w:p>
    <w:p>
      <w:pPr>
        <w:ind w:left="-10" w:right="0" w:firstLine="0"/>
        <w:jc w:val="left"/>
        <w:tabs>
          <w:tab w:val="center" w:pos="2576" w:leader="none"/>
          <w:tab w:val="center" w:pos="3822" w:leader="none"/>
          <w:tab w:val="center" w:pos="4717" w:leader="none"/>
          <w:tab w:val="center" w:pos="5773" w:leader="none"/>
          <w:tab w:val="center" w:pos="7403" w:leader="none"/>
          <w:tab w:val="center" w:pos="8552" w:leader="none"/>
          <w:tab w:val="right" w:pos="9942" w:leader="none"/>
        </w:tabs>
      </w:pPr>
      <w:r>
        <w:t xml:space="preserve">словосочетаний, </w:t>
      </w:r>
      <w:r>
        <w:tab/>
        <w:t xml:space="preserve">речевых </w:t>
      </w:r>
      <w:r>
        <w:tab/>
        <w:t xml:space="preserve">клише) </w:t>
      </w:r>
      <w:r>
        <w:tab/>
        <w:t xml:space="preserve">и </w:t>
      </w:r>
      <w:r>
        <w:tab/>
        <w:t xml:space="preserve">правильно </w:t>
      </w:r>
      <w:r>
        <w:tab/>
        <w:t xml:space="preserve">употреблять </w:t>
      </w:r>
      <w:r>
        <w:tab/>
        <w:t xml:space="preserve">в </w:t>
      </w:r>
      <w:r>
        <w:tab/>
        <w:t xml:space="preserve">устной  </w:t>
      </w:r>
      <w:r/>
    </w:p>
    <w:p>
      <w:pPr>
        <w:ind w:left="-5" w:right="156"/>
      </w:pPr>
      <w:r>
        <w:t xml:space="preserve">и письменной речи 750 лексических </w:t>
      </w:r>
      <w:r>
        <w:t xml:space="preserve">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</w:t>
      </w:r>
      <w:r/>
    </w:p>
    <w:p>
      <w:pPr>
        <w:ind w:left="-5" w:right="156"/>
      </w:pPr>
      <w:r>
        <w:t xml:space="preserve">образованные с использованием аффиксации: имена существительные с помощью суффикса ing, имена прилагательные с помощью суффиксов -ing, -less, -ive, -al; распознавать и употреблять в устной и письменной речи изученные синонимы, </w:t>
      </w:r>
      <w:r/>
    </w:p>
    <w:p>
      <w:pPr>
        <w:ind w:left="701" w:right="156" w:hanging="711"/>
      </w:pPr>
      <w:r>
        <w:t xml:space="preserve">антонимы и интернациональные слова; распознавать и употреблять в устной и письменной речи различные средства связи для </w:t>
      </w:r>
      <w:r/>
    </w:p>
    <w:p>
      <w:pPr>
        <w:ind w:left="-5" w:right="156"/>
      </w:pPr>
      <w:r>
        <w:t xml:space="preserve">обеспечения целостности высказывания; </w:t>
      </w:r>
      <w:r/>
    </w:p>
    <w:p>
      <w:pPr>
        <w:ind w:left="-10" w:right="156" w:firstLine="711"/>
      </w:pPr>
      <w:r>
        <w:t xml:space="preserve">4) 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языка; распознавать в письменном и звучащем тексте и употреблять в устной  и письменной речи: </w:t>
      </w:r>
      <w:r/>
    </w:p>
    <w:p>
      <w:pPr>
        <w:ind w:left="0" w:right="0" w:firstLine="0"/>
        <w:jc w:val="left"/>
        <w:tabs>
          <w:tab w:val="center" w:pos="1783" w:leader="none"/>
          <w:tab w:val="center" w:pos="4027" w:leader="none"/>
          <w:tab w:val="center" w:pos="5253" w:leader="none"/>
          <w:tab w:val="center" w:pos="65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сложноподчинённые </w:t>
      </w:r>
      <w:r>
        <w:tab/>
        <w:t xml:space="preserve">предложения </w:t>
      </w:r>
      <w:r>
        <w:tab/>
        <w:t xml:space="preserve">с </w:t>
      </w:r>
      <w:r>
        <w:tab/>
        <w:t xml:space="preserve">придаточными </w:t>
      </w:r>
      <w:r>
        <w:tab/>
        <w:t xml:space="preserve">определительными  </w:t>
      </w:r>
      <w:r/>
    </w:p>
    <w:p>
      <w:pPr>
        <w:ind w:left="-5" w:right="156"/>
      </w:pPr>
      <w:r>
        <w:t xml:space="preserve">с союзными словами who, which, that; </w:t>
      </w:r>
      <w:r/>
    </w:p>
    <w:p>
      <w:pPr>
        <w:ind w:left="-10" w:right="156" w:firstLine="711"/>
      </w:pPr>
      <w:r>
        <w:t xml:space="preserve">сложноподчинённые предложения с придаточными времени с союзами  for, since; </w:t>
      </w:r>
      <w:r/>
    </w:p>
    <w:p>
      <w:pPr>
        <w:ind w:left="716" w:right="156"/>
      </w:pPr>
      <w:r>
        <w:t xml:space="preserve">предложения с конструкциями as … as, not so … as; </w:t>
      </w:r>
      <w:r/>
    </w:p>
    <w:p>
      <w:pPr>
        <w:ind w:left="716" w:right="156"/>
      </w:pPr>
      <w:r>
        <w:t xml:space="preserve">глаголы в видовременных формах действительного залога в изъявительном наклонении </w:t>
      </w:r>
      <w:r/>
    </w:p>
    <w:p>
      <w:pPr>
        <w:ind w:left="701" w:right="156" w:hanging="711"/>
      </w:pPr>
      <w:r>
        <w:t xml:space="preserve">в Present/Past Continuous Tense; все типы вопросительных предложений (общий, специальный, альтернативный, </w:t>
      </w:r>
      <w:r/>
    </w:p>
    <w:p>
      <w:pPr>
        <w:ind w:left="696" w:right="476" w:hanging="711"/>
        <w:jc w:val="left"/>
        <w:spacing w:after="10" w:line="270" w:lineRule="auto"/>
        <w:rPr>
          <w:lang w:val="en-US"/>
        </w:rPr>
      </w:pPr>
      <w:r>
        <w:t xml:space="preserve">разделительный</w:t>
      </w:r>
      <w:r>
        <w:rPr>
          <w:lang w:val="en-US"/>
        </w:rPr>
        <w:t xml:space="preserve"> </w:t>
      </w:r>
      <w:r>
        <w:t xml:space="preserve">вопросы</w:t>
      </w:r>
      <w:r>
        <w:rPr>
          <w:lang w:val="en-US"/>
        </w:rPr>
        <w:t xml:space="preserve">) </w:t>
      </w:r>
      <w:r>
        <w:t xml:space="preserve">в</w:t>
      </w:r>
      <w:r>
        <w:rPr>
          <w:lang w:val="en-US"/>
        </w:rPr>
        <w:t xml:space="preserve"> Present/ Past Continuous Tense; </w:t>
      </w:r>
      <w:r>
        <w:t xml:space="preserve">модальные</w:t>
      </w:r>
      <w:r>
        <w:rPr>
          <w:lang w:val="en-US"/>
        </w:rPr>
        <w:t xml:space="preserve"> </w:t>
      </w:r>
      <w:r>
        <w:t xml:space="preserve">глаголы</w:t>
      </w:r>
      <w:r>
        <w:rPr>
          <w:lang w:val="en-US"/>
        </w:rPr>
        <w:t xml:space="preserve"> </w:t>
      </w:r>
      <w:r>
        <w:t xml:space="preserve">и</w:t>
      </w:r>
      <w:r>
        <w:rPr>
          <w:lang w:val="en-US"/>
        </w:rPr>
        <w:t xml:space="preserve"> </w:t>
      </w:r>
      <w:r>
        <w:t xml:space="preserve">их</w:t>
      </w:r>
      <w:r>
        <w:rPr>
          <w:lang w:val="en-US"/>
        </w:rPr>
        <w:t xml:space="preserve"> </w:t>
      </w:r>
      <w:r>
        <w:t xml:space="preserve">эквиваленты</w:t>
      </w:r>
      <w:r>
        <w:rPr>
          <w:lang w:val="en-US"/>
        </w:rPr>
        <w:t xml:space="preserve"> (can/be able to, must/ have to, may, should, need); c</w:t>
      </w:r>
      <w:r>
        <w:t xml:space="preserve">лова</w:t>
      </w:r>
      <w:r>
        <w:rPr>
          <w:lang w:val="en-US"/>
        </w:rPr>
        <w:t xml:space="preserve">, </w:t>
      </w:r>
      <w:r>
        <w:t xml:space="preserve">выражающие</w:t>
      </w:r>
      <w:r>
        <w:rPr>
          <w:lang w:val="en-US"/>
        </w:rPr>
        <w:t xml:space="preserve"> </w:t>
      </w:r>
      <w:r>
        <w:t xml:space="preserve">количество</w:t>
      </w:r>
      <w:r>
        <w:rPr>
          <w:lang w:val="en-US"/>
        </w:rPr>
        <w:t xml:space="preserve"> (little/a little, few/a few); </w:t>
      </w:r>
      <w:r>
        <w:rPr>
          <w:lang w:val="en-US"/>
        </w:rPr>
      </w:r>
    </w:p>
    <w:p>
      <w:pPr>
        <w:ind w:left="-10" w:right="156" w:firstLine="711"/>
      </w:pPr>
      <w:r>
        <w:t xml:space="preserve">возвратные, неопределённые местоимения some, any и их производные (somebody, anybody; something, anything, etc.) every и производные (everybody, everything и другие) в повествовательных (</w:t>
      </w:r>
      <w:r>
        <w:t xml:space="preserve">утвердительных и отрицательных)  и вопросительных предложениях; числительные для обозначения дат и больших чисел (100–1000); 5) владеть социокультурными знаниями и умениями: использовать отдельные социокультурные элементы речевого поведенческого этикета в </w:t>
      </w:r>
      <w:r/>
    </w:p>
    <w:p>
      <w:pPr>
        <w:ind w:left="701" w:right="156" w:hanging="711"/>
      </w:pPr>
      <w:r>
        <w:t xml:space="preserve">стране (странах) изучаемого языка в рамках тематического содержания речи; знать (понимать) и использовать в устной и письменной речи наиболее </w:t>
      </w:r>
      <w:r/>
    </w:p>
    <w:p>
      <w:pPr>
        <w:ind w:left="-5" w:right="156"/>
      </w:pPr>
      <w:r>
        <w:t xml:space="preserve">употребительную лексику, обозначающую реалии страны (стран) изучаемого языка  в рамках тематического содержания речи; обладать базовыми знаниями о социокультурном портрете родной страны  </w:t>
      </w:r>
      <w:r/>
    </w:p>
    <w:p>
      <w:pPr>
        <w:ind w:left="701" w:right="2477" w:hanging="711"/>
      </w:pPr>
      <w:r>
        <w:t xml:space="preserve">и страны (стран) изучаемого языка; кратко представлять Россию и страну (страны) изучаемого языка; </w:t>
      </w:r>
      <w:r/>
    </w:p>
    <w:p>
      <w:pPr>
        <w:numPr>
          <w:ilvl w:val="0"/>
          <w:numId w:val="14"/>
        </w:numPr>
        <w:ind w:right="156" w:firstLine="711"/>
      </w:pPr>
      <w:r>
        <w:t xml:space="preserve">владеть </w:t>
      </w:r>
      <w:r>
        <w:tab/>
        <w:t xml:space="preserve">компенсаторными </w:t>
      </w:r>
      <w:r>
        <w:tab/>
        <w:t xml:space="preserve">умениями: </w:t>
      </w:r>
      <w:r>
        <w:tab/>
        <w:t xml:space="preserve">использовать </w:t>
      </w:r>
      <w:r>
        <w:tab/>
        <w:t xml:space="preserve">при </w:t>
      </w:r>
      <w:r>
        <w:tab/>
        <w:t xml:space="preserve">чтении  </w:t>
      </w:r>
      <w:r/>
    </w:p>
    <w:p>
      <w:pPr>
        <w:ind w:left="-5" w:right="156"/>
      </w:pPr>
      <w:r>
        <w:t xml:space="preserve">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/>
    </w:p>
    <w:p>
      <w:pPr>
        <w:ind w:left="-5" w:right="156"/>
      </w:pPr>
      <w:r>
        <w:t xml:space="preserve">(прослушанного) текста или для нахождения в тексте запрашиваемой информации; </w:t>
      </w:r>
      <w:r/>
    </w:p>
    <w:p>
      <w:pPr>
        <w:numPr>
          <w:ilvl w:val="0"/>
          <w:numId w:val="14"/>
        </w:numPr>
        <w:ind w:right="156" w:firstLine="711"/>
      </w:pPr>
      <w:r>
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 </w:t>
      </w:r>
      <w:r/>
    </w:p>
    <w:p>
      <w:pPr>
        <w:numPr>
          <w:ilvl w:val="0"/>
          <w:numId w:val="14"/>
        </w:numPr>
        <w:ind w:right="156" w:firstLine="711"/>
        <w:spacing w:after="5" w:line="270" w:lineRule="auto"/>
      </w:pPr>
      <w:r>
        <w:t xml:space="preserve">использовать </w:t>
      </w:r>
      <w:r>
        <w:tab/>
        <w:t xml:space="preserve">иноязычные </w:t>
      </w:r>
      <w:r>
        <w:tab/>
        <w:t xml:space="preserve">словари </w:t>
      </w:r>
      <w:r>
        <w:tab/>
        <w:t xml:space="preserve">и </w:t>
      </w:r>
      <w:r>
        <w:tab/>
        <w:t xml:space="preserve">справочники,  </w:t>
      </w:r>
      <w:r/>
    </w:p>
    <w:p>
      <w:pPr>
        <w:ind w:left="-5" w:right="156"/>
      </w:pPr>
      <w:r>
        <w:t xml:space="preserve">в том числе информационно-справочные системы в электронной форме; </w:t>
      </w:r>
      <w:r/>
    </w:p>
    <w:p>
      <w:pPr>
        <w:numPr>
          <w:ilvl w:val="0"/>
          <w:numId w:val="14"/>
        </w:numPr>
        <w:ind w:right="156" w:firstLine="711"/>
      </w:pPr>
      <w:r>
        <w:t xml:space="preserve">достигать взаимопонимания в процессе устного и письменного общения  с носителями иностранного языка, с людьми другой культуры; </w:t>
      </w:r>
      <w:r/>
    </w:p>
    <w:p>
      <w:pPr>
        <w:numPr>
          <w:ilvl w:val="0"/>
          <w:numId w:val="14"/>
        </w:numPr>
        <w:ind w:right="156" w:firstLine="711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  <w:r/>
    </w:p>
    <w:p>
      <w:pPr>
        <w:ind w:left="0" w:right="0" w:firstLine="0"/>
        <w:jc w:val="left"/>
        <w:spacing w:after="5" w:line="270" w:lineRule="auto"/>
        <w:tabs>
          <w:tab w:val="center" w:pos="1863" w:leader="none"/>
          <w:tab w:val="center" w:pos="3949" w:leader="none"/>
          <w:tab w:val="center" w:pos="5353" w:leader="none"/>
          <w:tab w:val="center" w:pos="6764" w:leader="none"/>
          <w:tab w:val="center" w:pos="782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135.8.4.3. 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по </w:t>
      </w:r>
      <w:r>
        <w:tab/>
        <w:t xml:space="preserve">иностранному </w:t>
      </w:r>
      <w:r/>
    </w:p>
    <w:p>
      <w:pPr>
        <w:ind w:left="-5" w:right="156"/>
      </w:pPr>
      <w:r>
        <w:t xml:space="preserve">(английскому) языку к концу обучения в 7 классе: </w:t>
      </w:r>
      <w:r/>
    </w:p>
    <w:p>
      <w:pPr>
        <w:ind w:left="716" w:right="156"/>
      </w:pPr>
      <w:r>
        <w:t xml:space="preserve">1) владеть основными видами речевой деятельности: </w:t>
      </w:r>
      <w:r/>
    </w:p>
    <w:p>
      <w:pPr>
        <w:ind w:left="-10" w:right="156" w:firstLine="711"/>
      </w:pPr>
      <w:r>
        <w:t xml:space="preserve">говорение: вести разные виды диалогов (диалог этикетного характера, диалог-побуждение к действи</w:t>
      </w:r>
      <w:r>
        <w:t xml:space="preserve">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</w:t>
      </w:r>
      <w:r/>
    </w:p>
    <w:p>
      <w:pPr>
        <w:ind w:left="-5" w:right="156"/>
      </w:pPr>
      <w:r>
        <w:t xml:space="preserve">в стране (странах) изучаемого языка (до 6 реплик со стороны каждого собеседника); </w:t>
      </w:r>
      <w:r/>
    </w:p>
    <w:p>
      <w:pPr>
        <w:ind w:left="-10" w:right="156" w:firstLine="711"/>
      </w:pPr>
      <w:r>
        <w:t xml:space="preserve">создавать разные виды монологических высказываний (описание,  в том числе харак</w:t>
      </w:r>
      <w:r>
        <w:t xml:space="preserve">теристика, повествование (сообщение)) с вербальными 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</w:t>
      </w:r>
      <w:r>
        <w:t xml:space="preserve">зрительными опорами (объём – 8–9 фраз), кратко излагать результаты выполненной проектной работы (объё</w:t>
      </w:r>
      <w:r>
        <w:t xml:space="preserve">м – 8–9 фраз); 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</w:t>
      </w:r>
      <w:r/>
    </w:p>
    <w:p>
      <w:pPr>
        <w:ind w:left="-5" w:right="156"/>
      </w:pPr>
      <w:r>
        <w:t xml:space="preserve">(время звучания текста (текстов) для аудирования –  до 1,5 минут); смысловое чтение: читать про себя и понимать несложные аутентичные тек</w:t>
      </w:r>
      <w:r>
        <w:t xml:space="preserve">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</w:t>
      </w:r>
      <w:r>
        <w:t xml:space="preserve">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</w:t>
      </w:r>
      <w:r/>
    </w:p>
    <w:p>
      <w:pPr>
        <w:ind w:left="701" w:right="156" w:hanging="711"/>
      </w:pPr>
      <w:r>
        <w:t xml:space="preserve">(событий) в тексте; письменная речь: заполнять анкеты и формуляры с указанием личной информации; </w:t>
      </w:r>
      <w:r/>
    </w:p>
    <w:p>
      <w:pPr>
        <w:ind w:left="-5" w:right="156"/>
      </w:pPr>
      <w:r>
        <w:t xml:space="preserve">писать электронное сообщение личного характера, соблюдая речевой этикет, принятый в стране (странах) изучаемого языка (объём сообщения –  </w:t>
      </w:r>
      <w:r/>
    </w:p>
    <w:p>
      <w:pPr>
        <w:ind w:left="-5" w:right="156"/>
      </w:pPr>
      <w:r>
        <w:t xml:space="preserve">до 90 слов), создавать небольшое письменное высказывание с опорой на образец, план, ключевые слова, таблицу (объём высказывания – до 90 слов); </w:t>
      </w:r>
      <w:r/>
    </w:p>
    <w:p>
      <w:pPr>
        <w:numPr>
          <w:ilvl w:val="0"/>
          <w:numId w:val="15"/>
        </w:numPr>
        <w:ind w:right="156" w:firstLine="711"/>
      </w:pPr>
      <w:r>
        <w:t xml:space="preserve">владеть фонетическими навыками: различать на слух и адекватно,  без ошибок, ведущих к сбою коммуникации, произносить слова с правильным ударением и </w:t>
      </w:r>
      <w:r/>
    </w:p>
    <w:p>
      <w:pPr>
        <w:ind w:left="-10" w:right="0" w:firstLine="0"/>
        <w:jc w:val="left"/>
        <w:tabs>
          <w:tab w:val="center" w:pos="1363" w:leader="none"/>
          <w:tab w:val="center" w:pos="2783" w:leader="none"/>
          <w:tab w:val="center" w:pos="4276" w:leader="none"/>
          <w:tab w:val="center" w:pos="6362" w:leader="none"/>
          <w:tab w:val="right" w:pos="9942" w:leader="none"/>
        </w:tabs>
      </w:pPr>
      <w:r>
        <w:t xml:space="preserve">фразы </w:t>
      </w:r>
      <w:r>
        <w:tab/>
        <w:t xml:space="preserve">с </w:t>
      </w:r>
      <w:r>
        <w:tab/>
        <w:t xml:space="preserve">соблюдением </w:t>
      </w:r>
      <w:r>
        <w:tab/>
        <w:t xml:space="preserve">их </w:t>
      </w:r>
      <w:r>
        <w:tab/>
        <w:t xml:space="preserve">ритмико-интонационных </w:t>
      </w:r>
      <w:r>
        <w:tab/>
        <w:t xml:space="preserve">особенностей,  </w:t>
      </w:r>
      <w:r/>
    </w:p>
    <w:p>
      <w:pPr>
        <w:ind w:left="-5" w:right="156"/>
      </w:pPr>
      <w:r>
        <w:t xml:space="preserve">в том числе применять правила отсутствия фразового ударения на служебных словах, </w:t>
      </w:r>
      <w:r/>
    </w:p>
    <w:p>
      <w:pPr>
        <w:ind w:left="-5" w:right="156"/>
      </w:pPr>
      <w:r>
        <w:t xml:space="preserve">выразительно читать вслух небо</w:t>
      </w:r>
      <w:r>
        <w:t xml:space="preserve">льшие аутентичные тексты объёмом 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 владеть орфографическими навыками: правильно писать </w:t>
      </w:r>
      <w:r>
        <w:t xml:space="preserve">изученные слова; владеть пунктуационными навыками: использовать точку, вопросительный  и восклицательный знаки в конце предложения, запятую при перечислении  и обращении, апостроф, пунктуационно правильно оформлять электронное сообщение личного характера; </w:t>
      </w:r>
      <w:r/>
    </w:p>
    <w:p>
      <w:pPr>
        <w:numPr>
          <w:ilvl w:val="0"/>
          <w:numId w:val="15"/>
        </w:numPr>
        <w:ind w:right="156" w:firstLine="711"/>
      </w:pPr>
      <w:r>
        <w:t xml:space="preserve">распознавать в звучащем и письменном тексте 1000 лексических единиц (слов,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словосочетаний, </w:t>
      </w:r>
      <w:r>
        <w:tab/>
        <w:t xml:space="preserve">речевых </w:t>
      </w:r>
      <w:r>
        <w:tab/>
        <w:t xml:space="preserve">клише) </w:t>
      </w:r>
      <w:r>
        <w:tab/>
        <w:t xml:space="preserve">и </w:t>
      </w:r>
      <w:r>
        <w:tab/>
        <w:t xml:space="preserve">правильно </w:t>
      </w:r>
      <w:r>
        <w:tab/>
        <w:t xml:space="preserve">употреблять </w:t>
      </w:r>
      <w:r>
        <w:tab/>
        <w:t xml:space="preserve">в </w:t>
      </w:r>
      <w:r>
        <w:tab/>
        <w:t xml:space="preserve">устной  и </w:t>
      </w:r>
      <w:r>
        <w:tab/>
        <w:t xml:space="preserve">письменной </w:t>
      </w:r>
      <w:r>
        <w:tab/>
        <w:t xml:space="preserve">речи </w:t>
      </w:r>
      <w:r>
        <w:tab/>
        <w:t xml:space="preserve">900 </w:t>
      </w:r>
      <w:r>
        <w:tab/>
        <w:t xml:space="preserve">лексических </w:t>
      </w:r>
      <w:r>
        <w:tab/>
        <w:t xml:space="preserve">единиц, обслуживающих </w:t>
      </w:r>
      <w:r>
        <w:tab/>
        <w:t xml:space="preserve">ситуации общения  в рамках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</w:t>
      </w:r>
      <w:r>
        <w:t xml:space="preserve">анные с использованием аффиксации: имена существительные с помощью суффиксов -ness, -ment, имена прилагательные с помощью суффиксов -ous, -ly, -y, имена прилагательные и наречия с помощью отрицательных префиксов in-/im-, сложные имена прилагательные путем </w:t>
      </w:r>
      <w:r>
        <w:tab/>
        <w:t xml:space="preserve">соединения </w:t>
      </w:r>
      <w:r>
        <w:tab/>
        <w:t xml:space="preserve">основы </w:t>
      </w:r>
      <w:r>
        <w:tab/>
        <w:t xml:space="preserve">прилагательного  </w:t>
      </w:r>
      <w:r/>
    </w:p>
    <w:p>
      <w:pPr>
        <w:ind w:left="-5" w:right="156"/>
      </w:pPr>
      <w:r>
        <w:t xml:space="preserve">с основой существительного с добавлением суффикса -ed (blu</w:t>
      </w:r>
      <w:r>
        <w:t xml:space="preserve">e-eyed); 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 распознавать и употреблять в устной и письменной речи различные средства связи в </w:t>
      </w:r>
      <w:r/>
    </w:p>
    <w:p>
      <w:pPr>
        <w:ind w:left="-5" w:right="156"/>
      </w:pPr>
      <w:r>
        <w:t xml:space="preserve">тексте для обеспечения логичности и целостности высказывания; </w:t>
      </w:r>
      <w:r/>
    </w:p>
    <w:p>
      <w:pPr>
        <w:numPr>
          <w:ilvl w:val="0"/>
          <w:numId w:val="15"/>
        </w:numPr>
        <w:ind w:right="156" w:firstLine="711"/>
      </w:pPr>
      <w:r>
        <w:t xml:space="preserve">знать и понимать особенности структуры простых и сложных предложений и различных коммуникативных типов предложений английского языка; распознавать в письменном и звучащем тексте и употреблять в устной  и письменной речи: </w:t>
      </w:r>
      <w:r/>
    </w:p>
    <w:p>
      <w:pPr>
        <w:ind w:left="716" w:right="156"/>
      </w:pPr>
      <w:r>
        <w:t xml:space="preserve">предложения со сложным дополнением (Complex Object); </w:t>
      </w:r>
      <w:r/>
    </w:p>
    <w:p>
      <w:pPr>
        <w:ind w:left="716" w:right="156"/>
      </w:pPr>
      <w:r>
        <w:t xml:space="preserve">условные предложения реального (Conditional 0, Conditional I) характера; предложения с конструкцией to be going to + инфинитив и формы Future Simple Tense и </w:t>
      </w:r>
      <w:r/>
    </w:p>
    <w:p>
      <w:pPr>
        <w:ind w:left="701" w:right="156" w:hanging="711"/>
      </w:pPr>
      <w:r>
        <w:t xml:space="preserve">Present Continuous Tense для выражения будущего действия; конструкцию used to + инфинитив глагола; глаголы в наиболее употребительных формах страдательного залога (Present/Past </w:t>
      </w:r>
      <w:r/>
    </w:p>
    <w:p>
      <w:pPr>
        <w:ind w:left="696" w:right="2800" w:hanging="711"/>
        <w:jc w:val="left"/>
        <w:spacing w:after="10" w:line="270" w:lineRule="auto"/>
      </w:pPr>
      <w:r>
        <w:t xml:space="preserve">Simple Passive); предлоги, употребляемые с глаголами в страдательном залоге; модальный глагол might; </w:t>
      </w:r>
      <w:r/>
    </w:p>
    <w:p>
      <w:pPr>
        <w:ind w:left="716" w:right="626"/>
      </w:pPr>
      <w:r>
        <w:t xml:space="preserve">наречия, совпадающие по форме с прилагательными (fast, high; early); местоимения other/another, both, all, one; </w:t>
      </w:r>
      <w:r/>
    </w:p>
    <w:p>
      <w:pPr>
        <w:ind w:left="716" w:right="156"/>
      </w:pPr>
      <w:r>
        <w:t xml:space="preserve">количественные числительные для обозначения больших чисел (до 1 000 000); 5) владеть социокультурными знаниями и умениями: использовать отдельные социокультурные элементы речевого поведенческого этикета, </w:t>
      </w:r>
      <w:r/>
    </w:p>
    <w:p>
      <w:pPr>
        <w:ind w:left="-5" w:right="156"/>
      </w:pPr>
      <w:r>
        <w:t xml:space="preserve">принятые в стране (странах) изучаемого языка в рамках тематического содержания; знать (понимат</w:t>
      </w:r>
      <w:r>
        <w:t xml:space="preserve">ь) и использовать в устной и письменной речи наиболее употребительную тематическую фоновую лексику и реалии страны (стран) изучаемого языка в рамках тематического содержания речи; обладать базовыми знаниями о социокультурном портрете и культурном наследии </w:t>
      </w:r>
      <w:r/>
    </w:p>
    <w:p>
      <w:pPr>
        <w:ind w:left="701" w:right="2473" w:hanging="711"/>
      </w:pPr>
      <w:r>
        <w:t xml:space="preserve">родной страны и страны (стран) изучаемого языка; кратко представлять Россию и страну (страны) изучаемого языка; </w:t>
      </w:r>
      <w:r/>
    </w:p>
    <w:p>
      <w:pPr>
        <w:numPr>
          <w:ilvl w:val="0"/>
          <w:numId w:val="16"/>
        </w:numPr>
        <w:ind w:right="156" w:firstLine="711"/>
      </w:pPr>
      <w:r>
        <w:t xml:space="preserve">владеть компенсаторными умениями: использовать при чтении  и аудировании языковую догадку, в том числе контекстуальную,  </w:t>
      </w:r>
      <w:r/>
    </w:p>
    <w:p>
      <w:pPr>
        <w:ind w:left="-5" w:right="156"/>
      </w:pPr>
      <w:r>
        <w:t xml:space="preserve">при непосредственном </w:t>
      </w:r>
      <w:r>
        <w:t xml:space="preserve">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 </w:t>
      </w:r>
      <w:r/>
    </w:p>
    <w:p>
      <w:pPr>
        <w:numPr>
          <w:ilvl w:val="0"/>
          <w:numId w:val="16"/>
        </w:numPr>
        <w:ind w:right="156" w:firstLine="711"/>
      </w:pPr>
      <w:r>
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 </w:t>
      </w:r>
      <w:r/>
    </w:p>
    <w:p>
      <w:pPr>
        <w:numPr>
          <w:ilvl w:val="0"/>
          <w:numId w:val="16"/>
        </w:numPr>
        <w:ind w:right="156" w:firstLine="711"/>
      </w:pPr>
      <w:r>
        <w:t xml:space="preserve">использовать </w:t>
      </w:r>
      <w:r>
        <w:tab/>
        <w:t xml:space="preserve">иноязычные </w:t>
      </w:r>
      <w:r>
        <w:tab/>
        <w:t xml:space="preserve">словари </w:t>
      </w:r>
      <w:r>
        <w:tab/>
        <w:t xml:space="preserve">и </w:t>
      </w:r>
      <w:r>
        <w:tab/>
        <w:t xml:space="preserve">справочники, </w:t>
      </w:r>
      <w:r/>
    </w:p>
    <w:p>
      <w:pPr>
        <w:ind w:left="-5" w:right="156"/>
      </w:pPr>
      <w:r>
        <w:t xml:space="preserve">в том числе информационно-справочные системы в электронной форме; </w:t>
      </w:r>
      <w:r/>
    </w:p>
    <w:p>
      <w:pPr>
        <w:numPr>
          <w:ilvl w:val="0"/>
          <w:numId w:val="16"/>
        </w:numPr>
        <w:ind w:right="156" w:firstLine="711"/>
      </w:pPr>
      <w:r>
        <w:t xml:space="preserve">достигать взаимопонимания в процессе устного и письменного общения  с носителями иностранного языка, с людьми другой культуры; </w:t>
      </w:r>
      <w:r/>
    </w:p>
    <w:p>
      <w:pPr>
        <w:numPr>
          <w:ilvl w:val="0"/>
          <w:numId w:val="16"/>
        </w:numPr>
        <w:ind w:right="156" w:firstLine="711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  <w:r/>
    </w:p>
    <w:p>
      <w:pPr>
        <w:ind w:left="0" w:right="0" w:firstLine="0"/>
        <w:jc w:val="left"/>
        <w:spacing w:after="5" w:line="270" w:lineRule="auto"/>
        <w:tabs>
          <w:tab w:val="center" w:pos="1863" w:leader="none"/>
          <w:tab w:val="center" w:pos="3949" w:leader="none"/>
          <w:tab w:val="center" w:pos="5353" w:leader="none"/>
          <w:tab w:val="center" w:pos="6764" w:leader="none"/>
          <w:tab w:val="center" w:pos="782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135.8.4.4. 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по </w:t>
      </w:r>
      <w:r>
        <w:tab/>
        <w:t xml:space="preserve">иностранному </w:t>
      </w:r>
      <w:r/>
    </w:p>
    <w:p>
      <w:pPr>
        <w:ind w:left="-5" w:right="156"/>
      </w:pPr>
      <w:r>
        <w:t xml:space="preserve">(английскому) языку к концу обучения в 8 классе: </w:t>
      </w:r>
      <w:r/>
    </w:p>
    <w:p>
      <w:pPr>
        <w:ind w:left="716" w:right="156"/>
      </w:pPr>
      <w:r>
        <w:t xml:space="preserve">1) владеть основными видами речевой деятельности: </w:t>
      </w:r>
      <w:r/>
    </w:p>
    <w:p>
      <w:pPr>
        <w:ind w:left="-10" w:right="156" w:firstLine="711"/>
      </w:pPr>
      <w:r>
        <w:t xml:space="preserve">говорение: вести разные виды диалогов (диалог этикетного характера, диалог-побуждение к действи</w:t>
      </w:r>
      <w:r>
        <w:t xml:space="preserve">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</w:t>
      </w:r>
      <w:r/>
    </w:p>
    <w:p>
      <w:pPr>
        <w:ind w:left="-5" w:right="156"/>
      </w:pPr>
      <w:r>
        <w:t xml:space="preserve">в стране (странах) изучаемого языка (до 7 реплик со стороны каждого собеседника); </w:t>
      </w:r>
      <w:r/>
    </w:p>
    <w:p>
      <w:pPr>
        <w:ind w:left="-10" w:right="156" w:firstLine="711"/>
      </w:pPr>
      <w:r>
        <w:t xml:space="preserve">создавать разные виды монологических высказываний (описание,  в том числе характеристика, повествование (сообщение)) с вербальными  и (или) зрительными опорами</w:t>
      </w:r>
      <w:r>
        <w:t xml:space="preserve">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</w:t>
      </w:r>
      <w:r/>
    </w:p>
    <w:p>
      <w:pPr>
        <w:ind w:left="-10" w:right="0" w:firstLine="0"/>
        <w:jc w:val="left"/>
        <w:tabs>
          <w:tab w:val="center" w:pos="1122" w:leader="none"/>
          <w:tab w:val="center" w:pos="2194" w:leader="none"/>
          <w:tab w:val="center" w:pos="3530" w:leader="none"/>
          <w:tab w:val="center" w:pos="5130" w:leader="none"/>
          <w:tab w:val="center" w:pos="6691" w:leader="none"/>
          <w:tab w:val="center" w:pos="7926" w:leader="none"/>
          <w:tab w:val="center" w:pos="8972" w:leader="none"/>
          <w:tab w:val="right" w:pos="9942" w:leader="none"/>
        </w:tabs>
      </w:pPr>
      <w:r>
        <w:t xml:space="preserve">9–10 </w:t>
      </w:r>
      <w:r>
        <w:tab/>
        <w:t xml:space="preserve">фраз), </w:t>
      </w:r>
      <w:r>
        <w:tab/>
        <w:t xml:space="preserve">излагать </w:t>
      </w:r>
      <w:r>
        <w:tab/>
        <w:t xml:space="preserve">результаты </w:t>
      </w:r>
      <w:r>
        <w:tab/>
        <w:t xml:space="preserve">выполненной </w:t>
      </w:r>
      <w:r>
        <w:tab/>
        <w:t xml:space="preserve">проектной </w:t>
      </w:r>
      <w:r>
        <w:tab/>
        <w:t xml:space="preserve">работы </w:t>
      </w:r>
      <w:r>
        <w:tab/>
        <w:t xml:space="preserve">(объём </w:t>
      </w:r>
      <w:r>
        <w:tab/>
        <w:t xml:space="preserve">– </w:t>
      </w:r>
      <w:r/>
    </w:p>
    <w:p>
      <w:pPr>
        <w:ind w:left="701" w:right="156" w:hanging="711"/>
      </w:pPr>
      <w:r>
        <w:t xml:space="preserve">9–10 фраз); аудирование: воспринимать на слух и понимать несложные аутентичные тексты, </w:t>
      </w:r>
      <w:r/>
    </w:p>
    <w:p>
      <w:pPr>
        <w:ind w:left="-5" w:right="156"/>
      </w:pPr>
      <w:r>
        <w:t xml:space="preserve">содержащие отдельные неизученные языковые я</w:t>
      </w:r>
      <w:r>
        <w:t xml:space="preserve">вления, в зависимости  от поставленной коммуникативной задачи: с пониманием основного содержания, 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</w:t>
      </w:r>
      <w:r>
        <w:t xml:space="preserve">его текста по началу сообщения; 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</w:t>
      </w:r>
      <w:r>
        <w:t xml:space="preserve">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</w:t>
      </w:r>
      <w:r>
        <w:t xml:space="preserve">ную в них информацию, определять последовательность главных фактов (событий) в тексте; 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</w:t>
      </w:r>
      <w:r>
        <w:t xml:space="preserve">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опорой на образец, план, таблицу и (или) прочитанный (прослушанный) текст </w:t>
      </w:r>
      <w:r/>
    </w:p>
    <w:p>
      <w:pPr>
        <w:ind w:left="-5" w:right="156"/>
      </w:pPr>
      <w:r>
        <w:t xml:space="preserve">(объём высказывания – до 110 слов); </w:t>
      </w:r>
      <w:r/>
    </w:p>
    <w:p>
      <w:pPr>
        <w:ind w:left="-10" w:right="156" w:firstLine="711"/>
      </w:pPr>
      <w:r>
        <w:t xml:space="preserve">2) владеть фонетическими навыками: различать на слух и адекватно,  без ошибок, ведущих к сбою коммуникации, произносить слова с правильным ударением и </w:t>
      </w:r>
      <w:r/>
    </w:p>
    <w:p>
      <w:pPr>
        <w:ind w:left="-10" w:right="0" w:firstLine="0"/>
        <w:jc w:val="left"/>
        <w:tabs>
          <w:tab w:val="center" w:pos="1363" w:leader="none"/>
          <w:tab w:val="center" w:pos="2783" w:leader="none"/>
          <w:tab w:val="center" w:pos="4276" w:leader="none"/>
          <w:tab w:val="center" w:pos="6362" w:leader="none"/>
          <w:tab w:val="right" w:pos="9942" w:leader="none"/>
        </w:tabs>
      </w:pPr>
      <w:r>
        <w:t xml:space="preserve">фразы </w:t>
      </w:r>
      <w:r>
        <w:tab/>
        <w:t xml:space="preserve">с </w:t>
      </w:r>
      <w:r>
        <w:tab/>
        <w:t xml:space="preserve">соблюдением </w:t>
      </w:r>
      <w:r>
        <w:tab/>
        <w:t xml:space="preserve">их </w:t>
      </w:r>
      <w:r>
        <w:tab/>
        <w:t xml:space="preserve">ритмико-интонационных </w:t>
      </w:r>
      <w:r>
        <w:tab/>
        <w:t xml:space="preserve">особенностей,  </w:t>
      </w:r>
      <w:r/>
    </w:p>
    <w:p>
      <w:pPr>
        <w:ind w:left="-5" w:right="156"/>
      </w:pPr>
      <w:r>
        <w:t xml:space="preserve">в том числе применять правила отсутствия фразового ударения на служебных словах, владеть </w:t>
      </w:r>
      <w:r/>
    </w:p>
    <w:p>
      <w:pPr>
        <w:ind w:left="-5" w:right="156"/>
      </w:pPr>
      <w:r>
        <w:t xml:space="preserve">правилами чтения и выразительно читать вслух небольшие тексты объёмом до 110 слов, построенные на изученном языковом материале,  </w:t>
      </w:r>
      <w:r/>
    </w:p>
    <w:p>
      <w:pPr>
        <w:ind w:left="-5" w:right="156"/>
      </w:pPr>
      <w:r>
        <w:t xml:space="preserve">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</w:t>
      </w:r>
      <w:r>
        <w:t xml:space="preserve">изученные слова; владеть пунктуационными навыками: использовать точку, вопросительный  и восклицательный знаки в конце предложения, запятую при перечислении  и обращении, апостроф, пунктуационно правильно оформлять электронное сообщение личного характера; </w:t>
      </w:r>
      <w:r/>
    </w:p>
    <w:p>
      <w:pPr>
        <w:ind w:left="716" w:right="156"/>
      </w:pPr>
      <w:r>
        <w:t xml:space="preserve">3) распознавать в звучащем и письменном тексте 1250 лексических единиц (слов, </w:t>
      </w:r>
      <w:r/>
    </w:p>
    <w:p>
      <w:pPr>
        <w:ind w:left="-5" w:right="156"/>
      </w:pPr>
      <w:r>
        <w:t xml:space="preserve">словосочетаний, речевых клише) и правильно употреблять в устной  и письменной речи 1050 лексических единиц, обслуживающих ситуации общ</w:t>
      </w:r>
      <w:r>
        <w:t xml:space="preserve">ения  в рамках тематического содержания, с соблюдением существующих норм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</w:t>
      </w:r>
      <w:r/>
    </w:p>
    <w:p>
      <w:pPr>
        <w:ind w:left="701" w:right="156" w:hanging="711"/>
      </w:pPr>
      <w:r>
        <w:t xml:space="preserve">-ity, -ship, -ance/-ence, имена прилагательные с помощью префикса inter-; распознавать и употреблять в устной и письменной речи родственные слова, </w:t>
      </w:r>
      <w:r/>
    </w:p>
    <w:p>
      <w:pPr>
        <w:ind w:left="-5" w:right="156"/>
      </w:pPr>
      <w:r>
        <w:t xml:space="preserve">образованные с помощью конверсии (имя существительное от неопределённой формы глагола </w:t>
      </w:r>
      <w:r/>
    </w:p>
    <w:p>
      <w:pPr>
        <w:ind w:left="-10" w:right="0" w:firstLine="0"/>
        <w:jc w:val="left"/>
        <w:tabs>
          <w:tab w:val="center" w:pos="1102" w:leader="none"/>
          <w:tab w:val="center" w:pos="1995" w:leader="none"/>
          <w:tab w:val="center" w:pos="2713" w:leader="none"/>
          <w:tab w:val="center" w:pos="3665" w:leader="none"/>
          <w:tab w:val="center" w:pos="4901" w:leader="none"/>
          <w:tab w:val="center" w:pos="5945" w:leader="none"/>
          <w:tab w:val="center" w:pos="6982" w:leader="none"/>
          <w:tab w:val="right" w:pos="9942" w:leader="none"/>
        </w:tabs>
      </w:pPr>
      <w:r>
        <w:t xml:space="preserve">(to </w:t>
      </w:r>
      <w:r>
        <w:tab/>
        <w:t xml:space="preserve">walk </w:t>
      </w:r>
      <w:r>
        <w:tab/>
        <w:t xml:space="preserve">– </w:t>
      </w:r>
      <w:r>
        <w:tab/>
        <w:t xml:space="preserve">a </w:t>
      </w:r>
      <w:r>
        <w:tab/>
        <w:t xml:space="preserve">walk), </w:t>
      </w:r>
      <w:r>
        <w:tab/>
        <w:t xml:space="preserve">глагол </w:t>
      </w:r>
      <w:r>
        <w:tab/>
        <w:t xml:space="preserve">от </w:t>
      </w:r>
      <w:r>
        <w:tab/>
        <w:t xml:space="preserve">имени </w:t>
      </w:r>
      <w:r>
        <w:tab/>
        <w:t xml:space="preserve">существительного  </w:t>
      </w:r>
      <w:r/>
    </w:p>
    <w:p>
      <w:pPr>
        <w:ind w:left="-5" w:right="156"/>
      </w:pPr>
      <w:r>
        <w:t xml:space="preserve">(a present – to present), имя существительное от прилагательного (rich – the </w:t>
      </w:r>
      <w:r>
        <w:t xml:space="preserve">rich); 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 распознавать и употреблять в устной и письменной речи различные средства связи в </w:t>
      </w:r>
      <w:r/>
    </w:p>
    <w:p>
      <w:pPr>
        <w:ind w:left="-5" w:right="156"/>
      </w:pPr>
      <w:r>
        <w:t xml:space="preserve">тексте для обеспечения логичности и целостности высказывания; </w:t>
      </w:r>
      <w:r/>
    </w:p>
    <w:p>
      <w:pPr>
        <w:ind w:left="-10" w:right="156" w:firstLine="711"/>
      </w:pPr>
      <w:r>
        <w:t xml:space="preserve">4) знать и понимать особенностей структуры простых и сложных предложений английского языка, различных коммуникативных типов предложений английского языка; распознавать в письменном и звучащем тексте и употреблять в устной  и письменной речи: </w:t>
      </w:r>
      <w:r/>
    </w:p>
    <w:p>
      <w:pPr>
        <w:ind w:left="716" w:right="156"/>
      </w:pPr>
      <w:r>
        <w:t xml:space="preserve">предложения со сложным дополнением (Complex Object); </w:t>
      </w:r>
      <w:r/>
    </w:p>
    <w:p>
      <w:pPr>
        <w:ind w:left="716" w:right="156"/>
      </w:pPr>
      <w:r>
        <w:t xml:space="preserve">все типы вопросительных предложений в Past Perfect Tense; </w:t>
      </w:r>
      <w:r/>
    </w:p>
    <w:p>
      <w:pPr>
        <w:ind w:left="0" w:right="0" w:firstLine="0"/>
        <w:jc w:val="left"/>
        <w:tabs>
          <w:tab w:val="center" w:pos="1697" w:leader="none"/>
          <w:tab w:val="center" w:pos="4016" w:leader="none"/>
          <w:tab w:val="center" w:pos="5418" w:leader="none"/>
          <w:tab w:val="center" w:pos="679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повествовательные </w:t>
      </w:r>
      <w:r>
        <w:tab/>
        <w:t xml:space="preserve">(утвердительные </w:t>
      </w:r>
      <w:r>
        <w:tab/>
        <w:t xml:space="preserve">и </w:t>
      </w:r>
      <w:r>
        <w:tab/>
        <w:t xml:space="preserve">отрицательные), </w:t>
      </w:r>
      <w:r>
        <w:tab/>
        <w:t xml:space="preserve">вопросительные  </w:t>
      </w:r>
      <w:r/>
    </w:p>
    <w:p>
      <w:pPr>
        <w:ind w:left="701" w:right="156" w:hanging="711"/>
      </w:pPr>
      <w:r>
        <w:t xml:space="preserve">и побудительные предложения в косвенной речи в настоящем и прошедшем времени; согласование времён в рамках сложного предложения; </w:t>
      </w:r>
      <w:r/>
    </w:p>
    <w:p>
      <w:pPr>
        <w:ind w:left="716" w:right="156"/>
      </w:pPr>
      <w:r>
        <w:t xml:space="preserve">согласование подлежащего, выраженного собирательным существительным (family, </w:t>
      </w:r>
      <w:r/>
    </w:p>
    <w:p>
      <w:pPr>
        <w:ind w:left="696" w:right="2077" w:hanging="711"/>
        <w:jc w:val="left"/>
        <w:spacing w:after="10" w:line="270" w:lineRule="auto"/>
        <w:rPr>
          <w:lang w:val="en-US"/>
        </w:rPr>
      </w:pPr>
      <w:r>
        <w:rPr>
          <w:lang w:val="en-US"/>
        </w:rPr>
        <w:t xml:space="preserve">police), </w:t>
      </w:r>
      <w:r>
        <w:t xml:space="preserve">со</w:t>
      </w:r>
      <w:r>
        <w:rPr>
          <w:lang w:val="en-US"/>
        </w:rPr>
        <w:t xml:space="preserve"> </w:t>
      </w:r>
      <w:r>
        <w:t xml:space="preserve">сказуемым</w:t>
      </w:r>
      <w:r>
        <w:rPr>
          <w:lang w:val="en-US"/>
        </w:rPr>
        <w:t xml:space="preserve">; </w:t>
      </w:r>
      <w:r>
        <w:t xml:space="preserve">конструкции</w:t>
      </w:r>
      <w:r>
        <w:rPr>
          <w:lang w:val="en-US"/>
        </w:rPr>
        <w:t xml:space="preserve"> </w:t>
      </w:r>
      <w:r>
        <w:t xml:space="preserve">с</w:t>
      </w:r>
      <w:r>
        <w:rPr>
          <w:lang w:val="en-US"/>
        </w:rPr>
        <w:t xml:space="preserve"> </w:t>
      </w:r>
      <w:r>
        <w:t xml:space="preserve">глаголами</w:t>
      </w:r>
      <w:r>
        <w:rPr>
          <w:lang w:val="en-US"/>
        </w:rPr>
        <w:t xml:space="preserve"> </w:t>
      </w:r>
      <w:r>
        <w:t xml:space="preserve">на</w:t>
      </w:r>
      <w:r>
        <w:rPr>
          <w:lang w:val="en-US"/>
        </w:rPr>
        <w:t xml:space="preserve"> -ing: to love/hate doing something; </w:t>
      </w:r>
      <w:r>
        <w:t xml:space="preserve">конструкции</w:t>
      </w:r>
      <w:r>
        <w:rPr>
          <w:lang w:val="en-US"/>
        </w:rPr>
        <w:t xml:space="preserve">, </w:t>
      </w:r>
      <w:r>
        <w:t xml:space="preserve">содержащие</w:t>
      </w:r>
      <w:r>
        <w:rPr>
          <w:lang w:val="en-US"/>
        </w:rPr>
        <w:t xml:space="preserve"> </w:t>
      </w:r>
      <w:r>
        <w:t xml:space="preserve">глаголы</w:t>
      </w:r>
      <w:r>
        <w:rPr>
          <w:lang w:val="en-US"/>
        </w:rPr>
        <w:t xml:space="preserve">-</w:t>
      </w:r>
      <w:r>
        <w:t xml:space="preserve">связки</w:t>
      </w:r>
      <w:r>
        <w:rPr>
          <w:lang w:val="en-US"/>
        </w:rPr>
        <w:t xml:space="preserve"> to be/to look/to feel/to seem; </w:t>
      </w:r>
      <w:r>
        <w:t xml:space="preserve">конструкции</w:t>
      </w:r>
      <w:r>
        <w:rPr>
          <w:lang w:val="en-US"/>
        </w:rPr>
        <w:t xml:space="preserve"> be/get used to do something; be/get used doing something; </w:t>
      </w:r>
      <w:r>
        <w:t xml:space="preserve">конструкцию</w:t>
      </w:r>
      <w:r>
        <w:rPr>
          <w:lang w:val="en-US"/>
        </w:rPr>
        <w:t xml:space="preserve"> both … and …; </w:t>
      </w:r>
      <w:r>
        <w:rPr>
          <w:lang w:val="en-US"/>
        </w:rPr>
      </w:r>
    </w:p>
    <w:p>
      <w:pPr>
        <w:ind w:left="716" w:right="156"/>
        <w:rPr>
          <w:lang w:val="en-US"/>
        </w:rPr>
      </w:pPr>
      <w:r>
        <w:t xml:space="preserve">конструкции</w:t>
      </w:r>
      <w:r>
        <w:rPr>
          <w:lang w:val="en-US"/>
        </w:rPr>
        <w:t xml:space="preserve"> c </w:t>
      </w:r>
      <w:r>
        <w:t xml:space="preserve">глаголами</w:t>
      </w:r>
      <w:r>
        <w:rPr>
          <w:lang w:val="en-US"/>
        </w:rPr>
        <w:t xml:space="preserve"> to stop, to remember, to forget (</w:t>
      </w:r>
      <w:r>
        <w:t xml:space="preserve">разница</w:t>
      </w:r>
      <w:r>
        <w:rPr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 </w:t>
      </w:r>
      <w:r>
        <w:t xml:space="preserve">значении</w:t>
      </w:r>
      <w:r>
        <w:rPr>
          <w:lang w:val="en-US"/>
        </w:rPr>
        <w:t xml:space="preserve">  </w:t>
      </w:r>
      <w:r>
        <w:rPr>
          <w:lang w:val="en-US"/>
        </w:rPr>
      </w:r>
    </w:p>
    <w:p>
      <w:pPr>
        <w:ind w:left="701" w:right="156" w:hanging="711"/>
        <w:rPr>
          <w:lang w:val="en-US"/>
        </w:rPr>
      </w:pPr>
      <w:r>
        <w:rPr>
          <w:lang w:val="en-US"/>
        </w:rPr>
        <w:t xml:space="preserve">to stop doing smth </w:t>
      </w:r>
      <w:r>
        <w:t xml:space="preserve">и</w:t>
      </w:r>
      <w:r>
        <w:rPr>
          <w:lang w:val="en-US"/>
        </w:rPr>
        <w:t xml:space="preserve"> to stop to do smth); </w:t>
      </w:r>
      <w:r>
        <w:t xml:space="preserve">глаголы</w:t>
      </w:r>
      <w:r>
        <w:rPr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 </w:t>
      </w:r>
      <w:r>
        <w:t xml:space="preserve">видовременных</w:t>
      </w:r>
      <w:r>
        <w:rPr>
          <w:lang w:val="en-US"/>
        </w:rPr>
        <w:t xml:space="preserve"> </w:t>
      </w:r>
      <w:r>
        <w:t xml:space="preserve">формах</w:t>
      </w:r>
      <w:r>
        <w:rPr>
          <w:lang w:val="en-US"/>
        </w:rPr>
        <w:t xml:space="preserve"> </w:t>
      </w:r>
      <w:r>
        <w:t xml:space="preserve">действительного</w:t>
      </w:r>
      <w:r>
        <w:rPr>
          <w:lang w:val="en-US"/>
        </w:rPr>
        <w:t xml:space="preserve"> </w:t>
      </w:r>
      <w:r>
        <w:t xml:space="preserve">залога</w:t>
      </w:r>
      <w:r>
        <w:rPr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 </w:t>
      </w:r>
      <w:r>
        <w:t xml:space="preserve">изъявительном</w:t>
      </w:r>
      <w:r>
        <w:rPr>
          <w:lang w:val="en-US"/>
        </w:rPr>
        <w:t xml:space="preserve"> </w:t>
      </w:r>
      <w:r>
        <w:t xml:space="preserve">наклонении</w:t>
      </w:r>
      <w:r>
        <w:rPr>
          <w:lang w:val="en-US"/>
        </w:rPr>
        <w:t xml:space="preserve"> </w:t>
      </w:r>
      <w:r>
        <w:rPr>
          <w:lang w:val="en-US"/>
        </w:rPr>
      </w:r>
    </w:p>
    <w:p>
      <w:pPr>
        <w:ind w:left="701" w:right="156" w:hanging="711"/>
        <w:rPr>
          <w:lang w:val="en-US"/>
        </w:rPr>
      </w:pPr>
      <w:r>
        <w:rPr>
          <w:lang w:val="en-US"/>
        </w:rPr>
        <w:t xml:space="preserve">(Past Perfect Tense, Present Perfect Continuous Tense, Future-in-the-Past); </w:t>
      </w:r>
      <w:r>
        <w:t xml:space="preserve">модальные</w:t>
      </w:r>
      <w:r>
        <w:rPr>
          <w:lang w:val="en-US"/>
        </w:rPr>
        <w:t xml:space="preserve"> </w:t>
      </w:r>
      <w:r>
        <w:t xml:space="preserve">глаголы</w:t>
      </w:r>
      <w:r>
        <w:rPr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 </w:t>
      </w:r>
      <w:r>
        <w:t xml:space="preserve">косвенной</w:t>
      </w:r>
      <w:r>
        <w:rPr>
          <w:lang w:val="en-US"/>
        </w:rPr>
        <w:t xml:space="preserve"> </w:t>
      </w:r>
      <w:r>
        <w:t xml:space="preserve">речи</w:t>
      </w:r>
      <w:r>
        <w:rPr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 </w:t>
      </w:r>
      <w:r>
        <w:t xml:space="preserve">настоящем</w:t>
      </w:r>
      <w:r>
        <w:rPr>
          <w:lang w:val="en-US"/>
        </w:rPr>
        <w:t xml:space="preserve"> </w:t>
      </w:r>
      <w:r>
        <w:t xml:space="preserve">и</w:t>
      </w:r>
      <w:r>
        <w:rPr>
          <w:lang w:val="en-US"/>
        </w:rPr>
        <w:t xml:space="preserve"> </w:t>
      </w:r>
      <w:r>
        <w:t xml:space="preserve">прошедшем</w:t>
      </w:r>
      <w:r>
        <w:rPr>
          <w:lang w:val="en-US"/>
        </w:rPr>
        <w:t xml:space="preserve"> </w:t>
      </w:r>
      <w:r>
        <w:t xml:space="preserve">времени</w:t>
      </w:r>
      <w:r>
        <w:rPr>
          <w:lang w:val="en-US"/>
        </w:rPr>
        <w:t xml:space="preserve">; </w:t>
      </w:r>
      <w:r>
        <w:t xml:space="preserve">неличные</w:t>
      </w:r>
      <w:r>
        <w:rPr>
          <w:lang w:val="en-US"/>
        </w:rPr>
        <w:t xml:space="preserve"> </w:t>
      </w:r>
      <w:r>
        <w:t xml:space="preserve">формы</w:t>
      </w:r>
      <w:r>
        <w:rPr>
          <w:lang w:val="en-US"/>
        </w:rPr>
        <w:t xml:space="preserve"> </w:t>
      </w:r>
      <w:r>
        <w:t xml:space="preserve">глагола</w:t>
      </w:r>
      <w:r>
        <w:rPr>
          <w:lang w:val="en-US"/>
        </w:rPr>
        <w:t xml:space="preserve"> (</w:t>
      </w:r>
      <w:r>
        <w:t xml:space="preserve">инфинитив</w:t>
      </w:r>
      <w:r>
        <w:rPr>
          <w:lang w:val="en-US"/>
        </w:rPr>
        <w:t xml:space="preserve">, </w:t>
      </w:r>
      <w:r>
        <w:t xml:space="preserve">герундий</w:t>
      </w:r>
      <w:r>
        <w:rPr>
          <w:lang w:val="en-US"/>
        </w:rPr>
        <w:t xml:space="preserve">, </w:t>
      </w:r>
      <w:r>
        <w:t xml:space="preserve">причастия</w:t>
      </w:r>
      <w:r>
        <w:rPr>
          <w:lang w:val="en-US"/>
        </w:rPr>
        <w:t xml:space="preserve"> </w:t>
      </w:r>
      <w:r>
        <w:t xml:space="preserve">настоящего</w:t>
      </w:r>
      <w:r>
        <w:rPr>
          <w:lang w:val="en-US"/>
        </w:rPr>
        <w:t xml:space="preserve">  </w:t>
      </w:r>
      <w:r>
        <w:rPr>
          <w:lang w:val="en-US"/>
        </w:rPr>
      </w:r>
    </w:p>
    <w:p>
      <w:pPr>
        <w:ind w:left="696" w:right="1109" w:hanging="711"/>
        <w:jc w:val="left"/>
        <w:spacing w:after="10" w:line="270" w:lineRule="auto"/>
      </w:pPr>
      <w:r>
        <w:t xml:space="preserve">и прошедшего времени); наречия too – enough; отрицательные местоимения no (и его производные nobody, nothing, etc.), none; 5) владеть социокультурными знаниями и умениями: </w:t>
      </w:r>
      <w:r/>
    </w:p>
    <w:p>
      <w:pPr>
        <w:ind w:left="0" w:right="0" w:firstLine="0"/>
        <w:jc w:val="left"/>
        <w:tabs>
          <w:tab w:val="center" w:pos="1413" w:leader="none"/>
          <w:tab w:val="center" w:pos="3198" w:leader="none"/>
          <w:tab w:val="center" w:pos="4339" w:leader="none"/>
          <w:tab w:val="center" w:pos="5472" w:leader="none"/>
          <w:tab w:val="center" w:pos="7016" w:leader="none"/>
          <w:tab w:val="center" w:pos="828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осуществлять </w:t>
      </w:r>
      <w:r>
        <w:tab/>
        <w:t xml:space="preserve">межличностное </w:t>
      </w:r>
      <w:r>
        <w:tab/>
        <w:t xml:space="preserve">и </w:t>
      </w:r>
      <w:r>
        <w:tab/>
        <w:t xml:space="preserve">межкультурное </w:t>
      </w:r>
      <w:r>
        <w:tab/>
        <w:t xml:space="preserve">общение, </w:t>
      </w:r>
      <w:r>
        <w:tab/>
        <w:t xml:space="preserve">используя </w:t>
      </w:r>
      <w:r>
        <w:tab/>
        <w:t xml:space="preserve">знания  </w:t>
      </w:r>
      <w:r/>
    </w:p>
    <w:p>
      <w:pPr>
        <w:ind w:left="-5" w:right="156"/>
      </w:pPr>
      <w:r>
        <w:t xml:space="preserve">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</w:t>
      </w:r>
      <w:r/>
    </w:p>
    <w:p>
      <w:pPr>
        <w:ind w:left="701" w:right="156" w:hanging="711"/>
      </w:pPr>
      <w:r>
        <w:t xml:space="preserve">(странах) изучаемого языка в рамках тематического содержания речи; кратко представлять родную страну/малую родину и страну (страны) изучаемого языка </w:t>
      </w:r>
      <w:r/>
    </w:p>
    <w:p>
      <w:pPr>
        <w:ind w:left="701" w:right="156" w:hanging="711"/>
      </w:pPr>
      <w:r>
        <w:t xml:space="preserve">(культурные явления и события; достопримечательности, выдающиеся люди); оказывать помощь зарубежным гостям в ситуациях повседневного общения (объяснить </w:t>
      </w:r>
      <w:r/>
    </w:p>
    <w:p>
      <w:pPr>
        <w:ind w:left="-5" w:right="156"/>
      </w:pPr>
      <w:r>
        <w:t xml:space="preserve">местонахождение объекта, сообщить возможный маршрут); </w:t>
      </w:r>
      <w:r/>
    </w:p>
    <w:p>
      <w:pPr>
        <w:numPr>
          <w:ilvl w:val="0"/>
          <w:numId w:val="17"/>
        </w:numPr>
        <w:ind w:right="156" w:firstLine="711"/>
      </w:pPr>
      <w:r>
        <w:t xml:space="preserve">владеть компенсаторными умениями: использовать при чтении  и аудировании языковую, в том числе контекстуальную, догадку,  </w:t>
      </w:r>
      <w:r/>
    </w:p>
    <w:p>
      <w:pPr>
        <w:ind w:left="-5" w:right="156"/>
      </w:pPr>
      <w:r>
        <w:t xml:space="preserve">при непосредственном </w:t>
      </w:r>
      <w:r>
        <w:t xml:space="preserve">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 </w:t>
      </w:r>
      <w:r/>
    </w:p>
    <w:p>
      <w:pPr>
        <w:numPr>
          <w:ilvl w:val="0"/>
          <w:numId w:val="17"/>
        </w:numPr>
        <w:ind w:right="156" w:firstLine="711"/>
      </w:pPr>
      <w:r>
        <w:t xml:space="preserve">понимать речевые различия в ситуациях официального и неофициального общения в </w:t>
      </w:r>
      <w:r/>
    </w:p>
    <w:p>
      <w:pPr>
        <w:ind w:left="-5" w:right="156"/>
      </w:pPr>
      <w:r>
        <w:t xml:space="preserve">рамках отобранного тематического содержания и использовать  лексико-грамматические средства с их учётом; </w:t>
      </w:r>
      <w:r/>
    </w:p>
    <w:p>
      <w:pPr>
        <w:numPr>
          <w:ilvl w:val="0"/>
          <w:numId w:val="17"/>
        </w:numPr>
        <w:ind w:right="156" w:firstLine="711"/>
      </w:pPr>
      <w:r>
        <w:t xml:space="preserve">уметь рассматривать несколько вариантов решения коммуникативной задачи в продуктивных видах речевой деятельности (говорении и письменной речи); </w:t>
      </w:r>
      <w:r/>
    </w:p>
    <w:p>
      <w:pPr>
        <w:numPr>
          <w:ilvl w:val="0"/>
          <w:numId w:val="17"/>
        </w:numPr>
        <w:ind w:right="156" w:firstLine="711"/>
      </w:pPr>
      <w:r>
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 </w:t>
      </w:r>
      <w:r/>
    </w:p>
    <w:p>
      <w:pPr>
        <w:numPr>
          <w:ilvl w:val="0"/>
          <w:numId w:val="17"/>
        </w:numPr>
        <w:ind w:right="156" w:firstLine="711"/>
      </w:pPr>
      <w:r>
        <w:t xml:space="preserve">использовать </w:t>
      </w:r>
      <w:r>
        <w:tab/>
        <w:t xml:space="preserve">иноязычные </w:t>
      </w:r>
      <w:r>
        <w:tab/>
        <w:t xml:space="preserve">словари </w:t>
      </w:r>
      <w:r>
        <w:tab/>
        <w:t xml:space="preserve">и </w:t>
      </w:r>
      <w:r>
        <w:tab/>
        <w:t xml:space="preserve">справочники,  </w:t>
      </w:r>
      <w:r/>
    </w:p>
    <w:p>
      <w:pPr>
        <w:ind w:left="-5" w:right="156"/>
      </w:pPr>
      <w:r>
        <w:t xml:space="preserve">в том числе информационно-справочные системы в электронной форме; </w:t>
      </w:r>
      <w:r/>
    </w:p>
    <w:p>
      <w:pPr>
        <w:numPr>
          <w:ilvl w:val="0"/>
          <w:numId w:val="17"/>
        </w:numPr>
        <w:ind w:right="156" w:firstLine="711"/>
      </w:pPr>
      <w:r>
        <w:t xml:space="preserve">достигать взаимопонимания в процессе устного и письменного общения  с носителями иностранного языка, людьми другой культуры; </w:t>
      </w:r>
      <w:r/>
    </w:p>
    <w:p>
      <w:pPr>
        <w:numPr>
          <w:ilvl w:val="0"/>
          <w:numId w:val="17"/>
        </w:numPr>
        <w:ind w:right="156" w:firstLine="711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  <w:r/>
    </w:p>
    <w:p>
      <w:pPr>
        <w:ind w:left="0" w:right="0" w:firstLine="0"/>
        <w:jc w:val="left"/>
        <w:tabs>
          <w:tab w:val="center" w:pos="1863" w:leader="none"/>
          <w:tab w:val="center" w:pos="3949" w:leader="none"/>
          <w:tab w:val="center" w:pos="5353" w:leader="none"/>
          <w:tab w:val="center" w:pos="6764" w:leader="none"/>
          <w:tab w:val="center" w:pos="782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135.8.4.5. 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по </w:t>
      </w:r>
      <w:r>
        <w:tab/>
        <w:t xml:space="preserve">иностранному </w:t>
      </w:r>
      <w:r/>
    </w:p>
    <w:p>
      <w:pPr>
        <w:ind w:left="-5" w:right="156"/>
      </w:pPr>
      <w:r>
        <w:t xml:space="preserve">(английскому) языку к концу обучения в 9 классе: </w:t>
      </w:r>
      <w:r/>
    </w:p>
    <w:p>
      <w:pPr>
        <w:ind w:left="716" w:right="156"/>
      </w:pPr>
      <w:r>
        <w:t xml:space="preserve">1) владеть основными видами речевой деятельности: </w:t>
      </w:r>
      <w:r/>
    </w:p>
    <w:p>
      <w:pPr>
        <w:ind w:left="716" w:right="156"/>
      </w:pPr>
      <w:r>
        <w:t xml:space="preserve">говорение: вести комбинированный диалог, включающий различные виды диалогов </w:t>
      </w:r>
      <w:r/>
    </w:p>
    <w:p>
      <w:pPr>
        <w:ind w:left="-10" w:right="0" w:firstLine="0"/>
        <w:jc w:val="left"/>
        <w:tabs>
          <w:tab w:val="center" w:pos="2066" w:leader="none"/>
          <w:tab w:val="center" w:pos="3884" w:leader="none"/>
          <w:tab w:val="center" w:pos="6154" w:leader="none"/>
          <w:tab w:val="center" w:pos="7946" w:leader="none"/>
          <w:tab w:val="right" w:pos="9942" w:leader="none"/>
        </w:tabs>
      </w:pPr>
      <w:r>
        <w:t xml:space="preserve">(диалог </w:t>
      </w:r>
      <w:r>
        <w:tab/>
        <w:t xml:space="preserve">этикетного </w:t>
      </w:r>
      <w:r>
        <w:tab/>
        <w:t xml:space="preserve">характера, </w:t>
      </w:r>
      <w:r>
        <w:tab/>
        <w:t xml:space="preserve">диалог-побуждение </w:t>
      </w:r>
      <w:r>
        <w:tab/>
        <w:t xml:space="preserve">к </w:t>
      </w:r>
      <w:r>
        <w:tab/>
        <w:t xml:space="preserve">действию,  </w:t>
      </w:r>
      <w:r/>
    </w:p>
    <w:p>
      <w:pPr>
        <w:ind w:left="-5" w:right="156"/>
      </w:pPr>
      <w:r>
        <w:t xml:space="preserve">диалог-расспрос), диалог-обмен мнениями в рамках тематического содержания речи в </w:t>
      </w:r>
      <w:r/>
    </w:p>
    <w:p>
      <w:pPr>
        <w:ind w:left="-10" w:right="0" w:firstLine="0"/>
        <w:jc w:val="left"/>
        <w:tabs>
          <w:tab w:val="center" w:pos="2505" w:leader="none"/>
          <w:tab w:val="center" w:pos="4548" w:leader="none"/>
          <w:tab w:val="center" w:pos="6518" w:leader="none"/>
          <w:tab w:val="center" w:pos="7692" w:leader="none"/>
          <w:tab w:val="right" w:pos="9942" w:leader="none"/>
        </w:tabs>
      </w:pPr>
      <w:r>
        <w:t xml:space="preserve">стандартных </w:t>
      </w:r>
      <w:r>
        <w:tab/>
        <w:t xml:space="preserve">ситуациях </w:t>
      </w:r>
      <w:r>
        <w:tab/>
        <w:t xml:space="preserve">неофициального </w:t>
      </w:r>
      <w:r>
        <w:tab/>
        <w:t xml:space="preserve">общения </w:t>
      </w:r>
      <w:r>
        <w:tab/>
        <w:t xml:space="preserve">с </w:t>
      </w:r>
      <w:r>
        <w:tab/>
        <w:t xml:space="preserve">вербальными  </w:t>
      </w:r>
      <w:r/>
    </w:p>
    <w:p>
      <w:pPr>
        <w:ind w:left="-5" w:right="156"/>
      </w:pPr>
      <w:r>
        <w:t xml:space="preserve">и (или) зрительными опорами или без опор, с соблюдением норм речевого этикета, принятого </w:t>
      </w:r>
      <w:r/>
    </w:p>
    <w:p>
      <w:pPr>
        <w:ind w:left="-5" w:right="156"/>
      </w:pPr>
      <w:r>
        <w:t xml:space="preserve">в стране (странах) изучаемого языка (до 6–8 реплик со стороны каждого собеседника); </w:t>
      </w:r>
      <w:r/>
    </w:p>
    <w:p>
      <w:pPr>
        <w:ind w:left="-10" w:right="156" w:firstLine="711"/>
      </w:pPr>
      <w:r>
        <w:t xml:space="preserve">создавать разные виды монологических высказываний (описание,  в том числе характеристика, повествование (сообщение), рассуждение)  с вербальными и (или) зрительными опорами или без опор в рамках тематического </w:t>
      </w:r>
      <w:r/>
    </w:p>
    <w:p>
      <w:pPr>
        <w:ind w:left="-5" w:right="156"/>
      </w:pPr>
      <w:r>
        <w:t xml:space="preserve">содержания речи (объём монологического высказывания – до 10–12 фраз), излагать основное </w:t>
      </w:r>
      <w:r/>
    </w:p>
    <w:p>
      <w:pPr>
        <w:ind w:left="-10" w:right="0" w:firstLine="0"/>
        <w:jc w:val="left"/>
        <w:tabs>
          <w:tab w:val="center" w:pos="2555" w:leader="none"/>
          <w:tab w:val="center" w:pos="4780" w:leader="none"/>
          <w:tab w:val="center" w:pos="6611" w:leader="none"/>
          <w:tab w:val="center" w:pos="7680" w:leader="none"/>
          <w:tab w:val="right" w:pos="9942" w:leader="none"/>
        </w:tabs>
      </w:pPr>
      <w:r>
        <w:t xml:space="preserve">содержание </w:t>
      </w:r>
      <w:r>
        <w:tab/>
        <w:t xml:space="preserve">прочитанного </w:t>
      </w:r>
      <w:r>
        <w:tab/>
        <w:t xml:space="preserve">(прослушанного) </w:t>
      </w:r>
      <w:r>
        <w:tab/>
        <w:t xml:space="preserve">текста </w:t>
      </w:r>
      <w:r>
        <w:tab/>
        <w:t xml:space="preserve">со </w:t>
      </w:r>
      <w:r>
        <w:tab/>
        <w:t xml:space="preserve">зрительными  </w:t>
      </w:r>
      <w:r/>
    </w:p>
    <w:p>
      <w:pPr>
        <w:ind w:left="-5" w:right="156"/>
      </w:pPr>
      <w:r>
        <w:t xml:space="preserve">и (или) вербальными опорами (объём – 10–12 фраз), излагать результаты выполненной проектной работы (объём – 10–12 фраз); аудирование: воспринимать на слух и понимать несложные аутентичные тексты, </w:t>
      </w:r>
      <w:r/>
    </w:p>
    <w:p>
      <w:pPr>
        <w:ind w:left="-5" w:right="156"/>
      </w:pPr>
      <w:r>
        <w:t xml:space="preserve">содержащие отдельные неизученные языковые явления, в зависимости  от поставленной коммуникативной задачи: с пониманием основного содержания,  с пониманием нужной (интересующей, запрашиваемой) информации (время звучания текста </w:t>
      </w:r>
      <w:r/>
    </w:p>
    <w:p>
      <w:pPr>
        <w:ind w:left="701" w:right="156" w:hanging="711"/>
      </w:pPr>
      <w:r>
        <w:t xml:space="preserve">(текстов) для аудирования – до 2 минут); смысловое чтение: читать про себя и понимать несложные аутентичные тексты, </w:t>
      </w:r>
      <w:r/>
    </w:p>
    <w:p>
      <w:pPr>
        <w:ind w:left="-5" w:right="156"/>
      </w:pPr>
      <w:r>
        <w:t xml:space="preserve">содержащие отдельные неизученные языковые явления, с различной глубиной пр</w:t>
      </w:r>
      <w:r>
        <w:t xml:space="preserve">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</w:t>
      </w:r>
      <w:r>
        <w:t xml:space="preserve">лов), читать про себя несплошные тексты (таблицы, диаграммы) и понимать представленную  в них информацию, обобщать и оценивать полученную при чтении информацию; письменная речь: заполнять анкеты и формуляры, сообщая о себе основные сведения, в соответствии</w:t>
      </w:r>
      <w:r>
        <w:t xml:space="preserve">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</w:t>
      </w:r>
      <w:r>
        <w:t xml:space="preserve">опорой на образец, план, таблицу, прочитанный (прослушанный) текст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</w:t>
      </w:r>
      <w:r>
        <w:tab/>
        <w:t xml:space="preserve">–  </w:t>
      </w:r>
      <w:r/>
    </w:p>
    <w:p>
      <w:pPr>
        <w:ind w:left="-5" w:right="156"/>
      </w:pPr>
      <w:r>
        <w:t xml:space="preserve">100–120 слов); </w:t>
      </w:r>
      <w:r/>
    </w:p>
    <w:p>
      <w:pPr>
        <w:numPr>
          <w:ilvl w:val="0"/>
          <w:numId w:val="18"/>
        </w:numPr>
        <w:ind w:right="156" w:firstLine="711"/>
      </w:pPr>
      <w:r>
        <w:t xml:space="preserve">владеть фонетическими навыками: различать на слух и адекватно,  без ошибок, ведущих к сбою коммуникации, произносить слова с правильным ударением и </w:t>
      </w:r>
      <w:r/>
    </w:p>
    <w:p>
      <w:pPr>
        <w:ind w:left="-10" w:right="0" w:firstLine="0"/>
        <w:jc w:val="left"/>
        <w:tabs>
          <w:tab w:val="center" w:pos="1363" w:leader="none"/>
          <w:tab w:val="center" w:pos="2783" w:leader="none"/>
          <w:tab w:val="center" w:pos="4276" w:leader="none"/>
          <w:tab w:val="center" w:pos="6362" w:leader="none"/>
          <w:tab w:val="right" w:pos="9942" w:leader="none"/>
        </w:tabs>
      </w:pPr>
      <w:r>
        <w:t xml:space="preserve">фразы </w:t>
      </w:r>
      <w:r>
        <w:tab/>
        <w:t xml:space="preserve">с </w:t>
      </w:r>
      <w:r>
        <w:tab/>
        <w:t xml:space="preserve">соблюдением </w:t>
      </w:r>
      <w:r>
        <w:tab/>
        <w:t xml:space="preserve">их </w:t>
      </w:r>
      <w:r>
        <w:tab/>
        <w:t xml:space="preserve">ритмико-интонационных </w:t>
      </w:r>
      <w:r>
        <w:tab/>
        <w:t xml:space="preserve">особенностей,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</w:t>
      </w:r>
      <w:r>
        <w:tab/>
        <w:t xml:space="preserve">на </w:t>
      </w:r>
      <w:r>
        <w:tab/>
        <w:t xml:space="preserve">изученном </w:t>
      </w:r>
      <w:r>
        <w:tab/>
        <w:t xml:space="preserve">языковом </w:t>
      </w:r>
      <w:r>
        <w:tab/>
        <w:t xml:space="preserve">материале, 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 </w:t>
      </w:r>
      <w:r/>
    </w:p>
    <w:p>
      <w:pPr>
        <w:ind w:left="-10" w:right="156" w:firstLine="711"/>
      </w:pPr>
      <w:r>
        <w:t xml:space="preserve">владеть орфографическими навыками: правильно писать </w:t>
      </w:r>
      <w:r>
        <w:t xml:space="preserve">изученные слова; владеть пунктуационными навыками: использовать точку, вопросительный  и восклицательный знаки в конце предложения, запятую при перечислении  и обращении, апостроф, пунктуационно правильно оформлять электронное сообщение личного характера; </w:t>
      </w:r>
      <w:r/>
    </w:p>
    <w:p>
      <w:pPr>
        <w:numPr>
          <w:ilvl w:val="0"/>
          <w:numId w:val="18"/>
        </w:numPr>
        <w:ind w:right="156" w:firstLine="711"/>
      </w:pPr>
      <w:r>
        <w:t xml:space="preserve">распознавать в звучащем и письменном тексте 1350 лексических единиц (слов, </w:t>
      </w:r>
      <w:r/>
    </w:p>
    <w:p>
      <w:pPr>
        <w:ind w:left="-5" w:right="156"/>
      </w:pPr>
      <w:r>
        <w:t xml:space="preserve">словосочетаний, речевых клише) и правильно употребл</w:t>
      </w:r>
      <w:r>
        <w:t xml:space="preserve">ять в устной  и письменной речи 1200 лексических единиц, обслуживающих ситуации общения  в рамках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</w:t>
      </w:r>
      <w:r/>
    </w:p>
    <w:p>
      <w:pPr>
        <w:ind w:left="-5" w:right="156"/>
      </w:pPr>
      <w:r>
        <w:t xml:space="preserve">образованные с использованием аффиксации: глаголы с помощью префиксов under-, over-, di</w:t>
      </w:r>
      <w:r>
        <w:t xml:space="preserve">s,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с добавлением суффикса -ed (eight-legged</w:t>
      </w:r>
      <w:r>
        <w:t xml:space="preserve">), сложное существительное путём соединения основ существительного с предлогом  (mother-in-law), сложное прилагательное путём соединения основы прилагательного с основой причастия I (nice-looking), сложное прилагательное путём соединения наречия с основой </w:t>
      </w:r>
      <w:r/>
    </w:p>
    <w:p>
      <w:pPr>
        <w:ind w:left="-10" w:right="0" w:firstLine="0"/>
        <w:jc w:val="left"/>
        <w:tabs>
          <w:tab w:val="center" w:pos="2027" w:leader="none"/>
          <w:tab w:val="center" w:pos="3750" w:leader="none"/>
          <w:tab w:val="center" w:pos="5732" w:leader="none"/>
          <w:tab w:val="center" w:pos="7066" w:leader="none"/>
          <w:tab w:val="right" w:pos="9942" w:leader="none"/>
        </w:tabs>
      </w:pPr>
      <w:r>
        <w:t xml:space="preserve">причастия </w:t>
      </w:r>
      <w:r>
        <w:tab/>
        <w:t xml:space="preserve">II </w:t>
      </w:r>
      <w:r>
        <w:tab/>
        <w:t xml:space="preserve">(well-behaved), </w:t>
      </w:r>
      <w:r>
        <w:tab/>
        <w:t xml:space="preserve">глагол </w:t>
      </w:r>
      <w:r>
        <w:tab/>
        <w:t xml:space="preserve">от </w:t>
      </w:r>
      <w:r>
        <w:tab/>
        <w:t xml:space="preserve">прилагательного  </w:t>
      </w:r>
      <w:r/>
    </w:p>
    <w:p>
      <w:pPr>
        <w:ind w:left="10" w:right="0" w:hanging="10"/>
        <w:jc w:val="left"/>
        <w:spacing w:after="19" w:line="265" w:lineRule="auto"/>
      </w:pPr>
      <w:r>
        <w:t xml:space="preserve">(cool – to cool); </w:t>
      </w:r>
      <w:r/>
    </w:p>
    <w:p>
      <w:pPr>
        <w:ind w:left="-10" w:right="156" w:firstLine="711"/>
      </w:pPr>
      <w:r>
        <w:t xml:space="preserve"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 распознавать и употреблять в устной и письменной речи различные средства связи в </w:t>
      </w:r>
      <w:r/>
    </w:p>
    <w:p>
      <w:pPr>
        <w:ind w:left="-5" w:right="156"/>
      </w:pPr>
      <w:r>
        <w:t xml:space="preserve">тексте для обеспечения логичности и целостности высказывания; </w:t>
      </w:r>
      <w:r/>
    </w:p>
    <w:p>
      <w:pPr>
        <w:ind w:left="-10" w:right="156" w:firstLine="711"/>
      </w:pPr>
      <w:r>
        <w:t xml:space="preserve">4) знать и понимать особенности структуры простых и сложных предложений и различных коммуникативных типов предложений английского языка; распознавать в письменном и звучащем тексте и употреблять в устной  и письменной речи: </w:t>
      </w:r>
      <w:r/>
    </w:p>
    <w:p>
      <w:pPr>
        <w:ind w:left="716" w:right="156"/>
      </w:pPr>
      <w:r>
        <w:t xml:space="preserve">предложения со сложным дополнением (Complex Object) (I want to have my hair cut.); предложения с I wish; </w:t>
      </w:r>
      <w:r/>
    </w:p>
    <w:p>
      <w:pPr>
        <w:ind w:left="716" w:right="156"/>
      </w:pPr>
      <w:r>
        <w:t xml:space="preserve">условные предложения нереального характера (Conditional II); </w:t>
      </w:r>
      <w:r/>
    </w:p>
    <w:p>
      <w:pPr>
        <w:ind w:left="721" w:right="1142" w:hanging="10"/>
        <w:jc w:val="left"/>
        <w:spacing w:after="10" w:line="270" w:lineRule="auto"/>
      </w:pPr>
      <w:r>
        <w:t xml:space="preserve">конструкцию для выражения предпочтения I</w:t>
      </w:r>
      <w:r>
        <w:t xml:space="preserve"> prefer …/I’d prefer …/I’d rather…; предложения с конструкцией either … or, neither … nor; формы страдательного залога Present Perfect Passive; порядок следования имён прилагательных (nice long blond hair); 5) владеть социокультурными знаниями и умениями: </w:t>
      </w:r>
      <w:r/>
    </w:p>
    <w:p>
      <w:pPr>
        <w:ind w:left="-10" w:right="156" w:firstLine="711"/>
      </w:pPr>
      <w:r>
        <w:t xml:space="preserve">знать (понимать) и использовать в уст</w:t>
      </w:r>
      <w:r>
        <w:t xml:space="preserve">ной и письменной речи наиболее употребительную тематическую фоновую лексику и реалии страны (стран) изучаемого языка в рамках тематического содержания речи (основные национальные праздники, обычаи, традиции); выражать модальные значения, чувства и эмоции; </w:t>
      </w:r>
      <w:r/>
    </w:p>
    <w:p>
      <w:pPr>
        <w:ind w:left="716" w:right="156"/>
      </w:pPr>
      <w:r>
        <w:t xml:space="preserve">иметь элементарные представления о различных вариантах английского языка; </w:t>
      </w:r>
      <w:r/>
    </w:p>
    <w:p>
      <w:pPr>
        <w:ind w:left="716" w:right="156"/>
      </w:pPr>
      <w:r>
        <w:t xml:space="preserve">обладать базовыми знаниями о социокультурном портрете и культурном наследии </w:t>
      </w:r>
      <w:r/>
    </w:p>
    <w:p>
      <w:pPr>
        <w:ind w:left="-5" w:right="156"/>
      </w:pPr>
      <w:r>
        <w:t xml:space="preserve">родной страны и страны (стран) изучаемого языка, уметь представлять Россию и страну (страны) изучаемого языка, оказывать помощь зарубежным гостям в ситуациях повседневного общения; </w:t>
      </w:r>
      <w:r/>
    </w:p>
    <w:p>
      <w:pPr>
        <w:numPr>
          <w:ilvl w:val="0"/>
          <w:numId w:val="19"/>
        </w:numPr>
        <w:ind w:right="156" w:firstLine="711"/>
      </w:pPr>
      <w:r>
        <w:t xml:space="preserve"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 </w:t>
      </w:r>
      <w:r/>
    </w:p>
    <w:p>
      <w:pPr>
        <w:ind w:left="-5" w:right="156"/>
      </w:pPr>
      <w:r>
        <w:t xml:space="preserve">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 </w:t>
      </w:r>
      <w:r/>
    </w:p>
    <w:p>
      <w:pPr>
        <w:numPr>
          <w:ilvl w:val="0"/>
          <w:numId w:val="19"/>
        </w:numPr>
        <w:ind w:right="156" w:firstLine="711"/>
      </w:pPr>
      <w:r>
        <w:t xml:space="preserve">уметь рассматривать несколько вариантов решения коммуникативной задачи в продуктивных видах речевой деятельности (говорении и письменной речи); </w:t>
      </w:r>
      <w:r/>
    </w:p>
    <w:p>
      <w:pPr>
        <w:numPr>
          <w:ilvl w:val="0"/>
          <w:numId w:val="19"/>
        </w:numPr>
        <w:ind w:right="156" w:firstLine="711"/>
      </w:pPr>
      <w:r>
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 </w:t>
      </w:r>
      <w:r/>
    </w:p>
    <w:p>
      <w:pPr>
        <w:numPr>
          <w:ilvl w:val="0"/>
          <w:numId w:val="19"/>
        </w:numPr>
        <w:ind w:right="156" w:firstLine="711"/>
      </w:pPr>
      <w:r>
        <w:t xml:space="preserve">использовать </w:t>
      </w:r>
      <w:r>
        <w:tab/>
        <w:t xml:space="preserve">иноязычные </w:t>
      </w:r>
      <w:r>
        <w:tab/>
        <w:t xml:space="preserve">словари </w:t>
      </w:r>
      <w:r>
        <w:tab/>
        <w:t xml:space="preserve">и </w:t>
      </w:r>
      <w:r>
        <w:tab/>
        <w:t xml:space="preserve">справочники,  </w:t>
      </w:r>
      <w:r/>
    </w:p>
    <w:p>
      <w:pPr>
        <w:ind w:left="-5" w:right="156"/>
      </w:pPr>
      <w:r>
        <w:t xml:space="preserve">в том числе информационно-справочные системы в электронной форме; </w:t>
      </w:r>
      <w:r/>
    </w:p>
    <w:p>
      <w:pPr>
        <w:numPr>
          <w:ilvl w:val="0"/>
          <w:numId w:val="19"/>
        </w:numPr>
        <w:ind w:right="156" w:firstLine="711"/>
      </w:pPr>
      <w:r>
        <w:t xml:space="preserve">достигать взаимопонимания в процессе устного и письменного общения  с носителями иностранного языка, людьми другой культуры; </w:t>
      </w:r>
      <w:r/>
    </w:p>
    <w:p>
      <w:pPr>
        <w:numPr>
          <w:ilvl w:val="0"/>
          <w:numId w:val="19"/>
        </w:numPr>
        <w:ind w:right="156" w:firstLine="711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  <w:r/>
    </w:p>
    <w:p>
      <w:pPr>
        <w:ind w:left="706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76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2.1.4. Федеральная рабочая программа по учебному предмету «Математика» (базовый уровень).  </w:t>
      </w:r>
      <w:r/>
    </w:p>
    <w:p>
      <w:pPr>
        <w:numPr>
          <w:ilvl w:val="1"/>
          <w:numId w:val="20"/>
        </w:numPr>
        <w:ind w:right="156" w:hanging="662"/>
      </w:pPr>
      <w:r>
        <w:t xml:space="preserve">Федеральная рабочая программа по учебному предмету «Математика» (базовый </w:t>
      </w:r>
      <w:r/>
    </w:p>
    <w:p>
      <w:pPr>
        <w:ind w:left="-10" w:right="0" w:firstLine="0"/>
        <w:jc w:val="left"/>
        <w:tabs>
          <w:tab w:val="center" w:pos="2286" w:leader="none"/>
          <w:tab w:val="center" w:pos="4061" w:leader="none"/>
          <w:tab w:val="center" w:pos="5896" w:leader="none"/>
          <w:tab w:val="center" w:pos="7395" w:leader="none"/>
          <w:tab w:val="right" w:pos="9942" w:leader="none"/>
        </w:tabs>
      </w:pPr>
      <w:r>
        <w:t xml:space="preserve">уровень) </w:t>
      </w:r>
      <w:r>
        <w:tab/>
        <w:t xml:space="preserve">(предметная </w:t>
      </w:r>
      <w:r>
        <w:tab/>
        <w:t xml:space="preserve">область </w:t>
      </w:r>
      <w:r>
        <w:tab/>
        <w:t xml:space="preserve">«Математика </w:t>
      </w:r>
      <w:r>
        <w:tab/>
        <w:t xml:space="preserve">и </w:t>
      </w:r>
      <w:r>
        <w:tab/>
        <w:t xml:space="preserve">информатика»)  </w:t>
      </w:r>
      <w:r/>
    </w:p>
    <w:p>
      <w:pPr>
        <w:ind w:left="-5" w:right="156"/>
      </w:pPr>
      <w:r>
        <w:t xml:space="preserve">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 математике. </w:t>
      </w:r>
      <w:r/>
    </w:p>
    <w:p>
      <w:pPr>
        <w:numPr>
          <w:ilvl w:val="1"/>
          <w:numId w:val="20"/>
        </w:numPr>
        <w:ind w:right="156" w:hanging="662"/>
      </w:pPr>
      <w:r>
        <w:t xml:space="preserve">Пояснительная записка. </w:t>
      </w:r>
      <w:r/>
    </w:p>
    <w:p>
      <w:pPr>
        <w:numPr>
          <w:ilvl w:val="2"/>
          <w:numId w:val="21"/>
        </w:numPr>
        <w:ind w:right="156" w:firstLine="711"/>
      </w:pPr>
      <w:r>
        <w:t xml:space="preserve">Программа по математике для</w:t>
      </w:r>
      <w:r>
        <w:t xml:space="preserve"> обучающихся 5–9 классов разработана на основе ФГОС ООО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</w:t>
      </w:r>
      <w:r>
        <w:t xml:space="preserve"> для непрерывного образования и саморазвития, а также целостность общекультурного, личностного и познавательного развития обучающихся. В программе по математике учтены идеи и положения Концепции развития математического образования в Российской Федерации. </w:t>
      </w:r>
      <w:r/>
    </w:p>
    <w:p>
      <w:pPr>
        <w:ind w:left="-10" w:right="156" w:firstLine="711"/>
      </w:pPr>
      <w:r>
        <w:t xml:space="preserve"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</w:t>
      </w:r>
      <w:r>
        <w:t xml:space="preserve">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</w:t>
      </w:r>
      <w:r>
        <w:t xml:space="preserve">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может стать значимым учебным предметом, расширяется. </w:t>
      </w:r>
      <w:r/>
    </w:p>
    <w:p>
      <w:pPr>
        <w:numPr>
          <w:ilvl w:val="2"/>
          <w:numId w:val="21"/>
        </w:numPr>
        <w:ind w:right="156" w:firstLine="711"/>
      </w:pPr>
      <w:r>
        <w:t xml:space="preserve">Практическая </w:t>
      </w:r>
      <w:r>
        <w:tab/>
        <w:t xml:space="preserve">полезность </w:t>
      </w:r>
      <w:r>
        <w:tab/>
        <w:t xml:space="preserve">математики </w:t>
      </w:r>
      <w:r>
        <w:tab/>
        <w:t xml:space="preserve">обусловлена </w:t>
      </w:r>
      <w:r>
        <w:tab/>
        <w:t xml:space="preserve">тем, </w:t>
      </w:r>
      <w:r/>
    </w:p>
    <w:p>
      <w:pPr>
        <w:ind w:left="-5" w:right="156"/>
      </w:pPr>
      <w:r>
        <w:t xml:space="preserve">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 </w:t>
      </w:r>
      <w:r/>
    </w:p>
    <w:p>
      <w:pPr>
        <w:ind w:left="-5" w:right="156"/>
      </w:pPr>
      <w:r>
        <w:t xml:space="preserve">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</w:t>
      </w:r>
      <w:r>
        <w:t xml:space="preserve">малоэффективна повседневная практическая деятельность. Каждому человеку в своей жизни приходится выполнять расчёты  </w:t>
      </w:r>
      <w:r/>
    </w:p>
    <w:p>
      <w:pPr>
        <w:ind w:left="-5" w:right="156"/>
      </w:pPr>
      <w:r>
        <w:t xml:space="preserve">и составлять алгоритмы, </w:t>
      </w:r>
      <w:r>
        <w:t xml:space="preserve">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</w:t>
      </w:r>
      <w:r/>
    </w:p>
    <w:p>
      <w:pPr>
        <w:numPr>
          <w:ilvl w:val="2"/>
          <w:numId w:val="21"/>
        </w:numPr>
        <w:ind w:right="156" w:firstLine="711"/>
      </w:pPr>
      <w:r>
        <w:t xml:space="preserve">Одновременно с расширением сфер применения математики  в современном об</w:t>
      </w:r>
      <w:r>
        <w:t xml:space="preserve">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 </w:t>
      </w:r>
      <w:r/>
    </w:p>
    <w:p>
      <w:pPr>
        <w:ind w:left="-5" w:right="156"/>
      </w:pPr>
      <w:r>
        <w:t xml:space="preserve">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</w:t>
      </w:r>
      <w:r/>
    </w:p>
    <w:p>
      <w:pPr>
        <w:ind w:left="-5" w:right="156"/>
      </w:pPr>
      <w:r>
        <w:t xml:space="preserve">обосновывать и доказывать суждения, тем самым развивают логическое мышление. Ведущая роль принадлежит математике  </w:t>
      </w:r>
      <w:r/>
    </w:p>
    <w:p>
      <w:pPr>
        <w:ind w:left="-5" w:right="156"/>
      </w:pPr>
      <w:r>
        <w:t xml:space="preserve">и в формировании алгоритмической компоненты мышления и воспитании умений действовать </w:t>
      </w:r>
      <w:r/>
    </w:p>
    <w:p>
      <w:pPr>
        <w:ind w:left="-10" w:right="0" w:firstLine="0"/>
        <w:jc w:val="left"/>
        <w:tabs>
          <w:tab w:val="center" w:pos="1837" w:leader="none"/>
          <w:tab w:val="center" w:pos="4059" w:leader="none"/>
          <w:tab w:val="center" w:pos="6710" w:leader="none"/>
          <w:tab w:val="right" w:pos="9942" w:leader="none"/>
        </w:tabs>
      </w:pPr>
      <w:r>
        <w:t xml:space="preserve">по </w:t>
      </w:r>
      <w:r>
        <w:tab/>
        <w:t xml:space="preserve">заданным </w:t>
      </w:r>
      <w:r>
        <w:tab/>
        <w:t xml:space="preserve">алгоритмам, </w:t>
      </w:r>
      <w:r>
        <w:tab/>
        <w:t xml:space="preserve">совершенствовать </w:t>
      </w:r>
      <w:r>
        <w:tab/>
        <w:t xml:space="preserve">известные  </w:t>
      </w:r>
      <w:r/>
    </w:p>
    <w:p>
      <w:pPr>
        <w:ind w:left="-5" w:right="156"/>
      </w:pPr>
      <w:r>
        <w:t xml:space="preserve">и конструировать новые. В процессе решения задач – основой учебной деятельности на уроках математики – развиваются также творческая и прикладная стороны мышления. </w:t>
      </w:r>
      <w:r/>
    </w:p>
    <w:p>
      <w:pPr>
        <w:numPr>
          <w:ilvl w:val="2"/>
          <w:numId w:val="21"/>
        </w:numPr>
        <w:ind w:right="156" w:firstLine="711"/>
      </w:pPr>
      <w: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  <w:r/>
    </w:p>
    <w:p>
      <w:pPr>
        <w:numPr>
          <w:ilvl w:val="2"/>
          <w:numId w:val="21"/>
        </w:numPr>
        <w:ind w:right="156" w:firstLine="711"/>
      </w:pPr>
      <w:r>
        <w:t xml:space="preserve">Необходимым компонент</w:t>
      </w:r>
      <w:r>
        <w:t xml:space="preserve">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 </w:t>
      </w:r>
      <w:r/>
    </w:p>
    <w:p>
      <w:pPr>
        <w:ind w:left="-5" w:right="156"/>
      </w:pPr>
      <w:r>
        <w:t xml:space="preserve">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  <w:r/>
    </w:p>
    <w:p>
      <w:pPr>
        <w:ind w:left="-10" w:right="156" w:firstLine="711"/>
      </w:pPr>
      <w: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  <w:r/>
    </w:p>
    <w:p>
      <w:pPr>
        <w:numPr>
          <w:ilvl w:val="2"/>
          <w:numId w:val="21"/>
        </w:numPr>
        <w:ind w:right="156" w:firstLine="711"/>
      </w:pPr>
      <w:r>
        <w:t xml:space="preserve">Приоритетными целями обучения математике в 5–9 классах являются:  </w:t>
      </w:r>
      <w:r/>
    </w:p>
    <w:p>
      <w:pPr>
        <w:ind w:left="-10" w:right="156" w:firstLine="711"/>
      </w:pPr>
      <w:r>
        <w:t xml:space="preserve">формирование центральных математических понятий (число, величина, геометрическая фигура, переменная, вероятнос</w:t>
      </w:r>
      <w:r>
        <w:t xml:space="preserve">ть, функция),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</w:t>
      </w:r>
      <w:r/>
    </w:p>
    <w:p>
      <w:pPr>
        <w:ind w:left="701" w:right="156" w:hanging="711"/>
      </w:pPr>
      <w:r>
        <w:t xml:space="preserve">человечества; развитие интеллектуальных и творческих способностей обучающихся, познавательной </w:t>
      </w:r>
      <w:r/>
    </w:p>
    <w:p>
      <w:pPr>
        <w:ind w:left="-5" w:right="156"/>
      </w:pPr>
      <w:r>
        <w:t xml:space="preserve">активности, исследовательских умений, критичности мышления, интереса к изучению математики; формирование функциональной математической грамотности: умения распознавать </w:t>
      </w:r>
      <w:r/>
    </w:p>
    <w:p>
      <w:pPr>
        <w:ind w:left="-5" w:right="156"/>
      </w:pPr>
      <w:r>
        <w:t xml:space="preserve">проявления математических понятий, объектов и закономерностей 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</w:t>
      </w:r>
      <w:r>
        <w:t xml:space="preserve">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  <w:r/>
    </w:p>
    <w:p>
      <w:pPr>
        <w:ind w:left="-10" w:right="156" w:firstLine="711"/>
      </w:pPr>
      <w:r>
        <w:t xml:space="preserve">145.2.7. Основные линии содержания программы по математике в 5–9 классах:  «Числа и вычисления», «Алгебра» («Алгебраические выражения», «Уравнения  и неравенства»), «Функции», «Геометрия» («Геометрические фигуры  </w:t>
      </w:r>
      <w:r/>
    </w:p>
    <w:p>
      <w:pPr>
        <w:ind w:left="-5" w:right="156"/>
      </w:pPr>
      <w:r>
        <w:t xml:space="preserve">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</w:t>
      </w:r>
      <w:r/>
    </w:p>
    <w:p>
      <w:pPr>
        <w:ind w:left="-10" w:right="0" w:firstLine="0"/>
        <w:jc w:val="left"/>
        <w:tabs>
          <w:tab w:val="center" w:pos="2178" w:leader="none"/>
          <w:tab w:val="center" w:pos="3284" w:leader="none"/>
          <w:tab w:val="center" w:pos="4536" w:leader="none"/>
          <w:tab w:val="center" w:pos="5730" w:leader="none"/>
          <w:tab w:val="center" w:pos="6593" w:leader="none"/>
          <w:tab w:val="center" w:pos="7762" w:leader="none"/>
          <w:tab w:val="right" w:pos="9942" w:leader="none"/>
        </w:tabs>
      </w:pPr>
      <w:r>
        <w:t xml:space="preserve">независимо </w:t>
      </w:r>
      <w:r>
        <w:tab/>
        <w:t xml:space="preserve">одна </w:t>
      </w:r>
      <w:r>
        <w:tab/>
        <w:t xml:space="preserve">от </w:t>
      </w:r>
      <w:r>
        <w:tab/>
        <w:t xml:space="preserve">другой, </w:t>
      </w:r>
      <w:r>
        <w:tab/>
        <w:t xml:space="preserve">а </w:t>
      </w:r>
      <w:r>
        <w:tab/>
        <w:t xml:space="preserve">в </w:t>
      </w:r>
      <w:r>
        <w:tab/>
        <w:t xml:space="preserve">тесном </w:t>
      </w:r>
      <w:r>
        <w:tab/>
        <w:t xml:space="preserve">контакте  </w:t>
      </w:r>
      <w:r/>
    </w:p>
    <w:p>
      <w:pPr>
        <w:ind w:left="-5" w:right="156"/>
      </w:pPr>
      <w:r>
        <w:t xml:space="preserve">и взаимодействии. Кроме этого, их объединяет логическая составляющая, традиционно </w:t>
      </w:r>
      <w:r/>
    </w:p>
    <w:p>
      <w:pPr>
        <w:ind w:left="-10" w:right="0" w:firstLine="0"/>
        <w:jc w:val="left"/>
        <w:tabs>
          <w:tab w:val="center" w:pos="2129" w:leader="none"/>
          <w:tab w:val="center" w:pos="3318" w:leader="none"/>
          <w:tab w:val="center" w:pos="4748" w:leader="none"/>
          <w:tab w:val="center" w:pos="6281" w:leader="none"/>
          <w:tab w:val="center" w:pos="7797" w:leader="none"/>
          <w:tab w:val="right" w:pos="9942" w:leader="none"/>
        </w:tabs>
      </w:pPr>
      <w:r>
        <w:t xml:space="preserve">присущая </w:t>
      </w:r>
      <w:r>
        <w:tab/>
        <w:t xml:space="preserve">математике </w:t>
      </w:r>
      <w:r>
        <w:tab/>
        <w:t xml:space="preserve">и </w:t>
      </w:r>
      <w:r>
        <w:tab/>
        <w:t xml:space="preserve">пронизывающая </w:t>
      </w:r>
      <w:r>
        <w:tab/>
        <w:t xml:space="preserve">все </w:t>
      </w:r>
      <w:r>
        <w:tab/>
        <w:t xml:space="preserve">математические </w:t>
      </w:r>
      <w:r>
        <w:tab/>
        <w:t xml:space="preserve">курсы  </w:t>
      </w:r>
      <w:r/>
    </w:p>
    <w:p>
      <w:pPr>
        <w:ind w:left="-5" w:right="156"/>
      </w:pPr>
      <w:r>
        <w:t xml:space="preserve">и содержательные линии. Сформулированное в ФГОС ООО требование «уметь оперировать понятиями: определение, аксиома, теорема, доказательство, умение распознав</w:t>
      </w:r>
      <w:r>
        <w:t xml:space="preserve">ать истинные и ложные высказывания, приводить примеры  и контрпримеры, строить высказывания и отрицания высказываний» относится  ко всем курсам, а формирование логических умений распределяется по всем годам обучения на уровне основного общего образования. </w:t>
      </w:r>
      <w:r/>
    </w:p>
    <w:p>
      <w:pPr>
        <w:ind w:left="-10" w:right="156" w:firstLine="711"/>
      </w:pPr>
      <w:r>
        <w:t xml:space="preserve">Содержание образования, соответствующее предметным результатам освоения прог</w:t>
      </w:r>
      <w:r>
        <w:t xml:space="preserve">раммы по математике,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 </w:t>
      </w:r>
      <w:r/>
    </w:p>
    <w:p>
      <w:pPr>
        <w:ind w:left="-5" w:right="156"/>
      </w:pPr>
      <w:r>
        <w:t xml:space="preserve">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 </w:t>
      </w:r>
      <w:r/>
    </w:p>
    <w:p>
      <w:pPr>
        <w:ind w:left="-10" w:right="156" w:firstLine="711"/>
      </w:pPr>
      <w:r>
        <w:t xml:space="preserve">145.2.8. 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 </w:t>
      </w:r>
      <w:r/>
    </w:p>
    <w:p>
      <w:pPr>
        <w:ind w:left="-5" w:right="156"/>
      </w:pPr>
      <w:r>
        <w:t xml:space="preserve">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 и статистика». </w:t>
      </w:r>
      <w:r/>
    </w:p>
    <w:p>
      <w:pPr>
        <w:ind w:left="-10" w:right="156" w:firstLine="711"/>
      </w:pPr>
      <w:r>
        <w:t xml:space="preserve">145.2.9. Общее число часов, рекомендованных для изучения математи</w:t>
      </w:r>
      <w:r>
        <w:t xml:space="preserve">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</w:t>
      </w:r>
      <w:r/>
    </w:p>
    <w:p>
      <w:pPr>
        <w:ind w:left="-5" w:right="156"/>
      </w:pPr>
      <w:r>
        <w:t xml:space="preserve">204 часа (6 часов в неделю). </w:t>
      </w:r>
      <w:r/>
    </w:p>
    <w:p>
      <w:pPr>
        <w:ind w:left="-10" w:right="156" w:firstLine="711"/>
      </w:pPr>
      <w:r>
        <w:t xml:space="preserve">145.2.10. Автор рабочей программы вправе увеличить или уменьшить предложенное число учебных часов на тему, чтобы углубиться в тематику, более заинтересовавшую</w:t>
      </w:r>
      <w:r>
        <w:t xml:space="preserve"> обучающихся, или направить усилия на преодоление затруднений. Допустимо также локальное перераспределение и перестановка элементов содержания внутри данного класса. Количество проверочных работ (тематический и итоговый контроль качества усвоения учебного </w:t>
      </w:r>
      <w:r>
        <w:tab/>
        <w:t xml:space="preserve">материала)  и их тип (самостоятельные и контрольные работы, тесты) остаются на усмотрение учителя. Также учитель впра</w:t>
      </w:r>
      <w:r>
        <w:t xml:space="preserve">ве увеличить или уменьшить число учебных часов, отведённых в программе на обобщение, повторение, систематизацию знаний обучающихся. Единственным, но принципиально важным, критерием является достижение результатов обучения, указанных в настоящей программе. </w:t>
      </w:r>
      <w:r/>
    </w:p>
    <w:p>
      <w:pPr>
        <w:ind w:left="-10" w:right="156" w:firstLine="711"/>
      </w:pPr>
      <w:r>
        <w:t xml:space="preserve">145.3. Изучение математики на уровне основного общего образования направлено на достижение обучающимися личностных, метапредметных и предметных образовательных результатов освоения учебного предмета. </w:t>
      </w:r>
      <w:r/>
    </w:p>
    <w:p>
      <w:pPr>
        <w:ind w:left="716" w:right="156"/>
      </w:pPr>
      <w:r>
        <w:t xml:space="preserve">145.3.1. Личностные результаты освоения программы по математике характеризуются: </w:t>
      </w:r>
      <w:r/>
    </w:p>
    <w:p>
      <w:pPr>
        <w:numPr>
          <w:ilvl w:val="2"/>
          <w:numId w:val="22"/>
        </w:numPr>
        <w:ind w:right="156" w:hanging="264"/>
      </w:pPr>
      <w:r>
        <w:t xml:space="preserve">патриотическое воспитание: </w:t>
      </w:r>
      <w:r/>
    </w:p>
    <w:p>
      <w:pPr>
        <w:ind w:left="-10" w:right="156" w:firstLine="711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 и прикладных сферах; </w:t>
      </w:r>
      <w:r/>
    </w:p>
    <w:p>
      <w:pPr>
        <w:numPr>
          <w:ilvl w:val="2"/>
          <w:numId w:val="22"/>
        </w:numPr>
        <w:ind w:right="156" w:hanging="264"/>
      </w:pPr>
      <w:r>
        <w:t xml:space="preserve">гражданское и духовно-нравственное воспитание: </w:t>
      </w:r>
      <w:r/>
    </w:p>
    <w:p>
      <w:pPr>
        <w:ind w:left="-10" w:right="156" w:firstLine="711"/>
      </w:pPr>
      <w: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</w:t>
      </w:r>
      <w:r>
        <w:t xml:space="preserve">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3) трудовое воспитание: </w:t>
      </w:r>
      <w:r/>
    </w:p>
    <w:p>
      <w:pPr>
        <w:ind w:left="-10" w:right="156" w:firstLine="711"/>
      </w:pPr>
      <w: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</w:t>
      </w:r>
      <w:r>
        <w:tab/>
        <w:t xml:space="preserve">выбором  и построением индивидуальной траектории образования и жизненных планов  </w:t>
      </w:r>
      <w:r/>
    </w:p>
    <w:p>
      <w:pPr>
        <w:ind w:left="701" w:right="3584" w:hanging="711"/>
      </w:pPr>
      <w:r>
        <w:t xml:space="preserve">с учётом личных интересов и общественных потребностей; 4) эстетическое воспитание: </w:t>
      </w:r>
      <w:r/>
    </w:p>
    <w:p>
      <w:pPr>
        <w:ind w:left="-10" w:right="156" w:firstLine="711"/>
      </w:pPr>
      <w: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  <w:r/>
    </w:p>
    <w:p>
      <w:pPr>
        <w:ind w:left="716" w:right="156"/>
      </w:pPr>
      <w:r>
        <w:t xml:space="preserve">5) ценности научного познания: </w:t>
      </w:r>
      <w:r/>
    </w:p>
    <w:p>
      <w:pPr>
        <w:ind w:left="-10" w:right="156" w:firstLine="711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</w:t>
      </w:r>
      <w:r>
        <w:t xml:space="preserve">кой науки как сферы человеческой деятельности, этапов её развития  и значимости для развития цивилизации, овладением языком математики  и математической культурой как средством познания мира, овладением простейшими навыками исследовательской деятельности; </w:t>
      </w:r>
      <w:r/>
    </w:p>
    <w:p>
      <w:pPr>
        <w:ind w:left="-10" w:right="156" w:firstLine="711"/>
      </w:pPr>
      <w:r>
        <w:t xml:space="preserve">5) физическое воспитание, формирование культуры здоровья  и эмоционального благополучия: </w:t>
      </w:r>
      <w:r/>
    </w:p>
    <w:p>
      <w:pPr>
        <w:ind w:left="-10" w:right="156" w:firstLine="711"/>
      </w:pPr>
      <w:r>
        <w:t xml:space="preserve">готовностью применять математические знания в интересах своего здоровья, веден</w:t>
      </w:r>
      <w:r>
        <w:t xml:space="preserve">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7) экологическое воспитание: </w:t>
      </w:r>
      <w:r/>
    </w:p>
    <w:p>
      <w:pPr>
        <w:ind w:left="0" w:right="0" w:firstLine="0"/>
        <w:jc w:val="left"/>
        <w:spacing w:after="5" w:line="270" w:lineRule="auto"/>
        <w:tabs>
          <w:tab w:val="center" w:pos="1365" w:leader="none"/>
          <w:tab w:val="center" w:pos="2440" w:leader="none"/>
          <w:tab w:val="center" w:pos="3481" w:leader="none"/>
          <w:tab w:val="center" w:pos="5226" w:leader="none"/>
          <w:tab w:val="center" w:pos="6715" w:leader="none"/>
          <w:tab w:val="center" w:pos="7557" w:leader="none"/>
          <w:tab w:val="center" w:pos="848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ориентацией </w:t>
      </w:r>
      <w:r>
        <w:tab/>
        <w:t xml:space="preserve">на </w:t>
      </w:r>
      <w:r>
        <w:tab/>
        <w:t xml:space="preserve">применение </w:t>
      </w:r>
      <w:r>
        <w:tab/>
        <w:t xml:space="preserve">математических </w:t>
      </w:r>
      <w:r>
        <w:tab/>
        <w:t xml:space="preserve">знаний </w:t>
      </w:r>
      <w:r>
        <w:tab/>
        <w:t xml:space="preserve">для </w:t>
      </w:r>
      <w:r>
        <w:tab/>
        <w:t xml:space="preserve">решения </w:t>
      </w:r>
      <w:r>
        <w:tab/>
        <w:t xml:space="preserve">задач  </w:t>
      </w:r>
      <w:r/>
    </w:p>
    <w:p>
      <w:pPr>
        <w:ind w:left="-5" w:right="156"/>
      </w:pPr>
      <w:r>
        <w:t xml:space="preserve"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  <w:r/>
    </w:p>
    <w:p>
      <w:pPr>
        <w:ind w:left="716" w:right="156"/>
      </w:pPr>
      <w:r>
        <w:t xml:space="preserve">8) адаптация к изменяющимся условиям социальной и природной среды: </w:t>
      </w:r>
      <w:r/>
    </w:p>
    <w:p>
      <w:pPr>
        <w:ind w:left="-10" w:right="156" w:firstLine="711"/>
      </w:pPr>
      <w: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</w:t>
      </w:r>
      <w:r>
        <w:t xml:space="preserve">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</w:t>
      </w:r>
      <w:r/>
    </w:p>
    <w:p>
      <w:pPr>
        <w:ind w:left="-5" w:right="156"/>
      </w:pPr>
      <w:r>
        <w:t xml:space="preserve">дефициты собственных знаний и компетентностей, планировать  своё развитие; способностью осознавать стрессовую ситуацию, воспринимать стрессовую ситуацию </w:t>
      </w:r>
      <w:r/>
    </w:p>
    <w:p>
      <w:pPr>
        <w:ind w:left="-5" w:right="156"/>
      </w:pPr>
      <w:r>
        <w:t xml:space="preserve">как </w:t>
      </w:r>
      <w:r>
        <w:tab/>
        <w:t xml:space="preserve">вызов, </w:t>
      </w:r>
      <w:r>
        <w:tab/>
        <w:t xml:space="preserve">требующий </w:t>
      </w:r>
      <w:r>
        <w:tab/>
        <w:t xml:space="preserve">контрмер, </w:t>
      </w:r>
      <w:r>
        <w:tab/>
        <w:t xml:space="preserve">корректировать </w:t>
      </w:r>
      <w:r>
        <w:tab/>
        <w:t xml:space="preserve">принимаемые </w:t>
      </w:r>
      <w:r>
        <w:tab/>
        <w:t xml:space="preserve">решения  и действия, формулировать и оценивать риски и последствия, формировать опыт. </w:t>
      </w:r>
      <w:r/>
    </w:p>
    <w:p>
      <w:pPr>
        <w:ind w:left="-10" w:right="156" w:firstLine="711"/>
      </w:pPr>
      <w:r>
        <w:t xml:space="preserve">145.3.2. В результате освоения программы по математике на</w:t>
      </w:r>
      <w:r>
        <w:t xml:space="preserve">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  <w:r/>
    </w:p>
    <w:p>
      <w:pPr>
        <w:ind w:left="-10" w:right="156" w:firstLine="711"/>
      </w:pPr>
      <w:r>
        <w:t xml:space="preserve">145.3.2.1. 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мира, применение логических, исследовательских операций, умений работать с информацией). </w:t>
      </w:r>
      <w:r/>
    </w:p>
    <w:p>
      <w:pPr>
        <w:ind w:left="-10" w:right="156" w:firstLine="711"/>
      </w:pPr>
      <w:r>
        <w:t xml:space="preserve">145.3.2.2. У обучающегося будут сформированы следующие базовые логические действия как часть универсальных познавательных учебных действий: </w:t>
      </w:r>
      <w:r/>
    </w:p>
    <w:p>
      <w:pPr>
        <w:ind w:left="-10" w:right="156" w:firstLine="711"/>
      </w:pPr>
      <w:r>
        <w:t xml:space="preserve">выявлять и характеризовать существенные признаки математических объектов, понят</w:t>
      </w:r>
      <w:r>
        <w:t xml:space="preserve">ий, отношений между понятиями, формулировать определения понятий, устанавливать существенный признак классификации, основания  для обобщения и сравнения, критерии проводимого анализа; воспринимать, формулировать и преобразовывать суждения: утвердительные  </w:t>
      </w:r>
      <w:r/>
    </w:p>
    <w:p>
      <w:pPr>
        <w:ind w:left="-5" w:right="156"/>
      </w:pPr>
      <w:r>
        <w:t xml:space="preserve">и отрицательные, единичные, частные и общие, условные</w:t>
      </w:r>
      <w:r>
        <w:t xml:space="preserve">; выявлять математические закономерности, взаимосвязи и противоречия  в фактах, данных, наблюдениях и утверждениях, предлагать критерии  для выявления закономерностей и противоречий; делать выводы с использованием законов логики, дедуктивных и индуктивных </w:t>
      </w:r>
      <w:r/>
    </w:p>
    <w:p>
      <w:pPr>
        <w:ind w:left="-5" w:right="156"/>
      </w:pPr>
      <w:r>
        <w:t xml:space="preserve">умозаключений, умозаключений по аналогии; </w:t>
      </w:r>
      <w:r/>
    </w:p>
    <w:p>
      <w:pPr>
        <w:ind w:left="0" w:right="0" w:firstLine="0"/>
        <w:jc w:val="left"/>
        <w:spacing w:after="5" w:line="270" w:lineRule="auto"/>
        <w:tabs>
          <w:tab w:val="center" w:pos="1216" w:leader="none"/>
          <w:tab w:val="center" w:pos="3161" w:leader="none"/>
          <w:tab w:val="center" w:pos="5421" w:leader="none"/>
          <w:tab w:val="center" w:pos="758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разбирать </w:t>
      </w:r>
      <w:r>
        <w:tab/>
        <w:t xml:space="preserve">доказательства </w:t>
      </w:r>
      <w:r>
        <w:tab/>
        <w:t xml:space="preserve">математических </w:t>
      </w:r>
      <w:r>
        <w:tab/>
        <w:t xml:space="preserve">утверждений </w:t>
      </w:r>
      <w:r>
        <w:tab/>
        <w:t xml:space="preserve">(прямые  </w:t>
      </w:r>
      <w:r/>
    </w:p>
    <w:p>
      <w:pPr>
        <w:ind w:left="-5" w:right="156"/>
      </w:pPr>
      <w:r>
        <w:t xml:space="preserve">и от противного), проводить самостоятельно несложные доказательства математических </w:t>
      </w:r>
      <w:r/>
    </w:p>
    <w:p>
      <w:pPr>
        <w:ind w:left="-5" w:right="156"/>
      </w:pPr>
      <w:r>
        <w:t xml:space="preserve">фактов, выстраивать аргументацию, приводить примеры  и контрпримеры, обосновывать собственные рассуждения; выбирать способ решения учебной задачи (сравнивать несколько вариантов решения, </w:t>
      </w:r>
      <w:r/>
    </w:p>
    <w:p>
      <w:pPr>
        <w:ind w:left="-5" w:right="156"/>
      </w:pPr>
      <w:r>
        <w:t xml:space="preserve">выбирать наиболее подходящий с учётом самостоятельно выделенных критериев). </w:t>
      </w:r>
      <w:r/>
    </w:p>
    <w:p>
      <w:pPr>
        <w:ind w:left="-10" w:right="156" w:firstLine="711"/>
      </w:pPr>
      <w:r>
        <w:t xml:space="preserve">145.3.2.3. У обучающегося будут сформированы </w:t>
      </w:r>
      <w:r>
        <w:t xml:space="preserve">следующие базовые исследовательские действия как часть универсальных познавательных учебных действий: 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</w:t>
      </w:r>
      <w:r>
        <w:t xml:space="preserve">комое и данное, формировать гипотезу, аргументировать свою позицию, мнение;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</w:t>
      </w:r>
      <w:r>
        <w:t xml:space="preserve">й;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</w:t>
      </w:r>
      <w:r/>
    </w:p>
    <w:p>
      <w:pPr>
        <w:ind w:left="-5" w:right="156"/>
      </w:pPr>
      <w:r>
        <w:t xml:space="preserve">развитии в новых условиях. </w:t>
      </w:r>
      <w:r/>
    </w:p>
    <w:p>
      <w:pPr>
        <w:ind w:left="-10" w:right="156" w:firstLine="711"/>
      </w:pPr>
      <w:r>
        <w:t xml:space="preserve">145.3.2.4. У обучающегося будут сформированы следующие умения работать  с информацией как часть универсальных познавательных учебных действий: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выявлять недостаточность и избыточность информации, данных, необходимых для </w:t>
      </w:r>
      <w:r/>
    </w:p>
    <w:p>
      <w:pPr>
        <w:ind w:left="701" w:right="156" w:hanging="711"/>
      </w:pPr>
      <w:r>
        <w:t xml:space="preserve">решения задачи; выбирать, анализировать, систематизировать и интерпретировать информацию </w:t>
      </w:r>
      <w:r/>
    </w:p>
    <w:p>
      <w:pPr>
        <w:ind w:left="701" w:right="156" w:hanging="711"/>
      </w:pPr>
      <w:r>
        <w:t xml:space="preserve">различных видов и форм представления; выбирать форму представления информации и иллюстрировать решаемые задачи </w:t>
      </w:r>
      <w:r/>
    </w:p>
    <w:p>
      <w:pPr>
        <w:ind w:left="701" w:right="156" w:hanging="711"/>
      </w:pPr>
      <w:r>
        <w:t xml:space="preserve">схемами, диаграммами, иной графикой и их комбинациями; оценивать надёжность информации по критериям, предложенным учителем или </w:t>
      </w:r>
      <w:r/>
    </w:p>
    <w:p>
      <w:pPr>
        <w:ind w:left="-5" w:right="156"/>
      </w:pPr>
      <w:r>
        <w:t xml:space="preserve">сформулированным самостоятельно. </w:t>
      </w:r>
      <w:r/>
    </w:p>
    <w:p>
      <w:pPr>
        <w:ind w:left="-10" w:right="156" w:firstLine="711"/>
      </w:pPr>
      <w:r>
        <w:t xml:space="preserve">145.3.2.5. Универсальные коммуникативные действия обеспечивают сформированность социальных навыков обучающихся. </w:t>
      </w:r>
      <w:r/>
    </w:p>
    <w:p>
      <w:pPr>
        <w:ind w:left="-10" w:right="156" w:firstLine="711"/>
      </w:pPr>
      <w:r>
        <w:t xml:space="preserve">145.3.2.6. У обучающегося будут сформированы следующие умения общения как часть универсальных коммуникативных учебных действий: </w:t>
      </w:r>
      <w:r/>
    </w:p>
    <w:p>
      <w:pPr>
        <w:ind w:left="-10" w:right="156" w:firstLine="711"/>
      </w:pPr>
      <w:r>
        <w:t xml:space="preserve">воспринимать и формулировать суждения в соответствии с условиями  и целями общения, ясно, точно, грамотно выражать свою</w:t>
      </w:r>
      <w:r>
        <w:t xml:space="preserve"> точку зрения в устных 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</w:t>
      </w:r>
      <w:r>
        <w:t xml:space="preserve">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представлять результаты решения задачи, эксперимента, исследования, проекта, </w:t>
      </w:r>
      <w:r/>
    </w:p>
    <w:p>
      <w:pPr>
        <w:ind w:left="-5" w:right="156"/>
      </w:pPr>
      <w:r>
        <w:t xml:space="preserve">самостоятельно выбирать формат выступления с учётом задач презентации и особенностей аудитории. </w:t>
      </w:r>
      <w:r/>
    </w:p>
    <w:p>
      <w:pPr>
        <w:ind w:left="-10" w:right="156" w:firstLine="711"/>
      </w:pPr>
      <w:r>
        <w:t xml:space="preserve">145.3.2.7. У обучающегося будут сформированы следующие умения сотрудничества как часть универсальных коммуникативных учебных действий: </w:t>
      </w:r>
      <w:r/>
    </w:p>
    <w:p>
      <w:pPr>
        <w:ind w:left="716" w:right="156"/>
      </w:pPr>
      <w:r>
        <w:t xml:space="preserve">понимать и использовать преимущества командной и индивидуальной работы при </w:t>
      </w:r>
      <w:r/>
    </w:p>
    <w:p>
      <w:pPr>
        <w:ind w:left="701" w:right="156" w:hanging="711"/>
      </w:pPr>
      <w:r>
        <w:t xml:space="preserve">решении учебных математических задач;  принимать цель совместной деятельности, планировать организацию совместной </w:t>
      </w:r>
      <w:r/>
    </w:p>
    <w:p>
      <w:pPr>
        <w:ind w:left="-5" w:right="156"/>
      </w:pPr>
      <w:r>
        <w:t xml:space="preserve">работы, распределять виды работ, договариваться, обсуждать процесс  и результат работы, обобщать мнения нескольких людей; участвовать в групповых формах работы (обсуждения, обмен мнениями, мозговые </w:t>
      </w:r>
      <w:r/>
    </w:p>
    <w:p>
      <w:pPr>
        <w:ind w:left="-5" w:right="156"/>
      </w:pPr>
      <w:r>
        <w:t xml:space="preserve">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  <w:r/>
    </w:p>
    <w:p>
      <w:pPr>
        <w:ind w:left="-10" w:right="156" w:firstLine="711"/>
      </w:pPr>
      <w:r>
        <w:t xml:space="preserve">145.3.2.8. Универсальные регулятивные действия обеспечивают формирование смысловых установок и жизненных навыков личности. </w:t>
      </w:r>
      <w:r/>
    </w:p>
    <w:p>
      <w:pPr>
        <w:ind w:left="-10" w:right="156" w:firstLine="711"/>
      </w:pPr>
      <w:r>
        <w:t xml:space="preserve">145.3.2.9. У обучающегося будут сформированы следующие умения самоорганизации как часть универсальных регулятивных учебных действий: </w:t>
      </w:r>
      <w:r/>
    </w:p>
    <w:p>
      <w:pPr>
        <w:ind w:left="-10" w:right="156" w:firstLine="711"/>
      </w:pPr>
      <w: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  <w:r/>
    </w:p>
    <w:p>
      <w:pPr>
        <w:ind w:left="-10" w:right="156" w:firstLine="711"/>
      </w:pPr>
      <w:r>
        <w:t xml:space="preserve">145.3.2.10. У обучающегося будут сформированы следующие умения самоконтроля как часть универсальных регулятивных учебных действий: </w:t>
      </w:r>
      <w:r/>
    </w:p>
    <w:p>
      <w:pPr>
        <w:ind w:left="716" w:right="156"/>
      </w:pPr>
      <w:r>
        <w:t xml:space="preserve">владеть способами самопроверки, самоконтроля процесса и результата решения </w:t>
      </w:r>
      <w:r/>
    </w:p>
    <w:p>
      <w:pPr>
        <w:ind w:left="701" w:right="156" w:hanging="711"/>
      </w:pPr>
      <w:r>
        <w:t xml:space="preserve">математической задачи; предвидеть трудности, которые могут возникнуть при решении задачи, вносить </w:t>
      </w:r>
      <w:r/>
    </w:p>
    <w:p>
      <w:pPr>
        <w:ind w:left="-5" w:right="156"/>
      </w:pPr>
      <w:r>
        <w:t xml:space="preserve">коррективы в деятельность на основе новых обстоятельств, найденных ошибок, выявленных трудностей; </w:t>
      </w:r>
      <w:r/>
    </w:p>
    <w:p>
      <w:pPr>
        <w:ind w:left="0" w:right="0" w:firstLine="0"/>
        <w:jc w:val="left"/>
        <w:tabs>
          <w:tab w:val="center" w:pos="1235" w:leader="none"/>
          <w:tab w:val="center" w:pos="2894" w:leader="none"/>
          <w:tab w:val="center" w:pos="4570" w:leader="none"/>
          <w:tab w:val="center" w:pos="6270" w:leader="none"/>
          <w:tab w:val="center" w:pos="812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оценивать </w:t>
      </w:r>
      <w:r>
        <w:tab/>
        <w:t xml:space="preserve">соответствие </w:t>
      </w:r>
      <w:r>
        <w:tab/>
        <w:t xml:space="preserve">результата </w:t>
      </w:r>
      <w:r>
        <w:tab/>
        <w:t xml:space="preserve">деятельности </w:t>
      </w:r>
      <w:r>
        <w:tab/>
        <w:t xml:space="preserve">поставленной </w:t>
      </w:r>
      <w:r>
        <w:tab/>
        <w:t xml:space="preserve">цели  </w:t>
      </w:r>
      <w:r/>
    </w:p>
    <w:p>
      <w:pPr>
        <w:ind w:left="-5" w:right="156"/>
      </w:pPr>
      <w:r>
        <w:t xml:space="preserve">и условиям, объяснять причины достижения или недостижения цели, находить ошибку, давать оценку приобретённому опыту. </w:t>
      </w:r>
      <w:r/>
    </w:p>
    <w:p>
      <w:pPr>
        <w:ind w:left="-10" w:right="156" w:firstLine="711"/>
      </w:pPr>
      <w:r>
        <w:t xml:space="preserve">145.3.3. 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курсов: в 5–6 классах – курса «Математика», в 7–9 классах  </w:t>
      </w:r>
      <w:r/>
    </w:p>
    <w:p>
      <w:pPr>
        <w:ind w:left="-5" w:right="156"/>
      </w:pPr>
      <w:r>
        <w:t xml:space="preserve">– курсов «Алгебра», «Геометрия», «Вероятность и статистика». </w:t>
      </w:r>
      <w:r/>
    </w:p>
    <w:p>
      <w:pPr>
        <w:ind w:left="-10" w:right="156" w:firstLine="711"/>
      </w:pPr>
      <w:r>
        <w:t xml:space="preserve">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в рамках всех </w:t>
      </w:r>
      <w:r/>
    </w:p>
    <w:p>
      <w:pPr>
        <w:ind w:left="-10" w:right="0" w:firstLine="0"/>
        <w:jc w:val="left"/>
        <w:tabs>
          <w:tab w:val="center" w:pos="2661" w:leader="none"/>
          <w:tab w:val="center" w:pos="5082" w:leader="none"/>
          <w:tab w:val="center" w:pos="7291" w:leader="none"/>
          <w:tab w:val="right" w:pos="9942" w:leader="none"/>
        </w:tabs>
      </w:pPr>
      <w:r>
        <w:t xml:space="preserve">названных </w:t>
      </w:r>
      <w:r>
        <w:tab/>
        <w:t xml:space="preserve">курсов. </w:t>
      </w:r>
      <w:r>
        <w:tab/>
        <w:t xml:space="preserve">Предполагается, </w:t>
      </w:r>
      <w:r>
        <w:tab/>
        <w:t xml:space="preserve">что </w:t>
      </w:r>
      <w:r>
        <w:tab/>
        <w:t xml:space="preserve">выпускник  </w:t>
      </w:r>
      <w:r/>
    </w:p>
    <w:p>
      <w:pPr>
        <w:ind w:left="-5" w:right="156"/>
      </w:pPr>
      <w:r>
        <w:t xml:space="preserve">9 класса сможет строить </w:t>
      </w:r>
      <w:r>
        <w:t xml:space="preserve">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– и научится использовать их при выполнении учебных и внеучебных задач. </w:t>
      </w:r>
      <w:r/>
    </w:p>
    <w:p>
      <w:pPr>
        <w:ind w:left="-10" w:right="156" w:firstLine="711"/>
      </w:pPr>
      <w:r>
        <w:t xml:space="preserve">145.4. Федеральная рабочая программа учебного курса «Математика»  в 5–6 классах (далее соответственно – программа учебного курса «Математика», учебный курс). </w:t>
      </w:r>
      <w:r/>
    </w:p>
    <w:p>
      <w:pPr>
        <w:ind w:left="716" w:right="156"/>
      </w:pPr>
      <w:r>
        <w:t xml:space="preserve">145.4.1. Пояснительная записка. </w:t>
      </w:r>
      <w:r/>
    </w:p>
    <w:p>
      <w:pPr>
        <w:ind w:left="716" w:right="156"/>
      </w:pPr>
      <w:r>
        <w:t xml:space="preserve">145.4.1.1. Приоритетными целями обучения математике в 5–6 классах являются: </w:t>
      </w:r>
      <w:r/>
    </w:p>
    <w:p>
      <w:pPr>
        <w:ind w:left="716" w:right="156"/>
      </w:pPr>
      <w:r>
        <w:t xml:space="preserve">продолжение формирования основных математических понятий (число, величина, </w:t>
      </w:r>
      <w:r/>
    </w:p>
    <w:p>
      <w:pPr>
        <w:ind w:left="-10" w:right="0" w:firstLine="0"/>
        <w:jc w:val="left"/>
        <w:tabs>
          <w:tab w:val="center" w:pos="3300" w:leader="none"/>
          <w:tab w:val="center" w:pos="5883" w:leader="none"/>
          <w:tab w:val="right" w:pos="9942" w:leader="none"/>
        </w:tabs>
      </w:pPr>
      <w:r>
        <w:t xml:space="preserve">геометрическая </w:t>
      </w:r>
      <w:r>
        <w:tab/>
        <w:t xml:space="preserve">фигура), </w:t>
      </w:r>
      <w:r>
        <w:tab/>
        <w:t xml:space="preserve">обеспечивающих </w:t>
      </w:r>
      <w:r>
        <w:tab/>
        <w:t xml:space="preserve">преемственность  </w:t>
      </w:r>
      <w:r/>
    </w:p>
    <w:p>
      <w:pPr>
        <w:ind w:left="701" w:right="156" w:hanging="711"/>
      </w:pPr>
      <w:r>
        <w:t xml:space="preserve">и перспективность математиче</w:t>
      </w:r>
      <w:r>
        <w:t xml:space="preserve">ского образования обучающихся;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подведение обучающихся на доступном для них уровне к осознанию взаимосвязи </w:t>
      </w:r>
      <w:r/>
    </w:p>
    <w:p>
      <w:pPr>
        <w:ind w:left="701" w:right="156" w:hanging="711"/>
      </w:pPr>
      <w:r>
        <w:t xml:space="preserve">математики и окружающего мира; формирование функциональной математической грамотности: умения распознавать </w:t>
      </w:r>
      <w:r/>
    </w:p>
    <w:p>
      <w:pPr>
        <w:ind w:left="-5" w:right="156"/>
      </w:pPr>
      <w:r>
        <w:t xml:space="preserve">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</w:t>
      </w:r>
      <w:r/>
    </w:p>
    <w:p>
      <w:pPr>
        <w:ind w:left="-10" w:right="156" w:firstLine="711"/>
      </w:pPr>
      <w:r>
        <w:t xml:space="preserve">145.4.1.2. Основные линии содержания курса математики в 5–6 классах – арифметическая и г</w:t>
      </w:r>
      <w:r>
        <w:t xml:space="preserve">еометрическая, которые развиваются параллельно, каждая  в соответствии с собственной логикой, однако, не независимо одна от другой,  а в тесном контакте и взаимодействии. Также в курсе происходит знакомство  с элементами алгебры и описательной статистики. </w:t>
      </w:r>
      <w:r/>
    </w:p>
    <w:p>
      <w:pPr>
        <w:ind w:left="-10" w:right="156" w:firstLine="711"/>
      </w:pPr>
      <w:r>
        <w:t xml:space="preserve">145.4.1.3. 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</w:t>
      </w:r>
      <w:r>
        <w:t xml:space="preserve">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 в 6 классе знакомством с начальными понятиями теории делимости. </w:t>
      </w:r>
      <w:r/>
    </w:p>
    <w:p>
      <w:pPr>
        <w:ind w:left="-10" w:right="156" w:firstLine="711"/>
      </w:pPr>
      <w:r>
        <w:t xml:space="preserve">145.4.1.4. Другой крупный блок в содержании арифметической линии –  это дроби. Начало изучения обыкновенных и десятичных дробей отнесено  к 5 классу. Это первый этап в освоении дробей</w:t>
      </w:r>
      <w:r>
        <w:t xml:space="preserve">, когда происходит знакомство 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</w:t>
      </w:r>
      <w:r>
        <w:t xml:space="preserve">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>
        <w:t xml:space="preserve">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/>
    </w:p>
    <w:p>
      <w:pPr>
        <w:ind w:left="-5" w:right="156"/>
      </w:pPr>
      <w:r>
        <w:t xml:space="preserve">выражений, содержащих и обыкновенные, и десятичные дроби, установление связей между ними, рассмотрение приёмов решения задач на дроби.  </w:t>
      </w:r>
      <w:r/>
    </w:p>
    <w:p>
      <w:pPr>
        <w:ind w:left="-5" w:right="156"/>
      </w:pPr>
      <w:r>
        <w:t xml:space="preserve">В начале 6 класса происходит знакомство с понятием процента.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145.4.1.5. Особенностью изучения положительных и отрицательных чисел является то, </w:t>
      </w:r>
      <w:r/>
    </w:p>
    <w:p>
      <w:pPr>
        <w:ind w:left="-5" w:right="156"/>
      </w:pPr>
      <w:r>
        <w:t xml:space="preserve">что они также могут рассматриваться в несколько этапов. В 6 классе  в начале изучения темы «Положительные и отрицательные числа» выделяется подтема «Целые числа», в рам</w:t>
      </w:r>
      <w:r>
        <w:t xml:space="preserve">ках которой знакомство с отрицательными числами 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 </w:t>
      </w:r>
      <w:r/>
    </w:p>
    <w:p>
      <w:pPr>
        <w:ind w:left="-5" w:right="156"/>
      </w:pPr>
      <w:r>
        <w:t xml:space="preserve">в том числе и с правилами знаков при выполнении арифметических действий. Изучение </w:t>
      </w:r>
      <w:r/>
    </w:p>
    <w:p>
      <w:pPr>
        <w:ind w:left="-5" w:right="156"/>
      </w:pPr>
      <w:r>
        <w:t xml:space="preserve">рациональных чисел на этом не закончится, а будет продолжено в курсе алгебры 7 класса, что </w:t>
      </w:r>
      <w:r/>
    </w:p>
    <w:p>
      <w:pPr>
        <w:ind w:left="-10" w:right="0" w:firstLine="0"/>
        <w:jc w:val="left"/>
        <w:tabs>
          <w:tab w:val="center" w:pos="2005" w:leader="none"/>
          <w:tab w:val="center" w:pos="3855" w:leader="none"/>
          <w:tab w:val="center" w:pos="5314" w:leader="none"/>
          <w:tab w:val="center" w:pos="7157" w:leader="none"/>
          <w:tab w:val="right" w:pos="9942" w:leader="none"/>
        </w:tabs>
      </w:pPr>
      <w:r>
        <w:t xml:space="preserve">станет </w:t>
      </w:r>
      <w:r>
        <w:tab/>
        <w:t xml:space="preserve">следующим </w:t>
      </w:r>
      <w:r>
        <w:tab/>
        <w:t xml:space="preserve">проходом </w:t>
      </w:r>
      <w:r>
        <w:tab/>
        <w:t xml:space="preserve">всех </w:t>
      </w:r>
      <w:r>
        <w:tab/>
        <w:t xml:space="preserve">принципиальных </w:t>
      </w:r>
      <w:r>
        <w:tab/>
        <w:t xml:space="preserve">вопросов,  </w:t>
      </w:r>
      <w:r/>
    </w:p>
    <w:p>
      <w:pPr>
        <w:ind w:left="-5" w:right="156"/>
      </w:pPr>
      <w:r>
        <w:t xml:space="preserve">тем самым разделение трудностей облегчает восприятие материала, а распределение во времени способствует прочности приобретаемых навыков. </w:t>
      </w:r>
      <w:r/>
    </w:p>
    <w:p>
      <w:pPr>
        <w:ind w:left="-10" w:right="156" w:firstLine="711"/>
      </w:pPr>
      <w:r>
        <w:t xml:space="preserve">145.4.1.6. При обучении решению текстовых задач в 5–6 классах используются арифметические приёмы решения. Текстовые задачи, решаемые при отработке вычислительных навыков в 5–6 классах, рассматриваются задачи следующих видов: задачи на </w:t>
      </w:r>
      <w:r/>
    </w:p>
    <w:p>
      <w:pPr>
        <w:ind w:left="-5" w:right="156"/>
      </w:pPr>
      <w:r>
        <w:t xml:space="preserve">движение, на час</w:t>
      </w:r>
      <w:r>
        <w:t xml:space="preserve">ти, на покупки, на работу и производительность,  на проценты, на отношения и пропорции. Кроме того, обучающиеся знакомятся  с приёмами решения задач перебором возможных вариантов, учатся работать  с информацией, представленной в форме таблиц или диаграмм. </w:t>
      </w:r>
      <w:r/>
    </w:p>
    <w:p>
      <w:pPr>
        <w:ind w:left="-10" w:right="156" w:firstLine="711"/>
      </w:pPr>
      <w:r>
        <w:t xml:space="preserve">145.4.1.7. В программе учебного курса «Математика» предусмотрено формирование пропедевтических алгебраических представлений. Буква как символ некоторого чи</w:t>
      </w:r>
      <w:r>
        <w:t xml:space="preserve">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 </w:t>
      </w:r>
      <w:r/>
    </w:p>
    <w:p>
      <w:pPr>
        <w:ind w:left="-10" w:right="156" w:firstLine="711"/>
      </w:pPr>
      <w:r>
        <w:t xml:space="preserve">145.4.1.8. 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</w:t>
      </w:r>
      <w:r>
        <w:t xml:space="preserve">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</w:t>
      </w:r>
      <w:r/>
    </w:p>
    <w:p>
      <w:pPr>
        <w:ind w:left="-10" w:right="0" w:firstLine="0"/>
        <w:jc w:val="left"/>
        <w:tabs>
          <w:tab w:val="right" w:pos="9942" w:leader="none"/>
        </w:tabs>
      </w:pPr>
      <w:r>
        <w:t xml:space="preserve">Обучающиеся </w:t>
      </w:r>
      <w:r>
        <w:tab/>
        <w:t xml:space="preserve">знакомятся  </w:t>
      </w:r>
      <w:r/>
    </w:p>
    <w:p>
      <w:pPr>
        <w:ind w:left="-5" w:right="156"/>
      </w:pPr>
      <w:r>
        <w:t xml:space="preserve">с геометрическими фигурами на плоскости и в пространстве, с их простейшими к</w:t>
      </w:r>
      <w:r>
        <w:t xml:space="preserve">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 </w:t>
      </w:r>
      <w:r/>
    </w:p>
    <w:p>
      <w:pPr>
        <w:ind w:left="-10" w:right="156" w:firstLine="711"/>
      </w:pPr>
      <w:r>
        <w:t xml:space="preserve">145.4.1.9. 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</w:t>
      </w:r>
      <w:r/>
    </w:p>
    <w:p>
      <w:pPr>
        <w:ind w:left="-5" w:right="156"/>
      </w:pPr>
      <w:r>
        <w:t xml:space="preserve">пропедевтические </w:t>
      </w:r>
      <w:r>
        <w:tab/>
        <w:t xml:space="preserve">сведения </w:t>
      </w:r>
      <w:r>
        <w:tab/>
        <w:t xml:space="preserve">из </w:t>
      </w:r>
      <w:r>
        <w:tab/>
        <w:t xml:space="preserve">алгебры, </w:t>
      </w:r>
      <w:r>
        <w:tab/>
        <w:t xml:space="preserve">элементы </w:t>
      </w:r>
      <w:r>
        <w:tab/>
        <w:t xml:space="preserve">логики  и начала описательной статистики. </w:t>
      </w:r>
      <w:r/>
    </w:p>
    <w:p>
      <w:pPr>
        <w:ind w:left="-10" w:right="156" w:firstLine="711"/>
      </w:pPr>
      <w:r>
        <w:t xml:space="preserve">145.4.1.10. Общее число часов, рекомендованных для изучения учебного курса «Математика», – 340 часов: в 5 классе – 170 часов (5 часов в неделю), в 6 классе –  170 часов (5 часов в неделю). </w:t>
      </w:r>
      <w:r/>
    </w:p>
    <w:p>
      <w:pPr>
        <w:ind w:left="716" w:right="156"/>
      </w:pPr>
      <w:r>
        <w:t xml:space="preserve">145.4.2. Содержание обучения в 5 классе. </w:t>
      </w:r>
      <w:r/>
    </w:p>
    <w:p>
      <w:pPr>
        <w:ind w:left="716" w:right="156"/>
      </w:pPr>
      <w:r>
        <w:t xml:space="preserve">145.4.2.1. Натуральные числа и нуль. </w:t>
      </w:r>
      <w:r/>
    </w:p>
    <w:p>
      <w:pPr>
        <w:ind w:left="-10" w:right="156" w:firstLine="711"/>
      </w:pPr>
      <w:r>
        <w:t xml:space="preserve">Натуральное число. Ряд натуральных чисел. Число 0. Изображение натуральных чисел точками на координатной (числовой) прямой. </w:t>
      </w:r>
      <w:r/>
    </w:p>
    <w:p>
      <w:pPr>
        <w:ind w:left="-10" w:right="156" w:firstLine="711"/>
      </w:pPr>
      <w:r>
        <w:t xml:space="preserve">Позиционная система счисления. Римская нумерация как пример непозиционной системы счисления. Десятичная система счисления. </w:t>
      </w:r>
      <w:r/>
    </w:p>
    <w:p>
      <w:pPr>
        <w:ind w:left="-10" w:right="156" w:firstLine="711"/>
      </w:pPr>
      <w:r>
        <w:t xml:space="preserve">Сравнение натуральных чисел, сравнение натуральных чисел с нулём. Способы сравнения. Округление натуральных чисел.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Сложение </w:t>
      </w:r>
      <w:r>
        <w:tab/>
        <w:t xml:space="preserve">натуральных </w:t>
      </w:r>
      <w:r>
        <w:tab/>
        <w:t xml:space="preserve">чисел, </w:t>
      </w:r>
      <w:r>
        <w:tab/>
        <w:t xml:space="preserve">свойство </w:t>
      </w:r>
      <w:r>
        <w:tab/>
        <w:t xml:space="preserve">нуля </w:t>
      </w:r>
      <w:r>
        <w:tab/>
        <w:t xml:space="preserve">при </w:t>
      </w:r>
      <w:r>
        <w:tab/>
        <w:t xml:space="preserve">сложении. </w:t>
      </w:r>
      <w:r>
        <w:tab/>
        <w:t xml:space="preserve">Вычитание  как действие, обратное сложению. Умножение натуральных чисел, свойства нуля  и единицы при умножении. Деление как действие, обратное умножению. Компоненты действий, </w:t>
      </w:r>
      <w:r>
        <w:tab/>
        <w:t xml:space="preserve">связь </w:t>
      </w:r>
      <w:r>
        <w:tab/>
        <w:t xml:space="preserve">между </w:t>
      </w:r>
      <w:r>
        <w:tab/>
        <w:t xml:space="preserve">ними. </w:t>
      </w:r>
      <w:r>
        <w:tab/>
        <w:t xml:space="preserve">Проверка </w:t>
      </w:r>
      <w:r>
        <w:tab/>
        <w:t xml:space="preserve">результата </w:t>
      </w:r>
      <w:r>
        <w:tab/>
        <w:t xml:space="preserve">арифметического </w:t>
      </w:r>
      <w:r>
        <w:tab/>
        <w:t xml:space="preserve">действия. Переместительное </w:t>
      </w:r>
      <w:r>
        <w:tab/>
        <w:t xml:space="preserve">и </w:t>
      </w:r>
      <w:r>
        <w:tab/>
        <w:t xml:space="preserve">сочетательное </w:t>
      </w:r>
      <w:r>
        <w:tab/>
        <w:t xml:space="preserve">свойства </w:t>
      </w:r>
      <w:r>
        <w:tab/>
        <w:t xml:space="preserve">(законы) </w:t>
      </w:r>
      <w:r>
        <w:tab/>
        <w:t xml:space="preserve">сложения  и умножения, распределительное свойство (закон) умножения. </w:t>
      </w:r>
      <w:r/>
    </w:p>
    <w:p>
      <w:pPr>
        <w:ind w:left="-10" w:right="156" w:firstLine="711"/>
      </w:pPr>
      <w:r>
        <w:t xml:space="preserve">Использование букв для обозначения неизвестного компонента и записи свойств арифметических действий. </w:t>
      </w:r>
      <w:r/>
    </w:p>
    <w:p>
      <w:pPr>
        <w:ind w:left="716" w:right="156"/>
      </w:pPr>
      <w:r>
        <w:t xml:space="preserve">Делители и кратные числа, разложение на множители. Простые и составные числа. </w:t>
      </w:r>
      <w:r/>
    </w:p>
    <w:p>
      <w:pPr>
        <w:ind w:left="-5" w:right="156"/>
      </w:pPr>
      <w:r>
        <w:t xml:space="preserve">Признаки делимости на 2, 5, 10, 3, 9. Деление с остатком. </w:t>
      </w:r>
      <w:r/>
    </w:p>
    <w:p>
      <w:pPr>
        <w:ind w:left="716" w:right="156"/>
      </w:pPr>
      <w:r>
        <w:t xml:space="preserve">Степень с натуральным показателем. Запись числа в виде суммы разрядных слагаемых. </w:t>
      </w:r>
      <w:r/>
    </w:p>
    <w:p>
      <w:pPr>
        <w:ind w:left="-10" w:right="156" w:firstLine="711"/>
      </w:pPr>
      <w: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 и сочетательного свойств (законов) сложения и умножения, распределительного свойства умножения.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145.4.2.2. Дроби. </w:t>
      </w:r>
      <w:r/>
    </w:p>
    <w:p>
      <w:pPr>
        <w:ind w:left="-10" w:right="156" w:firstLine="711"/>
      </w:pPr>
      <w: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</w:t>
      </w:r>
      <w:r/>
    </w:p>
    <w:p>
      <w:pPr>
        <w:ind w:left="-10" w:right="0" w:firstLine="0"/>
        <w:jc w:val="left"/>
        <w:tabs>
          <w:tab w:val="center" w:pos="1803" w:leader="none"/>
          <w:tab w:val="center" w:pos="3442" w:leader="none"/>
          <w:tab w:val="center" w:pos="4421" w:leader="none"/>
          <w:tab w:val="center" w:pos="5643" w:leader="none"/>
          <w:tab w:val="center" w:pos="7101" w:leader="none"/>
          <w:tab w:val="center" w:pos="8300" w:leader="none"/>
          <w:tab w:val="right" w:pos="9942" w:leader="none"/>
        </w:tabs>
      </w:pPr>
      <w:r>
        <w:t xml:space="preserve">виде </w:t>
      </w:r>
      <w:r>
        <w:tab/>
        <w:t xml:space="preserve">неправильной </w:t>
      </w:r>
      <w:r>
        <w:tab/>
        <w:t xml:space="preserve">дроби </w:t>
      </w:r>
      <w:r>
        <w:tab/>
        <w:t xml:space="preserve">и </w:t>
      </w:r>
      <w:r>
        <w:tab/>
        <w:t xml:space="preserve">выделение </w:t>
      </w:r>
      <w:r>
        <w:tab/>
        <w:t xml:space="preserve">целой </w:t>
      </w:r>
      <w:r>
        <w:tab/>
        <w:t xml:space="preserve">части </w:t>
      </w:r>
      <w:r>
        <w:tab/>
        <w:t xml:space="preserve">числа  </w:t>
      </w:r>
      <w:r/>
    </w:p>
    <w:p>
      <w:pPr>
        <w:ind w:left="-5" w:right="156"/>
      </w:pPr>
      <w:r>
        <w:t xml:space="preserve">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</w:r>
      <w:r/>
    </w:p>
    <w:p>
      <w:pPr>
        <w:ind w:left="-10" w:right="156" w:firstLine="711"/>
      </w:pPr>
      <w:r>
        <w:t xml:space="preserve">Сложение и вычитание дробей. Умножение и деление дробей,  взаимно-обратные дроби. Нахождение части целого и целого по его части. </w:t>
      </w:r>
      <w:r/>
    </w:p>
    <w:p>
      <w:pPr>
        <w:ind w:left="-10" w:right="156" w:firstLine="711"/>
      </w:pPr>
      <w:r>
        <w:t xml:space="preserve">Десятичная запись дроб</w:t>
      </w:r>
      <w:r>
        <w:t xml:space="preserve">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 Округление десятичных дробей. 145.4.2.3. Решение текстовых задач. </w:t>
      </w:r>
      <w:r/>
    </w:p>
    <w:p>
      <w:pPr>
        <w:ind w:left="-10" w:right="156" w:firstLine="711"/>
      </w:pPr>
      <w: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 при решении задач таблиц и схем. </w:t>
      </w:r>
      <w:r/>
    </w:p>
    <w:p>
      <w:pPr>
        <w:ind w:left="-10" w:right="156" w:firstLine="711"/>
      </w:pPr>
      <w: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 </w:t>
      </w:r>
      <w:r/>
    </w:p>
    <w:p>
      <w:pPr>
        <w:ind w:left="716" w:right="156"/>
      </w:pPr>
      <w:r>
        <w:t xml:space="preserve">Решение основных задач на дроби. </w:t>
      </w:r>
      <w:r/>
    </w:p>
    <w:p>
      <w:pPr>
        <w:ind w:left="716" w:right="156"/>
      </w:pPr>
      <w:r>
        <w:t xml:space="preserve">Представление данных в виде таблиц, столбчатых диаграмм. </w:t>
      </w:r>
      <w:r/>
    </w:p>
    <w:p>
      <w:pPr>
        <w:ind w:left="716" w:right="156"/>
      </w:pPr>
      <w:r>
        <w:t xml:space="preserve">145.4.2.4. Наглядная геометрия. </w:t>
      </w:r>
      <w:r/>
    </w:p>
    <w:p>
      <w:pPr>
        <w:ind w:left="716" w:right="156"/>
      </w:pPr>
      <w:r>
        <w:t xml:space="preserve">Наглядные представления о фигурах на плоскости: точка, прямая, отрезок, луч, угол, </w:t>
      </w:r>
      <w:r/>
    </w:p>
    <w:p>
      <w:pPr>
        <w:ind w:left="-5" w:right="156"/>
      </w:pPr>
      <w:r>
        <w:t xml:space="preserve">ломаная, многоугольник, окружность, круг. Угол. Прямой, острый, тупой  и развёрнутый углы. </w:t>
      </w:r>
      <w:r/>
    </w:p>
    <w:p>
      <w:pPr>
        <w:ind w:left="-10" w:right="156" w:firstLine="711"/>
      </w:pPr>
      <w:r>
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</w:r>
      <w:r/>
    </w:p>
    <w:p>
      <w:pPr>
        <w:ind w:left="-10" w:right="156" w:firstLine="711"/>
      </w:pPr>
      <w:r>
        <w:t xml:space="preserve">Наглядные представления о фигурах на плоскости: многоугольник, прямоугольник, квадрат, треугольник, о равенстве фигур. </w:t>
      </w:r>
      <w:r/>
    </w:p>
    <w:p>
      <w:pPr>
        <w:ind w:left="-10" w:right="156" w:firstLine="711"/>
      </w:pPr>
      <w: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</w:t>
      </w:r>
      <w:r/>
    </w:p>
    <w:p>
      <w:pPr>
        <w:ind w:left="0" w:right="0" w:firstLine="0"/>
        <w:jc w:val="left"/>
        <w:tabs>
          <w:tab w:val="center" w:pos="1181" w:leader="none"/>
          <w:tab w:val="center" w:pos="3252" w:leader="none"/>
          <w:tab w:val="center" w:pos="4916" w:leader="none"/>
          <w:tab w:val="center" w:pos="666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Площадь </w:t>
      </w:r>
      <w:r>
        <w:tab/>
        <w:t xml:space="preserve">прямоугольника </w:t>
      </w:r>
      <w:r>
        <w:tab/>
        <w:t xml:space="preserve">и </w:t>
      </w:r>
      <w:r>
        <w:tab/>
        <w:t xml:space="preserve">многоугольников, </w:t>
      </w:r>
      <w:r>
        <w:tab/>
        <w:t xml:space="preserve">составленных  </w:t>
      </w:r>
      <w:r/>
    </w:p>
    <w:p>
      <w:pPr>
        <w:ind w:left="-5" w:right="156"/>
      </w:pPr>
      <w:r>
        <w:t xml:space="preserve">из прямоугольников, в том числе фигур, изображённых на клетчатой бумаге. Единицы измерения площади. </w:t>
      </w:r>
      <w:r/>
    </w:p>
    <w:p>
      <w:pPr>
        <w:ind w:left="-10" w:right="156" w:firstLine="711"/>
      </w:pPr>
      <w:r>
        <w:t xml:space="preserve">Наглядн</w:t>
      </w:r>
      <w:r>
        <w:t xml:space="preserve">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 </w:t>
      </w:r>
      <w:r/>
    </w:p>
    <w:p>
      <w:pPr>
        <w:ind w:left="716" w:right="156"/>
      </w:pPr>
      <w:r>
        <w:t xml:space="preserve">Объём прямоугольного параллелепипеда, куба. Единицы измерения объёма. </w:t>
      </w:r>
      <w:r/>
    </w:p>
    <w:p>
      <w:pPr>
        <w:ind w:left="716" w:right="156"/>
      </w:pPr>
      <w:r>
        <w:t xml:space="preserve">145.4.3. Содержание обучения в 6 классе. </w:t>
      </w:r>
      <w:r/>
    </w:p>
    <w:p>
      <w:pPr>
        <w:ind w:left="716" w:right="156"/>
      </w:pPr>
      <w:r>
        <w:t xml:space="preserve">145.4.3.1. Натуральные числа. </w:t>
      </w:r>
      <w:r/>
    </w:p>
    <w:p>
      <w:pPr>
        <w:ind w:left="-10" w:right="156" w:firstLine="711"/>
      </w:pPr>
      <w:r>
        <w:t xml:space="preserve">Арифметические действия с многозн</w:t>
      </w:r>
      <w:r>
        <w:t xml:space="preserve">ачными натуральными числами. Числовые выражения, порядок действий, использование скобок. Использование  при вычислениях переместительного и сочетательного свойств сложения  и умножения, распределительного свойства умножения. Округление натуральных чисел.  </w:t>
      </w:r>
      <w:r/>
    </w:p>
    <w:p>
      <w:pPr>
        <w:ind w:left="-10" w:right="156" w:firstLine="711"/>
      </w:pPr>
      <w:r>
        <w:t xml:space="preserve">Делители и кратные числа, наибольший общий делитель и наименьшее общее кратное. Делимость суммы и произведения. Деление с остатком.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145.4.3.2. Дроби. </w:t>
      </w:r>
      <w:r/>
    </w:p>
    <w:p>
      <w:pPr>
        <w:ind w:left="-10" w:right="156" w:firstLine="711"/>
      </w:pPr>
      <w: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</w:t>
      </w:r>
      <w:r>
        <w:t xml:space="preserve">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 и десятичными дробями. </w:t>
      </w:r>
      <w:r/>
    </w:p>
    <w:p>
      <w:pPr>
        <w:ind w:left="-10" w:right="156" w:firstLine="711"/>
      </w:pPr>
      <w:r>
        <w:t xml:space="preserve">Отношение. Деление в данном отношении. Масштаб, пропорция. Применение пропорций при решении задач. </w:t>
      </w:r>
      <w:r/>
    </w:p>
    <w:p>
      <w:pPr>
        <w:ind w:left="0" w:right="0" w:firstLine="0"/>
        <w:jc w:val="left"/>
        <w:tabs>
          <w:tab w:val="center" w:pos="1148" w:leader="none"/>
          <w:tab w:val="center" w:pos="2460" w:leader="none"/>
          <w:tab w:val="center" w:pos="3968" w:leader="none"/>
          <w:tab w:val="center" w:pos="5448" w:leader="none"/>
          <w:tab w:val="center" w:pos="6410" w:leader="none"/>
          <w:tab w:val="center" w:pos="7397" w:leader="none"/>
          <w:tab w:val="center" w:pos="834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Понятие </w:t>
      </w:r>
      <w:r>
        <w:tab/>
        <w:t xml:space="preserve">процента. </w:t>
      </w:r>
      <w:r>
        <w:tab/>
        <w:t xml:space="preserve">Вычисление </w:t>
      </w:r>
      <w:r>
        <w:tab/>
        <w:t xml:space="preserve">процента </w:t>
      </w:r>
      <w:r>
        <w:tab/>
        <w:t xml:space="preserve">от </w:t>
      </w:r>
      <w:r>
        <w:tab/>
        <w:t xml:space="preserve">величины </w:t>
      </w:r>
      <w:r>
        <w:tab/>
        <w:t xml:space="preserve">и </w:t>
      </w:r>
      <w:r>
        <w:tab/>
        <w:t xml:space="preserve">величины  </w:t>
      </w:r>
      <w:r/>
    </w:p>
    <w:p>
      <w:pPr>
        <w:ind w:left="-5" w:right="156"/>
      </w:pPr>
      <w:r>
        <w:t xml:space="preserve">по её проценту. Выражение процентов десятичными дробями. Решение задач  на проценты. Выражение отношения величин в процентах. </w:t>
      </w:r>
      <w:r/>
    </w:p>
    <w:p>
      <w:pPr>
        <w:ind w:left="716" w:right="156"/>
      </w:pPr>
      <w:r>
        <w:t xml:space="preserve">145.4.3.3. Положительные и отрицательные числа. </w:t>
      </w:r>
      <w:r/>
    </w:p>
    <w:p>
      <w:pPr>
        <w:ind w:left="-10" w:right="156" w:firstLine="711"/>
      </w:pPr>
      <w: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</w:t>
      </w:r>
      <w:r/>
    </w:p>
    <w:p>
      <w:pPr>
        <w:ind w:left="-5" w:right="156"/>
      </w:pPr>
      <w:r>
        <w:t xml:space="preserve">промежутки. </w:t>
      </w:r>
      <w:r>
        <w:tab/>
        <w:t xml:space="preserve">Сравнение </w:t>
      </w:r>
      <w:r>
        <w:tab/>
        <w:t xml:space="preserve">чисел. </w:t>
      </w:r>
      <w:r>
        <w:tab/>
        <w:t xml:space="preserve">Арифметические </w:t>
      </w:r>
      <w:r>
        <w:tab/>
        <w:t xml:space="preserve">действия  с положительными и отрицательными числами. </w:t>
      </w:r>
      <w:r/>
    </w:p>
    <w:p>
      <w:pPr>
        <w:ind w:left="-10" w:right="156" w:firstLine="711"/>
      </w:pPr>
      <w:r>
        <w:t xml:space="preserve">Прямоугольная система координат на плоскости. Координаты точки  на плоскости, абсцисса и ордината. Построение точек и фигур на координатной плоскости. 145.4.3.4. Буквенные выражения. </w:t>
      </w:r>
      <w:r/>
    </w:p>
    <w:p>
      <w:pPr>
        <w:ind w:left="-10" w:right="156" w:firstLine="711"/>
      </w:pPr>
      <w:r>
        <w:t xml:space="preserve">Применение букв для записи математически</w:t>
      </w:r>
      <w:r>
        <w:t xml:space="preserve">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 </w:t>
      </w:r>
      <w:r/>
    </w:p>
    <w:p>
      <w:pPr>
        <w:ind w:left="716" w:right="156"/>
      </w:pPr>
      <w:r>
        <w:t xml:space="preserve">145.4.3.5. Решение текстовых задач. </w:t>
      </w:r>
      <w:r/>
    </w:p>
    <w:p>
      <w:pPr>
        <w:ind w:left="-10" w:right="156" w:firstLine="711"/>
      </w:pPr>
      <w: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  <w:r/>
    </w:p>
    <w:p>
      <w:pPr>
        <w:ind w:left="-10" w:right="156" w:firstLine="711"/>
      </w:pPr>
      <w:r>
        <w:t xml:space="preserve">Решение задач, содерж</w:t>
      </w:r>
      <w:r>
        <w:t xml:space="preserve">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 </w:t>
      </w:r>
      <w:r/>
    </w:p>
    <w:p>
      <w:pPr>
        <w:ind w:left="-10" w:right="156" w:firstLine="711"/>
      </w:pPr>
      <w:r>
        <w:t xml:space="preserve">Решение задач, связанных с отношением, пропорциональностью величин, процентами; решение основных задач на дроби и проценты. </w:t>
      </w:r>
      <w:r/>
    </w:p>
    <w:p>
      <w:pPr>
        <w:ind w:left="-10" w:right="156" w:firstLine="711"/>
      </w:pPr>
      <w:r>
        <w:t xml:space="preserve">Оценка и прикидка, округление результата. Составление буквенных выражений по условию задачи. </w:t>
      </w:r>
      <w:r/>
    </w:p>
    <w:p>
      <w:pPr>
        <w:ind w:left="-10" w:right="156" w:firstLine="711"/>
      </w:pPr>
      <w:r>
        <w:t xml:space="preserve">Представление данных с помощью таблиц и диаграмм. Столбчатые диаграммы: чтение и построение. Чтение круговых диаграмм. </w:t>
      </w:r>
      <w:r/>
    </w:p>
    <w:p>
      <w:pPr>
        <w:ind w:left="716" w:right="156"/>
      </w:pPr>
      <w:r>
        <w:t xml:space="preserve">145.4.3.6. Наглядная геометрия. </w:t>
      </w:r>
      <w:r/>
    </w:p>
    <w:p>
      <w:pPr>
        <w:ind w:left="-10" w:right="156" w:firstLine="711"/>
      </w:pPr>
      <w:r>
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</w:t>
      </w:r>
      <w:r/>
    </w:p>
    <w:p>
      <w:pPr>
        <w:ind w:left="-10" w:right="156" w:firstLine="711"/>
      </w:pPr>
      <w: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 </w:t>
      </w:r>
      <w:r/>
    </w:p>
    <w:p>
      <w:pPr>
        <w:ind w:left="-10" w:right="156" w:firstLine="711"/>
      </w:pPr>
      <w: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</w:t>
      </w:r>
      <w:r>
        <w:t xml:space="preserve">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</w:t>
      </w:r>
      <w:r/>
    </w:p>
    <w:p>
      <w:pPr>
        <w:ind w:left="-10" w:right="156" w:firstLine="711"/>
      </w:pPr>
      <w: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</w:r>
      <w:r/>
    </w:p>
    <w:p>
      <w:pPr>
        <w:ind w:left="716" w:right="156"/>
      </w:pPr>
      <w:r>
        <w:t xml:space="preserve">Симметрия: центральная, осевая и зеркальная симметрии. </w:t>
      </w:r>
      <w:r/>
    </w:p>
    <w:p>
      <w:pPr>
        <w:ind w:left="716" w:right="156"/>
      </w:pPr>
      <w:r>
        <w:t xml:space="preserve">Построение симметричных фигур. </w:t>
      </w:r>
      <w:r/>
    </w:p>
    <w:p>
      <w:pPr>
        <w:ind w:left="-10" w:right="156" w:firstLine="711"/>
      </w:pPr>
      <w:r>
        <w:t xml:space="preserve">Наглядные представления о пространственных фигура</w:t>
      </w:r>
      <w:r>
        <w:t xml:space="preserve">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 </w:t>
      </w:r>
      <w:r/>
    </w:p>
    <w:p>
      <w:pPr>
        <w:ind w:left="-10" w:right="156" w:firstLine="711"/>
      </w:pPr>
      <w:r>
        <w:t xml:space="preserve">Понятие объёма, единицы измерения объёма. Объём прямоугольного параллелепипеда, куба. </w:t>
      </w:r>
      <w:r/>
    </w:p>
    <w:p>
      <w:pPr>
        <w:ind w:left="716" w:right="156"/>
      </w:pPr>
      <w:r>
        <w:t xml:space="preserve">145.4.4. Предметные результаты освоения программы учебного курса «Математика». </w:t>
      </w:r>
      <w:r/>
    </w:p>
    <w:p>
      <w:pPr>
        <w:ind w:left="-10" w:right="156" w:firstLine="711"/>
      </w:pPr>
      <w:r>
        <w:t xml:space="preserve">145.4.4.1. Предметные результаты освоения программы учебного курса к концу обучения в 5 классе. </w:t>
      </w:r>
      <w:r/>
    </w:p>
    <w:p>
      <w:pPr>
        <w:ind w:left="716" w:right="156"/>
      </w:pPr>
      <w:r>
        <w:t xml:space="preserve">145.4.4.1.1. Числа и вычисления. </w:t>
      </w:r>
      <w:r/>
    </w:p>
    <w:p>
      <w:pPr>
        <w:ind w:left="-10" w:right="156" w:firstLine="711"/>
      </w:pPr>
      <w:r>
        <w:t xml:space="preserve">Понимать и правильно употреблять термины, связанные с натуральными числами, обыкновенными и десятичными дробями. </w:t>
      </w:r>
      <w:r/>
    </w:p>
    <w:p>
      <w:pPr>
        <w:ind w:left="-10" w:right="156" w:firstLine="711"/>
      </w:pPr>
      <w:r>
        <w:t xml:space="preserve">Сравнивать и упорядочивать натуральные числа, сравнивать в простейших случаях обыкновенные дроби, десятичные дроби. </w:t>
      </w:r>
      <w:r/>
    </w:p>
    <w:p>
      <w:pPr>
        <w:ind w:left="-10" w:right="156" w:firstLine="711"/>
      </w:pPr>
      <w:r>
        <w:t xml:space="preserve">Соотносить точку на координатной (числовой) прямой с соответствующим  ей числом и изображать натуральные числа точками на координатной (числовой) прямой. </w:t>
      </w:r>
      <w:r/>
    </w:p>
    <w:p>
      <w:pPr>
        <w:ind w:left="-10" w:right="156" w:firstLine="711"/>
      </w:pPr>
      <w:r>
        <w:t xml:space="preserve">Выполнять арифметические действия с натуральными числами,  с обыкновенными дробями в простейших случаях. </w:t>
      </w:r>
      <w:r/>
    </w:p>
    <w:p>
      <w:pPr>
        <w:ind w:left="716" w:right="156"/>
      </w:pPr>
      <w:r>
        <w:t xml:space="preserve">Выполнять проверку, прикидку результата вычислений. </w:t>
      </w:r>
      <w:r/>
    </w:p>
    <w:p>
      <w:pPr>
        <w:ind w:left="716" w:right="156"/>
      </w:pPr>
      <w:r>
        <w:t xml:space="preserve">Округлять натуральные числа. </w:t>
      </w:r>
      <w:r/>
    </w:p>
    <w:p>
      <w:pPr>
        <w:ind w:left="716" w:right="156"/>
      </w:pPr>
      <w:r>
        <w:t xml:space="preserve">145.4.4.1.2. Решение текстовых задач. </w:t>
      </w:r>
      <w:r/>
    </w:p>
    <w:p>
      <w:pPr>
        <w:ind w:left="-10" w:right="156" w:firstLine="711"/>
      </w:pPr>
      <w:r>
        <w:t xml:space="preserve">Решать текстовые задачи арифметическим способом и с помощью организованного конечного перебора всех возможных вариантов. </w:t>
      </w:r>
      <w:r/>
    </w:p>
    <w:p>
      <w:pPr>
        <w:ind w:left="-10" w:right="156" w:firstLine="711"/>
      </w:pPr>
      <w:r>
        <w:t xml:space="preserve">Решать задачи, содержащие зависимости, связывающие величины: скорость, время, расстояние, цена, количество, стоимость. </w:t>
      </w:r>
      <w:r/>
    </w:p>
    <w:p>
      <w:pPr>
        <w:ind w:left="716" w:right="156"/>
      </w:pPr>
      <w:r>
        <w:t xml:space="preserve">Использовать краткие записи, схемы, таблицы, обозначения при решении задач. </w:t>
      </w:r>
      <w:r/>
    </w:p>
    <w:p>
      <w:pPr>
        <w:ind w:left="-10" w:right="156" w:firstLine="711"/>
      </w:pPr>
      <w:r>
        <w:t xml:space="preserve">Пользоваться основными единицами измерения: цены, массы, расстояния, времени, скорости, выражать одни единицы величины через другие. </w:t>
      </w:r>
      <w:r/>
    </w:p>
    <w:p>
      <w:pPr>
        <w:ind w:left="0" w:right="0" w:firstLine="0"/>
        <w:jc w:val="left"/>
        <w:tabs>
          <w:tab w:val="center" w:pos="1264" w:leader="none"/>
          <w:tab w:val="center" w:pos="3161" w:leader="none"/>
          <w:tab w:val="center" w:pos="5019" w:leader="none"/>
          <w:tab w:val="center" w:pos="681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Извлекать, </w:t>
      </w:r>
      <w:r>
        <w:tab/>
        <w:t xml:space="preserve">анализировать, </w:t>
      </w:r>
      <w:r>
        <w:tab/>
        <w:t xml:space="preserve">оценивать </w:t>
      </w:r>
      <w:r>
        <w:tab/>
        <w:t xml:space="preserve">информацию, </w:t>
      </w:r>
      <w:r>
        <w:tab/>
        <w:t xml:space="preserve">представленную  </w:t>
      </w:r>
      <w:r/>
    </w:p>
    <w:p>
      <w:pPr>
        <w:ind w:left="-5" w:right="156"/>
      </w:pPr>
      <w:r>
        <w:t xml:space="preserve">в таблице, на столбчатой диаграмме, интерпретировать представленные данные, использовать данные при решении задач. </w:t>
      </w:r>
      <w:r/>
    </w:p>
    <w:p>
      <w:pPr>
        <w:ind w:left="716" w:right="156"/>
      </w:pPr>
      <w:r>
        <w:t xml:space="preserve">145.4.4.1.3. Наглядная геометрия. </w:t>
      </w:r>
      <w:r/>
    </w:p>
    <w:p>
      <w:pPr>
        <w:ind w:left="-10" w:right="156" w:firstLine="711"/>
      </w:pPr>
      <w:r>
        <w:t xml:space="preserve">Пользоваться геометрическими понятиями: точка, прямая, отрезок, луч, угол, многоугольник, окружность, круг. </w:t>
      </w:r>
      <w:r/>
    </w:p>
    <w:p>
      <w:pPr>
        <w:ind w:left="-10" w:right="156" w:firstLine="711"/>
      </w:pPr>
      <w:r>
        <w:t xml:space="preserve">Приводить примеры объектов окружающего мира, имеющих форму изученных геометрических фигур. </w:t>
      </w:r>
      <w:r/>
    </w:p>
    <w:p>
      <w:pPr>
        <w:ind w:left="0" w:right="0" w:firstLine="0"/>
        <w:jc w:val="left"/>
        <w:tabs>
          <w:tab w:val="center" w:pos="1416" w:leader="none"/>
          <w:tab w:val="center" w:pos="3296" w:leader="none"/>
          <w:tab w:val="center" w:pos="5010" w:leader="none"/>
          <w:tab w:val="center" w:pos="5997" w:leader="none"/>
          <w:tab w:val="center" w:pos="6841" w:leader="none"/>
          <w:tab w:val="center" w:pos="807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терминологию, </w:t>
      </w:r>
      <w:r>
        <w:tab/>
        <w:t xml:space="preserve">связанную </w:t>
      </w:r>
      <w:r>
        <w:tab/>
        <w:t xml:space="preserve">с </w:t>
      </w:r>
      <w:r>
        <w:tab/>
        <w:t xml:space="preserve">углами: </w:t>
      </w:r>
      <w:r>
        <w:tab/>
        <w:t xml:space="preserve">вершина </w:t>
      </w:r>
      <w:r>
        <w:tab/>
        <w:t xml:space="preserve">сторона, </w:t>
      </w:r>
      <w:r/>
    </w:p>
    <w:p>
      <w:pPr>
        <w:ind w:left="-5" w:right="156"/>
      </w:pPr>
      <w:r>
        <w:t xml:space="preserve">с многоугольниками: угол, вершина, сторона, диагональ, с окружностью: радиус, диаметр, центр. </w:t>
      </w:r>
      <w:r/>
    </w:p>
    <w:p>
      <w:pPr>
        <w:ind w:left="-10" w:right="156" w:firstLine="711"/>
      </w:pPr>
      <w:r>
        <w:t xml:space="preserve">Изображать изученные геометрические фигуры на нелинованной и клетчатой бумаге с помощью циркуля и линейки. </w:t>
      </w:r>
      <w:r/>
    </w:p>
    <w:p>
      <w:pPr>
        <w:ind w:left="-10" w:right="156" w:firstLine="711"/>
      </w:pPr>
      <w: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радиуса. </w:t>
      </w:r>
      <w:r/>
    </w:p>
    <w:p>
      <w:pPr>
        <w:ind w:left="-10" w:right="156" w:firstLine="711"/>
      </w:pPr>
      <w:r>
        <w:t xml:space="preserve">Использовать свойства сторон и углов прямоугольника, квадрата  для их построения, вычисления площади и периметра. </w:t>
      </w:r>
      <w:r/>
    </w:p>
    <w:p>
      <w:pPr>
        <w:ind w:left="-10" w:right="156" w:firstLine="711"/>
      </w:pPr>
      <w: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бумаге. </w:t>
      </w:r>
      <w:r/>
    </w:p>
    <w:p>
      <w:pPr>
        <w:ind w:left="-10" w:right="156" w:firstLine="711"/>
      </w:pPr>
      <w:r>
        <w:t xml:space="preserve">Пользоваться основными метрическими единицами измерения длины, площади; выражать одни единицы величины через другие. </w:t>
      </w:r>
      <w:r/>
    </w:p>
    <w:p>
      <w:pPr>
        <w:ind w:left="-10" w:right="156" w:firstLine="711"/>
      </w:pPr>
      <w:r>
        <w:t xml:space="preserve">Распознавать параллелепипед, куб, использовать терминологию: вершина, ребро грань, измерения, находить измерения параллелепипеда, куба. </w:t>
      </w:r>
      <w:r/>
    </w:p>
    <w:p>
      <w:pPr>
        <w:ind w:left="-10" w:right="156" w:firstLine="711"/>
      </w:pPr>
      <w:r>
        <w:t xml:space="preserve">Вычислять объём куба, параллелепипеда по заданным измерениям, пользоваться единицами измерения объёма. </w:t>
      </w:r>
      <w:r/>
    </w:p>
    <w:p>
      <w:pPr>
        <w:ind w:left="-10" w:right="156" w:firstLine="711"/>
      </w:pPr>
      <w:r>
        <w:t xml:space="preserve">Решать несложные задачи на измерение геометрических величин  в практических ситуациях. </w:t>
      </w:r>
      <w:r/>
    </w:p>
    <w:p>
      <w:pPr>
        <w:ind w:left="-10" w:right="156" w:firstLine="711"/>
      </w:pPr>
      <w:r>
        <w:t xml:space="preserve">145.4.4.2. Предметные результаты освоения программы учебного курса к концу обучения в 6 классе. </w:t>
      </w:r>
      <w:r/>
    </w:p>
    <w:p>
      <w:pPr>
        <w:ind w:left="716" w:right="156"/>
      </w:pPr>
      <w:r>
        <w:t xml:space="preserve">145.4.4.2.1. Числа и вычисления. </w:t>
      </w:r>
      <w:r/>
    </w:p>
    <w:p>
      <w:pPr>
        <w:ind w:left="0" w:right="0" w:firstLine="0"/>
        <w:jc w:val="left"/>
        <w:tabs>
          <w:tab w:val="center" w:pos="996" w:leader="none"/>
          <w:tab w:val="center" w:pos="1682" w:leader="none"/>
          <w:tab w:val="center" w:pos="2571" w:leader="none"/>
          <w:tab w:val="center" w:pos="3873" w:leader="none"/>
          <w:tab w:val="center" w:pos="5215" w:leader="none"/>
          <w:tab w:val="center" w:pos="6131" w:leader="none"/>
          <w:tab w:val="center" w:pos="7153" w:leader="none"/>
          <w:tab w:val="center" w:pos="849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 </w:t>
      </w:r>
      <w:r>
        <w:tab/>
        <w:t xml:space="preserve">и </w:t>
      </w:r>
      <w:r>
        <w:tab/>
        <w:t xml:space="preserve">понимать </w:t>
      </w:r>
      <w:r>
        <w:tab/>
        <w:t xml:space="preserve">термины, </w:t>
      </w:r>
      <w:r>
        <w:tab/>
        <w:t xml:space="preserve">связанные </w:t>
      </w:r>
      <w:r>
        <w:tab/>
        <w:t xml:space="preserve">с </w:t>
      </w:r>
      <w:r>
        <w:tab/>
        <w:t xml:space="preserve">различными </w:t>
      </w:r>
      <w:r>
        <w:tab/>
        <w:t xml:space="preserve">видами </w:t>
      </w:r>
      <w:r>
        <w:tab/>
        <w:t xml:space="preserve">чисел  </w:t>
      </w:r>
      <w:r/>
    </w:p>
    <w:p>
      <w:pPr>
        <w:ind w:left="-5" w:right="156"/>
      </w:pPr>
      <w:r>
        <w:t xml:space="preserve">и способами их записи, переходить (если это возможно) от одной формы записи числа к другой. </w:t>
      </w:r>
      <w:r/>
    </w:p>
    <w:p>
      <w:pPr>
        <w:ind w:left="716" w:right="156"/>
      </w:pPr>
      <w:r>
        <w:t xml:space="preserve">Сравнивать и упорядочивать целые числа, обыкновенные и десятичные дроби, сравнивать числа одного и разных знаков. </w:t>
      </w:r>
      <w:r/>
    </w:p>
    <w:p>
      <w:pPr>
        <w:ind w:left="-10" w:right="156" w:firstLine="711"/>
      </w:pPr>
      <w:r>
        <w:t xml:space="preserve">Выполнять, сочетая устные и письменные приёмы, арифметические действия  с натуральными и целыми числами, обыкновенными и десятичными дробями, положительными и отрицательными числами. </w:t>
      </w:r>
      <w:r/>
    </w:p>
    <w:p>
      <w:pPr>
        <w:ind w:left="-10" w:right="156" w:firstLine="711"/>
      </w:pPr>
      <w: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 </w:t>
      </w:r>
      <w:r/>
    </w:p>
    <w:p>
      <w:pPr>
        <w:ind w:left="-10" w:right="156" w:firstLine="711"/>
      </w:pPr>
      <w:r>
        <w:t xml:space="preserve">Соотносить точку на координатной прямой с соответствующим ей числом  и изображать числа точками на координатной прямой, находить модуль числа.  </w:t>
      </w:r>
      <w:r/>
    </w:p>
    <w:p>
      <w:pPr>
        <w:ind w:left="-10" w:right="156" w:firstLine="711"/>
      </w:pPr>
      <w:r>
        <w:t xml:space="preserve">Соотносить точки в прямоугольной системе координат с координатами  этой точки. </w:t>
      </w:r>
      <w:r/>
    </w:p>
    <w:p>
      <w:pPr>
        <w:ind w:left="716" w:right="156"/>
      </w:pPr>
      <w:r>
        <w:t xml:space="preserve">Округлять целые числа и десятичные дроби, находить приближения чисел. </w:t>
      </w:r>
      <w:r/>
    </w:p>
    <w:p>
      <w:pPr>
        <w:ind w:left="716" w:right="156"/>
      </w:pPr>
      <w:r>
        <w:t xml:space="preserve">145.4.4.2.2. Числовые и буквенные выражения. </w:t>
      </w:r>
      <w:r/>
    </w:p>
    <w:p>
      <w:pPr>
        <w:ind w:left="-10" w:right="156" w:firstLine="711"/>
      </w:pPr>
      <w:r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 </w:t>
      </w:r>
      <w:r/>
    </w:p>
    <w:p>
      <w:pPr>
        <w:ind w:left="-10" w:right="156" w:firstLine="711"/>
      </w:pPr>
      <w:r>
        <w:t xml:space="preserve">Пользоваться признаками делимости, раскладывать натуральные числа  на простые множители. </w:t>
      </w:r>
      <w:r/>
    </w:p>
    <w:p>
      <w:pPr>
        <w:ind w:left="716" w:right="156"/>
      </w:pPr>
      <w:r>
        <w:t xml:space="preserve">Пользоваться масштабом, составлять пропорции и отношения.  </w:t>
      </w:r>
      <w:r/>
    </w:p>
    <w:p>
      <w:pPr>
        <w:ind w:left="-10" w:right="156" w:firstLine="711"/>
      </w:pPr>
      <w: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 Находить неизвестный компонент равенства. </w:t>
      </w:r>
      <w:r/>
    </w:p>
    <w:p>
      <w:pPr>
        <w:ind w:left="716" w:right="156"/>
      </w:pPr>
      <w:r>
        <w:t xml:space="preserve">145.4.4.2.3. Решение текстовых задач. </w:t>
      </w:r>
      <w:r/>
    </w:p>
    <w:p>
      <w:pPr>
        <w:ind w:left="716" w:right="156"/>
      </w:pPr>
      <w:r>
        <w:t xml:space="preserve">Решать многошаговые текстовые задачи арифметическим способом. </w:t>
      </w:r>
      <w:r/>
    </w:p>
    <w:p>
      <w:pPr>
        <w:ind w:left="-10" w:right="156" w:firstLine="711"/>
      </w:pPr>
      <w:r>
        <w:t xml:space="preserve">Решать задачи, связанные с отношением, пропорциональностью величин, процентами, решать три основные задачи на дроби и проценты. </w:t>
      </w:r>
      <w:r/>
    </w:p>
    <w:p>
      <w:pPr>
        <w:ind w:left="-10" w:right="156" w:firstLine="711"/>
      </w:pPr>
      <w:r>
        <w:t xml:space="preserve">Решать задачи, с</w:t>
      </w:r>
      <w:r>
        <w:t xml:space="preserve">одержащие зависимости, связывающие величины: скорость, время, расстояние, цена, количество, стоимость, производительность, время, объёма работы, используя арифметические действия, оценку, прикидку, пользоваться единицами измерения соответствующих величин. </w:t>
      </w:r>
      <w:r/>
    </w:p>
    <w:p>
      <w:pPr>
        <w:ind w:left="716" w:right="156"/>
      </w:pPr>
      <w:r>
        <w:t xml:space="preserve">Составлять буквенные выражения по условию задачи. </w:t>
      </w:r>
      <w:r/>
    </w:p>
    <w:p>
      <w:pPr>
        <w:ind w:left="-10" w:right="156" w:firstLine="711"/>
      </w:pPr>
      <w:r>
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 </w:t>
      </w:r>
      <w:r/>
    </w:p>
    <w:p>
      <w:pPr>
        <w:ind w:left="716" w:right="156"/>
      </w:pPr>
      <w:r>
        <w:t xml:space="preserve">Представлять информацию с помощью таблиц, линейной и столбчатой диаграмм. </w:t>
      </w:r>
      <w:r/>
    </w:p>
    <w:p>
      <w:pPr>
        <w:ind w:left="716" w:right="156"/>
      </w:pPr>
      <w:r>
        <w:t xml:space="preserve">145.4.4.2.4. Наглядная геометрия. </w:t>
      </w:r>
      <w:r/>
    </w:p>
    <w:p>
      <w:pPr>
        <w:ind w:left="-10" w:right="156" w:firstLine="711"/>
      </w:pPr>
      <w: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 и симметричных фигур. </w:t>
      </w:r>
      <w:r/>
    </w:p>
    <w:p>
      <w:pPr>
        <w:ind w:left="-10" w:right="156" w:firstLine="711"/>
      </w:pPr>
      <w:r>
        <w:t xml:space="preserve">Изображать с помощью циркуля, линейки, транспортира на нелинованной  и клетчатой бумаге изученные плоские геометрические фигуры и конфигурации, симметричные фигуры. </w:t>
      </w:r>
      <w:r/>
    </w:p>
    <w:p>
      <w:pPr>
        <w:ind w:left="-10" w:right="156" w:firstLine="711"/>
      </w:pPr>
      <w:r>
        <w:t xml:space="preserve"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 </w:t>
      </w:r>
      <w:r/>
    </w:p>
    <w:p>
      <w:pPr>
        <w:ind w:left="-10" w:right="156" w:firstLine="711"/>
      </w:pPr>
      <w: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 </w:t>
      </w:r>
      <w:r/>
    </w:p>
    <w:p>
      <w:pPr>
        <w:ind w:left="716" w:right="156"/>
      </w:pPr>
      <w:r>
        <w:t xml:space="preserve">Вычислять длину ломаной, периметр многоугольника, пользоваться единицами </w:t>
      </w:r>
      <w:r/>
    </w:p>
    <w:p>
      <w:pPr>
        <w:ind w:left="-5" w:right="156"/>
      </w:pPr>
      <w:r>
        <w:t xml:space="preserve">измерения </w:t>
      </w:r>
      <w:r>
        <w:tab/>
        <w:t xml:space="preserve">длины, </w:t>
      </w:r>
      <w:r>
        <w:tab/>
        <w:t xml:space="preserve">выражать </w:t>
      </w:r>
      <w:r>
        <w:tab/>
        <w:t xml:space="preserve">одни </w:t>
      </w:r>
      <w:r>
        <w:tab/>
        <w:t xml:space="preserve">единицы </w:t>
      </w:r>
      <w:r>
        <w:tab/>
        <w:t xml:space="preserve">измерения </w:t>
      </w:r>
      <w:r>
        <w:tab/>
        <w:t xml:space="preserve">длины  через другие. </w:t>
      </w:r>
      <w:r/>
    </w:p>
    <w:p>
      <w:pPr>
        <w:ind w:left="-10" w:right="156" w:firstLine="711"/>
      </w:pPr>
      <w:r>
        <w:t xml:space="preserve">Находить, используя чертёжные инструменты, расстояния: между двумя точками, от точки до прямой, длину пути на квадратной сетке. </w:t>
      </w:r>
      <w:r/>
    </w:p>
    <w:p>
      <w:pPr>
        <w:ind w:left="716" w:right="156"/>
      </w:pPr>
      <w:r>
        <w:t xml:space="preserve">Вычислять площадь фигур, составленных из прямоугольников, использовать разбиение </w:t>
      </w:r>
      <w:r/>
    </w:p>
    <w:p>
      <w:pPr>
        <w:ind w:left="-5" w:right="156"/>
      </w:pPr>
      <w:r>
        <w:t xml:space="preserve">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 </w:t>
      </w:r>
      <w:r/>
    </w:p>
    <w:p>
      <w:pPr>
        <w:ind w:left="-10" w:right="156" w:firstLine="711"/>
      </w:pPr>
      <w: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развёртка. </w:t>
      </w:r>
      <w:r/>
    </w:p>
    <w:p>
      <w:pPr>
        <w:ind w:left="716" w:right="156"/>
      </w:pPr>
      <w:r>
        <w:t xml:space="preserve">Изображать на клетчатой бумаге прямоугольный параллелепипед. </w:t>
      </w:r>
      <w:r/>
    </w:p>
    <w:p>
      <w:pPr>
        <w:ind w:left="-10" w:right="156" w:firstLine="711"/>
      </w:pPr>
      <w:r>
        <w:t xml:space="preserve">Вычислять объём прямоугольного параллелепипеда, куба, пользоваться основными единицами измерения объёма;  </w:t>
      </w:r>
      <w:r/>
    </w:p>
    <w:p>
      <w:pPr>
        <w:ind w:left="-10" w:right="156" w:firstLine="711"/>
      </w:pPr>
      <w:r>
        <w:t xml:space="preserve">Решать несложные задачи на нахождение геометрических величин  в практических ситуациях. </w:t>
      </w:r>
      <w:r/>
    </w:p>
    <w:p>
      <w:pPr>
        <w:ind w:left="-10" w:right="156" w:firstLine="711"/>
      </w:pPr>
      <w:r>
        <w:t xml:space="preserve">145.5. Федеральная рабочая программа учебного курса «Алгебра» в 7–9 классах (далее соответственно – программа учебного курса «Алгебра», учебный курс). 145.5.1. Пояснительная записка.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145.5.1.1. Алгебра является одним из опорных курсов основного общего образования: </w:t>
      </w:r>
      <w:r/>
    </w:p>
    <w:p>
      <w:pPr>
        <w:ind w:left="-5" w:right="156"/>
      </w:pPr>
      <w:r>
        <w:t xml:space="preserve">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</w:t>
      </w:r>
      <w:r>
        <w:t xml:space="preserve">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</w:t>
      </w:r>
      <w:r>
        <w:t xml:space="preserve">способствует формированию научного мировоззрения и качеств мышления, необходимых 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</w:t>
      </w:r>
      <w:r>
        <w:t xml:space="preserve">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 они используют дедуктивные и индуктивные рассуждения, обобщение  </w:t>
      </w:r>
      <w:r/>
    </w:p>
    <w:p>
      <w:pPr>
        <w:ind w:left="-5" w:right="156"/>
      </w:pPr>
      <w:r>
        <w:t xml:space="preserve">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 </w:t>
      </w:r>
      <w:r/>
    </w:p>
    <w:p>
      <w:pPr>
        <w:ind w:left="-10" w:right="156" w:firstLine="711"/>
      </w:pPr>
      <w:r>
        <w:t xml:space="preserve">145.5.1.2. В структуре программы учебного курса «Алгебра» для основного общего образования основное место занимают содержательно-методические линии: «Числа и </w:t>
      </w:r>
      <w:r/>
    </w:p>
    <w:p>
      <w:pPr>
        <w:ind w:left="-5" w:right="156"/>
      </w:pPr>
      <w:r>
        <w:t xml:space="preserve">вычисления», «Алгебраические выражения», «Уравнения и неравенства», «Функции». Каждая </w:t>
      </w:r>
      <w:r/>
    </w:p>
    <w:p>
      <w:pPr>
        <w:ind w:left="-5" w:right="156"/>
      </w:pPr>
      <w:r>
        <w:t xml:space="preserve">из этих содержательно-методических линий развивается  на протяжении трёх лет изучения курса, естественным образом переплетаясь  и взаимодейств</w:t>
      </w:r>
      <w:r>
        <w:t xml:space="preserve">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</w:t>
      </w:r>
      <w:r>
        <w:t xml:space="preserve">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 и структурной особенностью учебного курса «Алгебра» является  его интегрированный характер. </w:t>
      </w:r>
      <w:r/>
    </w:p>
    <w:p>
      <w:pPr>
        <w:ind w:left="0" w:right="0" w:firstLine="0"/>
        <w:jc w:val="left"/>
        <w:spacing w:after="5" w:line="270" w:lineRule="auto"/>
        <w:tabs>
          <w:tab w:val="center" w:pos="1856" w:leader="none"/>
          <w:tab w:val="center" w:pos="3709" w:leader="none"/>
          <w:tab w:val="center" w:pos="4786" w:leader="none"/>
          <w:tab w:val="center" w:pos="5606" w:leader="none"/>
          <w:tab w:val="center" w:pos="6738" w:leader="none"/>
          <w:tab w:val="center" w:pos="817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145.5.1.3. Содержание </w:t>
      </w:r>
      <w:r>
        <w:tab/>
        <w:t xml:space="preserve">линии </w:t>
      </w:r>
      <w:r>
        <w:tab/>
        <w:t xml:space="preserve">«Числа </w:t>
      </w:r>
      <w:r>
        <w:tab/>
        <w:t xml:space="preserve">и </w:t>
      </w:r>
      <w:r>
        <w:tab/>
        <w:t xml:space="preserve">вычисления» </w:t>
      </w:r>
      <w:r>
        <w:tab/>
        <w:t xml:space="preserve">служит </w:t>
      </w:r>
      <w:r>
        <w:tab/>
        <w:t xml:space="preserve">основой  </w:t>
      </w:r>
      <w:r/>
    </w:p>
    <w:p>
      <w:pPr>
        <w:ind w:left="-5" w:right="156"/>
      </w:pPr>
      <w:r>
        <w:t xml:space="preserve">для дальнейшего изучения математики, способствует развитию у обучающихся логического мышления, формированию умения пользоваться алгоритмами,  а также приобретению практических навыков, необходимых для повседне</w:t>
      </w:r>
      <w:r>
        <w:t xml:space="preserve">вной жизни. Развитие понятия о числе на уровне основного общего образования связано  с рациональными и иррациональными числами, формированием представлений  о действительном числе. Завершение освоения числовой линии отнесено к среднему общему образованию.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145.5.1.4. Содержание двух алгебраических линий – «Алгебраические выражения» и </w:t>
      </w:r>
      <w:r/>
    </w:p>
    <w:p>
      <w:pPr>
        <w:ind w:left="-10" w:right="0" w:firstLine="0"/>
        <w:jc w:val="left"/>
        <w:tabs>
          <w:tab w:val="center" w:pos="2329" w:leader="none"/>
          <w:tab w:val="center" w:pos="4107" w:leader="none"/>
          <w:tab w:val="center" w:pos="6492" w:leader="none"/>
          <w:tab w:val="right" w:pos="9942" w:leader="none"/>
        </w:tabs>
      </w:pPr>
      <w:r>
        <w:t xml:space="preserve">«Уравнения </w:t>
      </w:r>
      <w:r>
        <w:tab/>
        <w:t xml:space="preserve">и </w:t>
      </w:r>
      <w:r>
        <w:tab/>
        <w:t xml:space="preserve">неравенства» </w:t>
      </w:r>
      <w:r>
        <w:tab/>
        <w:t xml:space="preserve">способствует </w:t>
      </w:r>
      <w:r>
        <w:tab/>
        <w:t xml:space="preserve">формированию  </w:t>
      </w:r>
      <w:r/>
    </w:p>
    <w:p>
      <w:pPr>
        <w:ind w:left="-5" w:right="156"/>
      </w:pPr>
      <w:r>
        <w:t xml:space="preserve">у обучающихся математического аппарата, необходимого для решения задач математики, смежных предметов и практико-ориентированных задач. В основном общем образовании учебный материал группируется вокруг рациональных выражений. Алгебра демонстрирует значе</w:t>
      </w:r>
      <w:r>
        <w:t xml:space="preserve">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</w:t>
      </w:r>
      <w:r/>
    </w:p>
    <w:p>
      <w:pPr>
        <w:ind w:left="-5" w:right="156"/>
      </w:pPr>
      <w:r>
        <w:t xml:space="preserve">овладение навыками дедуктивных рассуждений. Преобразование символьных форм вносит </w:t>
      </w:r>
      <w:r/>
    </w:p>
    <w:p>
      <w:pPr>
        <w:ind w:left="-5" w:right="156"/>
      </w:pPr>
      <w:r>
        <w:t xml:space="preserve">свой </w:t>
      </w:r>
      <w:r>
        <w:tab/>
        <w:t xml:space="preserve">специфический </w:t>
      </w:r>
      <w:r>
        <w:tab/>
        <w:t xml:space="preserve">вклад </w:t>
      </w:r>
      <w:r>
        <w:tab/>
        <w:t xml:space="preserve">в </w:t>
      </w:r>
      <w:r>
        <w:tab/>
        <w:t xml:space="preserve">развитие </w:t>
      </w:r>
      <w:r>
        <w:tab/>
        <w:t xml:space="preserve">воображения, </w:t>
      </w:r>
      <w:r>
        <w:tab/>
        <w:t xml:space="preserve">способностей  к математическому творчеству. </w:t>
      </w:r>
      <w:r/>
    </w:p>
    <w:p>
      <w:pPr>
        <w:ind w:left="0" w:right="0" w:firstLine="0"/>
        <w:jc w:val="left"/>
        <w:tabs>
          <w:tab w:val="center" w:pos="1856" w:leader="none"/>
          <w:tab w:val="center" w:pos="5232" w:leader="none"/>
          <w:tab w:val="center" w:pos="778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145.5.1.5. Содержание </w:t>
      </w:r>
      <w:r>
        <w:tab/>
        <w:t xml:space="preserve">функционально-графической </w:t>
      </w:r>
      <w:r>
        <w:tab/>
        <w:t xml:space="preserve">линии </w:t>
      </w:r>
      <w:r>
        <w:tab/>
        <w:t xml:space="preserve">нацелено  </w:t>
      </w:r>
      <w:r/>
    </w:p>
    <w:p>
      <w:pPr>
        <w:ind w:left="-5" w:right="156"/>
      </w:pPr>
      <w:r>
        <w:t xml:space="preserve">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эт</w:t>
      </w:r>
      <w:r>
        <w:t xml:space="preserve">ого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</w:t>
      </w:r>
      <w:r/>
    </w:p>
    <w:p>
      <w:pPr>
        <w:ind w:left="716" w:right="156"/>
      </w:pPr>
      <w:r>
        <w:t xml:space="preserve">145.5.1.6. Согласно учебному плану в 7–9 классах изучается учебный курс «Алгебра», </w:t>
      </w:r>
      <w:r/>
    </w:p>
    <w:p>
      <w:pPr>
        <w:ind w:left="-10" w:right="0" w:firstLine="0"/>
        <w:jc w:val="left"/>
        <w:tabs>
          <w:tab w:val="center" w:pos="2090" w:leader="none"/>
          <w:tab w:val="center" w:pos="3893" w:leader="none"/>
          <w:tab w:val="center" w:pos="5707" w:leader="none"/>
          <w:tab w:val="center" w:pos="7349" w:leader="none"/>
          <w:tab w:val="right" w:pos="9942" w:leader="none"/>
        </w:tabs>
      </w:pPr>
      <w:r>
        <w:t xml:space="preserve">который </w:t>
      </w:r>
      <w:r>
        <w:tab/>
        <w:t xml:space="preserve">включает </w:t>
      </w:r>
      <w:r>
        <w:tab/>
        <w:t xml:space="preserve">следующие </w:t>
      </w:r>
      <w:r>
        <w:tab/>
        <w:t xml:space="preserve">основные </w:t>
      </w:r>
      <w:r>
        <w:tab/>
        <w:t xml:space="preserve">разделы </w:t>
      </w:r>
      <w:r>
        <w:tab/>
        <w:t xml:space="preserve">содержания:  </w:t>
      </w:r>
      <w:r/>
    </w:p>
    <w:p>
      <w:pPr>
        <w:ind w:left="-5" w:right="156"/>
      </w:pPr>
      <w:r>
        <w:t xml:space="preserve">«Числа и вычисления», «Алгебраические выражения», «Уравнения и неравенства», «Функции». </w:t>
      </w:r>
      <w:r/>
    </w:p>
    <w:p>
      <w:pPr>
        <w:ind w:left="-10" w:right="156" w:firstLine="711"/>
      </w:pPr>
      <w:r>
        <w:t xml:space="preserve">145.5.1.7. Общее число часов, рекомендованных для изучени</w:t>
      </w:r>
      <w:r>
        <w:t xml:space="preserve">я учебного курса «Алгебра», – 306 часов: в 7 классе – 102 часа (3 часа в неделю), в 8 классе – 102 часа (3 часа в неделю), в 9 классе – 102 часа (3 часа в неделю). 145.5.2. Содержание обучения в 7 классе. 145.5.2.1. Числа и вычисления. Рациональные числа. </w:t>
      </w:r>
      <w:r/>
    </w:p>
    <w:p>
      <w:pPr>
        <w:ind w:left="-10" w:right="156" w:firstLine="711"/>
      </w:pPr>
      <w:r>
        <w:t xml:space="preserve">Дроби обыкно</w:t>
      </w:r>
      <w:r>
        <w:t xml:space="preserve">венные и десятичные, переход от одной формы записи дробей 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 </w:t>
      </w:r>
      <w:r/>
    </w:p>
    <w:p>
      <w:pPr>
        <w:ind w:left="-10" w:right="156" w:firstLine="711"/>
      </w:pPr>
      <w: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 </w:t>
      </w:r>
      <w:r/>
    </w:p>
    <w:p>
      <w:pPr>
        <w:ind w:left="-5" w:right="156"/>
      </w:pPr>
      <w:r>
        <w:t xml:space="preserve">в виде дроби и дроби в виде процентов. Три основные задачи на проценты, решение задач из реальной практики. </w:t>
      </w:r>
      <w:r/>
    </w:p>
    <w:p>
      <w:pPr>
        <w:ind w:left="716" w:right="156"/>
      </w:pPr>
      <w:r>
        <w:t xml:space="preserve">Применение признаков делимости, разложение на множители натуральных чисел. </w:t>
      </w:r>
      <w:r/>
    </w:p>
    <w:p>
      <w:pPr>
        <w:ind w:left="716" w:right="156"/>
      </w:pPr>
      <w:r>
        <w:t xml:space="preserve">Реальные зависимости, в том числе прямая и обратная пропорциональности. </w:t>
      </w:r>
      <w:r/>
    </w:p>
    <w:p>
      <w:pPr>
        <w:ind w:left="716" w:right="156"/>
      </w:pPr>
      <w:r>
        <w:t xml:space="preserve">145.5.2.2. Алгебраические выражения. </w:t>
      </w:r>
      <w:r/>
    </w:p>
    <w:p>
      <w:pPr>
        <w:ind w:left="716" w:right="156"/>
      </w:pPr>
      <w:r>
        <w:t xml:space="preserve">Переменные, числовое значение выражения с переменной. Допустимые значения </w:t>
      </w:r>
      <w:r/>
    </w:p>
    <w:p>
      <w:pPr>
        <w:ind w:left="-10" w:right="0" w:firstLine="0"/>
        <w:jc w:val="left"/>
        <w:tabs>
          <w:tab w:val="center" w:pos="3025" w:leader="none"/>
          <w:tab w:val="center" w:pos="5370" w:leader="none"/>
          <w:tab w:val="center" w:pos="7281" w:leader="none"/>
          <w:tab w:val="right" w:pos="9942" w:leader="none"/>
        </w:tabs>
      </w:pPr>
      <w:r>
        <w:t xml:space="preserve">переменных. </w:t>
      </w:r>
      <w:r>
        <w:tab/>
        <w:t xml:space="preserve">Представление </w:t>
      </w:r>
      <w:r>
        <w:tab/>
        <w:t xml:space="preserve">зависимости </w:t>
      </w:r>
      <w:r>
        <w:tab/>
        <w:t xml:space="preserve">между </w:t>
      </w:r>
      <w:r>
        <w:tab/>
        <w:t xml:space="preserve">величинами  </w:t>
      </w:r>
      <w:r/>
    </w:p>
    <w:p>
      <w:pPr>
        <w:ind w:left="-5" w:right="156"/>
      </w:pPr>
      <w:r>
        <w:t xml:space="preserve">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</w:r>
      <w:r/>
    </w:p>
    <w:p>
      <w:pPr>
        <w:ind w:left="716" w:right="156"/>
      </w:pPr>
      <w:r>
        <w:t xml:space="preserve">Свойства степени с натуральным показателем. </w:t>
      </w:r>
      <w:r/>
    </w:p>
    <w:p>
      <w:pPr>
        <w:ind w:left="716" w:right="156"/>
      </w:pPr>
      <w:r>
        <w:t xml:space="preserve">Одночлены и многочлены. Степень многочлена. Сложение, вычитание, умножение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многочленов. </w:t>
      </w:r>
      <w:r>
        <w:tab/>
        <w:t xml:space="preserve">Формулы </w:t>
      </w:r>
      <w:r>
        <w:tab/>
        <w:t xml:space="preserve">сокращённого </w:t>
      </w:r>
      <w:r>
        <w:tab/>
        <w:t xml:space="preserve">умножения: </w:t>
      </w:r>
      <w:r>
        <w:tab/>
        <w:t xml:space="preserve">квадрат </w:t>
      </w:r>
      <w:r>
        <w:tab/>
        <w:t xml:space="preserve">суммы  и </w:t>
      </w:r>
      <w:r>
        <w:tab/>
        <w:t xml:space="preserve">квадрат </w:t>
      </w:r>
      <w:r>
        <w:tab/>
        <w:t xml:space="preserve">разности. </w:t>
      </w:r>
      <w:r>
        <w:tab/>
        <w:t xml:space="preserve">Формула </w:t>
      </w:r>
      <w:r>
        <w:tab/>
        <w:t xml:space="preserve">разности </w:t>
      </w:r>
      <w:r>
        <w:tab/>
        <w:t xml:space="preserve">квадратов. </w:t>
      </w:r>
      <w:r>
        <w:tab/>
        <w:t xml:space="preserve">Разложение </w:t>
      </w:r>
      <w:r>
        <w:tab/>
        <w:t xml:space="preserve">многочленов  на множители. </w:t>
      </w:r>
      <w:r/>
    </w:p>
    <w:p>
      <w:pPr>
        <w:ind w:left="716" w:right="156"/>
      </w:pPr>
      <w:r>
        <w:t xml:space="preserve">145.5.2.3. Уравнения. </w:t>
      </w:r>
      <w:r/>
    </w:p>
    <w:p>
      <w:pPr>
        <w:ind w:left="-10" w:right="156" w:firstLine="711"/>
      </w:pPr>
      <w:r>
        <w:t xml:space="preserve">Уравнение, корень уравнения, правила преобразования уравнения, равносильность уравнений. </w:t>
      </w:r>
      <w:r/>
    </w:p>
    <w:p>
      <w:pPr>
        <w:ind w:left="-10" w:right="156" w:firstLine="711"/>
      </w:pPr>
      <w:r>
        <w:t xml:space="preserve"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</w:t>
      </w:r>
      <w:r/>
    </w:p>
    <w:p>
      <w:pPr>
        <w:ind w:left="716" w:right="156"/>
      </w:pPr>
      <w: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</w:t>
      </w:r>
      <w:r/>
    </w:p>
    <w:p>
      <w:pPr>
        <w:ind w:left="-5" w:right="156"/>
      </w:pPr>
      <w:r>
        <w:t xml:space="preserve">Примеры решения текстовых задач с помощью систем уравнений. </w:t>
      </w:r>
      <w:r/>
    </w:p>
    <w:p>
      <w:pPr>
        <w:ind w:left="716" w:right="156"/>
      </w:pPr>
      <w:r>
        <w:t xml:space="preserve">145.5.2.4. Координаты и графики. Функции </w:t>
      </w:r>
      <w:r/>
    </w:p>
    <w:p>
      <w:pPr>
        <w:ind w:left="-10" w:right="156" w:firstLine="711"/>
      </w:pPr>
      <w:r>
        <w:t xml:space="preserve">Координата точки на прямой. Числовые промежутки. Расстояние между двумя точками координатной прямой. </w:t>
      </w:r>
      <w:r/>
    </w:p>
    <w:p>
      <w:pPr>
        <w:ind w:left="-10" w:right="156" w:firstLine="711"/>
      </w:pPr>
      <w:r>
        <w:t xml:space="preserve">Прямоугольная система координат, оси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 xml:space="preserve">Oy</w:t>
      </w:r>
      <w:r>
        <w:t xml:space="preserve">. Абсцисса и ордината точки 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238125"/>
                <wp:effectExtent l="0" t="0" r="0" b="0"/>
                <wp:docPr id="1" name="Picture 216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35" name="Picture 21635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18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. Графическое решение линейных уравнений и систем линейных уравнений. </w:t>
      </w:r>
      <w:r/>
    </w:p>
    <w:p>
      <w:pPr>
        <w:ind w:left="716" w:right="156"/>
      </w:pPr>
      <w:r>
        <w:t xml:space="preserve">145.5.3. Содержание обучения в 8 классе. </w:t>
      </w:r>
      <w:r/>
    </w:p>
    <w:p>
      <w:pPr>
        <w:ind w:left="716" w:right="156"/>
      </w:pPr>
      <w:r>
        <w:t xml:space="preserve">145.5.3.1. Числа и вычисления. </w:t>
      </w:r>
      <w:r/>
    </w:p>
    <w:p>
      <w:pPr>
        <w:ind w:left="-10" w:right="156" w:firstLine="711"/>
      </w:pPr>
      <w: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 </w:t>
      </w:r>
      <w:r/>
    </w:p>
    <w:p>
      <w:pPr>
        <w:ind w:left="721" w:right="1699" w:hanging="10"/>
        <w:jc w:val="left"/>
        <w:spacing w:after="10" w:line="270" w:lineRule="auto"/>
      </w:pPr>
      <w:r>
        <w:t xml:space="preserve">Степень с целым показателем и её свойства. Стандартная запись числа. 145.5.3.2. Алгебраические выражения. Квадратный трёхчлен, разложение квадратного трёхчлена на множители.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Алгебраическая </w:t>
      </w:r>
      <w:r>
        <w:tab/>
        <w:t xml:space="preserve">дробь. </w:t>
      </w:r>
      <w:r>
        <w:tab/>
        <w:t xml:space="preserve">Основное </w:t>
      </w:r>
      <w:r>
        <w:tab/>
        <w:t xml:space="preserve">свойство </w:t>
      </w:r>
      <w:r>
        <w:tab/>
        <w:t xml:space="preserve">алгебраической </w:t>
      </w:r>
      <w:r>
        <w:tab/>
        <w:t xml:space="preserve">дроби. </w:t>
      </w:r>
      <w:r>
        <w:tab/>
        <w:t xml:space="preserve">Сложение, вычитание, </w:t>
      </w:r>
      <w:r>
        <w:tab/>
        <w:t xml:space="preserve">умножение, </w:t>
      </w:r>
      <w:r>
        <w:tab/>
        <w:t xml:space="preserve">деление </w:t>
      </w:r>
      <w:r>
        <w:tab/>
        <w:t xml:space="preserve">алгебраических </w:t>
      </w:r>
      <w:r>
        <w:tab/>
        <w:t xml:space="preserve">дробей. </w:t>
      </w:r>
      <w:r>
        <w:tab/>
        <w:t xml:space="preserve">Рациональные </w:t>
      </w:r>
      <w:r>
        <w:tab/>
        <w:t xml:space="preserve">выражения  и их преобразование. </w:t>
      </w:r>
      <w:r/>
    </w:p>
    <w:p>
      <w:pPr>
        <w:ind w:left="716" w:right="156"/>
      </w:pPr>
      <w:r>
        <w:t xml:space="preserve">145.5.3.3. Уравнения и неравенства.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Квадратное уравнение, формула корней квадратного уравнения. Теорема Виета. Решение уравнений, сводящихся к линейным и квадратным. Простейшие дробнорациональные уравнения. </w:t>
      </w:r>
      <w:r/>
    </w:p>
    <w:p>
      <w:pPr>
        <w:ind w:left="-10" w:right="156" w:firstLine="711"/>
      </w:pPr>
      <w: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 </w:t>
      </w:r>
      <w:r/>
    </w:p>
    <w:p>
      <w:pPr>
        <w:ind w:left="716" w:right="156"/>
      </w:pPr>
      <w:r>
        <w:t xml:space="preserve">Решение текстовых задач алгебраическим способом.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Числовые </w:t>
      </w:r>
      <w:r>
        <w:tab/>
        <w:t xml:space="preserve">неравенства </w:t>
      </w:r>
      <w:r>
        <w:tab/>
        <w:t xml:space="preserve">и </w:t>
      </w:r>
      <w:r>
        <w:tab/>
        <w:t xml:space="preserve">их </w:t>
      </w:r>
      <w:r>
        <w:tab/>
        <w:t xml:space="preserve">свойства. </w:t>
      </w:r>
      <w:r>
        <w:tab/>
        <w:t xml:space="preserve">Неравенство </w:t>
      </w:r>
      <w:r>
        <w:tab/>
        <w:t xml:space="preserve">с </w:t>
      </w:r>
      <w:r>
        <w:tab/>
        <w:t xml:space="preserve">одной </w:t>
      </w:r>
      <w:r>
        <w:tab/>
        <w:t xml:space="preserve">переменной. Равносильность неравенств. Линейные неравенства с одной переменной. Системы линейных неравенств с одной переменной. 145.5.3.4. Функции. </w:t>
      </w:r>
      <w:r/>
    </w:p>
    <w:p>
      <w:pPr>
        <w:ind w:left="-10" w:right="156" w:firstLine="711"/>
      </w:pPr>
      <w:r>
        <w:t xml:space="preserve">Понятие функции. Область определения и множество значений функции. Способы задания функций. </w:t>
      </w:r>
      <w:r/>
    </w:p>
    <w:p>
      <w:pPr>
        <w:ind w:left="-10" w:right="156" w:firstLine="711"/>
      </w:pPr>
      <w:r>
        <w:t xml:space="preserve">График функции. Чтение свойств функции по её графику. Примеры графиков функций, отражающих реальные процессы. </w:t>
      </w:r>
      <w:r/>
    </w:p>
    <w:p>
      <w:pPr>
        <w:ind w:left="-10" w:right="156" w:firstLine="711"/>
      </w:pPr>
      <w:r>
        <w:t xml:space="preserve">Функции, описывающие прямую и обратную пропорциональные зависимости, их графики. Функции </w:t>
      </w:r>
      <w:r>
        <w:rPr>
          <w:i/>
        </w:rPr>
        <w:t xml:space="preserve">y = x</w:t>
      </w:r>
      <w:r>
        <w:rPr>
          <w:i/>
          <w:vertAlign w:val="superscript"/>
        </w:rPr>
        <w:t xml:space="preserve">2</w:t>
      </w:r>
      <w:r>
        <w:rPr>
          <w:i/>
        </w:rPr>
        <w:t xml:space="preserve">, y = x</w:t>
      </w:r>
      <w:r>
        <w:rPr>
          <w:i/>
          <w:vertAlign w:val="superscript"/>
        </w:rPr>
        <w:t xml:space="preserve">3</w:t>
      </w:r>
      <w:r>
        <w:rPr>
          <w:i/>
        </w:rPr>
        <w:t xml:space="preserve">, y =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1770" cy="219710"/>
                <wp:effectExtent l="0" t="0" r="0" b="0"/>
                <wp:docPr id="2" name="Picture 217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22" name="Picture 2172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91769" cy="219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5.10pt;height:17.3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i/>
        </w:rPr>
        <w:t xml:space="preserve">, y=|x|</w:t>
      </w:r>
      <w:r>
        <w:t xml:space="preserve">. Графическое решение уравнений  и систем уравнений. </w:t>
      </w:r>
      <w:r/>
    </w:p>
    <w:p>
      <w:pPr>
        <w:ind w:left="716" w:right="3950"/>
      </w:pPr>
      <w:r>
        <w:t xml:space="preserve">145.5.4. Содержание обучения в 9 классе. 145.5.4.1. Числа и вычисления. </w:t>
      </w:r>
      <w:r/>
    </w:p>
    <w:p>
      <w:pPr>
        <w:ind w:left="716" w:right="156"/>
      </w:pPr>
      <w:r>
        <w:t xml:space="preserve">Действительные числа. </w:t>
      </w:r>
      <w:r/>
    </w:p>
    <w:p>
      <w:pPr>
        <w:ind w:left="716" w:right="156"/>
      </w:pPr>
      <w:r>
        <w:t xml:space="preserve">Рациональные числа, иррациональные числа, конечные и бесконечные десятичные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дроби. </w:t>
      </w:r>
      <w:r>
        <w:tab/>
        <w:t xml:space="preserve">Множество </w:t>
      </w:r>
      <w:r>
        <w:tab/>
        <w:t xml:space="preserve">действительных </w:t>
      </w:r>
      <w:r>
        <w:tab/>
        <w:t xml:space="preserve">чисел, </w:t>
      </w:r>
      <w:r>
        <w:tab/>
        <w:t xml:space="preserve">действительные </w:t>
      </w:r>
      <w:r>
        <w:tab/>
        <w:t xml:space="preserve">числа  как </w:t>
      </w:r>
      <w:r>
        <w:tab/>
        <w:t xml:space="preserve">бесконечные </w:t>
      </w:r>
      <w:r>
        <w:tab/>
        <w:t xml:space="preserve">десятичные </w:t>
      </w:r>
      <w:r>
        <w:tab/>
        <w:t xml:space="preserve">дроби. </w:t>
      </w:r>
      <w:r>
        <w:tab/>
        <w:t xml:space="preserve">Взаимно </w:t>
      </w:r>
      <w:r>
        <w:tab/>
        <w:t xml:space="preserve">однозначное </w:t>
      </w:r>
      <w:r>
        <w:tab/>
        <w:t xml:space="preserve">соответствие  между множеством действительных чисел и координатной прямой. </w:t>
      </w:r>
      <w:r/>
    </w:p>
    <w:p>
      <w:pPr>
        <w:ind w:left="-10" w:right="156" w:firstLine="711"/>
      </w:pPr>
      <w:r>
        <w:t xml:space="preserve">Сравнение действительных чисел, арифметические действия  с действительными числами. </w:t>
      </w:r>
      <w:r/>
    </w:p>
    <w:p>
      <w:pPr>
        <w:ind w:left="716" w:right="156"/>
      </w:pPr>
      <w:r>
        <w:t xml:space="preserve">Измерения, приближения, оценки. </w:t>
      </w:r>
      <w:r/>
    </w:p>
    <w:p>
      <w:pPr>
        <w:ind w:left="-10" w:right="156" w:firstLine="711"/>
      </w:pPr>
      <w:r>
        <w:t xml:space="preserve">Размеры объектов окружающего мира, длительность процессов  в окружающем мире.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Приближённое значение величины, точность приближения. Округление чисел. Прикидка и оценка результатов вычислений. 145.5.4.2. Уравнения и неравенства. </w:t>
      </w:r>
      <w:r/>
    </w:p>
    <w:p>
      <w:pPr>
        <w:ind w:left="716" w:right="156"/>
      </w:pPr>
      <w:r>
        <w:t xml:space="preserve">Уравнения с одной переменной. </w:t>
      </w:r>
      <w:r/>
    </w:p>
    <w:p>
      <w:pPr>
        <w:ind w:left="716" w:right="156"/>
      </w:pPr>
      <w:r>
        <w:t xml:space="preserve">Линейное уравнение. Решение уравнений, сводящихся к линейным. </w:t>
      </w:r>
      <w:r/>
    </w:p>
    <w:p>
      <w:pPr>
        <w:ind w:left="-10" w:right="156" w:firstLine="711"/>
      </w:pPr>
      <w:r>
        <w:t xml:space="preserve"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 </w:t>
      </w:r>
      <w:r/>
    </w:p>
    <w:p>
      <w:pPr>
        <w:ind w:left="-10" w:right="156" w:firstLine="711"/>
      </w:pPr>
      <w:r>
        <w:t xml:space="preserve">Решение дробно-рациональных уравнений. Решение текстовых задач алгебраическим методом. </w:t>
      </w:r>
      <w:r/>
    </w:p>
    <w:p>
      <w:pPr>
        <w:ind w:left="716" w:right="156"/>
      </w:pPr>
      <w:r>
        <w:t xml:space="preserve">Системы уравнений. </w:t>
      </w:r>
      <w:r/>
    </w:p>
    <w:p>
      <w:pPr>
        <w:ind w:left="-10" w:right="156" w:firstLine="711"/>
      </w:pPr>
      <w: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 </w:t>
      </w:r>
      <w:r/>
    </w:p>
    <w:p>
      <w:pPr>
        <w:ind w:left="716" w:right="156"/>
      </w:pPr>
      <w:r>
        <w:t xml:space="preserve">Решение текстовых задач алгебраическим способом. </w:t>
      </w:r>
      <w:r/>
    </w:p>
    <w:p>
      <w:pPr>
        <w:ind w:left="716" w:right="156"/>
      </w:pPr>
      <w:r>
        <w:t xml:space="preserve">Неравенства. </w:t>
      </w:r>
      <w:r/>
    </w:p>
    <w:p>
      <w:pPr>
        <w:ind w:left="716" w:right="156"/>
      </w:pPr>
      <w:r>
        <w:t xml:space="preserve">Числовые неравенства и их свойства. </w:t>
      </w:r>
      <w:r/>
    </w:p>
    <w:p>
      <w:pPr>
        <w:ind w:left="-10" w:right="156" w:firstLine="711"/>
      </w:pPr>
      <w:r>
        <w:t xml:space="preserve"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145.5.4.3. Функции. </w:t>
      </w:r>
      <w:r/>
    </w:p>
    <w:p>
      <w:pPr>
        <w:ind w:left="-10" w:right="156" w:firstLine="711"/>
      </w:pPr>
      <w:r>
        <w:t xml:space="preserve">Квадратичная функция, её график и свойства. Парабола, координаты вершины параболы, ось симметрии параболы. </w:t>
      </w:r>
      <w:r/>
    </w:p>
    <w:p>
      <w:pPr>
        <w:ind w:left="-10" w:right="156" w:firstLine="711"/>
      </w:pPr>
      <w:r>
        <w:t xml:space="preserve">Графики функций: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58310" cy="344170"/>
                <wp:effectExtent l="0" t="0" r="0" b="0"/>
                <wp:docPr id="3" name="Picture 218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30" name="Picture 21830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258310" cy="344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35.30pt;height:27.1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,  и их свойства. </w:t>
      </w:r>
      <w:r/>
    </w:p>
    <w:p>
      <w:pPr>
        <w:ind w:left="716" w:right="156"/>
      </w:pPr>
      <w:r>
        <w:t xml:space="preserve">145.5.4.4. Числовые последовательности. </w:t>
      </w:r>
      <w:r/>
    </w:p>
    <w:p>
      <w:pPr>
        <w:ind w:left="716" w:right="156"/>
      </w:pPr>
      <w:r>
        <w:t xml:space="preserve">Определение и способы задания числовых последовательностей. </w:t>
      </w:r>
      <w:r/>
    </w:p>
    <w:p>
      <w:pPr>
        <w:ind w:left="-10" w:right="156" w:firstLine="711"/>
      </w:pPr>
      <w: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i/>
        </w:rPr>
        <w:t xml:space="preserve">n</w:t>
      </w:r>
      <w:r>
        <w:t xml:space="preserve">-го члена. </w:t>
      </w:r>
      <w:r/>
    </w:p>
    <w:p>
      <w:pPr>
        <w:ind w:left="716" w:right="156"/>
      </w:pPr>
      <w:r>
        <w:t xml:space="preserve">Арифметическая и геометрическая прогрессии. </w:t>
      </w:r>
      <w:r/>
    </w:p>
    <w:p>
      <w:pPr>
        <w:ind w:left="-10" w:right="156" w:firstLine="711"/>
      </w:pPr>
      <w:r>
        <w:t xml:space="preserve">Арифметическая и геометрическая прогрессии. Формулы </w:t>
      </w:r>
      <w:r>
        <w:rPr>
          <w:i/>
        </w:rPr>
        <w:t xml:space="preserve">n</w:t>
      </w:r>
      <w:r>
        <w:t xml:space="preserve">-го члена арифметической и геометрической прогрессий, суммы первых </w:t>
      </w:r>
      <w:r>
        <w:rPr>
          <w:i/>
        </w:rPr>
        <w:t xml:space="preserve">n </w:t>
      </w:r>
      <w:r>
        <w:t xml:space="preserve">членов. </w:t>
      </w:r>
      <w:r/>
    </w:p>
    <w:p>
      <w:pPr>
        <w:ind w:left="-10" w:right="156" w:firstLine="711"/>
      </w:pPr>
      <w:r>
        <w:t xml:space="preserve">Изображение членов арифметической и геометрической прогрессий точками на координатной плоскости. Линейный и экспоненциальный рост. Сложные проценты. </w:t>
      </w:r>
      <w:r/>
    </w:p>
    <w:p>
      <w:pPr>
        <w:ind w:left="716" w:right="156"/>
      </w:pPr>
      <w:r>
        <w:t xml:space="preserve">145.5.5. Предметные результаты освоения программы учебного курса «Алгебра». </w:t>
      </w:r>
      <w:r/>
    </w:p>
    <w:p>
      <w:pPr>
        <w:ind w:left="-10" w:right="156" w:firstLine="711"/>
      </w:pPr>
      <w:r>
        <w:t xml:space="preserve">145.5.5.1. Предметные результаты освоения программы учебного курса к концу обучения в 7 классе. </w:t>
      </w:r>
      <w:r/>
    </w:p>
    <w:p>
      <w:pPr>
        <w:ind w:left="716" w:right="156"/>
      </w:pPr>
      <w:r>
        <w:t xml:space="preserve">145.5.5.1.1. Числа и вычисления. </w:t>
      </w:r>
      <w:r/>
    </w:p>
    <w:p>
      <w:pPr>
        <w:ind w:left="-10" w:right="156" w:firstLine="711"/>
      </w:pPr>
      <w:r>
        <w:t xml:space="preserve">Выполнять, сочетая устные и письменные приёмы, арифметические действия  с рациональными числами.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Находить </w:t>
      </w:r>
      <w:r>
        <w:tab/>
        <w:t xml:space="preserve">значения </w:t>
      </w:r>
      <w:r>
        <w:tab/>
        <w:t xml:space="preserve">числовых </w:t>
      </w:r>
      <w:r>
        <w:tab/>
        <w:t xml:space="preserve">выражений, </w:t>
      </w:r>
      <w:r>
        <w:tab/>
        <w:t xml:space="preserve">применять </w:t>
      </w:r>
      <w:r>
        <w:tab/>
        <w:t xml:space="preserve">разнообразные </w:t>
      </w:r>
      <w:r>
        <w:tab/>
        <w:t xml:space="preserve">способы  и </w:t>
      </w:r>
      <w:r>
        <w:tab/>
        <w:t xml:space="preserve">приёмы </w:t>
      </w:r>
      <w:r>
        <w:tab/>
        <w:t xml:space="preserve">вычисления </w:t>
      </w:r>
      <w:r>
        <w:tab/>
        <w:t xml:space="preserve">значений </w:t>
      </w:r>
      <w:r>
        <w:tab/>
        <w:t xml:space="preserve">дробных </w:t>
      </w:r>
      <w:r>
        <w:tab/>
        <w:t xml:space="preserve">выражений, </w:t>
      </w:r>
      <w:r>
        <w:tab/>
        <w:t xml:space="preserve">содержащих </w:t>
      </w:r>
      <w:r>
        <w:tab/>
        <w:t xml:space="preserve">обыкновенные  и десятичные дроби. </w:t>
      </w:r>
      <w:r/>
    </w:p>
    <w:p>
      <w:pPr>
        <w:ind w:left="716" w:right="156"/>
      </w:pPr>
      <w:r>
        <w:t xml:space="preserve">Переходить от одной формы записи чисел к другой (преобразовывать десятичную </w:t>
      </w:r>
      <w:r/>
    </w:p>
    <w:p>
      <w:pPr>
        <w:ind w:left="-5" w:right="156"/>
      </w:pPr>
      <w:r>
        <w:t xml:space="preserve">дробь </w:t>
      </w:r>
      <w:r>
        <w:tab/>
        <w:t xml:space="preserve">в </w:t>
      </w:r>
      <w:r>
        <w:tab/>
        <w:t xml:space="preserve">обыкновенную, </w:t>
      </w:r>
      <w:r>
        <w:tab/>
        <w:t xml:space="preserve">обыкновенную </w:t>
      </w:r>
      <w:r>
        <w:tab/>
        <w:t xml:space="preserve">в </w:t>
      </w:r>
      <w:r>
        <w:tab/>
        <w:t xml:space="preserve">десятичную, </w:t>
      </w:r>
      <w:r>
        <w:tab/>
        <w:t xml:space="preserve">в </w:t>
      </w:r>
      <w:r>
        <w:tab/>
        <w:t xml:space="preserve">частности  в бесконечную десятичную дробь). </w:t>
      </w:r>
      <w:r/>
    </w:p>
    <w:p>
      <w:pPr>
        <w:ind w:left="716" w:right="156"/>
      </w:pPr>
      <w:r>
        <w:t xml:space="preserve">Сравнивать и упорядочивать рациональные числа. </w:t>
      </w:r>
      <w:r/>
    </w:p>
    <w:p>
      <w:pPr>
        <w:ind w:left="716" w:right="156"/>
      </w:pPr>
      <w:r>
        <w:t xml:space="preserve">Округлять числа. </w:t>
      </w:r>
      <w:r/>
    </w:p>
    <w:p>
      <w:pPr>
        <w:ind w:left="-10" w:right="156" w:firstLine="711"/>
      </w:pPr>
      <w:r>
        <w:t xml:space="preserve">Выполнять прикидку и оценку результата вычислений, оценку значений числовых выражений. Выполнять действия со степенями с натуральными показателями. </w:t>
      </w:r>
      <w:r/>
    </w:p>
    <w:p>
      <w:pPr>
        <w:ind w:left="716" w:right="156"/>
      </w:pPr>
      <w:r>
        <w:t xml:space="preserve">Применять признаки делимости, разложение на множители натуральных чисел. </w:t>
      </w:r>
      <w:r/>
    </w:p>
    <w:p>
      <w:pPr>
        <w:ind w:left="-10" w:right="156" w:firstLine="711"/>
      </w:pPr>
      <w:r>
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 </w:t>
      </w:r>
      <w:r/>
    </w:p>
    <w:p>
      <w:pPr>
        <w:ind w:left="716" w:right="156"/>
      </w:pPr>
      <w:r>
        <w:t xml:space="preserve">145.5.5.1.2. Алгебраические выражения. </w:t>
      </w:r>
      <w:r/>
    </w:p>
    <w:p>
      <w:pPr>
        <w:ind w:left="-10" w:right="156" w:firstLine="711"/>
      </w:pPr>
      <w:r>
        <w:t xml:space="preserve">Использовать </w:t>
      </w:r>
      <w:r>
        <w:tab/>
        <w:t xml:space="preserve">алгебраическую </w:t>
      </w:r>
      <w:r>
        <w:tab/>
        <w:t xml:space="preserve">терминологию </w:t>
      </w:r>
      <w:r>
        <w:tab/>
        <w:t xml:space="preserve">и </w:t>
      </w:r>
      <w:r>
        <w:tab/>
        <w:t xml:space="preserve">символику, </w:t>
      </w:r>
      <w:r>
        <w:tab/>
        <w:t xml:space="preserve">применять  её в процессе освоения учебного материала. </w:t>
      </w:r>
      <w:r/>
    </w:p>
    <w:p>
      <w:pPr>
        <w:ind w:left="716" w:right="156"/>
      </w:pPr>
      <w:r>
        <w:t xml:space="preserve">Находить значения буквенных выражений при заданных значениях переменных. </w:t>
      </w:r>
      <w:r/>
    </w:p>
    <w:p>
      <w:pPr>
        <w:ind w:left="-10" w:right="156" w:firstLine="711"/>
      </w:pPr>
      <w:r>
        <w:t xml:space="preserve">Выполнять преобразования целого выражения в многочлен приведением подобных слагаемых, раскрытием скобок. </w:t>
      </w:r>
      <w:r/>
    </w:p>
    <w:p>
      <w:pPr>
        <w:ind w:left="-10" w:right="156" w:firstLine="711"/>
      </w:pPr>
      <w:r>
        <w:t xml:space="preserve">Выполнять умножение одночлена на многочлен и многочлена на многочлен, применять формулы квадрата суммы и квадрата разности. </w:t>
      </w:r>
      <w:r/>
    </w:p>
    <w:p>
      <w:pPr>
        <w:ind w:left="-10" w:right="156" w:firstLine="711"/>
      </w:pPr>
      <w: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 </w:t>
      </w:r>
      <w:r/>
    </w:p>
    <w:p>
      <w:pPr>
        <w:ind w:left="-10" w:right="156" w:firstLine="711"/>
      </w:pPr>
      <w:r>
        <w:t xml:space="preserve">Применять преобразования многочленов для решения различных задач  из математики, смежных предметов, из реальной практики. </w:t>
      </w:r>
      <w:r/>
    </w:p>
    <w:p>
      <w:pPr>
        <w:ind w:left="-10" w:right="156" w:firstLine="711"/>
      </w:pPr>
      <w:r>
        <w:t xml:space="preserve">Использовать свойства степеней с натуральными показателями  для преобразования выражений. </w:t>
      </w:r>
      <w:r/>
    </w:p>
    <w:p>
      <w:pPr>
        <w:ind w:left="716" w:right="156"/>
      </w:pPr>
      <w:r>
        <w:t xml:space="preserve">145.5.5.1.3. Уравнения и неравенства. </w:t>
      </w:r>
      <w:r/>
    </w:p>
    <w:p>
      <w:pPr>
        <w:ind w:left="-10" w:right="156" w:firstLine="711"/>
      </w:pPr>
      <w: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 </w:t>
      </w:r>
      <w:r/>
    </w:p>
    <w:p>
      <w:pPr>
        <w:ind w:left="-10" w:right="156" w:firstLine="711"/>
      </w:pPr>
      <w:r>
        <w:t xml:space="preserve">Применять графические методы при решении линейных уравнений  и их систем. </w:t>
      </w:r>
      <w:r/>
    </w:p>
    <w:p>
      <w:pPr>
        <w:ind w:left="-10" w:right="156" w:firstLine="711"/>
      </w:pPr>
      <w:r>
        <w:t xml:space="preserve">Подбирать примеры пар чисел, являющихся решением линейного уравнения  с двумя переменными. </w:t>
      </w:r>
      <w:r/>
    </w:p>
    <w:p>
      <w:pPr>
        <w:ind w:left="-10" w:right="156" w:firstLine="711"/>
      </w:pPr>
      <w:r>
        <w:t xml:space="preserve">Строить в координатной плоскости график линейного уравнения с двумя переменными, пользуясь графиком, приводить примеры решения уравнения. </w:t>
      </w:r>
      <w:r/>
    </w:p>
    <w:p>
      <w:pPr>
        <w:ind w:left="-10" w:right="156" w:firstLine="711"/>
      </w:pPr>
      <w:r>
        <w:t xml:space="preserve">Решать системы двух линейных уравнений с двумя переменными,  в том числе графически. </w:t>
      </w:r>
      <w:r/>
    </w:p>
    <w:p>
      <w:pPr>
        <w:ind w:left="-10" w:right="156" w:firstLine="711"/>
      </w:pPr>
      <w:r>
        <w:t xml:space="preserve">Составлять и решать линейное уравнение или систему линейных уравнений  по условию задачи, интерпретировать в соответствии с контекстом задачи полученный результат. </w:t>
      </w:r>
      <w:r/>
    </w:p>
    <w:p>
      <w:pPr>
        <w:ind w:left="716" w:right="156"/>
      </w:pPr>
      <w:r>
        <w:t xml:space="preserve">145.5.5.1.4. Координаты и графики. Функции. </w:t>
      </w:r>
      <w:r/>
    </w:p>
    <w:p>
      <w:pPr>
        <w:ind w:left="716" w:right="156"/>
      </w:pPr>
      <w:r>
        <w:t xml:space="preserve">Изображать на координатной прямой точки, соответствующие заданным координатам, </w:t>
      </w:r>
      <w:r/>
    </w:p>
    <w:p>
      <w:pPr>
        <w:ind w:left="-5" w:right="156"/>
      </w:pPr>
      <w:r>
        <w:t xml:space="preserve">лучи, </w:t>
      </w:r>
      <w:r>
        <w:tab/>
        <w:t xml:space="preserve">отрезки, </w:t>
      </w:r>
      <w:r>
        <w:tab/>
        <w:t xml:space="preserve">интервалы, </w:t>
      </w:r>
      <w:r>
        <w:tab/>
        <w:t xml:space="preserve">записывать </w:t>
      </w:r>
      <w:r>
        <w:tab/>
        <w:t xml:space="preserve">числовые </w:t>
      </w:r>
      <w:r>
        <w:tab/>
        <w:t xml:space="preserve">промежутки  на алгебраическом языке. </w:t>
      </w:r>
      <w:r/>
    </w:p>
    <w:p>
      <w:pPr>
        <w:ind w:left="-10" w:right="156" w:firstLine="711"/>
      </w:pPr>
      <w: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i/>
        </w:rPr>
        <w:t xml:space="preserve">y = |х|.</w:t>
      </w:r>
      <w:r>
        <w:t xml:space="preserve"> </w:t>
      </w:r>
      <w:r/>
    </w:p>
    <w:p>
      <w:pPr>
        <w:ind w:left="-10" w:right="156" w:firstLine="711"/>
      </w:pPr>
      <w: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 </w:t>
      </w:r>
      <w:r/>
    </w:p>
    <w:p>
      <w:pPr>
        <w:ind w:left="716" w:right="156"/>
      </w:pPr>
      <w:r>
        <w:t xml:space="preserve">Находить значение функции по значению её аргумента. </w:t>
      </w:r>
      <w:r/>
    </w:p>
    <w:p>
      <w:pPr>
        <w:ind w:left="716" w:right="156"/>
      </w:pPr>
      <w:r>
        <w:t xml:space="preserve">Понимать графический способ представления и анализа информации, извлекать и </w:t>
      </w:r>
      <w:r/>
    </w:p>
    <w:p>
      <w:pPr>
        <w:ind w:left="-5" w:right="156"/>
      </w:pPr>
      <w:r>
        <w:t xml:space="preserve">интерпретировать </w:t>
      </w:r>
      <w:r>
        <w:tab/>
        <w:t xml:space="preserve">информацию </w:t>
      </w:r>
      <w:r>
        <w:tab/>
        <w:t xml:space="preserve">из </w:t>
      </w:r>
      <w:r>
        <w:tab/>
        <w:t xml:space="preserve">графиков </w:t>
      </w:r>
      <w:r>
        <w:tab/>
        <w:t xml:space="preserve">реальных </w:t>
      </w:r>
      <w:r>
        <w:tab/>
        <w:t xml:space="preserve">процессов  и зависимостей. </w:t>
      </w:r>
      <w:r/>
    </w:p>
    <w:p>
      <w:pPr>
        <w:ind w:left="-10" w:right="156" w:firstLine="711"/>
      </w:pPr>
      <w:r>
        <w:t xml:space="preserve">145.5.5.2. Предметные результаты освоения программы учебного курса к концу обучения в 8 классе. </w:t>
      </w:r>
      <w:r/>
    </w:p>
    <w:p>
      <w:pPr>
        <w:ind w:left="716" w:right="156"/>
      </w:pPr>
      <w:r>
        <w:t xml:space="preserve">145.5.5.2.1. Числа и вычисления. </w:t>
      </w:r>
      <w:r/>
    </w:p>
    <w:p>
      <w:pPr>
        <w:ind w:left="-10" w:right="156" w:firstLine="711"/>
      </w:pPr>
      <w:r>
        <w:t xml:space="preserve">Использовать начальные представления о множестве действительных чисел  для сравнения, округления и вычислений, изображать действительные числа точками на координатной прямой. </w:t>
      </w:r>
      <w:r/>
    </w:p>
    <w:p>
      <w:pPr>
        <w:ind w:left="-10" w:right="156" w:firstLine="711"/>
      </w:pPr>
      <w: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 </w:t>
      </w:r>
      <w:r/>
    </w:p>
    <w:p>
      <w:pPr>
        <w:ind w:left="716" w:right="156"/>
      </w:pPr>
      <w:r>
        <w:t xml:space="preserve">Использовать записи больших и малых чисел с помощью десятичных дробей  </w:t>
      </w:r>
      <w:r/>
    </w:p>
    <w:p>
      <w:pPr>
        <w:ind w:left="-5" w:right="156"/>
      </w:pPr>
      <w:r>
        <w:t xml:space="preserve">и степеней числа 10. </w:t>
      </w:r>
      <w:r/>
    </w:p>
    <w:p>
      <w:pPr>
        <w:ind w:left="716" w:right="156"/>
      </w:pPr>
      <w:r>
        <w:t xml:space="preserve">145.5.5.2.2. Алгебраические выражения. </w:t>
      </w:r>
      <w:r/>
    </w:p>
    <w:p>
      <w:pPr>
        <w:ind w:left="-10" w:right="156" w:firstLine="711"/>
      </w:pPr>
      <w:r>
        <w:t xml:space="preserve">Применять понятие степени с целым показателем, выполнять преобразования выражений, содержащих степени с целым показателем. </w:t>
      </w:r>
      <w:r/>
    </w:p>
    <w:p>
      <w:pPr>
        <w:ind w:left="-10" w:right="156" w:firstLine="711"/>
      </w:pPr>
      <w:r>
        <w:t xml:space="preserve">Выполнять тождественные преобразования рациональных выражений  на основе правил действий над многочленами и алгебраическими дробями. </w:t>
      </w:r>
      <w:r/>
    </w:p>
    <w:p>
      <w:pPr>
        <w:ind w:left="716" w:right="156"/>
      </w:pPr>
      <w:r>
        <w:t xml:space="preserve">Раскладывать квадратный трёхчлен на множители. </w:t>
      </w:r>
      <w:r/>
    </w:p>
    <w:p>
      <w:pPr>
        <w:ind w:left="-10" w:right="156" w:firstLine="711"/>
      </w:pPr>
      <w:r>
        <w:t xml:space="preserve">Применять преобразования выражений для решения различных задач  из математики, смежных предметов, из реальной практики. </w:t>
      </w:r>
      <w:r/>
    </w:p>
    <w:p>
      <w:pPr>
        <w:ind w:left="716" w:right="156"/>
      </w:pPr>
      <w:r>
        <w:t xml:space="preserve">145.5.5.2.3. Уравнения и неравенства. </w:t>
      </w:r>
      <w:r/>
    </w:p>
    <w:p>
      <w:pPr>
        <w:ind w:left="-10" w:right="156" w:firstLine="711"/>
      </w:pPr>
      <w:r>
        <w:t xml:space="preserve">Решать линейные, квадратные уравнения и рациональные уравнения, сводящиеся к ним, системы двух уравнений с двумя переменными.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Проводить </w:t>
      </w:r>
      <w:r>
        <w:tab/>
        <w:t xml:space="preserve">простейшие </w:t>
      </w:r>
      <w:r>
        <w:tab/>
        <w:t xml:space="preserve">исследования </w:t>
      </w:r>
      <w:r>
        <w:tab/>
        <w:t xml:space="preserve">уравнений </w:t>
      </w:r>
      <w:r>
        <w:tab/>
        <w:t xml:space="preserve">и </w:t>
      </w:r>
      <w:r>
        <w:tab/>
        <w:t xml:space="preserve">систем </w:t>
      </w:r>
      <w:r>
        <w:tab/>
        <w:t xml:space="preserve">уравнений,  в </w:t>
      </w:r>
      <w:r>
        <w:tab/>
        <w:t xml:space="preserve">том </w:t>
      </w:r>
      <w:r>
        <w:tab/>
        <w:t xml:space="preserve">числе </w:t>
      </w:r>
      <w:r>
        <w:tab/>
        <w:t xml:space="preserve">с </w:t>
      </w:r>
      <w:r>
        <w:tab/>
        <w:t xml:space="preserve">применением </w:t>
      </w:r>
      <w:r>
        <w:tab/>
        <w:t xml:space="preserve">графических </w:t>
      </w:r>
      <w:r>
        <w:tab/>
        <w:t xml:space="preserve">представлений </w:t>
      </w:r>
      <w:r>
        <w:tab/>
        <w:t xml:space="preserve">(устанавливать,  имеет </w:t>
      </w:r>
      <w:r>
        <w:tab/>
        <w:t xml:space="preserve">ли </w:t>
      </w:r>
      <w:r>
        <w:tab/>
        <w:t xml:space="preserve">уравнение </w:t>
      </w:r>
      <w:r>
        <w:tab/>
        <w:t xml:space="preserve">или </w:t>
      </w:r>
      <w:r>
        <w:tab/>
        <w:t xml:space="preserve">система </w:t>
      </w:r>
      <w:r>
        <w:tab/>
        <w:t xml:space="preserve">уравнений </w:t>
      </w:r>
      <w:r>
        <w:tab/>
        <w:t xml:space="preserve">решения, </w:t>
      </w:r>
      <w:r>
        <w:tab/>
        <w:t xml:space="preserve">если </w:t>
      </w:r>
      <w:r>
        <w:tab/>
        <w:t xml:space="preserve">имеет, </w:t>
      </w:r>
      <w:r>
        <w:tab/>
        <w:t xml:space="preserve">то </w:t>
      </w:r>
      <w:r>
        <w:tab/>
        <w:t xml:space="preserve">сколько,  и прочее).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Переходить от словесной формулировки задачи к её алгебраической модели  с </w:t>
      </w:r>
      <w:r>
        <w:tab/>
        <w:t xml:space="preserve">помощью </w:t>
      </w:r>
      <w:r>
        <w:tab/>
        <w:t xml:space="preserve">составления </w:t>
      </w:r>
      <w:r>
        <w:tab/>
        <w:t xml:space="preserve">уравнения </w:t>
      </w:r>
      <w:r>
        <w:tab/>
        <w:t xml:space="preserve">или </w:t>
      </w:r>
      <w:r>
        <w:tab/>
        <w:t xml:space="preserve">системы </w:t>
      </w:r>
      <w:r>
        <w:tab/>
        <w:t xml:space="preserve">уравнений, </w:t>
      </w:r>
      <w:r>
        <w:tab/>
        <w:t xml:space="preserve">интерпретировать  в соответствии с контекстом задачи полученный результат. </w:t>
      </w:r>
      <w:r/>
    </w:p>
    <w:p>
      <w:pPr>
        <w:ind w:left="-10" w:right="156" w:firstLine="711"/>
      </w:pPr>
      <w: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145.5.5.2.4. Функции. </w:t>
      </w:r>
      <w:r/>
    </w:p>
    <w:p>
      <w:pPr>
        <w:ind w:left="-10" w:right="156" w:firstLine="711"/>
      </w:pPr>
      <w:r>
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 </w:t>
      </w:r>
      <w:r/>
    </w:p>
    <w:p>
      <w:pPr>
        <w:ind w:left="716" w:right="156"/>
      </w:pPr>
      <w:r>
        <w:t xml:space="preserve">Строить графики элементарных функций вида: </w:t>
      </w:r>
      <w:r/>
    </w:p>
    <w:p>
      <w:pPr>
        <w:ind w:left="0" w:right="0" w:firstLine="0"/>
        <w:jc w:val="left"/>
        <w:spacing w:after="5" w:line="270" w:lineRule="auto"/>
        <w:tabs>
          <w:tab w:val="center" w:pos="3254" w:leader="none"/>
          <w:tab w:val="center" w:pos="6690" w:leader="none"/>
          <w:tab w:val="center" w:pos="802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91510" cy="344170"/>
                <wp:effectExtent l="0" t="0" r="0" b="0"/>
                <wp:docPr id="4" name="Picture 22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08" name="Picture 22108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191510" cy="344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51.30pt;height:27.1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i/>
        </w:rPr>
        <w:t xml:space="preserve">,</w:t>
      </w:r>
      <w:r>
        <w:t xml:space="preserve"> </w:t>
      </w:r>
      <w:r>
        <w:tab/>
        <w:t xml:space="preserve">описывать </w:t>
      </w:r>
      <w:r>
        <w:tab/>
        <w:t xml:space="preserve">свойства </w:t>
      </w:r>
      <w:r>
        <w:tab/>
        <w:t xml:space="preserve">числовой </w:t>
      </w:r>
      <w:r/>
    </w:p>
    <w:p>
      <w:pPr>
        <w:ind w:left="-5" w:right="8463"/>
      </w:pPr>
      <w:r>
        <w:t xml:space="preserve">функции  по её графику. </w:t>
      </w:r>
      <w:r/>
    </w:p>
    <w:p>
      <w:pPr>
        <w:ind w:left="-10" w:right="156" w:firstLine="711"/>
      </w:pPr>
      <w:r>
        <w:t xml:space="preserve">145.5.5.3. Предметные результаты освоения программы учебного курса к концу обучения в 9 классе. </w:t>
      </w:r>
      <w:r/>
    </w:p>
    <w:p>
      <w:pPr>
        <w:ind w:left="716" w:right="156"/>
      </w:pPr>
      <w:r>
        <w:t xml:space="preserve">145.5.5.3.1. Числа и вычисления. </w:t>
      </w:r>
      <w:r/>
    </w:p>
    <w:p>
      <w:pPr>
        <w:ind w:left="716" w:right="156"/>
      </w:pPr>
      <w:r>
        <w:t xml:space="preserve">Сравнивать и упорядочивать рациональные и иррациональные числа. </w:t>
      </w:r>
      <w:r/>
    </w:p>
    <w:p>
      <w:pPr>
        <w:ind w:left="-10" w:right="156" w:firstLine="711"/>
      </w:pPr>
      <w: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числами. </w:t>
      </w:r>
      <w:r/>
    </w:p>
    <w:p>
      <w:pPr>
        <w:ind w:left="-10" w:right="156" w:firstLine="711"/>
      </w:pPr>
      <w:r>
        <w:t xml:space="preserve">Находить значения степеней с целыми показателями и корней, вычислять значения числовых выражений. </w:t>
      </w:r>
      <w:r/>
    </w:p>
    <w:p>
      <w:pPr>
        <w:ind w:left="-10" w:right="156" w:firstLine="711"/>
      </w:pPr>
      <w:r>
        <w:t xml:space="preserve">Округлять действительные числа, выполнять прикидку результата вычислений, оценку числовых выражений. </w:t>
      </w:r>
      <w:r/>
    </w:p>
    <w:p>
      <w:pPr>
        <w:ind w:left="716" w:right="156"/>
      </w:pPr>
      <w:r>
        <w:t xml:space="preserve">145.5.5.3.2. Уравнения и неравенства. </w:t>
      </w:r>
      <w:r/>
    </w:p>
    <w:p>
      <w:pPr>
        <w:ind w:left="-10" w:right="156" w:firstLine="711"/>
      </w:pPr>
      <w:r>
        <w:t xml:space="preserve">Решать линейные и квадратные уравнения, уравнения, сводящиеся к ним, простейшие дробно-рациональные уравнения. </w:t>
      </w:r>
      <w:r/>
    </w:p>
    <w:p>
      <w:pPr>
        <w:ind w:left="-10" w:right="156" w:firstLine="711"/>
      </w:pPr>
      <w:r>
        <w:t xml:space="preserve">Решать системы двух линейных уравнений с двумя переменными и системы двух уравнений, в которых одно уравнение не является линейным. </w:t>
      </w:r>
      <w:r/>
    </w:p>
    <w:p>
      <w:pPr>
        <w:ind w:left="-10" w:right="156" w:firstLine="711"/>
      </w:pPr>
      <w:r>
        <w:t xml:space="preserve">Решать текстовые задачи алгебраическим способом с помощью составления уравнения или системы двух уравнений с двумя переменными.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Проводить </w:t>
      </w:r>
      <w:r>
        <w:tab/>
        <w:t xml:space="preserve">простейшие </w:t>
      </w:r>
      <w:r>
        <w:tab/>
        <w:t xml:space="preserve">исследования </w:t>
      </w:r>
      <w:r>
        <w:tab/>
        <w:t xml:space="preserve">уравнений </w:t>
      </w:r>
      <w:r>
        <w:tab/>
        <w:t xml:space="preserve">и </w:t>
      </w:r>
      <w:r>
        <w:tab/>
        <w:t xml:space="preserve">систем </w:t>
      </w:r>
      <w:r>
        <w:tab/>
        <w:t xml:space="preserve">уравнений,  в </w:t>
      </w:r>
      <w:r>
        <w:tab/>
        <w:t xml:space="preserve">том </w:t>
      </w:r>
      <w:r>
        <w:tab/>
        <w:t xml:space="preserve">числе </w:t>
      </w:r>
      <w:r>
        <w:tab/>
        <w:t xml:space="preserve">с </w:t>
      </w:r>
      <w:r>
        <w:tab/>
        <w:t xml:space="preserve">применением </w:t>
      </w:r>
      <w:r>
        <w:tab/>
        <w:t xml:space="preserve">графических </w:t>
      </w:r>
      <w:r>
        <w:tab/>
        <w:t xml:space="preserve">представлений </w:t>
      </w:r>
      <w:r>
        <w:tab/>
        <w:t xml:space="preserve">(устанавливать,  имеет </w:t>
      </w:r>
      <w:r>
        <w:tab/>
        <w:t xml:space="preserve">ли </w:t>
      </w:r>
      <w:r>
        <w:tab/>
        <w:t xml:space="preserve">уравнение </w:t>
      </w:r>
      <w:r>
        <w:tab/>
        <w:t xml:space="preserve">или </w:t>
      </w:r>
      <w:r>
        <w:tab/>
        <w:t xml:space="preserve">система </w:t>
      </w:r>
      <w:r>
        <w:tab/>
        <w:t xml:space="preserve">уравнений </w:t>
      </w:r>
      <w:r>
        <w:tab/>
        <w:t xml:space="preserve">решения, </w:t>
      </w:r>
      <w:r>
        <w:tab/>
        <w:t xml:space="preserve">если </w:t>
      </w:r>
      <w:r>
        <w:tab/>
        <w:t xml:space="preserve">имеет, </w:t>
      </w:r>
      <w:r>
        <w:tab/>
        <w:t xml:space="preserve">то </w:t>
      </w:r>
      <w:r>
        <w:tab/>
        <w:t xml:space="preserve">сколько,  и прочее). </w:t>
      </w:r>
      <w:r/>
    </w:p>
    <w:p>
      <w:pPr>
        <w:ind w:left="716" w:right="156"/>
      </w:pPr>
      <w:r>
        <w:t xml:space="preserve">Решать </w:t>
      </w:r>
      <w:r>
        <w:tab/>
        <w:t xml:space="preserve">линейные </w:t>
      </w:r>
      <w:r>
        <w:tab/>
        <w:t xml:space="preserve">неравенства, </w:t>
      </w:r>
      <w:r>
        <w:tab/>
        <w:t xml:space="preserve">квадратные </w:t>
      </w:r>
      <w:r>
        <w:tab/>
        <w:t xml:space="preserve">неравенства, </w:t>
      </w:r>
      <w:r>
        <w:tab/>
        <w:t xml:space="preserve">изображать </w:t>
      </w:r>
      <w:r>
        <w:tab/>
        <w:t xml:space="preserve">решение неравенств на числовой прямой, записывать решение с помощью символов. </w:t>
      </w:r>
      <w:r/>
    </w:p>
    <w:p>
      <w:pPr>
        <w:ind w:left="-10" w:right="156" w:firstLine="711"/>
      </w:pPr>
      <w:r>
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 </w:t>
      </w:r>
      <w:r/>
    </w:p>
    <w:p>
      <w:pPr>
        <w:ind w:left="716" w:right="156"/>
      </w:pPr>
      <w:r>
        <w:t xml:space="preserve">Использовать неравенства при решении различных задач.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145.5.5.3.3. Функции. </w:t>
      </w:r>
      <w:r/>
    </w:p>
    <w:p>
      <w:pPr>
        <w:ind w:left="-10" w:right="156" w:firstLine="711"/>
      </w:pPr>
      <w:r>
        <w:t xml:space="preserve">Распознавать функции изученных видов. Показывать схематически расположение на координатной плоскости графиков функций вида:  </w:t>
      </w:r>
      <w:r/>
    </w:p>
    <w:p>
      <w:pPr>
        <w:ind w:left="10" w:right="34" w:hanging="10"/>
        <w:jc w:val="right"/>
        <w:spacing w:after="5" w:line="270" w:lineRule="auto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11570" cy="377723"/>
                <wp:effectExtent l="0" t="0" r="0" b="0"/>
                <wp:docPr id="5" name="Group 884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1570" cy="377723"/>
                          <a:chOff x="0" y="0"/>
                          <a:chExt cx="6211570" cy="377723"/>
                        </a:xfrm>
                      </wpg:grpSpPr>
                      <pic:pic xmlns:pic="http://schemas.openxmlformats.org/drawingml/2006/picture">
                        <pic:nvPicPr>
                          <pic:cNvPr id="22193" name="Picture 22193"/>
                          <pic:cNvPicPr/>
                          <pic:nv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0" y="0"/>
                            <a:ext cx="4693920" cy="344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94" name=""/>
                        <wps:cNvSpPr/>
                        <wps:spPr bwMode="auto">
                          <a:xfrm>
                            <a:off x="4695952" y="209016"/>
                            <a:ext cx="1033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,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96" name="Picture 22196"/>
                          <pic:cNvPicPr/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4943475" y="88265"/>
                            <a:ext cx="126809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489.10pt;height:29.74pt;mso-wrap-distance-left:0.00pt;mso-wrap-distance-top:0.00pt;mso-wrap-distance-right:0.00pt;mso-wrap-distance-bottom:0.00pt;" coordorigin="0,0" coordsize="62115,3777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0;top:0;width:46939;height:3441;" stroked="false">
                  <v:path textboxrect="0,0,0,0"/>
                  <v:imagedata r:id="rId19" o:title=""/>
                </v:shape>
                <v:shape id="shape 6" o:spid="_x0000_s6" o:spt="1" type="#_x0000_t1" style="position:absolute;left:46959;top:2090;width:1033;height:2243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after="160" w:line="259" w:lineRule="auto"/>
                        </w:pPr>
                        <w:r>
                          <w:t xml:space="preserve">,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49434;top:882;width:12680;height:2559;" stroked="false">
                  <v:path textboxrect="0,0,0,0"/>
                  <v:imagedata r:id="rId20" o:title=""/>
                </v:shape>
              </v:group>
            </w:pict>
          </mc:Fallback>
        </mc:AlternateContent>
      </w:r>
      <w:r>
        <w:t xml:space="preserve">  в зависимости от значений коэффициентов, описывать свойства функций. </w:t>
      </w:r>
      <w:r/>
    </w:p>
    <w:p>
      <w:pPr>
        <w:ind w:left="-10" w:right="156" w:firstLine="711"/>
      </w:pPr>
      <w:r>
        <w:t xml:space="preserve">Строить и изображать схематически графики квадратичных функций, описывать свойства квадратичных функций по их графикам. </w:t>
      </w:r>
      <w:r/>
    </w:p>
    <w:p>
      <w:pPr>
        <w:ind w:left="-10" w:right="156" w:firstLine="711"/>
      </w:pPr>
      <w:r>
        <w:t xml:space="preserve">Распознавать квадратичную функцию по формуле, приводить примеры квадратичных функций из реальной жизни, физики, геометрии. </w:t>
      </w:r>
      <w:r/>
    </w:p>
    <w:p>
      <w:pPr>
        <w:ind w:left="716" w:right="156"/>
      </w:pPr>
      <w:r>
        <w:t xml:space="preserve">145.5.5.3.4. Арифметическая и геометрическая прогрессии. </w:t>
      </w:r>
      <w:r/>
    </w:p>
    <w:p>
      <w:pPr>
        <w:ind w:left="-10" w:right="156" w:firstLine="711"/>
      </w:pPr>
      <w:r>
        <w:t xml:space="preserve">Распознавать арифметическую и геометрическую прогрессии при разных способах задания. </w:t>
      </w:r>
      <w:r/>
    </w:p>
    <w:p>
      <w:pPr>
        <w:ind w:left="-10" w:right="156" w:firstLine="711"/>
      </w:pPr>
      <w:r>
        <w:t xml:space="preserve">Выполнять вычисления с использованием формул n-го члена арифметической и геометрической прогрессий, суммы первых n членов. </w:t>
      </w:r>
      <w:r/>
    </w:p>
    <w:p>
      <w:pPr>
        <w:ind w:left="716" w:right="156"/>
      </w:pPr>
      <w:r>
        <w:t xml:space="preserve">Изображать члены последовательности точками на координатной плоскости. </w:t>
      </w:r>
      <w:r/>
    </w:p>
    <w:p>
      <w:pPr>
        <w:ind w:left="0" w:right="0" w:firstLine="0"/>
        <w:jc w:val="left"/>
        <w:tabs>
          <w:tab w:val="center" w:pos="1084" w:leader="none"/>
          <w:tab w:val="center" w:pos="2403" w:leader="none"/>
          <w:tab w:val="center" w:pos="3877" w:leader="none"/>
          <w:tab w:val="center" w:pos="5033" w:leader="none"/>
          <w:tab w:val="center" w:pos="623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Решать </w:t>
      </w:r>
      <w:r>
        <w:tab/>
        <w:t xml:space="preserve">задачи, </w:t>
      </w:r>
      <w:r>
        <w:tab/>
        <w:t xml:space="preserve">связанные </w:t>
      </w:r>
      <w:r>
        <w:tab/>
        <w:t xml:space="preserve">с </w:t>
      </w:r>
      <w:r>
        <w:tab/>
        <w:t xml:space="preserve">числовыми </w:t>
      </w:r>
      <w:r>
        <w:tab/>
        <w:t xml:space="preserve">последовательностями,  </w:t>
      </w:r>
      <w:r/>
    </w:p>
    <w:p>
      <w:pPr>
        <w:ind w:left="-5" w:right="156"/>
      </w:pPr>
      <w:r>
        <w:t xml:space="preserve">в том числе задачи из реальной жизни (с использованием калькулятора, цифровых технологий). </w:t>
      </w:r>
      <w:r/>
    </w:p>
    <w:p>
      <w:pPr>
        <w:ind w:left="-10" w:right="156" w:firstLine="711"/>
      </w:pPr>
      <w:r>
        <w:t xml:space="preserve">145.6. Федеральная рабочая программа учебного курса «Геометрия»  в 7–9 классах (далее соответственно – программа учебного курса «Геометрия», учебный курс). 145.6.1. Пояснительная записка. </w:t>
      </w:r>
      <w:r/>
    </w:p>
    <w:p>
      <w:pPr>
        <w:ind w:left="-10" w:right="156" w:firstLine="711"/>
      </w:pPr>
      <w:r>
        <w:t xml:space="preserve">145.6.1.1. «Математику уже затем учить надо, что она ум в порядок приводит», – писал великий русский ученый Михаил Васильевич Ломоносов.  </w:t>
      </w:r>
      <w:r/>
    </w:p>
    <w:p>
      <w:pPr>
        <w:ind w:left="-5" w:right="156"/>
      </w:pPr>
      <w:r>
        <w:t xml:space="preserve">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программе, начиная с 7 класса на уроках геометрии обучаю</w:t>
      </w:r>
      <w:r>
        <w:t xml:space="preserve">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  <w:r>
        <w:t xml:space="preserve">Обучающийся, овладевший искусством рассуждать, будет применять его и в окружающей жизни. Как писал геометр и педагог Игорь Федорович Шарыгин, «людьми, понимающими, что такое доказательство, трудно и даже невозможно манипулировать».  </w:t>
      </w:r>
      <w:r/>
    </w:p>
    <w:p>
      <w:pPr>
        <w:ind w:left="-5" w:right="156"/>
      </w:pPr>
      <w:r>
        <w:t xml:space="preserve">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</w:t>
      </w:r>
      <w:r/>
    </w:p>
    <w:p>
      <w:pPr>
        <w:ind w:left="-10" w:right="0" w:firstLine="0"/>
        <w:jc w:val="left"/>
        <w:tabs>
          <w:tab w:val="center" w:pos="1425" w:leader="none"/>
          <w:tab w:val="center" w:pos="2595" w:leader="none"/>
          <w:tab w:val="center" w:pos="4311" w:leader="none"/>
          <w:tab w:val="center" w:pos="5945" w:leader="none"/>
          <w:tab w:val="center" w:pos="6983" w:leader="none"/>
          <w:tab w:val="center" w:pos="8115" w:leader="none"/>
          <w:tab w:val="right" w:pos="9942" w:leader="none"/>
        </w:tabs>
      </w:pPr>
      <w:r>
        <w:t xml:space="preserve">учителя </w:t>
      </w:r>
      <w:r>
        <w:tab/>
        <w:t xml:space="preserve">от </w:t>
      </w:r>
      <w:r>
        <w:tab/>
        <w:t xml:space="preserve">излишнего </w:t>
      </w:r>
      <w:r>
        <w:tab/>
        <w:t xml:space="preserve">формализма, </w:t>
      </w:r>
      <w:r>
        <w:tab/>
        <w:t xml:space="preserve">особенно </w:t>
      </w:r>
      <w:r>
        <w:tab/>
        <w:t xml:space="preserve">в </w:t>
      </w:r>
      <w:r>
        <w:tab/>
        <w:t xml:space="preserve">отношении </w:t>
      </w:r>
      <w:r>
        <w:tab/>
        <w:t xml:space="preserve">начал  </w:t>
      </w:r>
      <w:r/>
    </w:p>
    <w:p>
      <w:pPr>
        <w:ind w:left="-5" w:right="156"/>
      </w:pPr>
      <w:r>
        <w:t xml:space="preserve">и оснований геометрии. Французский математик Жан Дьедонне по этому поводу высказался </w:t>
      </w:r>
      <w:r/>
    </w:p>
    <w:p>
      <w:pPr>
        <w:ind w:left="-5" w:right="156"/>
      </w:pPr>
      <w:r>
        <w:t xml:space="preserve">так: «Что касается деликатной проблемы введения «аксиом»,  то мне кажется, что на первых порах нужно вообще избегать произносить  само это слово. С другой же стороны, не следует упускать ни одной возможности давать </w:t>
      </w:r>
      <w:r/>
    </w:p>
    <w:p>
      <w:pPr>
        <w:ind w:left="-10" w:right="0" w:firstLine="0"/>
        <w:jc w:val="left"/>
        <w:tabs>
          <w:tab w:val="center" w:pos="2007" w:leader="none"/>
          <w:tab w:val="center" w:pos="3738" w:leader="none"/>
          <w:tab w:val="center" w:pos="5315" w:leader="none"/>
          <w:tab w:val="center" w:pos="6473" w:leader="none"/>
          <w:tab w:val="center" w:pos="7266" w:leader="none"/>
          <w:tab w:val="center" w:pos="8278" w:leader="none"/>
          <w:tab w:val="right" w:pos="9942" w:leader="none"/>
        </w:tabs>
      </w:pPr>
      <w:r>
        <w:t xml:space="preserve">примеры </w:t>
      </w:r>
      <w:r>
        <w:tab/>
        <w:t xml:space="preserve">логических </w:t>
      </w:r>
      <w:r>
        <w:tab/>
        <w:t xml:space="preserve">заключений, </w:t>
      </w:r>
      <w:r>
        <w:tab/>
        <w:t xml:space="preserve">которые </w:t>
      </w:r>
      <w:r>
        <w:tab/>
        <w:t xml:space="preserve">куда </w:t>
      </w:r>
      <w:r>
        <w:tab/>
        <w:t xml:space="preserve">в </w:t>
      </w:r>
      <w:r>
        <w:tab/>
        <w:t xml:space="preserve">большей </w:t>
      </w:r>
      <w:r>
        <w:tab/>
        <w:t xml:space="preserve">мере,  </w:t>
      </w:r>
      <w:r/>
    </w:p>
    <w:p>
      <w:pPr>
        <w:ind w:left="-5" w:right="156"/>
      </w:pPr>
      <w:r>
        <w:t xml:space="preserve">чем идея аксиом, являются истинными и единственными двигателями математического мышления». </w:t>
      </w:r>
      <w:r/>
    </w:p>
    <w:p>
      <w:pPr>
        <w:ind w:left="-10" w:right="156" w:firstLine="711"/>
      </w:pPr>
      <w:r>
        <w:t xml:space="preserve">145.6.1.2. Второй целью изучения геометрии является использование  её как инструмента при решении как математических, так и практических задач, встре</w:t>
      </w:r>
      <w:r>
        <w:t xml:space="preserve">чающихся в реальной жизни. Окончивший курс геометрии обучающийся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</w:t>
      </w:r>
      <w:r>
        <w:tab/>
        <w:t xml:space="preserve">требуемые </w:t>
      </w:r>
      <w:r>
        <w:tab/>
        <w:t xml:space="preserve">размеры </w:t>
      </w:r>
      <w:r>
        <w:tab/>
        <w:t xml:space="preserve">гаража  </w:t>
      </w:r>
      <w:r/>
    </w:p>
    <w:p>
      <w:pPr>
        <w:ind w:left="-5" w:right="156"/>
      </w:pPr>
      <w:r>
        <w:t xml:space="preserve">для автомобиля. Этому соответствует вторая, вычислительная линия в изучении геометрии в общеобразовательной организации. Дан</w:t>
      </w:r>
      <w:r>
        <w:t xml:space="preserve">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– в военном деле да, впрочем, и во всех науках –  </w:t>
      </w:r>
      <w:r/>
    </w:p>
    <w:p>
      <w:pPr>
        <w:ind w:left="-5" w:right="156"/>
      </w:pPr>
      <w:r>
        <w:t xml:space="preserve">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</w:t>
      </w:r>
      <w:r>
        <w:t xml:space="preserve">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учебными предметами, мо</w:t>
      </w:r>
      <w:r>
        <w:t xml:space="preserve">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 </w:t>
      </w:r>
      <w:r/>
    </w:p>
    <w:p>
      <w:pPr>
        <w:ind w:left="-10" w:right="156" w:firstLine="711"/>
      </w:pPr>
      <w:r>
        <w:t xml:space="preserve">145.6.1.3. В заключение сошлёмся на великог</w:t>
      </w:r>
      <w:r>
        <w:t xml:space="preserve">о математика и астронома Иоганна Кеплера, чтобы ещё раз подчеркнуть и метапредметное, и воспитательное значение геометрии: «Geometria una et aeterna est in mente Dei refulgens: cuius consortium hominibus tributum inter causas est, cur homo sit imago Dei». </w:t>
      </w:r>
      <w:r/>
    </w:p>
    <w:p>
      <w:pPr>
        <w:ind w:left="-10" w:right="156" w:firstLine="711"/>
      </w:pPr>
      <w:r>
        <w:t xml:space="preserve">145.6.1.4. Согласно учебному плану в 7–9 классах изучается учебный курс «Геометрия», который включает следующие основные разделы содержания: «Геометрические </w:t>
      </w:r>
      <w:r/>
    </w:p>
    <w:p>
      <w:pPr>
        <w:ind w:left="-10" w:right="0" w:firstLine="0"/>
        <w:jc w:val="left"/>
        <w:tabs>
          <w:tab w:val="center" w:pos="1456" w:leader="none"/>
          <w:tab w:val="center" w:pos="2255" w:leader="none"/>
          <w:tab w:val="center" w:pos="3521" w:leader="none"/>
          <w:tab w:val="center" w:pos="5286" w:leader="none"/>
          <w:tab w:val="center" w:pos="7327" w:leader="none"/>
          <w:tab w:val="right" w:pos="9942" w:leader="none"/>
        </w:tabs>
      </w:pPr>
      <w:r>
        <w:t xml:space="preserve">фигуры </w:t>
      </w:r>
      <w:r>
        <w:tab/>
        <w:t xml:space="preserve">и </w:t>
      </w:r>
      <w:r>
        <w:tab/>
        <w:t xml:space="preserve">их </w:t>
      </w:r>
      <w:r>
        <w:tab/>
        <w:t xml:space="preserve">свойства», </w:t>
      </w:r>
      <w:r>
        <w:tab/>
        <w:t xml:space="preserve">«Измерение </w:t>
      </w:r>
      <w:r>
        <w:tab/>
        <w:t xml:space="preserve">геометрических </w:t>
      </w:r>
      <w:r>
        <w:tab/>
        <w:t xml:space="preserve">величин»,  </w:t>
      </w:r>
      <w:r/>
    </w:p>
    <w:p>
      <w:pPr>
        <w:ind w:left="-5" w:right="156"/>
      </w:pPr>
      <w:r>
        <w:t xml:space="preserve">а также «Декартовы координаты на плоскости», «Векторы», «Движения плоскости» и «Преобразования подобия». </w:t>
      </w:r>
      <w:r/>
    </w:p>
    <w:p>
      <w:pPr>
        <w:ind w:left="-10" w:right="156" w:firstLine="711"/>
      </w:pPr>
      <w:r>
        <w:t xml:space="preserve">145.6.1.5. Общее число часов, рекомендованных для изучения учебного курса «Геометрия», – 204 часа: в 7 классе – 68 часов (2 часа в неделю), в 8 классе –  68 часов (2 часа в неделю), в 9 классе – 68 часов (2 часа в неделю). </w:t>
      </w:r>
      <w:r/>
    </w:p>
    <w:p>
      <w:pPr>
        <w:ind w:left="716" w:right="156"/>
      </w:pPr>
      <w:r>
        <w:t xml:space="preserve">145.6.2. Содержание обучения в 7 классе. </w:t>
      </w:r>
      <w:r/>
    </w:p>
    <w:p>
      <w:pPr>
        <w:ind w:left="-10" w:right="156" w:firstLine="711"/>
      </w:pPr>
      <w:r>
        <w:t xml:space="preserve"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 </w:t>
      </w:r>
      <w:r/>
    </w:p>
    <w:p>
      <w:pPr>
        <w:ind w:left="-10" w:right="156" w:firstLine="711"/>
      </w:pPr>
      <w:r>
        <w:t xml:space="preserve">Симметричные фигуры. Основные свойства осевой симметрии. Примеры симметрии в окружающем мире. </w:t>
      </w:r>
      <w:r/>
    </w:p>
    <w:p>
      <w:pPr>
        <w:ind w:left="-10" w:right="156" w:firstLine="711"/>
      </w:pPr>
      <w:r>
        <w:t xml:space="preserve">Основные построения с помощью циркуля и линейки. Треугольник. Высота, медиана, биссектриса, их свойства. </w:t>
      </w:r>
      <w:r/>
    </w:p>
    <w:p>
      <w:pPr>
        <w:ind w:left="716" w:right="156"/>
      </w:pPr>
      <w:r>
        <w:t xml:space="preserve">Равнобедренный и равносторонний треугольники. Неравенство треугольника. </w:t>
      </w:r>
      <w:r/>
    </w:p>
    <w:p>
      <w:pPr>
        <w:ind w:left="-10" w:right="156" w:firstLine="711"/>
      </w:pPr>
      <w:r>
        <w:t xml:space="preserve">Свойства и признаки равнобедренного треугольника. Признаки равенства треугольников. </w:t>
      </w:r>
      <w:r/>
    </w:p>
    <w:p>
      <w:pPr>
        <w:ind w:left="-10" w:right="156" w:firstLine="711"/>
      </w:pPr>
      <w:r>
        <w:t xml:space="preserve">Свойства и признаки параллельных прямых. Сумма углов треугольника. Внешние углы треугольника. </w:t>
      </w:r>
      <w:r/>
    </w:p>
    <w:p>
      <w:pPr>
        <w:ind w:left="-10" w:right="156" w:firstLine="711"/>
      </w:pPr>
      <w: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 </w:t>
      </w:r>
      <w:r/>
    </w:p>
    <w:p>
      <w:pPr>
        <w:ind w:left="-10" w:right="156" w:firstLine="711"/>
      </w:pPr>
      <w:r>
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 </w:t>
      </w:r>
      <w:r/>
    </w:p>
    <w:p>
      <w:pPr>
        <w:ind w:left="-10" w:right="156" w:firstLine="711"/>
      </w:pPr>
      <w:r>
        <w:t xml:space="preserve">Геометрическое место точек. Биссектриса угла и серединный перпендикуляр  к отрезку как геометрические места точек. </w:t>
      </w:r>
      <w:r/>
    </w:p>
    <w:p>
      <w:pPr>
        <w:ind w:left="-10" w:right="156" w:firstLine="711"/>
      </w:pPr>
      <w:r>
        <w:t xml:space="preserve"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 </w:t>
      </w:r>
      <w:r/>
    </w:p>
    <w:p>
      <w:pPr>
        <w:ind w:left="716" w:right="156"/>
      </w:pPr>
      <w:r>
        <w:t xml:space="preserve">145.6.3. Содержание обучения в 8 классе. </w:t>
      </w:r>
      <w:r/>
    </w:p>
    <w:p>
      <w:pPr>
        <w:ind w:left="-10" w:right="156" w:firstLine="711"/>
      </w:pPr>
      <w:r>
        <w:t xml:space="preserve"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 </w:t>
      </w:r>
      <w:r/>
    </w:p>
    <w:p>
      <w:pPr>
        <w:ind w:left="-10" w:right="156" w:firstLine="711"/>
      </w:pPr>
      <w:r>
        <w:t xml:space="preserve">Метод удвоения медианы. Центральная симметрия. Теорема Фалеса и теорема о пропорциональных отрезках. </w:t>
      </w:r>
      <w:r/>
    </w:p>
    <w:p>
      <w:pPr>
        <w:ind w:left="716" w:right="156"/>
      </w:pPr>
      <w:r>
        <w:t xml:space="preserve">Средние линии треугольника и трапеции. Центр масс треугольника. </w:t>
      </w:r>
      <w:r/>
    </w:p>
    <w:p>
      <w:pPr>
        <w:ind w:left="-10" w:right="156" w:firstLine="711"/>
      </w:pPr>
      <w:r>
        <w:t xml:space="preserve">Подобие треугольников, коэффициент подобия. Признаки подобия треугольников. Применение подобия при решении практических задач. </w:t>
      </w:r>
      <w:r/>
    </w:p>
    <w:p>
      <w:pPr>
        <w:ind w:left="-10" w:right="156" w:firstLine="711"/>
      </w:pPr>
      <w:r>
        <w:t xml:space="preserve">Свойства площадей геометрических фигур. Формулы для площади треугольника, параллелограмма, ромба и трапеции. Отношение площадей подобных фигур. </w:t>
      </w:r>
      <w:r/>
    </w:p>
    <w:p>
      <w:pPr>
        <w:ind w:left="716" w:right="156"/>
      </w:pPr>
      <w:r>
        <w:t xml:space="preserve">Вычисление площадей треугольников и многоугольников на клетчатой бумаге. </w:t>
      </w:r>
      <w:r/>
    </w:p>
    <w:p>
      <w:pPr>
        <w:ind w:left="716" w:right="156"/>
      </w:pPr>
      <w:r>
        <w:t xml:space="preserve">Теорема Пифагора. Применение теоремы Пифагора при решении практических задач. </w:t>
      </w:r>
      <w:r/>
    </w:p>
    <w:p>
      <w:pPr>
        <w:ind w:left="716" w:right="156"/>
      </w:pPr>
      <w:r>
        <w:t xml:space="preserve">Синус, косинус, тангенс острого угла прямоугольного треугольника. Основное </w:t>
      </w:r>
      <w:r/>
    </w:p>
    <w:p>
      <w:pPr>
        <w:ind w:left="-5" w:right="156"/>
      </w:pPr>
      <w:r>
        <w:t xml:space="preserve">тригонометрическое </w:t>
      </w:r>
      <w:r>
        <w:tab/>
        <w:t xml:space="preserve">тождество. </w:t>
      </w:r>
      <w:r>
        <w:tab/>
        <w:t xml:space="preserve">Тригонометрические </w:t>
      </w:r>
      <w:r>
        <w:tab/>
        <w:t xml:space="preserve">функции </w:t>
      </w:r>
      <w:r>
        <w:tab/>
        <w:t xml:space="preserve">углов  в 30°, 45° и 60°. </w:t>
      </w:r>
      <w:r/>
    </w:p>
    <w:p>
      <w:pPr>
        <w:ind w:left="-10" w:right="156" w:firstLine="711"/>
      </w:pPr>
      <w:r>
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</w:r>
      <w:r/>
    </w:p>
    <w:p>
      <w:pPr>
        <w:ind w:left="716" w:right="156"/>
      </w:pPr>
      <w:r>
        <w:t xml:space="preserve">145.6.4. Содержание обучения в 9 классе. </w:t>
      </w:r>
      <w:r/>
    </w:p>
    <w:p>
      <w:pPr>
        <w:ind w:left="-10" w:right="156" w:firstLine="711"/>
      </w:pPr>
      <w:r>
        <w:t xml:space="preserve">Синус, косинус, тангенс углов от 0 до 180°. Основное тригонометрическое тождество. Формулы приведения. </w:t>
      </w:r>
      <w:r/>
    </w:p>
    <w:p>
      <w:pPr>
        <w:ind w:left="-10" w:right="156" w:firstLine="711"/>
      </w:pPr>
      <w:r>
        <w:t xml:space="preserve">Решение треугольников. Теорема косинусов и теорема синусов. Решение практических задач с использованием теоремы косинусов и теоремы синусов. </w:t>
      </w:r>
      <w:r/>
    </w:p>
    <w:p>
      <w:pPr>
        <w:ind w:left="716" w:right="156"/>
      </w:pPr>
      <w:r>
        <w:t xml:space="preserve">Преобразование подобия. Подобие соответственных элементов. </w:t>
      </w:r>
      <w:r/>
    </w:p>
    <w:p>
      <w:pPr>
        <w:ind w:left="-10" w:right="156" w:firstLine="711"/>
      </w:pPr>
      <w:r>
        <w:t xml:space="preserve">Теорема о произведении отрезков хорд, теоремы о произведении отрезков секущих, теорема о квадрате касательной. </w:t>
      </w:r>
      <w:r/>
    </w:p>
    <w:p>
      <w:pPr>
        <w:ind w:left="-10" w:right="156" w:firstLine="711"/>
      </w:pPr>
      <w:r>
        <w:t xml:space="preserve">Вектор, длина (модуль) вектора, сонаправленные векторы, противоположно направленные векторы, коллинеарность векторов, равенство векторов, операции  над векторами. Разложение вектора по двум неколлинеарным векторам. Координаты вектора. </w:t>
      </w:r>
      <w:r/>
    </w:p>
    <w:p>
      <w:pPr>
        <w:ind w:left="-5" w:right="156"/>
      </w:pPr>
      <w:r>
        <w:t xml:space="preserve">Скалярное </w:t>
      </w:r>
      <w:r>
        <w:tab/>
        <w:t xml:space="preserve">произведение </w:t>
      </w:r>
      <w:r>
        <w:tab/>
        <w:t xml:space="preserve">векторов, </w:t>
      </w:r>
      <w:r>
        <w:tab/>
        <w:t xml:space="preserve">применение </w:t>
      </w:r>
      <w:r>
        <w:tab/>
        <w:t xml:space="preserve">для </w:t>
      </w:r>
      <w:r>
        <w:tab/>
        <w:t xml:space="preserve">нахождения </w:t>
      </w:r>
      <w:r>
        <w:tab/>
        <w:t xml:space="preserve">длин  и углов. </w:t>
      </w:r>
      <w:r/>
    </w:p>
    <w:p>
      <w:pPr>
        <w:ind w:left="-10" w:right="156" w:firstLine="711"/>
      </w:pPr>
      <w:r>
        <w:t xml:space="preserve">Декартовы координаты на плоскости. Уравнения прямой и окружности  в координатах, пересечение окружностей и прямых. Метод координат  и его применение. </w:t>
      </w:r>
      <w:r/>
    </w:p>
    <w:p>
      <w:pPr>
        <w:ind w:left="-10" w:right="156" w:firstLine="711"/>
      </w:pPr>
      <w:r>
        <w:t xml:space="preserve">Правильные многоугольники. Длина окружности. Градусная и радианная мера угла, вычисление длин дуг окружностей. Площадь круга, сектора, сегмента. </w:t>
      </w:r>
      <w:r/>
    </w:p>
    <w:p>
      <w:pPr>
        <w:ind w:left="716" w:right="156"/>
      </w:pPr>
      <w:r>
        <w:t xml:space="preserve">Движения плоскости и внутренние симметрии фигур (элементарные представления). </w:t>
      </w:r>
      <w:r/>
    </w:p>
    <w:p>
      <w:pPr>
        <w:ind w:left="-5" w:right="156"/>
      </w:pPr>
      <w:r>
        <w:t xml:space="preserve">Параллельный перенос. Поворот. </w:t>
      </w:r>
      <w:r/>
    </w:p>
    <w:p>
      <w:pPr>
        <w:ind w:left="716" w:right="156"/>
      </w:pPr>
      <w:r>
        <w:t xml:space="preserve">145.6.5. Предметные результаты освоения программы учебного курса «Геометрия». </w:t>
      </w:r>
      <w:r/>
    </w:p>
    <w:p>
      <w:pPr>
        <w:ind w:left="-10" w:right="156" w:firstLine="711"/>
      </w:pPr>
      <w:r>
        <w:t xml:space="preserve">145.6.5.1. Предметные результаты освоения программы учебного курса к концу обучения в 7 классе. </w:t>
      </w:r>
      <w:r/>
    </w:p>
    <w:p>
      <w:pPr>
        <w:ind w:left="-10" w:right="156" w:firstLine="711"/>
      </w:pPr>
      <w:r>
        <w:t xml:space="preserve"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 </w:t>
      </w:r>
      <w:r/>
    </w:p>
    <w:p>
      <w:pPr>
        <w:ind w:left="-10" w:right="156" w:firstLine="711"/>
      </w:pPr>
      <w:r>
        <w:t xml:space="preserve"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 </w:t>
      </w:r>
      <w:r/>
    </w:p>
    <w:p>
      <w:pPr>
        <w:ind w:left="716" w:right="156"/>
      </w:pPr>
      <w:r>
        <w:t xml:space="preserve">Строить чертежи к геометрическим задачам. </w:t>
      </w:r>
      <w:r/>
    </w:p>
    <w:p>
      <w:pPr>
        <w:ind w:left="-10" w:right="156" w:firstLine="711"/>
      </w:pPr>
      <w:r>
        <w:t xml:space="preserve">Пользоваться признаками равенства треугольников, использовать признаки  и свойства равнобедренных треугольников при решении задач. </w:t>
      </w:r>
      <w:r/>
    </w:p>
    <w:p>
      <w:pPr>
        <w:ind w:left="716" w:right="156"/>
      </w:pPr>
      <w:r>
        <w:t xml:space="preserve">Проводить логические рассуждения с использованием геометрических теорем. </w:t>
      </w:r>
      <w:r/>
    </w:p>
    <w:p>
      <w:pPr>
        <w:ind w:left="-10" w:right="156" w:firstLine="711"/>
      </w:pPr>
      <w:r>
        <w:t xml:space="preserve">Пользоваться признаками равенства прямоугольных треугольников, свойством медианы, проведённой к гипотенузе прямоугольного треугольника,  в решении геометрических задач. </w:t>
      </w:r>
      <w:r/>
    </w:p>
    <w:p>
      <w:pPr>
        <w:ind w:left="0" w:right="0" w:firstLine="0"/>
        <w:jc w:val="left"/>
        <w:tabs>
          <w:tab w:val="center" w:pos="1310" w:leader="none"/>
          <w:tab w:val="center" w:pos="3001" w:leader="none"/>
          <w:tab w:val="center" w:pos="4486" w:leader="none"/>
          <w:tab w:val="center" w:pos="5220" w:leader="none"/>
          <w:tab w:val="center" w:pos="6053" w:leader="none"/>
          <w:tab w:val="center" w:pos="7152" w:leader="none"/>
          <w:tab w:val="center" w:pos="817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Определять </w:t>
      </w:r>
      <w:r>
        <w:tab/>
        <w:t xml:space="preserve">параллельность </w:t>
      </w:r>
      <w:r>
        <w:tab/>
        <w:t xml:space="preserve">прямых </w:t>
      </w:r>
      <w:r>
        <w:tab/>
        <w:t xml:space="preserve">с </w:t>
      </w:r>
      <w:r>
        <w:tab/>
        <w:t xml:space="preserve">помощью </w:t>
      </w:r>
      <w:r>
        <w:tab/>
        <w:t xml:space="preserve">углов, </w:t>
      </w:r>
      <w:r>
        <w:tab/>
        <w:t xml:space="preserve">которые </w:t>
      </w:r>
      <w:r>
        <w:tab/>
        <w:t xml:space="preserve">образует  </w:t>
      </w:r>
      <w:r/>
    </w:p>
    <w:p>
      <w:pPr>
        <w:ind w:left="-5" w:right="156"/>
      </w:pPr>
      <w:r>
        <w:t xml:space="preserve">с ними секущая. Определять параллельность прямых с помощью равенства расстояний от точек одной прямой до точек другой прямой. </w:t>
      </w:r>
      <w:r/>
    </w:p>
    <w:p>
      <w:pPr>
        <w:ind w:left="716" w:right="156"/>
      </w:pPr>
      <w:r>
        <w:t xml:space="preserve">Решать задачи на клетчатой бумаге. </w:t>
      </w:r>
      <w:r/>
    </w:p>
    <w:p>
      <w:pPr>
        <w:ind w:left="-10" w:right="156" w:firstLine="711"/>
      </w:pPr>
      <w:r>
        <w:t xml:space="preserve">Проводить вычисления и находить числовые и буквенные значения углов  в геометрических задачах с использованием суммы углов треугольников  </w:t>
      </w:r>
      <w:r/>
    </w:p>
    <w:p>
      <w:pPr>
        <w:ind w:left="-5" w:right="156"/>
      </w:pPr>
      <w:r>
        <w:t xml:space="preserve">и многоугольников, свойств углов, образованных при пересечении двух параллельных прямых секущей. Решать практические задачи на нахождение углов. </w:t>
      </w:r>
      <w:r/>
    </w:p>
    <w:p>
      <w:pPr>
        <w:ind w:left="-10" w:right="156" w:firstLine="711"/>
      </w:pPr>
      <w:r>
        <w:t xml:space="preserve">Владеть понятием геометрического места точек. Уметь определять биссектрису угла и серединный перпендикуляр к отрезку как геометрические места точек.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Формулировать определения окружности и круга, хорды и диаметра окружности, </w:t>
      </w:r>
      <w:r/>
    </w:p>
    <w:p>
      <w:pPr>
        <w:ind w:left="-5" w:right="156"/>
      </w:pPr>
      <w:r>
        <w:t xml:space="preserve">пользоваться </w:t>
      </w:r>
      <w:r>
        <w:tab/>
        <w:t xml:space="preserve">их </w:t>
      </w:r>
      <w:r>
        <w:tab/>
        <w:t xml:space="preserve">свойствами. </w:t>
      </w:r>
      <w:r>
        <w:tab/>
        <w:t xml:space="preserve">Уметь </w:t>
      </w:r>
      <w:r>
        <w:tab/>
        <w:t xml:space="preserve">применять </w:t>
      </w:r>
      <w:r>
        <w:tab/>
        <w:t xml:space="preserve">эти </w:t>
      </w:r>
      <w:r>
        <w:tab/>
        <w:t xml:space="preserve">свойства  при решении задач. </w:t>
      </w:r>
      <w:r/>
    </w:p>
    <w:p>
      <w:pPr>
        <w:ind w:left="-10" w:right="156" w:firstLine="711"/>
      </w:pPr>
      <w:r>
        <w:t xml:space="preserve">Владеть п</w:t>
      </w:r>
      <w:r>
        <w:t xml:space="preserve">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 </w:t>
      </w:r>
      <w:r/>
    </w:p>
    <w:p>
      <w:pPr>
        <w:ind w:left="-10" w:right="156" w:firstLine="711"/>
      </w:pPr>
      <w:r>
        <w:t xml:space="preserve">Владеть понятием касательной к окружности, пользоваться теоремой  о перпендикулярности касательной и радиуса, проведённого к точке касания. </w:t>
      </w:r>
      <w:r/>
    </w:p>
    <w:p>
      <w:pPr>
        <w:ind w:left="-10" w:right="156" w:firstLine="711"/>
      </w:pPr>
      <w:r>
        <w:t xml:space="preserve">Пользоваться простейшими геометрическими неравенствами, понимать  их практический смысл. </w:t>
      </w:r>
      <w:r/>
    </w:p>
    <w:p>
      <w:pPr>
        <w:ind w:left="-10" w:right="156" w:firstLine="711"/>
      </w:pPr>
      <w:r>
        <w:t xml:space="preserve">Проводить основные геометрические построения с помощью циркуля  и линейки. </w:t>
      </w:r>
      <w:r/>
    </w:p>
    <w:p>
      <w:pPr>
        <w:ind w:left="-10" w:right="156" w:firstLine="711"/>
      </w:pPr>
      <w:r>
        <w:t xml:space="preserve">145.6.5.2. Предметные результаты освоения программы учебного курса к концу обучения в 8 классе. </w:t>
      </w:r>
      <w:r/>
    </w:p>
    <w:p>
      <w:pPr>
        <w:ind w:left="-10" w:right="156" w:firstLine="711"/>
      </w:pPr>
      <w:r>
        <w:t xml:space="preserve">Распознавать основные виды четырёхугольников, их элементы, пользоваться их свойствами при решении геометрических задач. </w:t>
      </w:r>
      <w:r/>
    </w:p>
    <w:p>
      <w:pPr>
        <w:ind w:left="-10" w:right="156" w:firstLine="711"/>
      </w:pPr>
      <w:r>
        <w:t xml:space="preserve">Применять свойства точки пересечения медиан треугольника (центра масс)  в решении задач. </w:t>
      </w:r>
      <w:r/>
    </w:p>
    <w:p>
      <w:pPr>
        <w:ind w:left="-10" w:right="156" w:firstLine="711"/>
      </w:pPr>
      <w:r>
        <w:t xml:space="preserve">Владеть понятием средней линии треугольника и трапеции, применять  их свойства при решении геометрических задач. Пользоваться теоремой Фалеса  и теоремой о пропорциональных отрезках, применять их для решения практических задач. </w:t>
      </w:r>
      <w:r/>
    </w:p>
    <w:p>
      <w:pPr>
        <w:ind w:left="716" w:right="156"/>
      </w:pPr>
      <w:r>
        <w:t xml:space="preserve">Применять признаки подобия треугольников в решении геометрических задач. </w:t>
      </w:r>
      <w:r/>
    </w:p>
    <w:p>
      <w:pPr>
        <w:ind w:left="-10" w:right="156" w:firstLine="711"/>
      </w:pPr>
      <w:r>
        <w:t xml:space="preserve">Пользоваться теоремой Пифагора для решения геометрических  и практических задач. Строить математическую модель в практических задачах, самостоятельно делать чертёж и находить соответствующие длины. </w:t>
      </w:r>
      <w:r/>
    </w:p>
    <w:p>
      <w:pPr>
        <w:ind w:left="-10" w:right="156" w:firstLine="711"/>
      </w:pPr>
      <w:r>
        <w:t xml:space="preserve">Владеть понятиями синуса, косинуса и тангенса острого угла прямоугольного треугольника. Пользоваться этими понятиями для решения практических задач. </w:t>
      </w:r>
      <w:r/>
    </w:p>
    <w:p>
      <w:pPr>
        <w:ind w:left="-10" w:right="156" w:firstLine="711"/>
      </w:pPr>
      <w:r>
        <w:t xml:space="preserve"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 </w:t>
      </w:r>
      <w:r/>
    </w:p>
    <w:p>
      <w:pPr>
        <w:ind w:left="-10" w:right="156" w:firstLine="711"/>
      </w:pPr>
      <w:r>
        <w:t xml:space="preserve">Владеть понятиями вписанного и центрального угла, использовать теоремы  о вписанных углах, углах между хордами (секущими) и угле между касательной  и хордой при решении геометрических задач. </w:t>
      </w:r>
      <w:r/>
    </w:p>
    <w:p>
      <w:pPr>
        <w:ind w:left="-10" w:right="156" w:firstLine="711"/>
      </w:pPr>
      <w:r>
        <w:t xml:space="preserve">Владеть понятием описанного четырёхугольника, применять свойства описанного четырёхугольника при решении задач. </w:t>
      </w:r>
      <w:r/>
    </w:p>
    <w:p>
      <w:pPr>
        <w:ind w:left="-10" w:right="156" w:firstLine="711"/>
      </w:pPr>
      <w: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 с применением подобия и тригонометрии (пользуясь, где необходимо, калькулятором). </w:t>
      </w:r>
      <w:r/>
    </w:p>
    <w:p>
      <w:pPr>
        <w:ind w:left="-10" w:right="156" w:firstLine="711"/>
      </w:pPr>
      <w:r>
        <w:t xml:space="preserve">145.6.5.3. Предметные результаты освоения программы учебного курса к концу обучения в 9 классе. </w:t>
      </w:r>
      <w:r/>
    </w:p>
    <w:p>
      <w:pPr>
        <w:ind w:left="-10" w:right="156" w:firstLine="711"/>
      </w:pPr>
      <w: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</w:t>
      </w:r>
      <w:r/>
    </w:p>
    <w:p>
      <w:pPr>
        <w:ind w:left="-5" w:right="156"/>
      </w:pPr>
      <w:r>
        <w:t xml:space="preserve">Находить </w:t>
      </w:r>
      <w:r>
        <w:tab/>
        <w:t xml:space="preserve">(с </w:t>
      </w:r>
      <w:r>
        <w:tab/>
        <w:t xml:space="preserve">помощью </w:t>
      </w:r>
      <w:r>
        <w:tab/>
        <w:t xml:space="preserve">калькулятора) </w:t>
      </w:r>
      <w:r>
        <w:tab/>
        <w:t xml:space="preserve">длины </w:t>
      </w:r>
      <w:r>
        <w:tab/>
        <w:t xml:space="preserve">и </w:t>
      </w:r>
      <w:r>
        <w:tab/>
        <w:t xml:space="preserve">углы  для нетабличных значений. </w:t>
      </w:r>
      <w:r/>
    </w:p>
    <w:p>
      <w:pPr>
        <w:ind w:left="-10" w:right="156" w:firstLine="711"/>
      </w:pPr>
      <w:r>
        <w:t xml:space="preserve">Пользоваться формулами приведения и основным тригонометрическим тождеством для нахождения соотношений между тригонометрическими величинами. </w:t>
      </w:r>
      <w:r/>
    </w:p>
    <w:p>
      <w:pPr>
        <w:ind w:left="-10" w:right="156" w:firstLine="711"/>
      </w:pPr>
      <w:r>
        <w:t xml:space="preserve"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 </w:t>
      </w:r>
      <w:r/>
    </w:p>
    <w:p>
      <w:pPr>
        <w:ind w:left="-10" w:right="156" w:firstLine="711"/>
      </w:pPr>
      <w: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</w:t>
      </w:r>
      <w:r/>
    </w:p>
    <w:p>
      <w:pPr>
        <w:ind w:left="-5" w:right="156"/>
      </w:pPr>
      <w:r>
        <w:t xml:space="preserve">находить углы у подобных фигур. Применять свойства подобия  в практических задачах. Уметь приводить примеры подобных фигур в окружающем мире. </w:t>
      </w:r>
      <w:r/>
    </w:p>
    <w:p>
      <w:pPr>
        <w:ind w:left="-10" w:right="156" w:firstLine="711"/>
      </w:pPr>
      <w:r>
        <w:t xml:space="preserve">Пользоваться теоремами о произведении отрезков хорд, о произведении отрезков секущих, о квадрате касательной. </w:t>
      </w:r>
      <w:r/>
    </w:p>
    <w:p>
      <w:pPr>
        <w:ind w:left="-10" w:right="156" w:firstLine="711"/>
      </w:pPr>
      <w:r>
        <w:t xml:space="preserve"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 </w:t>
      </w:r>
      <w:r/>
    </w:p>
    <w:p>
      <w:pPr>
        <w:ind w:left="-10" w:right="156" w:firstLine="711"/>
      </w:pPr>
      <w:r>
        <w:t xml:space="preserve">Пользоваться методом координат на плоскости, применять его в решении геометрических и практических задач. </w:t>
      </w:r>
      <w:r/>
    </w:p>
    <w:p>
      <w:pPr>
        <w:ind w:left="-10" w:right="156" w:firstLine="711"/>
      </w:pPr>
      <w:r>
        <w:t xml:space="preserve">Владеть понятиями правильного многоугольника, длины окружности, длины дуги окружности и радианной меры угла, уметь вычислять площадь круга  и его частей. Применять полученные умения в практических задачах. </w:t>
      </w:r>
      <w:r/>
    </w:p>
    <w:p>
      <w:pPr>
        <w:ind w:left="-10" w:right="156" w:firstLine="711"/>
      </w:pPr>
      <w:r>
        <w:t xml:space="preserve">Находить оси (или центры) симметрии фигур, применять движения плоскости в простейших случаях. </w:t>
      </w:r>
      <w:r/>
    </w:p>
    <w:p>
      <w:pPr>
        <w:ind w:left="-10" w:right="156" w:firstLine="711"/>
      </w:pPr>
      <w: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 с применением подобия и тригонометрических функций (пользуясь,  где необходимо, калькулятором). </w:t>
      </w:r>
      <w:r/>
    </w:p>
    <w:p>
      <w:pPr>
        <w:ind w:left="0" w:right="0" w:firstLine="0"/>
        <w:jc w:val="left"/>
        <w:spacing w:after="5" w:line="270" w:lineRule="auto"/>
        <w:tabs>
          <w:tab w:val="center" w:pos="1704" w:leader="none"/>
          <w:tab w:val="center" w:pos="3554" w:leader="none"/>
          <w:tab w:val="center" w:pos="4960" w:leader="none"/>
          <w:tab w:val="center" w:pos="6430" w:leader="none"/>
          <w:tab w:val="center" w:pos="763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145.7. Федеральная </w:t>
      </w:r>
      <w:r>
        <w:tab/>
        <w:t xml:space="preserve">рабочая </w:t>
      </w:r>
      <w:r>
        <w:tab/>
        <w:t xml:space="preserve">программа </w:t>
      </w:r>
      <w:r>
        <w:tab/>
        <w:t xml:space="preserve">учебного </w:t>
      </w:r>
      <w:r>
        <w:tab/>
        <w:t xml:space="preserve">курса </w:t>
      </w:r>
      <w:r>
        <w:tab/>
        <w:t xml:space="preserve">«Вероятность  </w:t>
      </w:r>
      <w:r/>
    </w:p>
    <w:p>
      <w:pPr>
        <w:ind w:left="-5" w:right="156"/>
      </w:pPr>
      <w:r>
        <w:t xml:space="preserve">и статистика» в 7–9 классах (далее соответственно – программа учебного курса «Вероятность и статистика», учебный курс). </w:t>
      </w:r>
      <w:r/>
    </w:p>
    <w:p>
      <w:pPr>
        <w:ind w:left="716" w:right="156"/>
      </w:pPr>
      <w:r>
        <w:t xml:space="preserve">145.7.1. Пояснительная записка. </w:t>
      </w:r>
      <w:r/>
    </w:p>
    <w:p>
      <w:pPr>
        <w:ind w:left="-10" w:right="156" w:firstLine="711"/>
      </w:pPr>
      <w:r>
        <w:t xml:space="preserve">145.7.1.1. В современном цифровом мире вероятность и статистика приобретают всё большую </w:t>
      </w:r>
      <w:r>
        <w:t xml:space="preserve">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</w:t>
      </w:r>
      <w:r>
        <w:tab/>
        <w:t xml:space="preserve">важна  для продолжения образования и для успешной профессиональной карьеры. </w:t>
      </w:r>
      <w:r/>
    </w:p>
    <w:p>
      <w:pPr>
        <w:ind w:left="-10" w:right="156" w:firstLine="711"/>
      </w:pPr>
      <w:r>
        <w:t xml:space="preserve">Каждый человек постоянно принимает решения на основе имеющихся  у него данных. А для обоснованного принятия решения в условиях недостатка  или избытка информации необходимо в том числе хорошо сформированное вероятностное и статистическое мышление. </w:t>
      </w:r>
      <w:r/>
    </w:p>
    <w:p>
      <w:pPr>
        <w:ind w:left="0" w:right="0" w:firstLine="0"/>
        <w:jc w:val="left"/>
        <w:spacing w:after="5" w:line="270" w:lineRule="auto"/>
        <w:tabs>
          <w:tab w:val="center" w:pos="1114" w:leader="none"/>
          <w:tab w:val="center" w:pos="2580" w:leader="none"/>
          <w:tab w:val="center" w:pos="3916" w:leader="none"/>
          <w:tab w:val="center" w:pos="5172" w:leader="none"/>
          <w:tab w:val="center" w:pos="691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Именно </w:t>
      </w:r>
      <w:r>
        <w:tab/>
        <w:t xml:space="preserve">поэтому </w:t>
      </w:r>
      <w:r>
        <w:tab/>
        <w:t xml:space="preserve">остро </w:t>
      </w:r>
      <w:r>
        <w:tab/>
        <w:t xml:space="preserve">встала </w:t>
      </w:r>
      <w:r>
        <w:tab/>
        <w:t xml:space="preserve">необходимость </w:t>
      </w:r>
      <w:r>
        <w:tab/>
        <w:t xml:space="preserve">сформировать  </w:t>
      </w:r>
      <w:r/>
    </w:p>
    <w:p>
      <w:pPr>
        <w:ind w:left="-5" w:right="156"/>
      </w:pPr>
      <w:r>
        <w:t xml:space="preserve">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</w:t>
      </w:r>
      <w:r/>
    </w:p>
    <w:p>
      <w:pPr>
        <w:ind w:left="-5" w:right="156"/>
      </w:pPr>
      <w:r>
        <w:t xml:space="preserve">процессов и зависимостей, производить простейшие вероятностные расчёты. Знакомство с основными принципами сбора, анализа  </w:t>
      </w:r>
      <w:r/>
    </w:p>
    <w:p>
      <w:pPr>
        <w:ind w:left="-5" w:right="156"/>
      </w:pPr>
      <w:r>
        <w:t xml:space="preserve">и представления данных из различных сфер жизни общества и государства приобщает обучающихся</w:t>
      </w:r>
      <w:r>
        <w:t xml:space="preserve">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 </w:t>
      </w:r>
      <w:r/>
    </w:p>
    <w:p>
      <w:pPr>
        <w:ind w:left="-5" w:right="156"/>
      </w:pPr>
      <w:r>
        <w:t xml:space="preserve">в области информатики и цифровых технологий. Помимо этого, при и</w:t>
      </w:r>
      <w:r>
        <w:t xml:space="preserve">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  <w:r/>
    </w:p>
    <w:p>
      <w:pPr>
        <w:ind w:left="-10" w:right="156" w:firstLine="711"/>
      </w:pPr>
      <w:r>
        <w:t xml:space="preserve">145.7.1.2. В соответствии с данными целями в структуре программы учебного курса «Вероятность и статистика» основного общего образования выделены следующие </w:t>
      </w:r>
      <w:r/>
    </w:p>
    <w:p>
      <w:pPr>
        <w:ind w:left="-10" w:right="0" w:firstLine="0"/>
        <w:jc w:val="left"/>
        <w:tabs>
          <w:tab w:val="center" w:pos="4588" w:leader="none"/>
          <w:tab w:val="center" w:pos="6974" w:leader="none"/>
          <w:tab w:val="right" w:pos="9942" w:leader="none"/>
        </w:tabs>
      </w:pPr>
      <w:r>
        <w:t xml:space="preserve">содержательно-методические </w:t>
      </w:r>
      <w:r>
        <w:tab/>
        <w:t xml:space="preserve">линии: </w:t>
      </w:r>
      <w:r>
        <w:tab/>
        <w:t xml:space="preserve">«Представление </w:t>
      </w:r>
      <w:r>
        <w:tab/>
        <w:t xml:space="preserve">данных  </w:t>
      </w:r>
      <w:r/>
    </w:p>
    <w:p>
      <w:pPr>
        <w:ind w:left="-5" w:right="156"/>
      </w:pPr>
      <w:r>
        <w:t xml:space="preserve">и описательная статистика», «Вероятность», «Элементы комбинаторики», «Введение в теорию графов». </w:t>
      </w:r>
      <w:r/>
    </w:p>
    <w:p>
      <w:pPr>
        <w:ind w:left="-10" w:right="156" w:firstLine="711"/>
      </w:pPr>
      <w: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 и интерпретации инфор</w:t>
      </w:r>
      <w:r>
        <w:t xml:space="preserve">мации, представленной в таблицах, на диаграммах 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>
        <w:t xml:space="preserve"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  <w:r/>
    </w:p>
    <w:p>
      <w:pPr>
        <w:ind w:left="-10" w:right="156" w:firstLine="711"/>
      </w:pPr>
      <w:r>
        <w:t xml:space="preserve">Интуитивное пр</w:t>
      </w:r>
      <w:r>
        <w:t xml:space="preserve">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 в частности опыты с классическими вероятностными моделями. </w:t>
      </w:r>
      <w:r/>
    </w:p>
    <w:p>
      <w:pPr>
        <w:ind w:left="-10" w:right="156" w:firstLine="711"/>
      </w:pPr>
      <w: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</w:t>
      </w:r>
      <w:r>
        <w:t xml:space="preserve">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 и их числовых характеристиках. </w:t>
      </w:r>
      <w:r/>
    </w:p>
    <w:p>
      <w:pPr>
        <w:ind w:left="-10" w:right="156" w:firstLine="711"/>
      </w:pPr>
      <w:r>
        <w:t xml:space="preserve">Также в рамках учебного курса осуществляется знакомство обучающихся 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</w:t>
      </w:r>
      <w:r/>
    </w:p>
    <w:p>
      <w:pPr>
        <w:ind w:left="-10" w:right="156" w:firstLine="711"/>
      </w:pPr>
      <w:r>
        <w:t xml:space="preserve">145.7.1.3. В 7–9 классах изучается курс «Вероятность и статистика», 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  <w:r/>
    </w:p>
    <w:p>
      <w:pPr>
        <w:ind w:left="-10" w:right="156" w:firstLine="711"/>
      </w:pPr>
      <w:r>
        <w:t xml:space="preserve">145.7.1.4. Общее число часов, рекомендованных для изучения учебного курса «Вероятность и статистика», – 102 часа: в 7 классе – 34 часа (1 час в неделю),  в 8 классе – 34 часа (1 час в неделю), в 9 классе – 34 часа (1 час в неделю). </w:t>
      </w:r>
      <w:r/>
    </w:p>
    <w:p>
      <w:pPr>
        <w:ind w:left="716" w:right="156"/>
      </w:pPr>
      <w:r>
        <w:t xml:space="preserve">145.7.2. Содержание обучения в 7 классе. </w:t>
      </w:r>
      <w:r/>
    </w:p>
    <w:p>
      <w:pPr>
        <w:ind w:left="-10" w:right="156" w:firstLine="711"/>
      </w:pPr>
      <w:r>
        <w:t xml:space="preserve">Предст</w:t>
      </w:r>
      <w:r>
        <w:t xml:space="preserve">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 и таблиц, использование и интерпретация данных. </w:t>
      </w:r>
      <w:r/>
    </w:p>
    <w:p>
      <w:pPr>
        <w:ind w:left="-10" w:right="156" w:firstLine="711"/>
      </w:pPr>
      <w: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  <w:r/>
    </w:p>
    <w:p>
      <w:pPr>
        <w:ind w:left="-10" w:right="156" w:firstLine="711"/>
      </w:pPr>
      <w: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Граф, вершина, ребро. Степень вершины. Число рёбер и суммарная степень вершин. </w:t>
      </w:r>
      <w:r/>
    </w:p>
    <w:p>
      <w:pPr>
        <w:ind w:left="-5" w:right="156"/>
      </w:pPr>
      <w:r>
        <w:t xml:space="preserve">Представление о связности графа. Цепи и циклы. Пути в графах. Обход графа (эйлеров путь). </w:t>
      </w:r>
      <w:r/>
    </w:p>
    <w:p>
      <w:pPr>
        <w:ind w:left="-5" w:right="156"/>
      </w:pPr>
      <w:r>
        <w:t xml:space="preserve">Представление </w:t>
      </w:r>
      <w:r>
        <w:tab/>
        <w:t xml:space="preserve">об </w:t>
      </w:r>
      <w:r>
        <w:tab/>
        <w:t xml:space="preserve">ориентированном </w:t>
      </w:r>
      <w:r>
        <w:tab/>
        <w:t xml:space="preserve">графе. </w:t>
      </w:r>
      <w:r>
        <w:tab/>
        <w:t xml:space="preserve">Решение </w:t>
      </w:r>
      <w:r>
        <w:tab/>
        <w:t xml:space="preserve">задач  с помощью графов. </w:t>
      </w:r>
      <w:r/>
    </w:p>
    <w:p>
      <w:pPr>
        <w:ind w:left="716" w:right="156"/>
      </w:pPr>
      <w:r>
        <w:t xml:space="preserve">145.7.3. Содержание обучения в 8 классе. </w:t>
      </w:r>
      <w:r/>
    </w:p>
    <w:p>
      <w:pPr>
        <w:ind w:left="716" w:right="156"/>
      </w:pPr>
      <w:r>
        <w:t xml:space="preserve">Представление данных в виде таблиц, диаграмм, графиков. </w:t>
      </w:r>
      <w:r/>
    </w:p>
    <w:p>
      <w:pPr>
        <w:ind w:left="-10" w:right="156" w:firstLine="711"/>
      </w:pPr>
      <w:r>
        <w:t xml:space="preserve">Множество, элемент множества, подмножество. Операции над множе</w:t>
      </w:r>
      <w:r>
        <w:t xml:space="preserve">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  <w:r/>
    </w:p>
    <w:p>
      <w:pPr>
        <w:ind w:left="-10" w:right="156" w:firstLine="711"/>
      </w:pPr>
      <w:r>
        <w:t xml:space="preserve">Измерение рассеивания данных. Дисперсия и стандартное отклонение числовых наборов. Диаграмма рассеивания. </w:t>
      </w:r>
      <w:r/>
    </w:p>
    <w:p>
      <w:pPr>
        <w:ind w:left="-10" w:right="156" w:firstLine="711"/>
      </w:pPr>
      <w: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</w:t>
      </w:r>
      <w:r/>
    </w:p>
    <w:p>
      <w:pPr>
        <w:ind w:left="-5" w:right="156"/>
      </w:pPr>
      <w:r>
        <w:t xml:space="preserve">маловероятными </w:t>
      </w:r>
      <w:r>
        <w:tab/>
        <w:t xml:space="preserve">и </w:t>
      </w:r>
      <w:r>
        <w:tab/>
        <w:t xml:space="preserve">практически </w:t>
      </w:r>
      <w:r>
        <w:tab/>
        <w:t xml:space="preserve">достоверными </w:t>
      </w:r>
      <w:r>
        <w:tab/>
        <w:t xml:space="preserve">событиями  в природе, обществе и науке. </w:t>
      </w:r>
      <w:r/>
    </w:p>
    <w:p>
      <w:pPr>
        <w:ind w:left="-10" w:right="156" w:firstLine="711"/>
      </w:pPr>
      <w: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  <w:r/>
    </w:p>
    <w:p>
      <w:pPr>
        <w:ind w:left="-10" w:right="156" w:firstLine="711"/>
      </w:pPr>
      <w:r>
        <w:t xml:space="preserve">Противоположные события. Диаграмма Эйлера. Объединение и пересечение событий. Н</w:t>
      </w:r>
      <w:r>
        <w:t xml:space="preserve">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  <w:r/>
    </w:p>
    <w:p>
      <w:pPr>
        <w:ind w:left="716" w:right="156"/>
      </w:pPr>
      <w:r>
        <w:t xml:space="preserve">145.7.4. Содержание обучения в 9 классе. </w:t>
      </w:r>
      <w:r/>
    </w:p>
    <w:p>
      <w:pPr>
        <w:ind w:left="-10" w:right="156" w:firstLine="711"/>
      </w:pPr>
      <w: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Перестановки и факториал. Сочетания и число сочетаний. Треугольник Паскаля. </w:t>
      </w:r>
      <w:r/>
    </w:p>
    <w:p>
      <w:pPr>
        <w:ind w:left="-5" w:right="156"/>
      </w:pPr>
      <w:r>
        <w:t xml:space="preserve">Решение задач с использованием комбинаторики. </w:t>
      </w:r>
      <w:r/>
    </w:p>
    <w:p>
      <w:pPr>
        <w:ind w:left="-10" w:right="156" w:firstLine="711"/>
      </w:pPr>
      <w:r>
        <w:t xml:space="preserve">Геометрическая вероятность. Случайный выбор точки из фигуры  на плоскости, из отрезка и из дуги окружности. </w:t>
      </w:r>
      <w:r/>
    </w:p>
    <w:p>
      <w:pPr>
        <w:ind w:left="-10" w:right="156" w:firstLine="711"/>
      </w:pPr>
      <w: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  <w:r/>
    </w:p>
    <w:p>
      <w:pPr>
        <w:ind w:left="-10" w:right="156" w:firstLine="711"/>
      </w:pPr>
      <w:r>
        <w:t xml:space="preserve">Случайная</w:t>
      </w:r>
      <w:r>
        <w:t xml:space="preserve">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  <w:r/>
    </w:p>
    <w:p>
      <w:pPr>
        <w:ind w:left="-10" w:right="156" w:firstLine="711"/>
      </w:pPr>
      <w:r>
        <w:t xml:space="preserve">Понятие о законе больших чисел. Измерение вероятностей с помощью частот. Роль и значение закона больших чисел в природе и обществе. </w:t>
      </w:r>
      <w:r/>
    </w:p>
    <w:p>
      <w:pPr>
        <w:ind w:left="-10" w:right="156" w:firstLine="711"/>
      </w:pPr>
      <w:r>
        <w:t xml:space="preserve">145.7.5. Предметные результаты освоения программы учебного курса «Вероятность и статистика». </w:t>
      </w:r>
      <w:r/>
    </w:p>
    <w:p>
      <w:pPr>
        <w:ind w:left="-10" w:right="156" w:firstLine="711"/>
      </w:pPr>
      <w:r>
        <w:t xml:space="preserve">145.7.5.1. Предметные результаты освоения программы учебного курса к концу обучения в 7 классе. </w:t>
      </w:r>
      <w:r/>
    </w:p>
    <w:p>
      <w:pPr>
        <w:ind w:left="-10" w:right="156" w:firstLine="711"/>
      </w:pPr>
      <w: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</w:t>
      </w:r>
      <w:r/>
    </w:p>
    <w:p>
      <w:pPr>
        <w:ind w:left="-10" w:right="156" w:firstLine="711"/>
      </w:pPr>
      <w:r>
        <w:t xml:space="preserve">Описывать и интерпретировать реальные числовые данные, представленные  в таблицах, на диаграммах, графиках. </w:t>
      </w:r>
      <w:r/>
    </w:p>
    <w:p>
      <w:pPr>
        <w:ind w:left="-10" w:right="156" w:firstLine="711"/>
      </w:pPr>
      <w: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  <w:r/>
    </w:p>
    <w:p>
      <w:pPr>
        <w:ind w:left="-10" w:right="156" w:firstLine="711"/>
      </w:pPr>
      <w: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 </w:t>
      </w:r>
      <w:r/>
    </w:p>
    <w:p>
      <w:pPr>
        <w:ind w:left="-10" w:right="156" w:firstLine="711"/>
      </w:pPr>
      <w:r>
        <w:t xml:space="preserve">145.7.5.2. Предметные результаты освоения программы учебного курса к концу обучения в 8 классе. </w:t>
      </w:r>
      <w:r/>
    </w:p>
    <w:p>
      <w:pPr>
        <w:ind w:left="-10" w:right="156" w:firstLine="711"/>
      </w:pPr>
      <w:r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графиков. </w:t>
      </w:r>
      <w:r/>
    </w:p>
    <w:p>
      <w:pPr>
        <w:ind w:left="-10" w:right="156" w:firstLine="711"/>
      </w:pPr>
      <w: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  <w:r/>
    </w:p>
    <w:p>
      <w:pPr>
        <w:ind w:left="-10" w:right="156" w:firstLine="711"/>
      </w:pPr>
      <w:r>
        <w:t xml:space="preserve">Находить частоты числовых значений и частоты событий,  в том числе по результатам измерений и наблюдений. </w:t>
      </w:r>
      <w:r/>
    </w:p>
    <w:p>
      <w:pPr>
        <w:ind w:left="-10" w:right="156" w:firstLine="711"/>
      </w:pPr>
      <w: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  <w:r/>
    </w:p>
    <w:p>
      <w:pPr>
        <w:ind w:left="-10" w:right="156" w:firstLine="711"/>
      </w:pPr>
      <w:r>
        <w:t xml:space="preserve">Использовать графические модели: дерево случайного эксперимента, диаграммы Эйлера, числовая прямая. </w:t>
      </w:r>
      <w:r/>
    </w:p>
    <w:p>
      <w:pPr>
        <w:ind w:left="-10" w:right="156" w:firstLine="711"/>
      </w:pPr>
      <w:r>
        <w:t xml:space="preserve">Оперировать понятиями: множество, подмножество, выполнять операции  над множествами: объединение, пересечение, дополнение, перечислять элементы множеств, применять свойства множеств. </w:t>
      </w:r>
      <w:r/>
    </w:p>
    <w:p>
      <w:pPr>
        <w:ind w:left="-10" w:right="156" w:firstLine="711"/>
      </w:pPr>
      <w:r>
        <w:t xml:space="preserve">Использовать графическое представление множеств и связей между ними  для описания процессов и явлений, в том числе при решении задач из других учебных предметов и курсов. </w:t>
      </w:r>
      <w:r/>
    </w:p>
    <w:p>
      <w:pPr>
        <w:ind w:left="-10" w:right="156" w:firstLine="711"/>
      </w:pPr>
      <w:r>
        <w:t xml:space="preserve">145.7.5.3. Предметные результаты освоения программы учебного курса к концу обучения в 9 классе. </w:t>
      </w:r>
      <w:r/>
    </w:p>
    <w:p>
      <w:pPr>
        <w:ind w:left="-10" w:right="156" w:firstLine="711"/>
      </w:pPr>
      <w:r>
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 </w:t>
      </w:r>
      <w:r/>
    </w:p>
    <w:p>
      <w:pPr>
        <w:ind w:left="-10" w:right="156" w:firstLine="711"/>
      </w:pPr>
      <w:r>
        <w:t xml:space="preserve">Решать задачи организованным перебором вариантов, а также  с использованием комбинаторных правил и методов. </w:t>
      </w:r>
      <w:r/>
    </w:p>
    <w:p>
      <w:pPr>
        <w:ind w:left="-10" w:right="156" w:firstLine="711"/>
      </w:pPr>
      <w:r>
        <w:t xml:space="preserve">Использовать описательные характеристики для массивов числовых данных,  в том числе средние значения и меры рассеивания. </w:t>
      </w:r>
      <w:r/>
    </w:p>
    <w:p>
      <w:pPr>
        <w:ind w:left="-10" w:right="156" w:firstLine="711"/>
      </w:pPr>
      <w:r>
        <w:t xml:space="preserve">Находить частоты значений и частоты события, в том числе пользуясь результатами проведённых измерений и наблюдений. </w:t>
      </w:r>
      <w:r/>
    </w:p>
    <w:p>
      <w:pPr>
        <w:ind w:left="0" w:right="0" w:firstLine="0"/>
        <w:jc w:val="left"/>
        <w:tabs>
          <w:tab w:val="center" w:pos="1202" w:leader="none"/>
          <w:tab w:val="center" w:pos="2797" w:leader="none"/>
          <w:tab w:val="center" w:pos="4452" w:leader="none"/>
          <w:tab w:val="center" w:pos="5908" w:leader="none"/>
          <w:tab w:val="center" w:pos="6874" w:leader="none"/>
          <w:tab w:val="center" w:pos="794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Находить </w:t>
      </w:r>
      <w:r>
        <w:tab/>
        <w:t xml:space="preserve">вероятности </w:t>
      </w:r>
      <w:r>
        <w:tab/>
        <w:t xml:space="preserve">случайных </w:t>
      </w:r>
      <w:r>
        <w:tab/>
        <w:t xml:space="preserve">событий </w:t>
      </w:r>
      <w:r>
        <w:tab/>
        <w:t xml:space="preserve">в </w:t>
      </w:r>
      <w:r>
        <w:tab/>
        <w:t xml:space="preserve">изученных </w:t>
      </w:r>
      <w:r>
        <w:tab/>
        <w:t xml:space="preserve">опытах,  </w:t>
      </w:r>
      <w:r/>
    </w:p>
    <w:p>
      <w:pPr>
        <w:ind w:left="-5" w:right="156"/>
      </w:pPr>
      <w:r>
        <w:t xml:space="preserve">в том числе в опытах с равновозможными элементарными событиями, в сериях испытаний до первого успеха, в сериях испытаний Бернулли. </w:t>
      </w:r>
      <w:r/>
    </w:p>
    <w:p>
      <w:pPr>
        <w:ind w:left="716" w:right="156"/>
      </w:pPr>
      <w:r>
        <w:t xml:space="preserve">Иметь представление о случайной величине и о распределении вероятностей. </w:t>
      </w:r>
      <w:r/>
    </w:p>
    <w:p>
      <w:pPr>
        <w:ind w:left="716" w:right="156"/>
      </w:pPr>
      <w:r>
        <w:t xml:space="preserve">Иметь представление о законе больших чисел как о проявлении закономерности в </w:t>
      </w:r>
      <w:r/>
    </w:p>
    <w:p>
      <w:pPr>
        <w:ind w:left="-5" w:right="156"/>
      </w:pPr>
      <w:r>
        <w:t xml:space="preserve">случайной </w:t>
      </w:r>
      <w:r>
        <w:tab/>
        <w:t xml:space="preserve">изменчивости </w:t>
      </w:r>
      <w:r>
        <w:tab/>
        <w:t xml:space="preserve">и </w:t>
      </w:r>
      <w:r>
        <w:tab/>
        <w:t xml:space="preserve">о </w:t>
      </w:r>
      <w:r>
        <w:tab/>
        <w:t xml:space="preserve">роли </w:t>
      </w:r>
      <w:r>
        <w:tab/>
        <w:t xml:space="preserve">закона </w:t>
      </w:r>
      <w:r>
        <w:tab/>
        <w:t xml:space="preserve">больших </w:t>
      </w:r>
      <w:r>
        <w:tab/>
        <w:t xml:space="preserve">чисел  в природе и обществе.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71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2.1.5.  Федеральная рабочая программа по учебному предмету «Информатика». 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0" w:right="156" w:firstLine="711"/>
      </w:pPr>
      <w:r>
        <w:t xml:space="preserve">147.1. Федеральная рабочая программа по</w:t>
      </w:r>
      <w:r>
        <w:t xml:space="preserve"> учебному предмету «Информатика» 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 по информатике. </w:t>
      </w:r>
      <w:r/>
    </w:p>
    <w:p>
      <w:pPr>
        <w:ind w:left="716" w:right="156"/>
      </w:pPr>
      <w:r>
        <w:t xml:space="preserve">147.2. Пояснительная записка. </w:t>
      </w:r>
      <w:r/>
    </w:p>
    <w:p>
      <w:pPr>
        <w:ind w:left="-10" w:right="156" w:firstLine="711"/>
      </w:pPr>
      <w:r>
        <w:t xml:space="preserve">147.2.1</w:t>
      </w:r>
      <w:r>
        <w:t xml:space="preserve">.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 а также федеральной программы воспитания. </w:t>
      </w:r>
      <w:r/>
    </w:p>
    <w:p>
      <w:pPr>
        <w:ind w:left="-10" w:right="156" w:firstLine="711"/>
      </w:pPr>
      <w:r>
        <w:t xml:space="preserve">147.2.2. Программа по информатике даёт представление о целях, общей страте</w:t>
      </w:r>
      <w:r>
        <w:t xml:space="preserve">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 </w:t>
      </w:r>
      <w:r/>
    </w:p>
    <w:p>
      <w:pPr>
        <w:ind w:left="-10" w:right="156" w:firstLine="711"/>
      </w:pPr>
      <w:r>
        <w:t xml:space="preserve">Программа по информатике определяет количестве</w:t>
      </w:r>
      <w:r>
        <w:t xml:space="preserve">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  <w:r/>
    </w:p>
    <w:p>
      <w:pPr>
        <w:ind w:left="-10" w:right="156" w:firstLine="711"/>
      </w:pPr>
      <w:r>
        <w:t xml:space="preserve">Программа по информатике является основой для составления авторских учебных программ и учебников, тематического планирования курса учителем. </w:t>
      </w:r>
      <w:r/>
    </w:p>
    <w:p>
      <w:pPr>
        <w:ind w:left="716" w:right="156"/>
      </w:pPr>
      <w:r>
        <w:t xml:space="preserve">147.2.3. Целями изучения информатики на уровне основного общего образования являются:  </w:t>
      </w:r>
      <w:r/>
    </w:p>
    <w:p>
      <w:pPr>
        <w:ind w:left="0" w:right="0" w:firstLine="0"/>
        <w:jc w:val="left"/>
        <w:spacing w:after="5" w:line="270" w:lineRule="auto"/>
        <w:tabs>
          <w:tab w:val="center" w:pos="2796" w:leader="none"/>
          <w:tab w:val="center" w:pos="6080" w:leader="none"/>
          <w:tab w:val="center" w:pos="801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основ мировоззрения, </w:t>
      </w:r>
      <w:r>
        <w:tab/>
        <w:t xml:space="preserve">соответствующего </w:t>
      </w:r>
      <w:r>
        <w:tab/>
        <w:t xml:space="preserve">современному </w:t>
      </w:r>
      <w:r>
        <w:tab/>
        <w:t xml:space="preserve">уровню </w:t>
      </w:r>
      <w:r/>
    </w:p>
    <w:p>
      <w:pPr>
        <w:ind w:left="-5" w:right="156"/>
      </w:pPr>
      <w:r>
        <w:t xml:space="preserve">развити</w:t>
      </w:r>
      <w:r>
        <w:t xml:space="preserve">я науки информатики, достижениям научно-технического прогресса  и общественной практики, за счёт развития представлений об информации  как о важнейшем стратегическом ресурсе развития личности, государства, общества, понимания роли информационных процессов,</w:t>
      </w:r>
      <w:r>
        <w:t xml:space="preserve"> информационных ресурсов  и информационных технологий в условиях цифровой трансформации многих сфер жизни современного общества; обеспечение условий, способствующих развитию алгоритмического мышления как необходимого условия профессиональной деятельности  </w:t>
      </w:r>
      <w:r/>
    </w:p>
    <w:p>
      <w:pPr>
        <w:ind w:left="-5" w:right="156"/>
      </w:pPr>
      <w:r>
        <w:t xml:space="preserve">в современном информационном обществе, предполагающего способ</w:t>
      </w:r>
      <w:r>
        <w:t xml:space="preserve"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формирование и развитие компетенций обучающихся в области использования инфо</w:t>
      </w:r>
      <w:r>
        <w:t xml:space="preserve"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воспитание ответственно</w:t>
      </w:r>
      <w:r>
        <w:t xml:space="preserve">го и избирательного отношения к информации  с учётом правовых и этических аспектов её распространения, стремления  к продолжению образования в области информационных технологий  и созидательной деятельности с применением средств информационных технологий. </w:t>
      </w:r>
      <w:r/>
    </w:p>
    <w:p>
      <w:pPr>
        <w:ind w:left="716" w:right="156"/>
      </w:pPr>
      <w:r>
        <w:t xml:space="preserve">147.2.4. Учебный предмет «Информатика» в основном общем образовании отражает: сущность информатики как научной дисциплины, изучающей закономерности </w:t>
      </w:r>
      <w:r/>
    </w:p>
    <w:p>
      <w:pPr>
        <w:ind w:left="701" w:right="156" w:hanging="711"/>
      </w:pPr>
      <w:r>
        <w:t xml:space="preserve">протекания и возможности автоматизации информационных процессов в различных системах; основные области применения информатики, прежде всего информационные </w:t>
      </w:r>
      <w:r/>
    </w:p>
    <w:p>
      <w:pPr>
        <w:ind w:left="701" w:right="1105" w:hanging="711"/>
      </w:pPr>
      <w:r>
        <w:t xml:space="preserve">технологии, управление и социальную сферу; междисциплинарный характер информатики и информационной деятельности. </w:t>
      </w:r>
      <w:r/>
    </w:p>
    <w:p>
      <w:pPr>
        <w:ind w:left="-10" w:right="156" w:firstLine="711"/>
      </w:pPr>
      <w:r>
        <w:t xml:space="preserve">147.2.5. Современная школьная информатика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 </w:t>
      </w:r>
      <w:r/>
    </w:p>
    <w:p>
      <w:pPr>
        <w:ind w:left="-5" w:right="156"/>
      </w:pPr>
      <w:r>
        <w:t xml:space="preserve">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r/>
    </w:p>
    <w:p>
      <w:pPr>
        <w:ind w:left="-5" w:right="156"/>
      </w:pPr>
      <w:r>
        <w:t xml:space="preserve">есть </w:t>
      </w:r>
      <w:r>
        <w:tab/>
        <w:t xml:space="preserve">ориентированы </w:t>
      </w:r>
      <w:r>
        <w:tab/>
        <w:t xml:space="preserve">на </w:t>
      </w:r>
      <w:r>
        <w:tab/>
        <w:t xml:space="preserve">формирование </w:t>
      </w:r>
      <w:r>
        <w:tab/>
        <w:t xml:space="preserve">метапредметных  и личностных результатов обучения. </w:t>
      </w:r>
      <w:r/>
    </w:p>
    <w:p>
      <w:pPr>
        <w:ind w:left="-10" w:right="156" w:firstLine="711"/>
      </w:pPr>
      <w:r>
        <w:t xml:space="preserve">147.2.6. Основные задачи учебного предмета «Информатика» – сформировать  у обучающихся: </w:t>
      </w:r>
      <w:r/>
    </w:p>
    <w:p>
      <w:pPr>
        <w:ind w:left="0" w:right="0" w:firstLine="0"/>
        <w:jc w:val="left"/>
        <w:spacing w:after="5" w:line="270" w:lineRule="auto"/>
        <w:tabs>
          <w:tab w:val="center" w:pos="1277" w:leader="none"/>
          <w:tab w:val="center" w:pos="2659" w:leader="none"/>
          <w:tab w:val="center" w:pos="4044" w:leader="none"/>
          <w:tab w:val="center" w:pos="4928" w:leader="none"/>
          <w:tab w:val="center" w:pos="6242" w:leader="none"/>
          <w:tab w:val="center" w:pos="795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понимание </w:t>
      </w:r>
      <w:r>
        <w:tab/>
        <w:t xml:space="preserve">принципов </w:t>
      </w:r>
      <w:r>
        <w:tab/>
        <w:t xml:space="preserve">устройства </w:t>
      </w:r>
      <w:r>
        <w:tab/>
        <w:t xml:space="preserve">и </w:t>
      </w:r>
      <w:r>
        <w:tab/>
        <w:t xml:space="preserve">функционирования </w:t>
      </w:r>
      <w:r>
        <w:tab/>
        <w:t xml:space="preserve">объектов </w:t>
      </w:r>
      <w:r>
        <w:tab/>
        <w:t xml:space="preserve">цифрового </w:t>
      </w:r>
      <w:r/>
    </w:p>
    <w:p>
      <w:pPr>
        <w:ind w:left="-5" w:right="156"/>
      </w:pPr>
      <w:r>
        <w:t xml:space="preserve">окружения, представления об истории и тенденциях развития информатики периода цифровой трансформации современного общества; знания, умения и навыки грамотной постановки задач, возникающих  </w:t>
      </w:r>
      <w:r/>
    </w:p>
    <w:p>
      <w:pPr>
        <w:ind w:left="-5" w:right="156"/>
      </w:pPr>
      <w:r>
        <w:t xml:space="preserve">в практической деятельности, для их решения с помощью информационных технологий, умения и навыки формализованного описания поставленных задач; </w:t>
      </w:r>
      <w:r/>
    </w:p>
    <w:p>
      <w:pPr>
        <w:ind w:left="0" w:right="0" w:firstLine="0"/>
        <w:jc w:val="left"/>
        <w:spacing w:after="5" w:line="270" w:lineRule="auto"/>
        <w:tabs>
          <w:tab w:val="center" w:pos="1126" w:leader="none"/>
          <w:tab w:val="center" w:pos="2281" w:leader="none"/>
          <w:tab w:val="center" w:pos="3145" w:leader="none"/>
          <w:tab w:val="center" w:pos="4568" w:leader="none"/>
          <w:tab w:val="center" w:pos="6697" w:leader="none"/>
          <w:tab w:val="center" w:pos="7975" w:leader="none"/>
          <w:tab w:val="center" w:pos="861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базовые </w:t>
      </w:r>
      <w:r>
        <w:tab/>
        <w:t xml:space="preserve">знания </w:t>
      </w:r>
      <w:r>
        <w:tab/>
        <w:t xml:space="preserve">об </w:t>
      </w:r>
      <w:r>
        <w:tab/>
        <w:t xml:space="preserve">информационном </w:t>
      </w:r>
      <w:r>
        <w:tab/>
        <w:t xml:space="preserve">моделировании, </w:t>
      </w:r>
      <w:r>
        <w:tab/>
        <w:t xml:space="preserve">в </w:t>
      </w:r>
      <w:r>
        <w:tab/>
        <w:t xml:space="preserve">том </w:t>
      </w:r>
      <w:r>
        <w:tab/>
        <w:t xml:space="preserve">числе  </w:t>
      </w:r>
      <w:r/>
    </w:p>
    <w:p>
      <w:pPr>
        <w:ind w:left="701" w:right="156" w:hanging="711"/>
      </w:pPr>
      <w:r>
        <w:t xml:space="preserve">о математическом моделировании; знание основных алгоритмических структур и умение применять эти знания  </w:t>
      </w:r>
      <w:r/>
    </w:p>
    <w:p>
      <w:pPr>
        <w:ind w:left="701" w:right="156" w:hanging="711"/>
      </w:pPr>
      <w:r>
        <w:t xml:space="preserve">для построения алгоритмов решения задач по их математическим моделям; умения и навыки составления простых программ по построенному алгоритму на одном </w:t>
      </w:r>
      <w:r/>
    </w:p>
    <w:p>
      <w:pPr>
        <w:ind w:left="701" w:right="156" w:hanging="711"/>
      </w:pPr>
      <w:r>
        <w:t xml:space="preserve">из языков программирования высокого уровня; умения и навыки эффективного использования основных типов прикладных программ (приложени</w:t>
      </w:r>
      <w:r>
        <w:t xml:space="preserve">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 умение грамотно интерпретировать результаты решения практических задач  </w:t>
      </w:r>
      <w:r/>
    </w:p>
    <w:p>
      <w:pPr>
        <w:ind w:left="-5" w:right="156"/>
      </w:pPr>
      <w:r>
        <w:t xml:space="preserve">с помощью информационных технологий, применять полученные результаты  в практической деятельности. </w:t>
      </w:r>
      <w:r/>
    </w:p>
    <w:p>
      <w:pPr>
        <w:ind w:left="716" w:right="156"/>
      </w:pPr>
      <w:r>
        <w:t xml:space="preserve">147.2.7. Цели и задачи изучения информатики на уровне основного общего образования </w:t>
      </w:r>
      <w:r/>
    </w:p>
    <w:p>
      <w:pPr>
        <w:ind w:left="-5" w:right="156"/>
      </w:pPr>
      <w:r>
        <w:t xml:space="preserve">определяют </w:t>
      </w:r>
      <w:r>
        <w:tab/>
        <w:t xml:space="preserve">структуру </w:t>
      </w:r>
      <w:r>
        <w:tab/>
        <w:t xml:space="preserve">основного </w:t>
      </w:r>
      <w:r>
        <w:tab/>
        <w:t xml:space="preserve">содержания </w:t>
      </w:r>
      <w:r>
        <w:tab/>
        <w:t xml:space="preserve">учебного </w:t>
      </w:r>
      <w:r>
        <w:tab/>
        <w:t xml:space="preserve">предмета  в виде следующих четырёх тематических разделов: </w:t>
      </w:r>
      <w:r/>
    </w:p>
    <w:p>
      <w:pPr>
        <w:ind w:left="721" w:right="5311" w:hanging="10"/>
        <w:jc w:val="left"/>
        <w:spacing w:after="10" w:line="270" w:lineRule="auto"/>
      </w:pPr>
      <w:r>
        <w:t xml:space="preserve">цифровая грамотность; теоретические основы информатики; алгоритмы и программирование; информационные технологии. </w:t>
      </w:r>
      <w:r/>
    </w:p>
    <w:p>
      <w:pPr>
        <w:ind w:left="716" w:right="156"/>
      </w:pPr>
      <w:r>
        <w:t xml:space="preserve">147.2.8. В системе общего образования информатика признана обязательным учебным </w:t>
      </w:r>
      <w:r/>
    </w:p>
    <w:p>
      <w:pPr>
        <w:ind w:left="-10" w:right="0" w:firstLine="0"/>
        <w:jc w:val="left"/>
        <w:tabs>
          <w:tab w:val="center" w:pos="2266" w:leader="none"/>
          <w:tab w:val="center" w:pos="3409" w:leader="none"/>
          <w:tab w:val="center" w:pos="4362" w:leader="none"/>
          <w:tab w:val="center" w:pos="5861" w:leader="none"/>
          <w:tab w:val="center" w:pos="7437" w:leader="none"/>
          <w:tab w:val="right" w:pos="9942" w:leader="none"/>
        </w:tabs>
      </w:pPr>
      <w:r>
        <w:t xml:space="preserve">предметом, </w:t>
      </w:r>
      <w:r>
        <w:tab/>
        <w:t xml:space="preserve">входящим </w:t>
      </w:r>
      <w:r>
        <w:tab/>
        <w:t xml:space="preserve">в </w:t>
      </w:r>
      <w:r>
        <w:tab/>
        <w:t xml:space="preserve">состав </w:t>
      </w:r>
      <w:r>
        <w:tab/>
        <w:t xml:space="preserve">предметной </w:t>
      </w:r>
      <w:r>
        <w:tab/>
        <w:t xml:space="preserve">области </w:t>
      </w:r>
      <w:r>
        <w:tab/>
        <w:t xml:space="preserve">«Математика  </w:t>
      </w:r>
      <w:r/>
    </w:p>
    <w:p>
      <w:pPr>
        <w:ind w:left="-5" w:right="156"/>
      </w:pPr>
      <w:r>
        <w:t xml:space="preserve">и информатика». ФГОС ООО предусмотрены требования к освоению предметных результатов по информатике на базовом и углублённом уровнях</w:t>
      </w:r>
      <w:r>
        <w:t xml:space="preserve">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</w:t>
      </w:r>
      <w:r>
        <w:t xml:space="preserve">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  <w:r/>
    </w:p>
    <w:p>
      <w:pPr>
        <w:ind w:left="-10" w:right="156" w:firstLine="711"/>
      </w:pPr>
      <w:r>
        <w:t xml:space="preserve">147.2.9. Общее число часов, рекомендованных для изучения информатики  на базовом уровне, – 102 часа: в 7 классе – 34 часа (1 час в неделю), в 8 классе –  34 часа (1 час в неделю), в 9 классе – 34 часа (1 час в неделю). </w:t>
      </w:r>
      <w:r/>
    </w:p>
    <w:p>
      <w:pPr>
        <w:ind w:left="-10" w:right="156" w:firstLine="711"/>
      </w:pPr>
      <w: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 </w:t>
      </w:r>
      <w:r/>
    </w:p>
    <w:p>
      <w:pPr>
        <w:ind w:left="-5" w:right="156"/>
      </w:pPr>
      <w:r>
        <w:t xml:space="preserve">При этом обязательная (инвариантная) часть содержания предмета, установленная программой по информатике, и время, отводимое на её изучение, должны быть сохранены полностью. </w:t>
      </w:r>
      <w:r/>
    </w:p>
    <w:p>
      <w:pPr>
        <w:ind w:left="716" w:right="156"/>
      </w:pPr>
      <w:r>
        <w:t xml:space="preserve">147.3. Содержание обучения в 7 классе. </w:t>
      </w:r>
      <w:r/>
    </w:p>
    <w:p>
      <w:pPr>
        <w:ind w:left="716" w:right="156"/>
      </w:pPr>
      <w:r>
        <w:t xml:space="preserve">147.3.1. Цифровая грамотность. </w:t>
      </w:r>
      <w:r/>
    </w:p>
    <w:p>
      <w:pPr>
        <w:ind w:left="716" w:right="156"/>
      </w:pPr>
      <w:r>
        <w:t xml:space="preserve">147.3.1.1. Компьютер – универсальное устройство обработки данных. </w:t>
      </w:r>
      <w:r/>
    </w:p>
    <w:p>
      <w:pPr>
        <w:ind w:left="-10" w:right="156" w:firstLine="711"/>
      </w:pPr>
      <w:r>
        <w:t xml:space="preserve">Компьютер – универсальное вычислительное устройство, работающее  по программе. Типы компьютеров: персональные компьютеры, встроенные компьютеры, суперкомпьютеры. Мобильные устройства. </w:t>
      </w:r>
      <w:r/>
    </w:p>
    <w:p>
      <w:pPr>
        <w:ind w:left="-10" w:right="156" w:firstLine="711"/>
      </w:pPr>
      <w: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</w:t>
      </w:r>
      <w:r/>
    </w:p>
    <w:p>
      <w:pPr>
        <w:ind w:left="-10" w:right="156" w:firstLine="711"/>
      </w:pPr>
      <w: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  <w:r/>
    </w:p>
    <w:p>
      <w:pPr>
        <w:ind w:left="716" w:right="156"/>
      </w:pPr>
      <w:r>
        <w:t xml:space="preserve">Параллельные вычисления. </w:t>
      </w:r>
      <w:r/>
    </w:p>
    <w:p>
      <w:pPr>
        <w:ind w:left="-10" w:right="156" w:firstLine="711"/>
      </w:pPr>
      <w:r>
        <w:t xml:space="preserve">Персональный компьютер. Процессор и его характеристики (тактовая ча</w:t>
      </w:r>
      <w:r>
        <w:t xml:space="preserve">стота, разрядность). Оперативная память. Долговременная память. Устройства ввода  и вывода. Объём хранимых данных (оперативная память компьютера, жёсткий  и твердотельный диск, постоянная память смартфона) и скорость доступа для различных видов носителей. </w:t>
      </w:r>
      <w:r/>
    </w:p>
    <w:p>
      <w:pPr>
        <w:ind w:left="716" w:right="156"/>
      </w:pPr>
      <w:r>
        <w:t xml:space="preserve">Техника безопасности и правила работы на компьютере. </w:t>
      </w:r>
      <w:r/>
    </w:p>
    <w:p>
      <w:pPr>
        <w:ind w:left="716" w:right="156"/>
      </w:pPr>
      <w:r>
        <w:t xml:space="preserve">147.3.1.2. Программы и данные.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</w:t>
      </w:r>
      <w:r/>
    </w:p>
    <w:p>
      <w:pPr>
        <w:ind w:left="-10" w:right="156" w:firstLine="711"/>
      </w:pPr>
      <w: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</w:t>
      </w:r>
      <w:r>
        <w:t xml:space="preserve">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</w:t>
      </w:r>
      <w:r/>
    </w:p>
    <w:p>
      <w:pPr>
        <w:ind w:left="-5" w:right="156"/>
      </w:pPr>
      <w:r>
        <w:t xml:space="preserve">Поиск файлов средствами операционной системы. </w:t>
      </w:r>
      <w:r/>
    </w:p>
    <w:p>
      <w:pPr>
        <w:ind w:left="-10" w:right="156" w:firstLine="711"/>
      </w:pPr>
      <w:r>
        <w:t xml:space="preserve">Компьютерные вирусы и другие вредоносные программы. Программы  для защиты от вирусов. </w:t>
      </w:r>
      <w:r/>
    </w:p>
    <w:p>
      <w:pPr>
        <w:ind w:left="716" w:right="156"/>
      </w:pPr>
      <w:r>
        <w:t xml:space="preserve">147.3.1.3. Компьютерные сети. </w:t>
      </w:r>
      <w:r/>
    </w:p>
    <w:p>
      <w:pPr>
        <w:ind w:left="-10" w:right="156" w:firstLine="711"/>
      </w:pPr>
      <w: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</w:t>
      </w:r>
      <w:r/>
    </w:p>
    <w:p>
      <w:pPr>
        <w:ind w:left="-5" w:right="156"/>
      </w:pPr>
      <w:r>
        <w:t xml:space="preserve">и </w:t>
      </w:r>
      <w:r>
        <w:tab/>
        <w:t xml:space="preserve">по </w:t>
      </w:r>
      <w:r>
        <w:tab/>
        <w:t xml:space="preserve">изображению. </w:t>
      </w:r>
      <w:r>
        <w:tab/>
        <w:t xml:space="preserve">Достоверность </w:t>
      </w:r>
      <w:r>
        <w:tab/>
        <w:t xml:space="preserve">информации, </w:t>
      </w:r>
      <w:r>
        <w:tab/>
        <w:t xml:space="preserve">полученной  из Интернета. </w:t>
      </w:r>
      <w:r/>
    </w:p>
    <w:p>
      <w:pPr>
        <w:ind w:left="716" w:right="156"/>
      </w:pPr>
      <w:r>
        <w:t xml:space="preserve">Современные сервисы интернет-коммуникаций. </w:t>
      </w:r>
      <w:r/>
    </w:p>
    <w:p>
      <w:pPr>
        <w:ind w:left="-10" w:right="156" w:firstLine="711"/>
      </w:pPr>
      <w:r>
        <w:t xml:space="preserve">Сетевой этикет, базовые нормы информационной этики и права при работе  в сети Интернет. Стратегии безопасного поведения в Интернете. </w:t>
      </w:r>
      <w:r/>
    </w:p>
    <w:p>
      <w:pPr>
        <w:ind w:left="716" w:right="156"/>
      </w:pPr>
      <w:r>
        <w:t xml:space="preserve">147.3.2. Теоретические основы информатики. </w:t>
      </w:r>
      <w:r/>
    </w:p>
    <w:p>
      <w:pPr>
        <w:ind w:left="716" w:right="156"/>
      </w:pPr>
      <w:r>
        <w:t xml:space="preserve">147.3.2.1. Информация и информационные процессы. </w:t>
      </w:r>
      <w:r/>
    </w:p>
    <w:p>
      <w:pPr>
        <w:ind w:left="716" w:right="156"/>
      </w:pPr>
      <w:r>
        <w:t xml:space="preserve">Информация – одно из основных понятий современной науки. </w:t>
      </w:r>
      <w:r/>
    </w:p>
    <w:p>
      <w:pPr>
        <w:ind w:left="-10" w:right="156" w:firstLine="711"/>
      </w:pPr>
      <w:r>
        <w:t xml:space="preserve">Информация как сведения, предназначенные для восприятия человеком,  и информация как данные, которые могут быть обработаны автоматизированной системой. </w:t>
      </w:r>
      <w:r/>
    </w:p>
    <w:p>
      <w:pPr>
        <w:ind w:left="-10" w:right="156" w:firstLine="711"/>
      </w:pPr>
      <w:r>
        <w:t xml:space="preserve">Дискретность данных. Возможность описания непрерывных объектов  и процессов с помощью дискретных данных. </w:t>
      </w:r>
      <w:r/>
    </w:p>
    <w:p>
      <w:pPr>
        <w:ind w:left="-10" w:right="156" w:firstLine="711"/>
      </w:pPr>
      <w:r>
        <w:t xml:space="preserve">Информационные процессы – процессы, связанные с хранением, преобразованием и передачей данных. </w:t>
      </w:r>
      <w:r/>
    </w:p>
    <w:p>
      <w:pPr>
        <w:ind w:left="716" w:right="156"/>
      </w:pPr>
      <w:r>
        <w:t xml:space="preserve">147.3.2.2. Представление информации </w:t>
      </w:r>
      <w:r/>
    </w:p>
    <w:p>
      <w:pPr>
        <w:ind w:left="-10" w:right="156" w:firstLine="711"/>
      </w:pPr>
      <w:r>
        <w:t xml:space="preserve">Символ. Алфавит. Мощность алфавита. Разнообразие языков и алфавитов. Естественные и формальные языки. Алфавит тек</w:t>
      </w:r>
      <w:r>
        <w:t xml:space="preserve">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  <w:r/>
    </w:p>
    <w:p>
      <w:pPr>
        <w:ind w:left="-10" w:right="156" w:firstLine="711"/>
      </w:pPr>
      <w:r>
        <w:t xml:space="preserve">Кодирование символов одного алфавита с помощью кодовых слов в другом алфавите, кодовая таблица, декодирование. </w:t>
      </w:r>
      <w:r/>
    </w:p>
    <w:p>
      <w:pPr>
        <w:ind w:left="716" w:right="156"/>
      </w:pPr>
      <w:r>
        <w:t xml:space="preserve">Двоичный код. Представление данных в компьютере как текстов в двоичном алфавите. </w:t>
      </w:r>
      <w:r/>
    </w:p>
    <w:p>
      <w:pPr>
        <w:ind w:left="-10" w:right="156" w:firstLine="711"/>
      </w:pPr>
      <w: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</w:r>
      <w:r/>
    </w:p>
    <w:p>
      <w:pPr>
        <w:ind w:left="716" w:right="156"/>
      </w:pPr>
      <w:r>
        <w:t xml:space="preserve">Скорость передачи данных. Единицы скорости передачи данных. </w:t>
      </w:r>
      <w:r/>
    </w:p>
    <w:p>
      <w:pPr>
        <w:ind w:left="-10" w:right="156" w:firstLine="711"/>
      </w:pPr>
      <w: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</w:t>
      </w:r>
      <w:r/>
    </w:p>
    <w:p>
      <w:pPr>
        <w:ind w:left="716" w:right="156"/>
      </w:pPr>
      <w:r>
        <w:t xml:space="preserve">Искажение информации при передаче. </w:t>
      </w:r>
      <w:r/>
    </w:p>
    <w:p>
      <w:pPr>
        <w:ind w:left="-10" w:right="156" w:firstLine="711"/>
      </w:pPr>
      <w:r>
        <w:t xml:space="preserve">Общее представление о цифровом представлении аудиовизуальных и других непрерывных данных. </w:t>
      </w:r>
      <w:r/>
    </w:p>
    <w:p>
      <w:pPr>
        <w:ind w:left="716" w:right="156"/>
      </w:pPr>
      <w:r>
        <w:t xml:space="preserve">Кодирование цвета. Цветовые модели. Модель RGB. Глубина кодирования. Палитра. </w:t>
      </w:r>
      <w:r/>
    </w:p>
    <w:p>
      <w:pPr>
        <w:ind w:left="-10" w:right="156" w:firstLine="711"/>
      </w:pPr>
      <w: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  <w:r/>
    </w:p>
    <w:p>
      <w:pPr>
        <w:ind w:left="716" w:right="156"/>
      </w:pPr>
      <w:r>
        <w:t xml:space="preserve">Кодирование звука. Разрядность и частота записи. Количество каналов записи. </w:t>
      </w:r>
      <w:r/>
    </w:p>
    <w:p>
      <w:pPr>
        <w:ind w:left="-10" w:right="156" w:firstLine="711"/>
      </w:pPr>
      <w:r>
        <w:t xml:space="preserve">Оценка количественных параметров, связанных с представлением  и хранением звуковых файлов. </w:t>
      </w:r>
      <w:r/>
    </w:p>
    <w:p>
      <w:pPr>
        <w:ind w:left="716" w:right="156"/>
      </w:pPr>
      <w:r>
        <w:t xml:space="preserve">147.3.3. Информационные технологии. </w:t>
      </w:r>
      <w:r/>
    </w:p>
    <w:p>
      <w:pPr>
        <w:ind w:left="716" w:right="156"/>
      </w:pPr>
      <w:r>
        <w:t xml:space="preserve">147.3.3.1. Текстовые документы. </w:t>
      </w:r>
      <w:r/>
    </w:p>
    <w:p>
      <w:pPr>
        <w:ind w:left="-10" w:right="156" w:firstLine="711"/>
      </w:pPr>
      <w:r>
        <w:t xml:space="preserve">Текстовые документы и их структурные элементы (страница, абзац, строка, слово, символ). </w:t>
      </w:r>
      <w:r/>
    </w:p>
    <w:p>
      <w:pPr>
        <w:ind w:left="0" w:right="0" w:firstLine="0"/>
        <w:jc w:val="left"/>
        <w:tabs>
          <w:tab w:val="center" w:pos="1264" w:leader="none"/>
          <w:tab w:val="center" w:pos="2942" w:leader="none"/>
          <w:tab w:val="center" w:pos="4127" w:leader="none"/>
          <w:tab w:val="center" w:pos="5382" w:leader="none"/>
          <w:tab w:val="center" w:pos="706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Текстовый </w:t>
      </w:r>
      <w:r>
        <w:tab/>
        <w:t xml:space="preserve">процессор </w:t>
      </w:r>
      <w:r>
        <w:tab/>
        <w:t xml:space="preserve">– </w:t>
      </w:r>
      <w:r>
        <w:tab/>
        <w:t xml:space="preserve">инструмент </w:t>
      </w:r>
      <w:r>
        <w:tab/>
        <w:t xml:space="preserve">создания, </w:t>
      </w:r>
      <w:r>
        <w:tab/>
        <w:t xml:space="preserve">редактирования  </w:t>
      </w:r>
      <w:r/>
    </w:p>
    <w:p>
      <w:pPr>
        <w:ind w:left="-5" w:right="156"/>
      </w:pPr>
      <w:r>
        <w:t xml:space="preserve">и форматирования текстов. Правила набора т</w:t>
      </w:r>
      <w:r>
        <w:t xml:space="preserve">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  <w:r/>
    </w:p>
    <w:p>
      <w:pPr>
        <w:ind w:left="-10" w:right="156" w:firstLine="711"/>
      </w:pPr>
      <w: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  <w:r/>
    </w:p>
    <w:p>
      <w:pPr>
        <w:ind w:left="-10" w:right="156" w:firstLine="711"/>
      </w:pPr>
      <w: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  <w:r/>
    </w:p>
    <w:p>
      <w:pPr>
        <w:ind w:left="-10" w:right="156" w:firstLine="711"/>
      </w:pPr>
      <w: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 </w:t>
      </w:r>
      <w:r/>
    </w:p>
    <w:p>
      <w:pPr>
        <w:ind w:left="716" w:right="156"/>
      </w:pPr>
      <w:r>
        <w:t xml:space="preserve">147.3.3.2. Компьютерная графика. </w:t>
      </w:r>
      <w:r/>
    </w:p>
    <w:p>
      <w:pPr>
        <w:ind w:left="-10" w:right="156" w:firstLine="711"/>
      </w:pPr>
      <w:r>
        <w:t xml:space="preserve">Знакомство с графическими редакторами. Растровые рисунки. Использование графических примитивов. </w:t>
      </w:r>
      <w:r/>
    </w:p>
    <w:p>
      <w:pPr>
        <w:ind w:left="-10" w:right="156" w:firstLine="711"/>
      </w:pPr>
      <w: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</w:t>
      </w:r>
      <w:r/>
    </w:p>
    <w:p>
      <w:pPr>
        <w:ind w:left="-5" w:right="156"/>
      </w:pPr>
      <w:r>
        <w:t xml:space="preserve">копирование, </w:t>
      </w:r>
      <w:r>
        <w:tab/>
        <w:t xml:space="preserve">заливка </w:t>
      </w:r>
      <w:r>
        <w:tab/>
        <w:t xml:space="preserve">цветом), </w:t>
      </w:r>
      <w:r>
        <w:tab/>
        <w:t xml:space="preserve">коррекция </w:t>
      </w:r>
      <w:r>
        <w:tab/>
        <w:t xml:space="preserve">цвета, </w:t>
      </w:r>
      <w:r>
        <w:tab/>
        <w:t xml:space="preserve">яркости  и контрастности. </w:t>
      </w:r>
      <w:r/>
    </w:p>
    <w:p>
      <w:pPr>
        <w:ind w:left="-10" w:right="156" w:firstLine="711"/>
      </w:pPr>
      <w: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  <w:r/>
    </w:p>
    <w:p>
      <w:pPr>
        <w:ind w:left="716" w:right="156"/>
      </w:pPr>
      <w:r>
        <w:t xml:space="preserve">147.3.3.3. Мультимедийные презентации. </w:t>
      </w:r>
      <w:r/>
    </w:p>
    <w:p>
      <w:pPr>
        <w:ind w:left="-10" w:right="156" w:firstLine="711"/>
      </w:pPr>
      <w: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  <w:r/>
    </w:p>
    <w:p>
      <w:pPr>
        <w:ind w:left="716" w:right="156"/>
      </w:pPr>
      <w:r>
        <w:t xml:space="preserve">Добавление на слайд аудиовизуальных данных. Анимация. Гиперссылки. </w:t>
      </w:r>
      <w:r/>
    </w:p>
    <w:p>
      <w:pPr>
        <w:ind w:left="716" w:right="156"/>
      </w:pPr>
      <w:r>
        <w:t xml:space="preserve">147.4. Содержание обучения в 8 классе. </w:t>
      </w:r>
      <w:r/>
    </w:p>
    <w:p>
      <w:pPr>
        <w:ind w:left="716" w:right="156"/>
      </w:pPr>
      <w:r>
        <w:t xml:space="preserve">147.4.1. Теоретические основы информатики. </w:t>
      </w:r>
      <w:r/>
    </w:p>
    <w:p>
      <w:pPr>
        <w:ind w:left="716" w:right="156"/>
      </w:pPr>
      <w:r>
        <w:t xml:space="preserve">147.4.1.1. Системы счисления. </w:t>
      </w:r>
      <w:r/>
    </w:p>
    <w:p>
      <w:pPr>
        <w:ind w:left="-10" w:right="156" w:firstLine="711"/>
      </w:pPr>
      <w: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/>
    </w:p>
    <w:p>
      <w:pPr>
        <w:ind w:left="716" w:right="156"/>
      </w:pPr>
      <w:r>
        <w:t xml:space="preserve">Римская система счисления. </w:t>
      </w:r>
      <w:r/>
    </w:p>
    <w:p>
      <w:pPr>
        <w:ind w:left="-10" w:right="156" w:firstLine="711"/>
      </w:pPr>
      <w:r>
        <w:t xml:space="preserve">Двоичная система счисления. Перевод целых чисел в пределах от 0 до 1024  в двоичную систему счисле</w:t>
      </w:r>
      <w:r>
        <w:t xml:space="preserve">ния. Восьмеричная система счисления. Перевод чисел 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  <w:r/>
    </w:p>
    <w:p>
      <w:pPr>
        <w:ind w:left="716" w:right="156"/>
      </w:pPr>
      <w:r>
        <w:t xml:space="preserve">Арифметические операции в двоичной системе счисления. </w:t>
      </w:r>
      <w:r/>
    </w:p>
    <w:p>
      <w:pPr>
        <w:ind w:left="716" w:right="156"/>
      </w:pPr>
      <w:r>
        <w:t xml:space="preserve">147.4.1.2. Элементы математической логики. </w:t>
      </w:r>
      <w:r/>
    </w:p>
    <w:p>
      <w:pPr>
        <w:ind w:left="-10" w:right="156" w:firstLine="711"/>
      </w:pPr>
      <w: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</w:t>
      </w:r>
      <w:r/>
    </w:p>
    <w:p>
      <w:pPr>
        <w:ind w:left="-10" w:right="0" w:firstLine="0"/>
        <w:jc w:val="left"/>
        <w:tabs>
          <w:tab w:val="center" w:pos="3144" w:leader="none"/>
          <w:tab w:val="center" w:pos="6255" w:leader="none"/>
          <w:tab w:val="right" w:pos="9942" w:leader="none"/>
        </w:tabs>
      </w:pPr>
      <w:r>
        <w:t xml:space="preserve">«или» </w:t>
      </w:r>
      <w:r>
        <w:tab/>
        <w:t xml:space="preserve">(дизъюнкция, </w:t>
      </w:r>
      <w:r>
        <w:tab/>
        <w:t xml:space="preserve">логическое </w:t>
      </w:r>
      <w:r>
        <w:tab/>
        <w:t xml:space="preserve">сложение), </w:t>
      </w:r>
      <w:r/>
    </w:p>
    <w:p>
      <w:pPr>
        <w:ind w:left="-5" w:right="156"/>
      </w:pPr>
      <w:r>
        <w:t xml:space="preserve">«не» (логическое отрицание). Приоритет </w:t>
      </w:r>
      <w:r>
        <w:t xml:space="preserve">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  <w:r/>
    </w:p>
    <w:p>
      <w:pPr>
        <w:ind w:left="716" w:right="156"/>
      </w:pPr>
      <w:r>
        <w:t xml:space="preserve">Логические элементы. Знакомство с логическими основами компьютера. </w:t>
      </w:r>
      <w:r/>
    </w:p>
    <w:p>
      <w:pPr>
        <w:ind w:left="716" w:right="156"/>
      </w:pPr>
      <w:r>
        <w:t xml:space="preserve">147.4.2. Алгоритмы и программирование. </w:t>
      </w:r>
      <w:r/>
    </w:p>
    <w:p>
      <w:pPr>
        <w:ind w:left="716" w:right="156"/>
      </w:pPr>
      <w:r>
        <w:t xml:space="preserve">147.4.2.1. Исполнители и алгоритмы. Алгоритмические конструкции. </w:t>
      </w:r>
      <w:r/>
    </w:p>
    <w:p>
      <w:pPr>
        <w:ind w:left="-10" w:right="156" w:firstLine="711"/>
      </w:pPr>
      <w:r>
        <w:t xml:space="preserve">Понятие алгоритма. Исполнители алгоритмов. Алгоритм как план управления исполнителем. </w:t>
      </w:r>
      <w:r/>
    </w:p>
    <w:p>
      <w:pPr>
        <w:ind w:left="-10" w:right="156" w:firstLine="711"/>
      </w:pPr>
      <w:r>
        <w:t xml:space="preserve">Свойства алгоритма. Способы записи алгоритма (словесный, в виде  блок-схемы, программа). </w:t>
      </w:r>
      <w:r/>
    </w:p>
    <w:p>
      <w:pPr>
        <w:ind w:left="-10" w:right="156" w:firstLine="711"/>
      </w:pPr>
      <w: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  <w:r/>
    </w:p>
    <w:p>
      <w:pPr>
        <w:ind w:left="-10" w:right="156" w:firstLine="711"/>
      </w:pPr>
      <w:r>
        <w:t xml:space="preserve">Конструкция «ветвление»: полная и неполная формы. Выполнение  и невыполнение условия (истинность и ложность высказывания). Простые  и составные условия. </w:t>
      </w:r>
      <w:r/>
    </w:p>
    <w:p>
      <w:pPr>
        <w:ind w:left="-10" w:right="156" w:firstLine="711"/>
      </w:pPr>
      <w:r>
        <w:t xml:space="preserve">Конструкция </w:t>
      </w:r>
      <w:r>
        <w:tab/>
        <w:t xml:space="preserve">«повторения»: </w:t>
      </w:r>
      <w:r>
        <w:tab/>
        <w:t xml:space="preserve">циклы </w:t>
      </w:r>
      <w:r>
        <w:tab/>
        <w:t xml:space="preserve">с </w:t>
      </w:r>
      <w:r>
        <w:tab/>
        <w:t xml:space="preserve">заданным </w:t>
      </w:r>
      <w:r>
        <w:tab/>
        <w:t xml:space="preserve">числом </w:t>
      </w:r>
      <w:r>
        <w:tab/>
        <w:t xml:space="preserve">повторений,  с условием выполнения, с переменной цикла. </w:t>
      </w:r>
      <w:r/>
    </w:p>
    <w:p>
      <w:pPr>
        <w:ind w:left="-10" w:right="156" w:firstLine="711"/>
      </w:pPr>
      <w:r>
        <w:t xml:space="preserve">Разработка для формального исполнителя алгоритма, приводящего  к требуемому результату при конкретных ис</w:t>
      </w:r>
      <w:r>
        <w:t xml:space="preserve">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  <w:r/>
    </w:p>
    <w:p>
      <w:pPr>
        <w:ind w:left="716" w:right="156"/>
      </w:pPr>
      <w:r>
        <w:t xml:space="preserve">147.4.2.2. Язык программирования. </w:t>
      </w:r>
      <w:r/>
    </w:p>
    <w:p>
      <w:pPr>
        <w:ind w:left="-10" w:right="156" w:firstLine="711"/>
      </w:pPr>
      <w:r>
        <w:t xml:space="preserve">Язык программирования (Python, C++, Паскаль, Java, C#, Школьный Алгоритмический Язык). </w:t>
      </w:r>
      <w:r/>
    </w:p>
    <w:p>
      <w:pPr>
        <w:ind w:left="716" w:right="156"/>
      </w:pPr>
      <w:r>
        <w:t xml:space="preserve">Система программирования: редактор текста программ, транслятор, отладчик. </w:t>
      </w:r>
      <w:r/>
    </w:p>
    <w:p>
      <w:pPr>
        <w:ind w:left="716" w:right="156"/>
      </w:pPr>
      <w:r>
        <w:t xml:space="preserve">Переменная: тип, имя, значение. Целые, вещественные и символьные переменные.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Оператор </w:t>
      </w:r>
      <w:r>
        <w:tab/>
        <w:t xml:space="preserve">присваивания. </w:t>
      </w:r>
      <w:r>
        <w:tab/>
        <w:t xml:space="preserve">Арифметические </w:t>
      </w:r>
      <w:r>
        <w:tab/>
        <w:t xml:space="preserve">выражения </w:t>
      </w:r>
      <w:r>
        <w:tab/>
        <w:t xml:space="preserve">и </w:t>
      </w:r>
      <w:r>
        <w:tab/>
        <w:t xml:space="preserve">порядок  их </w:t>
      </w:r>
      <w:r>
        <w:tab/>
        <w:t xml:space="preserve">вычисления. </w:t>
      </w:r>
      <w:r>
        <w:tab/>
        <w:t xml:space="preserve">Операции </w:t>
      </w:r>
      <w:r>
        <w:tab/>
        <w:t xml:space="preserve">с </w:t>
      </w:r>
      <w:r>
        <w:tab/>
        <w:t xml:space="preserve">целыми </w:t>
      </w:r>
      <w:r>
        <w:tab/>
        <w:t xml:space="preserve">числами: </w:t>
      </w:r>
      <w:r>
        <w:tab/>
        <w:t xml:space="preserve">целочисленное </w:t>
      </w:r>
      <w:r>
        <w:tab/>
        <w:t xml:space="preserve">деление, </w:t>
      </w:r>
      <w:r>
        <w:tab/>
        <w:t xml:space="preserve">остаток  от деления. </w:t>
      </w:r>
      <w:r/>
    </w:p>
    <w:p>
      <w:pPr>
        <w:ind w:left="716" w:right="156"/>
      </w:pPr>
      <w:r>
        <w:t xml:space="preserve">Ветвления. Составные условия (запись логических выражений на изучаемом языке </w:t>
      </w:r>
      <w:r/>
    </w:p>
    <w:p>
      <w:pPr>
        <w:ind w:left="-5" w:right="156"/>
      </w:pPr>
      <w:r>
        <w:t xml:space="preserve">программирования). </w:t>
      </w:r>
      <w:r>
        <w:tab/>
        <w:t xml:space="preserve">Нахождение </w:t>
      </w:r>
      <w:r>
        <w:tab/>
        <w:t xml:space="preserve">минимума </w:t>
      </w:r>
      <w:r>
        <w:tab/>
        <w:t xml:space="preserve">и </w:t>
      </w:r>
      <w:r>
        <w:tab/>
        <w:t xml:space="preserve">максимума </w:t>
      </w:r>
      <w:r>
        <w:tab/>
        <w:t xml:space="preserve">из </w:t>
      </w:r>
      <w:r>
        <w:tab/>
        <w:t xml:space="preserve">двух, </w:t>
      </w:r>
      <w:r>
        <w:tab/>
        <w:t xml:space="preserve">трёх  и четырёх чисел. Решение квадратного уравнения, имеющего вещественные корни. </w:t>
      </w:r>
      <w:r/>
    </w:p>
    <w:p>
      <w:pPr>
        <w:ind w:left="-10" w:right="156" w:firstLine="711"/>
      </w:pPr>
      <w:r>
        <w:t xml:space="preserve">Диалоговая отладка программ: пошаговое выполнение, просмотр значений величин, отладочный вывод, выбор точки останова. </w:t>
      </w:r>
      <w:r/>
    </w:p>
    <w:p>
      <w:pPr>
        <w:ind w:left="716" w:right="156"/>
      </w:pPr>
      <w:r>
        <w:t xml:space="preserve">Цикл с условием. Алгоритм Евклида для нахождения наибольшего общего делителя </w:t>
      </w:r>
      <w:r/>
    </w:p>
    <w:p>
      <w:pPr>
        <w:ind w:left="-5" w:right="156"/>
      </w:pPr>
      <w:r>
        <w:t xml:space="preserve">двух </w:t>
      </w:r>
      <w:r>
        <w:tab/>
        <w:t xml:space="preserve">натуральных </w:t>
      </w:r>
      <w:r>
        <w:tab/>
        <w:t xml:space="preserve">чисел. </w:t>
      </w:r>
      <w:r>
        <w:tab/>
        <w:t xml:space="preserve">Разбиение </w:t>
      </w:r>
      <w:r>
        <w:tab/>
        <w:t xml:space="preserve">записи </w:t>
      </w:r>
      <w:r>
        <w:tab/>
        <w:t xml:space="preserve">натурального </w:t>
      </w:r>
      <w:r>
        <w:tab/>
        <w:t xml:space="preserve">числа  в позиционной системе с основанием, меньшим или равным 10, на отдельные цифры.  </w:t>
      </w:r>
      <w:r/>
    </w:p>
    <w:p>
      <w:pPr>
        <w:ind w:left="-10" w:right="156" w:firstLine="711"/>
      </w:pPr>
      <w:r>
        <w:t xml:space="preserve">Цикл с переменной. Алгоритмы проверки делимости одного целого числа  на другое, проверки натурального числа на простоту. </w:t>
      </w:r>
      <w:r/>
    </w:p>
    <w:p>
      <w:pPr>
        <w:ind w:left="-10" w:right="156" w:firstLine="711"/>
      </w:pPr>
      <w: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 </w:t>
      </w:r>
      <w:r/>
    </w:p>
    <w:p>
      <w:pPr>
        <w:ind w:left="716" w:right="156"/>
      </w:pPr>
      <w:r>
        <w:t xml:space="preserve">147.4.2.3. Анализ алгоритмов. </w:t>
      </w:r>
      <w:r/>
    </w:p>
    <w:p>
      <w:pPr>
        <w:ind w:left="-10" w:right="156" w:firstLine="711"/>
      </w:pPr>
      <w: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 </w:t>
      </w:r>
      <w:r/>
    </w:p>
    <w:p>
      <w:pPr>
        <w:ind w:left="716" w:right="156"/>
      </w:pPr>
      <w:r>
        <w:t xml:space="preserve">147.5. Содержание обучения в 9 классе. </w:t>
      </w:r>
      <w:r/>
    </w:p>
    <w:p>
      <w:pPr>
        <w:ind w:left="716" w:right="156"/>
      </w:pPr>
      <w:r>
        <w:t xml:space="preserve">147.5.1. Цифровая грамотность. </w:t>
      </w:r>
      <w:r/>
    </w:p>
    <w:p>
      <w:pPr>
        <w:ind w:left="716" w:right="156"/>
      </w:pPr>
      <w:r>
        <w:t xml:space="preserve">147.5.1.1. Глобальная сеть Интернет и стратегии безопасного поведения в ней. </w:t>
      </w:r>
      <w:r/>
    </w:p>
    <w:p>
      <w:pPr>
        <w:ind w:left="-10" w:right="156" w:firstLine="711"/>
      </w:pPr>
      <w: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 </w:t>
      </w:r>
      <w:r/>
    </w:p>
    <w:p>
      <w:pPr>
        <w:ind w:left="-10" w:right="156" w:firstLine="711"/>
      </w:pPr>
      <w: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</w:t>
      </w:r>
      <w:r>
        <w:tab/>
        <w:t xml:space="preserve">в </w:t>
      </w:r>
      <w:r>
        <w:tab/>
        <w:t xml:space="preserve">сети </w:t>
      </w:r>
      <w:r>
        <w:tab/>
        <w:t xml:space="preserve">Интернет. </w:t>
      </w:r>
      <w:r>
        <w:tab/>
        <w:t xml:space="preserve">Предупреждение </w:t>
      </w:r>
      <w:r>
        <w:tab/>
        <w:t xml:space="preserve">вовлечения  </w:t>
      </w:r>
      <w:r/>
    </w:p>
    <w:p>
      <w:pPr>
        <w:ind w:left="-5" w:right="156"/>
      </w:pPr>
      <w:r>
        <w:t xml:space="preserve">в деструктивные и криминальные формы сетевой активности (кибербуллинг, фишинг и другие формы). </w:t>
      </w:r>
      <w:r/>
    </w:p>
    <w:p>
      <w:pPr>
        <w:ind w:left="716" w:right="156"/>
      </w:pPr>
      <w:r>
        <w:t xml:space="preserve">147.5.1.2. Работа в информационном пространстве. </w:t>
      </w:r>
      <w:r/>
    </w:p>
    <w:p>
      <w:pPr>
        <w:ind w:left="-10" w:right="156" w:firstLine="711"/>
      </w:pPr>
      <w:r>
        <w:t xml:space="preserve">Виды деятельности в сети Интернет. Интернет-сервисы: коммуникационные сервисы (почтовая служба, видео-конференц-связь и другие), справочные службы (карты, расписания </w:t>
      </w:r>
      <w:r>
        <w:t xml:space="preserve">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</w:t>
      </w:r>
      <w:r>
        <w:tab/>
        <w:t xml:space="preserve">текстовые  и графические редакторы, среды разработки программ. </w:t>
      </w:r>
      <w:r/>
    </w:p>
    <w:p>
      <w:pPr>
        <w:ind w:left="716" w:right="156"/>
      </w:pPr>
      <w:r>
        <w:t xml:space="preserve">147.5.2. Теоретические основы информатики. </w:t>
      </w:r>
      <w:r/>
    </w:p>
    <w:p>
      <w:pPr>
        <w:ind w:left="716" w:right="156"/>
      </w:pPr>
      <w:r>
        <w:t xml:space="preserve">147.5.2.1. Моделирование как метод познания. </w:t>
      </w:r>
      <w:r/>
    </w:p>
    <w:p>
      <w:pPr>
        <w:ind w:left="-10" w:right="156" w:firstLine="711"/>
      </w:pPr>
      <w: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 </w:t>
      </w:r>
      <w:r/>
    </w:p>
    <w:p>
      <w:pPr>
        <w:ind w:left="-5" w:right="156"/>
      </w:pPr>
      <w:r>
        <w:t xml:space="preserve">и дискретные модели. Имитационные модели. Игровые модели. Оценка адекватности модели моделируемому объекту и целям моделирования.  </w:t>
      </w:r>
      <w:r/>
    </w:p>
    <w:p>
      <w:pPr>
        <w:ind w:left="716" w:right="156"/>
      </w:pPr>
      <w:r>
        <w:t xml:space="preserve">Табличные модели. Таблица как представление отношения. </w:t>
      </w:r>
      <w:r/>
    </w:p>
    <w:p>
      <w:pPr>
        <w:ind w:left="716" w:right="156"/>
      </w:pPr>
      <w:r>
        <w:t xml:space="preserve">Базы данных. Отбор в таблице строк, удовлетворяющих заданному условию. </w:t>
      </w:r>
      <w:r/>
    </w:p>
    <w:p>
      <w:pPr>
        <w:ind w:left="-10" w:right="156" w:firstLine="711"/>
      </w:pPr>
      <w: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</w:t>
      </w:r>
      <w:r/>
    </w:p>
    <w:p>
      <w:pPr>
        <w:ind w:left="-5" w:right="156"/>
      </w:pPr>
      <w:r>
        <w:t xml:space="preserve">ориентированном </w:t>
      </w:r>
      <w:r>
        <w:tab/>
        <w:t xml:space="preserve">графе. </w:t>
      </w:r>
      <w:r>
        <w:tab/>
        <w:t xml:space="preserve">Вычисление </w:t>
      </w:r>
      <w:r>
        <w:tab/>
        <w:t xml:space="preserve">количества </w:t>
      </w:r>
      <w:r>
        <w:tab/>
        <w:t xml:space="preserve">путей  в направленном ациклическом графе. </w:t>
      </w:r>
      <w:r/>
    </w:p>
    <w:p>
      <w:pPr>
        <w:ind w:left="-10" w:right="156" w:firstLine="711"/>
      </w:pPr>
      <w: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  <w:r/>
    </w:p>
    <w:p>
      <w:pPr>
        <w:ind w:left="-10" w:right="156" w:firstLine="711"/>
      </w:pPr>
      <w: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  <w:r/>
    </w:p>
    <w:p>
      <w:pPr>
        <w:ind w:left="-10" w:right="156" w:firstLine="711"/>
      </w:pPr>
      <w: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  <w:r/>
    </w:p>
    <w:p>
      <w:pPr>
        <w:ind w:left="716" w:right="156"/>
      </w:pPr>
      <w:r>
        <w:t xml:space="preserve">147.5.3. Алгоритмы и программирование. </w:t>
      </w:r>
      <w:r/>
    </w:p>
    <w:p>
      <w:pPr>
        <w:ind w:left="716" w:right="156"/>
      </w:pPr>
      <w:r>
        <w:t xml:space="preserve">147.5.3.1. Разработка алгоритмов и программ. </w:t>
      </w:r>
      <w:r/>
    </w:p>
    <w:p>
      <w:pPr>
        <w:ind w:left="-10" w:right="156" w:firstLine="711"/>
      </w:pPr>
      <w:r>
        <w:t xml:space="preserve">Разбиение задачи на подзадачи. Составление алгоритмов и программ 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</w:t>
      </w:r>
      <w:r/>
    </w:p>
    <w:p>
      <w:pPr>
        <w:ind w:left="-10" w:right="156" w:firstLine="711"/>
      </w:pPr>
      <w:r>
        <w:t xml:space="preserve">Табличные величины (массивы). Одномерные массивы. Составление  и отладка программ, реализующих типовые алгоритмы обработки одномерных числовых массивов, на о</w:t>
      </w:r>
      <w:r>
        <w:t xml:space="preserve">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</w:t>
      </w:r>
      <w:r>
        <w:tab/>
        <w:t xml:space="preserve">значения  </w:t>
      </w:r>
      <w:r/>
    </w:p>
    <w:p>
      <w:pPr>
        <w:ind w:left="-5" w:right="156"/>
      </w:pPr>
      <w:r>
        <w:t xml:space="preserve">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</w:t>
      </w:r>
      <w:r/>
    </w:p>
    <w:p>
      <w:pPr>
        <w:ind w:left="-10" w:right="156" w:firstLine="711"/>
      </w:pPr>
      <w: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 </w:t>
      </w:r>
      <w:r/>
    </w:p>
    <w:p>
      <w:pPr>
        <w:ind w:left="716" w:right="156"/>
      </w:pPr>
      <w:r>
        <w:t xml:space="preserve">147.5.3.2. Управление. </w:t>
      </w:r>
      <w:r/>
    </w:p>
    <w:p>
      <w:pPr>
        <w:ind w:left="-10" w:right="156" w:firstLine="711"/>
      </w:pPr>
      <w: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</w:t>
      </w:r>
      <w:r/>
    </w:p>
    <w:p>
      <w:pPr>
        <w:ind w:left="-5" w:right="156"/>
      </w:pPr>
      <w:r>
        <w:t xml:space="preserve">связи </w:t>
      </w:r>
      <w:r>
        <w:tab/>
        <w:t xml:space="preserve">в </w:t>
      </w:r>
      <w:r>
        <w:tab/>
        <w:t xml:space="preserve">системах </w:t>
      </w:r>
      <w:r>
        <w:tab/>
        <w:t xml:space="preserve">управления </w:t>
      </w:r>
      <w:r>
        <w:tab/>
        <w:t xml:space="preserve">техническими </w:t>
      </w:r>
      <w:r>
        <w:tab/>
        <w:t xml:space="preserve">устройствами  с помощью датчиков, в том числе в робототехнике. </w:t>
      </w:r>
      <w:r/>
    </w:p>
    <w:p>
      <w:pPr>
        <w:ind w:left="0" w:right="0" w:firstLine="0"/>
        <w:jc w:val="left"/>
        <w:tabs>
          <w:tab w:val="center" w:pos="1192" w:leader="none"/>
          <w:tab w:val="center" w:pos="3092" w:leader="none"/>
          <w:tab w:val="center" w:pos="4857" w:leader="none"/>
          <w:tab w:val="center" w:pos="6103" w:leader="none"/>
          <w:tab w:val="center" w:pos="758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Примеры </w:t>
      </w:r>
      <w:r>
        <w:tab/>
        <w:t xml:space="preserve">роботизированных </w:t>
      </w:r>
      <w:r>
        <w:tab/>
        <w:t xml:space="preserve">систем </w:t>
      </w:r>
      <w:r>
        <w:tab/>
        <w:t xml:space="preserve">(система </w:t>
      </w:r>
      <w:r>
        <w:tab/>
        <w:t xml:space="preserve">управления </w:t>
      </w:r>
      <w:r>
        <w:tab/>
        <w:t xml:space="preserve">движением  </w:t>
      </w:r>
      <w:r/>
    </w:p>
    <w:p>
      <w:pPr>
        <w:ind w:left="-5" w:right="156"/>
      </w:pPr>
      <w:r>
        <w:t xml:space="preserve">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 </w:t>
      </w:r>
      <w:r/>
    </w:p>
    <w:p>
      <w:pPr>
        <w:ind w:left="716" w:right="156"/>
      </w:pPr>
      <w:r>
        <w:t xml:space="preserve">147.5.4. Информационные технологии. </w:t>
      </w:r>
      <w:r/>
    </w:p>
    <w:p>
      <w:pPr>
        <w:ind w:left="716" w:right="156"/>
      </w:pPr>
      <w:r>
        <w:t xml:space="preserve">147.5.4.1. Электронные таблицы. </w:t>
      </w:r>
      <w:r/>
    </w:p>
    <w:p>
      <w:pPr>
        <w:ind w:left="716" w:right="156"/>
      </w:pPr>
      <w:r>
        <w:t xml:space="preserve">Понятие об электронных таблицах. Типы данных в ячейках электронной таблицы. </w:t>
      </w:r>
      <w:r/>
    </w:p>
    <w:p>
      <w:pPr>
        <w:ind w:left="-10" w:right="0" w:firstLine="0"/>
        <w:jc w:val="left"/>
        <w:tabs>
          <w:tab w:val="center" w:pos="2386" w:leader="none"/>
          <w:tab w:val="center" w:pos="3980" w:leader="none"/>
          <w:tab w:val="center" w:pos="5893" w:leader="none"/>
          <w:tab w:val="center" w:pos="7579" w:leader="none"/>
          <w:tab w:val="right" w:pos="9942" w:leader="none"/>
        </w:tabs>
      </w:pPr>
      <w:r>
        <w:t xml:space="preserve">Редактирование </w:t>
      </w:r>
      <w:r>
        <w:tab/>
        <w:t xml:space="preserve">и </w:t>
      </w:r>
      <w:r>
        <w:tab/>
        <w:t xml:space="preserve">форматирование </w:t>
      </w:r>
      <w:r>
        <w:tab/>
        <w:t xml:space="preserve">таблиц. </w:t>
      </w:r>
      <w:r>
        <w:tab/>
        <w:t xml:space="preserve">Встроенные </w:t>
      </w:r>
      <w:r>
        <w:tab/>
        <w:t xml:space="preserve">функции  </w:t>
      </w:r>
      <w:r/>
    </w:p>
    <w:p>
      <w:pPr>
        <w:ind w:left="-5" w:right="156"/>
      </w:pPr>
      <w:r>
        <w:t xml:space="preserve"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  <w:r/>
    </w:p>
    <w:p>
      <w:pPr>
        <w:ind w:left="-10" w:right="156" w:firstLine="711"/>
      </w:pPr>
      <w:r>
        <w:t xml:space="preserve">Преобразование формул при копировании. Относительная, абсолютная  и смешанная адресация. </w:t>
      </w:r>
      <w:r/>
    </w:p>
    <w:p>
      <w:pPr>
        <w:ind w:left="-10" w:right="156" w:firstLine="711"/>
      </w:pPr>
      <w: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 </w:t>
      </w:r>
      <w:r/>
    </w:p>
    <w:p>
      <w:pPr>
        <w:ind w:left="716" w:right="156"/>
      </w:pPr>
      <w:r>
        <w:t xml:space="preserve">147.5.4.2. Информационные технологии в современном обществе. </w:t>
      </w:r>
      <w:r/>
    </w:p>
    <w:p>
      <w:pPr>
        <w:ind w:left="716" w:right="156"/>
      </w:pPr>
      <w:r>
        <w:t xml:space="preserve">Роль информационных технологий в развитии экономики мира, страны, региона. </w:t>
      </w:r>
      <w:r/>
    </w:p>
    <w:p>
      <w:pPr>
        <w:ind w:left="-5" w:right="156"/>
      </w:pPr>
      <w:r>
        <w:t xml:space="preserve">Открытые образовательные ресурсы. </w:t>
      </w:r>
      <w:r/>
    </w:p>
    <w:p>
      <w:pPr>
        <w:ind w:left="-10" w:right="156" w:firstLine="711"/>
      </w:pPr>
      <w:r>
        <w:t xml:space="preserve">Профессии, связанные с информатикой и информационными технологиями: вебдизайнер,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  <w:r/>
    </w:p>
    <w:p>
      <w:pPr>
        <w:ind w:left="-10" w:right="156" w:firstLine="711"/>
      </w:pPr>
      <w:r>
        <w:t xml:space="preserve">147.6. Планируемые результаты освоения информатики на уровне основного общего образования. </w:t>
      </w:r>
      <w:r/>
    </w:p>
    <w:p>
      <w:pPr>
        <w:ind w:left="-10" w:right="156" w:firstLine="711"/>
      </w:pPr>
      <w:r>
        <w:t xml:space="preserve">147.6.1. Изучение информатики на уровне основного общего образования направлено на достижение обучающимися личностных, метапредметных  и предметных результатов освоения содержания учебного предмета. </w:t>
      </w:r>
      <w:r/>
    </w:p>
    <w:p>
      <w:pPr>
        <w:ind w:left="-10" w:right="156" w:firstLine="711"/>
      </w:pPr>
      <w:r>
        <w:t xml:space="preserve">147.6.2. Личностные результаты имеют направленность на решение задач воспитания, развития и социализации обучающихся средствами учебного предмета. </w:t>
      </w:r>
      <w:r/>
    </w:p>
    <w:p>
      <w:pPr>
        <w:ind w:left="-10" w:right="156" w:firstLine="711"/>
      </w:pPr>
      <w:r>
        <w:t xml:space="preserve">В результате изучения информатики на уровне основного общего образования у обучающегося будут сформированы следующие личностные результаты в части: </w:t>
      </w:r>
      <w:r/>
    </w:p>
    <w:p>
      <w:pPr>
        <w:ind w:left="711" w:right="156"/>
      </w:pPr>
      <w:r>
        <w:t xml:space="preserve">1)</w:t>
      </w:r>
      <w:r>
        <w:rPr>
          <w:rFonts w:ascii="Arial" w:hAnsi="Arial" w:eastAsia="Arial" w:cs="Arial"/>
        </w:rPr>
        <w:t xml:space="preserve"> </w:t>
      </w:r>
      <w:r>
        <w:t xml:space="preserve">патриотического воспитания: </w:t>
      </w:r>
      <w:r/>
    </w:p>
    <w:p>
      <w:pPr>
        <w:ind w:left="0" w:right="0" w:firstLine="0"/>
        <w:jc w:val="left"/>
        <w:tabs>
          <w:tab w:val="center" w:pos="1301" w:leader="none"/>
          <w:tab w:val="center" w:pos="2867" w:leader="none"/>
          <w:tab w:val="center" w:pos="3906" w:leader="none"/>
          <w:tab w:val="center" w:pos="5193" w:leader="none"/>
          <w:tab w:val="center" w:pos="711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ценностное </w:t>
      </w:r>
      <w:r>
        <w:tab/>
        <w:t xml:space="preserve">отношение </w:t>
      </w:r>
      <w:r>
        <w:tab/>
        <w:t xml:space="preserve">к </w:t>
      </w:r>
      <w:r>
        <w:tab/>
        <w:t xml:space="preserve">отечественному </w:t>
      </w:r>
      <w:r>
        <w:tab/>
        <w:t xml:space="preserve">культурному, </w:t>
      </w:r>
      <w:r>
        <w:tab/>
        <w:t xml:space="preserve">историческому  </w:t>
      </w:r>
      <w:r/>
    </w:p>
    <w:p>
      <w:pPr>
        <w:ind w:left="-5" w:right="156"/>
      </w:pPr>
      <w:r>
        <w:t xml:space="preserve">и научному наследию, понимание значения информатики как науки в жизни современного </w:t>
      </w:r>
      <w:r/>
    </w:p>
    <w:p>
      <w:pPr>
        <w:ind w:left="-5" w:right="156"/>
      </w:pPr>
      <w:r>
        <w:t xml:space="preserve">общества,</w:t>
      </w:r>
      <w:r>
        <w:t xml:space="preserve"> владение достоверной информацией о передовых мировых 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2) духовно-нравственного воспитания: </w:t>
      </w:r>
      <w:r/>
    </w:p>
    <w:p>
      <w:pPr>
        <w:ind w:left="716" w:right="156"/>
      </w:pPr>
      <w:r>
        <w:t xml:space="preserve">ориентация на моральные ценности и нормы в ситуациях нравственного выбора, </w:t>
      </w:r>
      <w:r/>
    </w:p>
    <w:p>
      <w:pPr>
        <w:ind w:left="-5" w:right="156"/>
      </w:pPr>
      <w:r>
        <w:t xml:space="preserve">готовность оценив</w:t>
      </w:r>
      <w:r>
        <w:t xml:space="preserve">ать своё поведение и поступки, а также поведение  и поступки других людей с позиции нравственных и правовых норм с учётом осознания последствий поступков, активное неприятие асоциальных поступков,  в том числе в сети Интернет;  3) гражданского воспитания: </w:t>
      </w:r>
      <w:r/>
    </w:p>
    <w:p>
      <w:pPr>
        <w:ind w:left="716" w:right="156"/>
      </w:pPr>
      <w:r>
        <w:t xml:space="preserve">представление о социальных нормах и правилах межличностных отношений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</w:t>
      </w:r>
      <w:r>
        <w:t xml:space="preserve">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</w:t>
      </w:r>
      <w:r>
        <w:tab/>
        <w:t xml:space="preserve">и </w:t>
      </w:r>
      <w:r>
        <w:tab/>
        <w:t xml:space="preserve">правовых </w:t>
      </w:r>
      <w:r>
        <w:tab/>
        <w:t xml:space="preserve">норм  с учётом осознания последствий поступков; 4) ценностей научного познания: </w:t>
      </w:r>
      <w:r/>
    </w:p>
    <w:p>
      <w:pPr>
        <w:ind w:left="-10" w:right="156" w:firstLine="711"/>
      </w:pPr>
      <w:r>
        <w:t xml:space="preserve">сформированность мировоззренческих представлений об информации, информационных процессах </w:t>
      </w:r>
      <w:r>
        <w:t xml:space="preserve">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познанию, любознательность, готовность и способность к </w:t>
      </w:r>
      <w:r/>
    </w:p>
    <w:p>
      <w:pPr>
        <w:ind w:left="-5" w:right="156"/>
      </w:pPr>
      <w:r>
        <w:t xml:space="preserve">самообразованию, осознанному выбору направленности и уровня обучения  в дальнейшем; овладение основными навыками исследовательской деятельности, установка  </w:t>
      </w:r>
      <w:r/>
    </w:p>
    <w:p>
      <w:pPr>
        <w:ind w:left="-5" w:right="156"/>
      </w:pPr>
      <w:r>
        <w:t xml:space="preserve">на осмысление опыта, наблюдений, поступков и стремление совершенствовать пути достижения индивидуального и коллективного благополучия; сформированность информационной культуры, в том числе навыков самостоятельной работы с учебными </w:t>
      </w:r>
      <w:r>
        <w:t xml:space="preserve">текстами, справочной литературой, разнообразными средствами информационных техн</w:t>
      </w:r>
      <w:r>
        <w:t xml:space="preserve">ологий, а также умения самостоятельно определять цели своего обучения, ставить и формулировать  для себя новые задачи в учёбе и познавательной деятельности, развивать мотивы  и интересы своей познавательной деятельности; 5) формирования культуры здоровья: </w:t>
      </w:r>
      <w:r/>
    </w:p>
    <w:p>
      <w:pPr>
        <w:ind w:left="-10" w:right="156" w:firstLine="711"/>
      </w:pPr>
      <w:r>
        <w:t xml:space="preserve">осознан</w:t>
      </w:r>
      <w:r>
        <w:t xml:space="preserve">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 и коммуникационных технологий; 6) трудового воспитания: </w:t>
      </w:r>
      <w:r/>
    </w:p>
    <w:p>
      <w:pPr>
        <w:ind w:left="716" w:right="156"/>
      </w:pPr>
      <w:r>
        <w:t xml:space="preserve">интерес к практическому изучению профессий и труда в сферах профессиональной </w:t>
      </w:r>
      <w:r/>
    </w:p>
    <w:p>
      <w:pPr>
        <w:ind w:left="-10" w:right="0" w:firstLine="0"/>
        <w:jc w:val="left"/>
        <w:tabs>
          <w:tab w:val="center" w:pos="2843" w:leader="none"/>
          <w:tab w:val="center" w:pos="4304" w:leader="none"/>
          <w:tab w:val="center" w:pos="6018" w:leader="none"/>
          <w:tab w:val="right" w:pos="9942" w:leader="none"/>
        </w:tabs>
      </w:pPr>
      <w:r>
        <w:t xml:space="preserve">деятельности, </w:t>
      </w:r>
      <w:r>
        <w:tab/>
        <w:t xml:space="preserve">связанных </w:t>
      </w:r>
      <w:r>
        <w:tab/>
        <w:t xml:space="preserve">с </w:t>
      </w:r>
      <w:r>
        <w:tab/>
        <w:t xml:space="preserve">информатикой, </w:t>
      </w:r>
      <w:r>
        <w:tab/>
        <w:t xml:space="preserve">программированием  </w:t>
      </w:r>
      <w:r/>
    </w:p>
    <w:p>
      <w:pPr>
        <w:ind w:left="-5" w:right="156"/>
      </w:pPr>
      <w:r>
        <w:t xml:space="preserve">и информационными технологиями, основанными на достижениях науки информатики и научно-технического прогресса; осознанный выбор и построение индивидуальной траектории образования  </w:t>
      </w:r>
      <w:r/>
    </w:p>
    <w:p>
      <w:pPr>
        <w:ind w:left="696" w:right="156" w:hanging="706"/>
      </w:pPr>
      <w:r>
        <w:t xml:space="preserve">и жизненных планов с учётом личных и общественных интересов и потребностей; 7) экологического воспитания: осознание глобального характера экологических проблем и путей их решения, в том </w:t>
      </w:r>
      <w:r/>
    </w:p>
    <w:p>
      <w:pPr>
        <w:ind w:left="-5" w:right="156"/>
      </w:pPr>
      <w:r>
        <w:t xml:space="preserve">числе с учётом возможностей информационных и коммуникационных технологий; </w:t>
      </w:r>
      <w:r/>
    </w:p>
    <w:p>
      <w:pPr>
        <w:ind w:left="-10" w:right="156" w:firstLine="706"/>
      </w:pPr>
      <w:r>
        <w:t xml:space="preserve">8) адаптации обучающегося к изменяющимся условиям социальной  и природной среды: </w:t>
      </w:r>
      <w:r/>
    </w:p>
    <w:p>
      <w:pPr>
        <w:ind w:left="0" w:right="0" w:firstLine="0"/>
        <w:jc w:val="left"/>
        <w:tabs>
          <w:tab w:val="center" w:pos="1177" w:leader="none"/>
          <w:tab w:val="center" w:pos="2713" w:leader="none"/>
          <w:tab w:val="center" w:pos="4430" w:leader="none"/>
          <w:tab w:val="center" w:pos="5700" w:leader="none"/>
          <w:tab w:val="center" w:pos="6826" w:leader="none"/>
          <w:tab w:val="center" w:pos="823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освоение </w:t>
      </w:r>
      <w:r>
        <w:tab/>
        <w:t xml:space="preserve">обучающимися </w:t>
      </w:r>
      <w:r>
        <w:tab/>
        <w:t xml:space="preserve">социального </w:t>
      </w:r>
      <w:r>
        <w:tab/>
        <w:t xml:space="preserve">опыта, </w:t>
      </w:r>
      <w:r>
        <w:tab/>
        <w:t xml:space="preserve">основных </w:t>
      </w:r>
      <w:r>
        <w:tab/>
        <w:t xml:space="preserve">социальных </w:t>
      </w:r>
      <w:r>
        <w:tab/>
        <w:t xml:space="preserve">ролей,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соответствующих ведущей деятельности возраста, норм и правил общественного поведения, форм </w:t>
      </w:r>
      <w:r>
        <w:tab/>
        <w:t xml:space="preserve">социальной </w:t>
      </w:r>
      <w:r>
        <w:tab/>
        <w:t xml:space="preserve">жизни </w:t>
      </w:r>
      <w:r>
        <w:tab/>
        <w:t xml:space="preserve">в </w:t>
      </w:r>
      <w:r>
        <w:tab/>
        <w:t xml:space="preserve">группах </w:t>
      </w:r>
      <w:r>
        <w:tab/>
        <w:t xml:space="preserve">и </w:t>
      </w:r>
      <w:r>
        <w:tab/>
        <w:t xml:space="preserve">сообществах,  в том числе существующих в виртуальном пространстве. </w:t>
      </w:r>
      <w:r/>
    </w:p>
    <w:p>
      <w:pPr>
        <w:ind w:left="-10" w:right="156" w:firstLine="711"/>
      </w:pPr>
      <w:r>
        <w:t xml:space="preserve">147.6.3. 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 </w:t>
      </w:r>
      <w:r/>
    </w:p>
    <w:p>
      <w:pPr>
        <w:ind w:left="716" w:right="156"/>
      </w:pPr>
      <w:r>
        <w:t xml:space="preserve">147.6.3.1. Овладение универсальными учебными познавательными действиями: </w:t>
      </w:r>
      <w:r/>
    </w:p>
    <w:p>
      <w:pPr>
        <w:numPr>
          <w:ilvl w:val="0"/>
          <w:numId w:val="23"/>
        </w:numPr>
        <w:ind w:right="156" w:hanging="326"/>
      </w:pPr>
      <w:r>
        <w:t xml:space="preserve">базовые логические действия: </w:t>
      </w:r>
      <w:r/>
    </w:p>
    <w:p>
      <w:pPr>
        <w:ind w:left="0" w:right="0" w:firstLine="0"/>
        <w:jc w:val="left"/>
        <w:tabs>
          <w:tab w:val="center" w:pos="1081" w:leader="none"/>
          <w:tab w:val="center" w:pos="2298" w:leader="none"/>
          <w:tab w:val="center" w:pos="3592" w:leader="none"/>
          <w:tab w:val="center" w:pos="4808" w:leader="none"/>
          <w:tab w:val="center" w:pos="6171" w:leader="none"/>
          <w:tab w:val="center" w:pos="777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умение </w:t>
      </w:r>
      <w:r>
        <w:tab/>
        <w:t xml:space="preserve">определять </w:t>
      </w:r>
      <w:r>
        <w:tab/>
        <w:t xml:space="preserve">понятия, </w:t>
      </w:r>
      <w:r>
        <w:tab/>
        <w:t xml:space="preserve">создавать </w:t>
      </w:r>
      <w:r>
        <w:tab/>
        <w:t xml:space="preserve">обобщения, </w:t>
      </w:r>
      <w:r>
        <w:tab/>
        <w:t xml:space="preserve">устанавливать </w:t>
      </w:r>
      <w:r>
        <w:tab/>
        <w:t xml:space="preserve">аналогии, </w:t>
      </w:r>
      <w:r/>
    </w:p>
    <w:p>
      <w:pPr>
        <w:ind w:left="-10" w:right="0" w:firstLine="0"/>
        <w:jc w:val="left"/>
        <w:tabs>
          <w:tab w:val="center" w:pos="3387" w:leader="none"/>
          <w:tab w:val="center" w:pos="5296" w:leader="none"/>
          <w:tab w:val="center" w:pos="6928" w:leader="none"/>
          <w:tab w:val="center" w:pos="8144" w:leader="none"/>
          <w:tab w:val="right" w:pos="9942" w:leader="none"/>
        </w:tabs>
      </w:pPr>
      <w:r>
        <w:t xml:space="preserve">классифицировать, </w:t>
      </w:r>
      <w:r>
        <w:tab/>
        <w:t xml:space="preserve">самостоятельно </w:t>
      </w:r>
      <w:r>
        <w:tab/>
        <w:t xml:space="preserve">выбирать </w:t>
      </w:r>
      <w:r>
        <w:tab/>
        <w:t xml:space="preserve">основания </w:t>
      </w:r>
      <w:r>
        <w:tab/>
        <w:t xml:space="preserve">и </w:t>
      </w:r>
      <w:r>
        <w:tab/>
        <w:t xml:space="preserve">критерии  </w:t>
      </w:r>
      <w:r/>
    </w:p>
    <w:p>
      <w:pPr>
        <w:ind w:left="-5" w:right="156"/>
      </w:pPr>
      <w:r>
        <w:t xml:space="preserve">для классификации, устанавливать причинно-следственные связи, строить логические </w:t>
      </w:r>
      <w:r/>
    </w:p>
    <w:p>
      <w:pPr>
        <w:ind w:left="-5" w:right="156"/>
      </w:pPr>
      <w:r>
        <w:t xml:space="preserve">рассуждения, делать умозаключения (индуктивные, дедуктивные  и по аналогии) и выводы; умение создавать, применять и преобразовывать знаки и символы, модели  </w:t>
      </w:r>
      <w:r/>
    </w:p>
    <w:p>
      <w:pPr>
        <w:ind w:left="-5" w:right="156"/>
      </w:pPr>
      <w:r>
        <w:t xml:space="preserve">и схемы для решения учебных и познавательных задач;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/>
    </w:p>
    <w:p>
      <w:pPr>
        <w:numPr>
          <w:ilvl w:val="0"/>
          <w:numId w:val="23"/>
        </w:numPr>
        <w:ind w:right="156" w:hanging="326"/>
      </w:pPr>
      <w:r>
        <w:t xml:space="preserve">базовые исследовательские действия: </w:t>
      </w:r>
      <w:r/>
    </w:p>
    <w:p>
      <w:pPr>
        <w:ind w:left="0" w:right="0" w:firstLine="0"/>
        <w:jc w:val="left"/>
        <w:tabs>
          <w:tab w:val="center" w:pos="1506" w:leader="none"/>
          <w:tab w:val="center" w:pos="3305" w:leader="none"/>
          <w:tab w:val="center" w:pos="5043" w:leader="none"/>
          <w:tab w:val="center" w:pos="6675" w:leader="none"/>
          <w:tab w:val="center" w:pos="79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вопросы, </w:t>
      </w:r>
      <w:r>
        <w:tab/>
        <w:t xml:space="preserve">фиксирующие </w:t>
      </w:r>
      <w:r>
        <w:tab/>
        <w:t xml:space="preserve">разрыв </w:t>
      </w:r>
      <w:r>
        <w:tab/>
        <w:t xml:space="preserve">между </w:t>
      </w:r>
      <w:r>
        <w:tab/>
        <w:t xml:space="preserve">реальным  </w:t>
      </w:r>
      <w:r/>
    </w:p>
    <w:p>
      <w:pPr>
        <w:ind w:left="-5" w:right="156"/>
      </w:pPr>
      <w:r>
        <w:t xml:space="preserve">и желательным состоянием ситуации, объекта, и самостоятельно устанавливать искомое и данное; оценивать на применимость и достоверность информацию, полученную в ходе </w:t>
      </w:r>
      <w:r/>
    </w:p>
    <w:p>
      <w:pPr>
        <w:ind w:left="-5" w:right="156"/>
      </w:pPr>
      <w:r>
        <w:t xml:space="preserve">исследования; </w:t>
      </w:r>
      <w:r/>
    </w:p>
    <w:p>
      <w:pPr>
        <w:ind w:left="0" w:right="0" w:firstLine="0"/>
        <w:jc w:val="left"/>
        <w:tabs>
          <w:tab w:val="center" w:pos="1518" w:leader="none"/>
          <w:tab w:val="center" w:pos="3333" w:leader="none"/>
          <w:tab w:val="center" w:pos="4949" w:leader="none"/>
          <w:tab w:val="center" w:pos="6453" w:leader="none"/>
          <w:tab w:val="center" w:pos="790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прогнозировать </w:t>
      </w:r>
      <w:r>
        <w:tab/>
        <w:t xml:space="preserve">возможное </w:t>
      </w:r>
      <w:r>
        <w:tab/>
        <w:t xml:space="preserve">дальнейшее </w:t>
      </w:r>
      <w:r>
        <w:tab/>
        <w:t xml:space="preserve">развитие </w:t>
      </w:r>
      <w:r>
        <w:tab/>
        <w:t xml:space="preserve">процессов, </w:t>
      </w:r>
      <w:r>
        <w:tab/>
        <w:t xml:space="preserve">событий  </w:t>
      </w:r>
      <w:r/>
    </w:p>
    <w:p>
      <w:pPr>
        <w:ind w:left="-5" w:right="156"/>
      </w:pPr>
      <w:r>
        <w:t xml:space="preserve">и их последствия в аналогичных или сходных ситуациях, а также выдвигать предположения об их развитии в новых условиях и контекстах. </w:t>
      </w:r>
      <w:r/>
    </w:p>
    <w:p>
      <w:pPr>
        <w:numPr>
          <w:ilvl w:val="0"/>
          <w:numId w:val="23"/>
        </w:numPr>
        <w:ind w:right="156" w:hanging="326"/>
      </w:pPr>
      <w:r>
        <w:t xml:space="preserve">работа с информацией: </w:t>
      </w:r>
      <w:r/>
    </w:p>
    <w:p>
      <w:pPr>
        <w:ind w:left="716" w:right="156"/>
      </w:pPr>
      <w:r>
        <w:t xml:space="preserve">выявлять дефицит информации, данных, необходимых для решения поставленной </w:t>
      </w:r>
      <w:r/>
    </w:p>
    <w:p>
      <w:pPr>
        <w:ind w:left="-5" w:right="156"/>
      </w:pPr>
      <w:r>
        <w:t xml:space="preserve">задачи; </w:t>
      </w:r>
      <w:r/>
    </w:p>
    <w:p>
      <w:pPr>
        <w:ind w:left="716" w:right="156"/>
      </w:pPr>
      <w:r>
        <w:t xml:space="preserve">применять различные методы, инструменты и запросы при поиске и отборе </w:t>
      </w:r>
      <w:r/>
    </w:p>
    <w:p>
      <w:pPr>
        <w:ind w:left="-10" w:right="0" w:firstLine="0"/>
        <w:jc w:val="left"/>
        <w:tabs>
          <w:tab w:val="right" w:pos="9942" w:leader="none"/>
        </w:tabs>
      </w:pPr>
      <w:r>
        <w:t xml:space="preserve">информации или данных из источников с учётом предложенной </w:t>
      </w:r>
      <w:r>
        <w:tab/>
        <w:t xml:space="preserve">учебной задачи  </w:t>
      </w:r>
      <w:r/>
    </w:p>
    <w:p>
      <w:pPr>
        <w:ind w:left="701" w:right="156" w:hanging="711"/>
      </w:pPr>
      <w:r>
        <w:t xml:space="preserve">и заданных критериев; выбирать, анализировать, систематизировать и интерпретировать информацию </w:t>
      </w:r>
      <w:r/>
    </w:p>
    <w:p>
      <w:pPr>
        <w:ind w:left="701" w:right="156" w:hanging="711"/>
      </w:pPr>
      <w:r>
        <w:t xml:space="preserve">различных видов и форм представления; самостоятельно выбирать оптимальную форму представления информации  </w:t>
      </w:r>
      <w:r/>
    </w:p>
    <w:p>
      <w:pPr>
        <w:ind w:left="-5" w:right="156"/>
      </w:pPr>
      <w:r>
        <w:t xml:space="preserve">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учителем или </w:t>
      </w:r>
      <w:r/>
    </w:p>
    <w:p>
      <w:pPr>
        <w:ind w:left="701" w:right="3110" w:hanging="711"/>
      </w:pPr>
      <w:r>
        <w:t xml:space="preserve">сформулированным самостоятельно; эффективно запоминать и систематизировать информацию. </w:t>
      </w:r>
      <w:r/>
    </w:p>
    <w:p>
      <w:pPr>
        <w:ind w:left="716" w:right="156"/>
      </w:pPr>
      <w:r>
        <w:t xml:space="preserve">147.6.3.2. Овладение универсальными учебными коммуникативными действиями: </w:t>
      </w:r>
      <w:r/>
    </w:p>
    <w:p>
      <w:pPr>
        <w:ind w:left="716" w:right="156"/>
      </w:pPr>
      <w:r>
        <w:t xml:space="preserve">1) общение: </w:t>
      </w:r>
      <w:r/>
    </w:p>
    <w:p>
      <w:pPr>
        <w:ind w:left="716" w:right="156"/>
      </w:pPr>
      <w:r>
        <w:t xml:space="preserve">сопоставлять свои суждения с суждениями других участников диалога, обнаруживать </w:t>
      </w:r>
      <w:r/>
    </w:p>
    <w:p>
      <w:pPr>
        <w:ind w:left="701" w:right="156" w:hanging="711"/>
      </w:pPr>
      <w:r>
        <w:t xml:space="preserve">различие и сходство позиций; публично представлять результаты выполненного опыта (эксперимента, исследования, </w:t>
      </w:r>
      <w:r/>
    </w:p>
    <w:p>
      <w:pPr>
        <w:ind w:left="-5" w:right="156"/>
      </w:pPr>
      <w:r>
        <w:t xml:space="preserve">проекта); </w:t>
      </w:r>
      <w:r/>
    </w:p>
    <w:p>
      <w:pPr>
        <w:ind w:left="0" w:right="0" w:firstLine="0"/>
        <w:jc w:val="left"/>
        <w:tabs>
          <w:tab w:val="center" w:pos="1520" w:leader="none"/>
          <w:tab w:val="center" w:pos="3061" w:leader="none"/>
          <w:tab w:val="center" w:pos="4170" w:leader="none"/>
          <w:tab w:val="center" w:pos="5460" w:leader="none"/>
          <w:tab w:val="center" w:pos="6425" w:leader="none"/>
          <w:tab w:val="center" w:pos="7088" w:leader="none"/>
          <w:tab w:val="center" w:pos="797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самостоятельно </w:t>
      </w:r>
      <w:r>
        <w:tab/>
        <w:t xml:space="preserve">выбирать </w:t>
      </w:r>
      <w:r>
        <w:tab/>
        <w:t xml:space="preserve">формат </w:t>
      </w:r>
      <w:r>
        <w:tab/>
        <w:t xml:space="preserve">выступления </w:t>
      </w:r>
      <w:r>
        <w:tab/>
        <w:t xml:space="preserve">с </w:t>
      </w:r>
      <w:r>
        <w:tab/>
        <w:t xml:space="preserve">учётом </w:t>
      </w:r>
      <w:r>
        <w:tab/>
        <w:t xml:space="preserve">задач </w:t>
      </w:r>
      <w:r>
        <w:tab/>
        <w:t xml:space="preserve">презентации  </w:t>
      </w:r>
      <w:r/>
    </w:p>
    <w:p>
      <w:pPr>
        <w:ind w:left="-5" w:right="156"/>
      </w:pPr>
      <w:r>
        <w:t xml:space="preserve">и особенностей аудитории и в соответствии с ним составлять устные и письменные тексты с использованием иллюстративных материалов. 2) совместная деятельность (сотрудничество): </w:t>
      </w:r>
      <w:r/>
    </w:p>
    <w:p>
      <w:pPr>
        <w:ind w:left="716" w:right="156"/>
      </w:pPr>
      <w:r>
        <w:t xml:space="preserve">понимать и использовать преимущества командной и индивидуальной работы при </w:t>
      </w:r>
      <w:r/>
    </w:p>
    <w:p>
      <w:pPr>
        <w:ind w:left="701" w:right="156" w:hanging="711"/>
      </w:pPr>
      <w:r>
        <w:t xml:space="preserve">решении конкретной проблемы, в том числе при создании информационного продукта; принимать цель совместной информационной деятельности по сбору, обработке, </w:t>
      </w:r>
      <w:r/>
    </w:p>
    <w:p>
      <w:pPr>
        <w:ind w:left="-5" w:right="156"/>
      </w:pPr>
      <w:r>
        <w:t xml:space="preserve">передаче, формализации информации, коллективно строить действия  по её достижению: распределять роли, договариваться, обсуждать процесс  и результат совместной работы; выполнять свою часть работы с информацией или информационным продуктом, </w:t>
      </w:r>
      <w:r/>
    </w:p>
    <w:p>
      <w:pPr>
        <w:ind w:left="-5" w:right="156"/>
      </w:pPr>
      <w:r>
        <w:t xml:space="preserve">достигая </w:t>
      </w:r>
      <w:r>
        <w:tab/>
        <w:t xml:space="preserve">качественного </w:t>
      </w:r>
      <w:r>
        <w:tab/>
        <w:t xml:space="preserve">результата </w:t>
      </w:r>
      <w:r>
        <w:tab/>
        <w:t xml:space="preserve">по </w:t>
      </w:r>
      <w:r>
        <w:tab/>
        <w:t xml:space="preserve">своему </w:t>
      </w:r>
      <w:r>
        <w:tab/>
        <w:t xml:space="preserve">направлению  и координируя свои действия с другими членами команды; </w:t>
      </w:r>
      <w:r/>
    </w:p>
    <w:p>
      <w:pPr>
        <w:ind w:left="0" w:right="0" w:firstLine="0"/>
        <w:jc w:val="left"/>
        <w:tabs>
          <w:tab w:val="center" w:pos="1235" w:leader="none"/>
          <w:tab w:val="center" w:pos="2536" w:leader="none"/>
          <w:tab w:val="center" w:pos="3646" w:leader="none"/>
          <w:tab w:val="center" w:pos="4649" w:leader="none"/>
          <w:tab w:val="center" w:pos="5377" w:leader="none"/>
          <w:tab w:val="center" w:pos="6109" w:leader="none"/>
          <w:tab w:val="center" w:pos="769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оценивать </w:t>
      </w:r>
      <w:r>
        <w:tab/>
        <w:t xml:space="preserve">качество </w:t>
      </w:r>
      <w:r>
        <w:tab/>
        <w:t xml:space="preserve">своего </w:t>
      </w:r>
      <w:r>
        <w:tab/>
        <w:t xml:space="preserve">вклада </w:t>
      </w:r>
      <w:r>
        <w:tab/>
        <w:t xml:space="preserve">в </w:t>
      </w:r>
      <w:r>
        <w:tab/>
        <w:t xml:space="preserve">общий </w:t>
      </w:r>
      <w:r>
        <w:tab/>
        <w:t xml:space="preserve">информационный </w:t>
      </w:r>
      <w:r>
        <w:tab/>
        <w:t xml:space="preserve">продукт  </w:t>
      </w:r>
      <w:r/>
    </w:p>
    <w:p>
      <w:pPr>
        <w:ind w:left="701" w:right="156" w:hanging="711"/>
      </w:pPr>
      <w:r>
        <w:t xml:space="preserve">по критериям, самостоятельно сформулированным участниками взаимодействия; сравнивать результаты с исходной задачей и вклад каждого члена команды  </w:t>
      </w:r>
      <w:r/>
    </w:p>
    <w:p>
      <w:pPr>
        <w:ind w:left="-5" w:right="156"/>
      </w:pPr>
      <w:r>
        <w:t xml:space="preserve">в достижение результатов, разделять сферу ответственности и проявлять готовность к предоставлению отчёта перед группой. </w:t>
      </w:r>
      <w:r/>
    </w:p>
    <w:p>
      <w:pPr>
        <w:ind w:left="716" w:right="156"/>
      </w:pPr>
      <w:r>
        <w:t xml:space="preserve">147.6.3.3. Овладение универсальными учебными регулятивными действиями: 1) самоорганизация: выявлять в жизненных и учебных ситуациях проблемы, требующие решения; ориентироваться в различных подходах к принятию решений (индивидуальное </w:t>
      </w:r>
      <w:r/>
    </w:p>
    <w:p>
      <w:pPr>
        <w:ind w:left="701" w:right="156" w:hanging="711"/>
      </w:pPr>
      <w:r>
        <w:t xml:space="preserve">принятие решений, принятие решений в группе); самостоятельно составлять алгоритм решения задачи (или его часть), выбирать способ </w:t>
      </w:r>
      <w:r/>
    </w:p>
    <w:p>
      <w:pPr>
        <w:ind w:left="-5" w:right="156"/>
      </w:pPr>
      <w:r>
        <w:t xml:space="preserve">решения </w:t>
      </w:r>
      <w:r>
        <w:tab/>
        <w:t xml:space="preserve">учебной </w:t>
      </w:r>
      <w:r>
        <w:tab/>
        <w:t xml:space="preserve">задачи </w:t>
      </w:r>
      <w:r>
        <w:tab/>
        <w:t xml:space="preserve">с </w:t>
      </w:r>
      <w:r>
        <w:tab/>
        <w:t xml:space="preserve">учётом </w:t>
      </w:r>
      <w:r>
        <w:tab/>
        <w:t xml:space="preserve">имеющихся </w:t>
      </w:r>
      <w:r>
        <w:tab/>
        <w:t xml:space="preserve">ресурсов  и собственных возможностей, аргументировать предлагаемые варианты решений; составлять план действий (план реализации намеченного алгоритма решения), </w:t>
      </w:r>
      <w:r/>
    </w:p>
    <w:p>
      <w:pPr>
        <w:ind w:left="-5" w:right="156"/>
      </w:pPr>
      <w:r>
        <w:t xml:space="preserve">корректировать предложенный алгоритм с учётом получения новых знаний  об изучаемом объекте; делать выбор в условиях противоречивой информации и брать ответственность за </w:t>
      </w:r>
      <w:r/>
    </w:p>
    <w:p>
      <w:pPr>
        <w:ind w:left="-5" w:right="156"/>
      </w:pPr>
      <w:r>
        <w:t xml:space="preserve">решение. </w:t>
      </w:r>
      <w:r/>
    </w:p>
    <w:p>
      <w:pPr>
        <w:numPr>
          <w:ilvl w:val="0"/>
          <w:numId w:val="24"/>
        </w:numPr>
        <w:ind w:right="156" w:hanging="264"/>
        <w:spacing w:after="10" w:line="270" w:lineRule="auto"/>
      </w:pPr>
      <w:r>
        <w:t xml:space="preserve">самоконтроль (рефлексия): владеть способами самоконтроля, самомотивации и рефлексии; давать адекватную оценку ситуации и предлагать план её изменения; </w:t>
      </w:r>
      <w:r/>
    </w:p>
    <w:p>
      <w:pPr>
        <w:ind w:left="0" w:right="0" w:firstLine="0"/>
        <w:jc w:val="left"/>
        <w:tabs>
          <w:tab w:val="center" w:pos="1245" w:leader="none"/>
          <w:tab w:val="center" w:pos="2531" w:leader="none"/>
          <w:tab w:val="center" w:pos="3346" w:leader="none"/>
          <w:tab w:val="center" w:pos="4288" w:leader="none"/>
          <w:tab w:val="center" w:pos="5722" w:leader="none"/>
          <w:tab w:val="center" w:pos="7002" w:leader="none"/>
          <w:tab w:val="center" w:pos="801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учитывать </w:t>
      </w:r>
      <w:r>
        <w:tab/>
        <w:t xml:space="preserve">контекст </w:t>
      </w:r>
      <w:r>
        <w:tab/>
        <w:t xml:space="preserve">и </w:t>
      </w:r>
      <w:r>
        <w:tab/>
        <w:t xml:space="preserve">предвидеть </w:t>
      </w:r>
      <w:r>
        <w:tab/>
        <w:t xml:space="preserve">трудности, </w:t>
      </w:r>
      <w:r>
        <w:tab/>
        <w:t xml:space="preserve">которые </w:t>
      </w:r>
      <w:r>
        <w:tab/>
        <w:t xml:space="preserve">могут </w:t>
      </w:r>
      <w:r>
        <w:tab/>
        <w:t xml:space="preserve">возникнуть  </w:t>
      </w:r>
      <w:r/>
    </w:p>
    <w:p>
      <w:pPr>
        <w:ind w:left="701" w:right="156" w:hanging="711"/>
      </w:pPr>
      <w:r>
        <w:t xml:space="preserve">при решении учебной задачи, адаптировать решение к меняющимся обстоятельствам; объяснять причины достижения (недостижения) результатов информационной </w:t>
      </w:r>
      <w:r/>
    </w:p>
    <w:p>
      <w:pPr>
        <w:ind w:left="-5" w:right="156"/>
      </w:pPr>
      <w:r>
        <w:t xml:space="preserve">деятельности, давать оценку приобретённому опыту, уметь находить позитивное  в произошедшей ситуации; вносить коррективы в деятельность на основе новых обстоятельств, изменившихся </w:t>
      </w:r>
      <w:r/>
    </w:p>
    <w:p>
      <w:pPr>
        <w:ind w:left="701" w:right="2803" w:hanging="711"/>
      </w:pPr>
      <w:r>
        <w:t xml:space="preserve">ситуаций, установленных ошибок, возникших трудностей; оценивать соответствие результата цели и условиям. </w:t>
      </w:r>
      <w:r/>
    </w:p>
    <w:p>
      <w:pPr>
        <w:numPr>
          <w:ilvl w:val="0"/>
          <w:numId w:val="24"/>
        </w:numPr>
        <w:ind w:right="156" w:hanging="264"/>
      </w:pPr>
      <w:r>
        <w:t xml:space="preserve">эмоциональный интеллект: </w:t>
      </w:r>
      <w:r/>
    </w:p>
    <w:p>
      <w:pPr>
        <w:ind w:left="716" w:right="156"/>
      </w:pPr>
      <w:r>
        <w:t xml:space="preserve">ставить себя на место другого человека, понимать мотивы и намерения другого. </w:t>
      </w:r>
      <w:r/>
    </w:p>
    <w:p>
      <w:pPr>
        <w:numPr>
          <w:ilvl w:val="0"/>
          <w:numId w:val="24"/>
        </w:numPr>
        <w:ind w:right="156" w:hanging="264"/>
      </w:pPr>
      <w:r>
        <w:t xml:space="preserve">принятие себя и других: осознавать невозможность контролировать всё вокруг даже в условиях открытого </w:t>
      </w:r>
      <w:r/>
    </w:p>
    <w:p>
      <w:pPr>
        <w:ind w:left="-5" w:right="156"/>
      </w:pPr>
      <w:r>
        <w:t xml:space="preserve">доступа к любым объёмам информации. </w:t>
      </w:r>
      <w:r/>
    </w:p>
    <w:p>
      <w:pPr>
        <w:ind w:left="-10" w:right="156" w:firstLine="711"/>
      </w:pPr>
      <w:r>
        <w:t xml:space="preserve">147.6.4. 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по </w:t>
      </w:r>
      <w:r>
        <w:tab/>
        <w:t xml:space="preserve">информатике  на уровне основного общего образования. </w:t>
      </w:r>
      <w:r/>
    </w:p>
    <w:p>
      <w:pPr>
        <w:ind w:left="-10" w:right="156" w:firstLine="711"/>
      </w:pPr>
      <w:r>
        <w:t xml:space="preserve">147.6.4.1. К концу обучения в 7 классе у обучающегося буду сформированы следующие предметные результаты по информатике: </w:t>
      </w:r>
      <w:r/>
    </w:p>
    <w:p>
      <w:pPr>
        <w:ind w:left="716" w:right="156"/>
      </w:pPr>
      <w:r>
        <w:t xml:space="preserve">пояснять на примерах смысл понятий «информация», «информационный процесс», </w:t>
      </w:r>
      <w:r/>
    </w:p>
    <w:p>
      <w:pPr>
        <w:ind w:left="-5" w:right="156"/>
      </w:pPr>
      <w:r>
        <w:t xml:space="preserve">«обработка информации», «хранение информации», «передача информац</w:t>
      </w:r>
      <w:r>
        <w:t xml:space="preserve">ии»;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сравнивать длины сообщений, записанных в различных алфавитах, оперировать </w:t>
      </w:r>
      <w:r/>
    </w:p>
    <w:p>
      <w:pPr>
        <w:ind w:left="701" w:right="156" w:hanging="711"/>
      </w:pPr>
      <w:r>
        <w:t xml:space="preserve">единицами измерения информационного объёма и скорости передачи данных; оценивать и сравнивать размеры текстовых, графических, звуковых файлов  </w:t>
      </w:r>
      <w:r/>
    </w:p>
    <w:p>
      <w:pPr>
        <w:ind w:left="701" w:right="156" w:hanging="711"/>
      </w:pPr>
      <w:r>
        <w:t xml:space="preserve">и видеофайлов; приводить примеры современных устройств хранения и передачи информации, </w:t>
      </w:r>
      <w:r/>
    </w:p>
    <w:p>
      <w:pPr>
        <w:ind w:left="701" w:right="156" w:hanging="711"/>
      </w:pPr>
      <w:r>
        <w:t xml:space="preserve">сравнивать их количественные характеристики; выделять основные этапы в истории и понимать тенденции развития компьютеров и </w:t>
      </w:r>
      <w:r/>
    </w:p>
    <w:p>
      <w:pPr>
        <w:ind w:left="701" w:right="156" w:hanging="711"/>
      </w:pPr>
      <w:r>
        <w:t xml:space="preserve">программного обеспечения; получать и использовать информацию о характеристиках персонального компьютера и </w:t>
      </w:r>
      <w:r/>
    </w:p>
    <w:p>
      <w:pPr>
        <w:ind w:left="-5" w:right="156"/>
      </w:pPr>
      <w:r>
        <w:t xml:space="preserve">его основных элементах (процессор, оперативная память, долговременная память, устройства ввода-вывода); </w:t>
      </w:r>
      <w:r/>
    </w:p>
    <w:p>
      <w:pPr>
        <w:ind w:left="0" w:right="0" w:firstLine="0"/>
        <w:jc w:val="left"/>
        <w:tabs>
          <w:tab w:val="center" w:pos="1286" w:leader="none"/>
          <w:tab w:val="center" w:pos="3217" w:leader="none"/>
          <w:tab w:val="center" w:pos="5192" w:leader="none"/>
          <w:tab w:val="center" w:pos="6415" w:leader="none"/>
          <w:tab w:val="center" w:pos="751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соотносить </w:t>
      </w:r>
      <w:r>
        <w:tab/>
        <w:t xml:space="preserve">характеристики </w:t>
      </w:r>
      <w:r>
        <w:tab/>
        <w:t xml:space="preserve">компьютера </w:t>
      </w:r>
      <w:r>
        <w:tab/>
        <w:t xml:space="preserve">с </w:t>
      </w:r>
      <w:r>
        <w:tab/>
        <w:t xml:space="preserve">задачами, </w:t>
      </w:r>
      <w:r>
        <w:tab/>
        <w:t xml:space="preserve">решаемыми  </w:t>
      </w:r>
      <w:r/>
    </w:p>
    <w:p>
      <w:pPr>
        <w:ind w:left="701" w:right="156" w:hanging="711"/>
      </w:pPr>
      <w:r>
        <w:t xml:space="preserve">с его помощью; ориентироваться в иерархической структуре файловой системы (записывать полное </w:t>
      </w:r>
      <w:r/>
    </w:p>
    <w:p>
      <w:pPr>
        <w:ind w:left="-5" w:right="156"/>
      </w:pPr>
      <w:r>
        <w:t xml:space="preserve">имя файла (каталога), путь к файлу (каталогу) по имеющемуся описанию файловой структуры некоторого информационного носителя); работать с файловой системой персонального компь</w:t>
      </w:r>
      <w:r>
        <w:t xml:space="preserve">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 представлять результаты своей деятельности в виде структурированных </w:t>
      </w:r>
      <w:r/>
    </w:p>
    <w:p>
      <w:pPr>
        <w:ind w:left="701" w:right="156" w:hanging="711"/>
      </w:pPr>
      <w:r>
        <w:t xml:space="preserve">иллюстрированных документов, мультимедийных презентаций; искать информацию в сети Интернет (в том числе по ключевым словам,  </w:t>
      </w:r>
      <w:r/>
    </w:p>
    <w:p>
      <w:pPr>
        <w:ind w:left="-5" w:right="156"/>
      </w:pPr>
      <w:r>
        <w:t xml:space="preserve">по изображению), критически относиться к найденной информации, осознавая опасность для </w:t>
      </w:r>
      <w:r/>
    </w:p>
    <w:p>
      <w:pPr>
        <w:ind w:left="-5" w:right="156"/>
      </w:pPr>
      <w:r>
        <w:t xml:space="preserve">личности и общества распространения вредоносной информации,  в том числе экстремистского и террористического характера; понимать структуру адресов веб-ресурсов; </w:t>
      </w:r>
      <w:r/>
    </w:p>
    <w:p>
      <w:pPr>
        <w:ind w:left="716" w:right="156"/>
      </w:pPr>
      <w:r>
        <w:t xml:space="preserve">использовать современные сервисы интернет-коммуникаций; </w:t>
      </w:r>
      <w:r/>
    </w:p>
    <w:p>
      <w:pPr>
        <w:ind w:left="-10" w:right="156" w:firstLine="711"/>
      </w:pPr>
      <w: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</w:t>
      </w:r>
      <w:r>
        <w:t xml:space="preserve">нормы информационной этики и права при работе с приложениями  на любых устройствах и в сети Интернет, выбирать безопасные стратегии поведения в сети; иметь представление о влиянии использования средств информационных  </w:t>
      </w:r>
      <w:r/>
    </w:p>
    <w:p>
      <w:pPr>
        <w:ind w:left="-5" w:right="156"/>
      </w:pPr>
      <w:r>
        <w:t xml:space="preserve">и коммуникационных технологий на здоровье пользователя и уметь применять методы профилактики. </w:t>
      </w:r>
      <w:r/>
    </w:p>
    <w:p>
      <w:pPr>
        <w:ind w:left="-10" w:right="156" w:firstLine="711"/>
      </w:pPr>
      <w:r>
        <w:t xml:space="preserve">147.6.4.2. К концу обучения в 8 классе у обучающегося буду сформированы следующие предметные результаты по информатике: </w:t>
      </w:r>
      <w:r/>
    </w:p>
    <w:p>
      <w:pPr>
        <w:ind w:left="716" w:right="156"/>
      </w:pPr>
      <w:r>
        <w:t xml:space="preserve">пояснять на примерах различия между позиционными и непозиционными системами </w:t>
      </w:r>
      <w:r/>
    </w:p>
    <w:p>
      <w:pPr>
        <w:ind w:left="701" w:right="156" w:hanging="711"/>
      </w:pPr>
      <w:r>
        <w:t xml:space="preserve">счисления; записывать и сравнивать целые числа от 0 до 1024 в различных позиционных системах </w:t>
      </w:r>
      <w:r/>
    </w:p>
    <w:p>
      <w:pPr>
        <w:ind w:left="701" w:right="156" w:hanging="711"/>
      </w:pPr>
      <w:r>
        <w:t xml:space="preserve">счисления (с основаниями 2, 8, 16), выполнять арифметические операции над ними; раскрывать смысл понятий «высказывание», «логическая операция», «логическое </w:t>
      </w:r>
      <w:r/>
    </w:p>
    <w:p>
      <w:pPr>
        <w:ind w:left="701" w:right="156" w:hanging="711"/>
      </w:pPr>
      <w:r>
        <w:t xml:space="preserve">выражение»; записывать логические выражения с использованием дизъюнкции, конъюнкции и </w:t>
      </w:r>
      <w:r/>
    </w:p>
    <w:p>
      <w:pPr>
        <w:ind w:left="-10" w:right="0" w:firstLine="0"/>
        <w:jc w:val="left"/>
        <w:tabs>
          <w:tab w:val="center" w:pos="2696" w:leader="none"/>
          <w:tab w:val="center" w:pos="4840" w:leader="none"/>
          <w:tab w:val="center" w:pos="6991" w:leader="none"/>
          <w:tab w:val="right" w:pos="9942" w:leader="none"/>
        </w:tabs>
      </w:pPr>
      <w:r>
        <w:t xml:space="preserve">отрицания, </w:t>
      </w:r>
      <w:r>
        <w:tab/>
        <w:t xml:space="preserve">определять </w:t>
      </w:r>
      <w:r>
        <w:tab/>
        <w:t xml:space="preserve">истинность </w:t>
      </w:r>
      <w:r>
        <w:tab/>
        <w:t xml:space="preserve">логических </w:t>
      </w:r>
      <w:r>
        <w:tab/>
        <w:t xml:space="preserve">выражений,  </w:t>
      </w:r>
      <w:r/>
    </w:p>
    <w:p>
      <w:pPr>
        <w:ind w:left="-5" w:right="156"/>
      </w:pPr>
      <w:r>
        <w:t xml:space="preserve">если известны значения истинности входящих в него переменных, строить таблицы истинности для логических выражений; раскрывать смысл понятий «исполнитель», «алгоритм», «программа», понимая разницу </w:t>
      </w:r>
      <w:r/>
    </w:p>
    <w:p>
      <w:pPr>
        <w:ind w:left="-5" w:right="156"/>
      </w:pPr>
      <w:r>
        <w:t xml:space="preserve">между </w:t>
      </w:r>
      <w:r>
        <w:tab/>
        <w:t xml:space="preserve">употреблением </w:t>
      </w:r>
      <w:r>
        <w:tab/>
        <w:t xml:space="preserve">этих </w:t>
      </w:r>
      <w:r>
        <w:tab/>
        <w:t xml:space="preserve">терминов </w:t>
      </w:r>
      <w:r>
        <w:tab/>
        <w:t xml:space="preserve">в </w:t>
      </w:r>
      <w:r>
        <w:tab/>
        <w:t xml:space="preserve">обыденной </w:t>
      </w:r>
      <w:r>
        <w:tab/>
        <w:t xml:space="preserve">речи  и в информатике; </w:t>
      </w:r>
      <w:r/>
    </w:p>
    <w:p>
      <w:pPr>
        <w:ind w:left="0" w:right="0" w:firstLine="0"/>
        <w:jc w:val="left"/>
        <w:tabs>
          <w:tab w:val="center" w:pos="1252" w:leader="none"/>
          <w:tab w:val="center" w:pos="2881" w:leader="none"/>
          <w:tab w:val="center" w:pos="4412" w:leader="none"/>
          <w:tab w:val="center" w:pos="5801" w:leader="none"/>
          <w:tab w:val="center" w:pos="738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описывать </w:t>
      </w:r>
      <w:r>
        <w:tab/>
        <w:t xml:space="preserve">алгоритм </w:t>
      </w:r>
      <w:r>
        <w:tab/>
        <w:t xml:space="preserve">решения </w:t>
      </w:r>
      <w:r>
        <w:tab/>
        <w:t xml:space="preserve">задачи </w:t>
      </w:r>
      <w:r>
        <w:tab/>
        <w:t xml:space="preserve">различными </w:t>
      </w:r>
      <w:r>
        <w:tab/>
        <w:t xml:space="preserve">способами,  </w:t>
      </w:r>
      <w:r/>
    </w:p>
    <w:p>
      <w:pPr>
        <w:ind w:left="-5" w:right="156"/>
      </w:pPr>
      <w:r>
        <w:t xml:space="preserve">в том числе в виде блок-схемы; </w:t>
      </w:r>
      <w:r/>
    </w:p>
    <w:p>
      <w:pPr>
        <w:ind w:left="-10" w:right="156" w:firstLine="711"/>
      </w:pPr>
      <w:r>
        <w:t xml:space="preserve">составлять, выполнять вручную и на компьютере несложные алгоритмы  с использованием ветвлений и циклов для управления исполнителями,  такими как Робот, Черепашка, Чертёжник; использовать константы и переменные различных типов (числовых, логических, </w:t>
      </w:r>
      <w:r/>
    </w:p>
    <w:p>
      <w:pPr>
        <w:ind w:left="701" w:right="156" w:hanging="711"/>
      </w:pPr>
      <w:r>
        <w:t xml:space="preserve">символьных), а также содержащие их выражения, использовать оператор присваивания; использовать при разработке программ логические значения, операции  </w:t>
      </w:r>
      <w:r/>
    </w:p>
    <w:p>
      <w:pPr>
        <w:ind w:left="-5" w:right="156"/>
      </w:pPr>
      <w:r>
        <w:t xml:space="preserve">и выражения с ними; </w:t>
      </w:r>
      <w:r/>
    </w:p>
    <w:p>
      <w:pPr>
        <w:ind w:left="0" w:right="0" w:firstLine="0"/>
        <w:jc w:val="left"/>
        <w:tabs>
          <w:tab w:val="center" w:pos="1456" w:leader="none"/>
          <w:tab w:val="center" w:pos="3392" w:leader="none"/>
          <w:tab w:val="center" w:pos="5170" w:leader="none"/>
          <w:tab w:val="center" w:pos="6249" w:leader="none"/>
          <w:tab w:val="center" w:pos="6928" w:leader="none"/>
          <w:tab w:val="center" w:pos="784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анализировать </w:t>
      </w:r>
      <w:r>
        <w:tab/>
        <w:t xml:space="preserve">предложенные </w:t>
      </w:r>
      <w:r>
        <w:tab/>
        <w:t xml:space="preserve">алгоритмы,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определять,  </w:t>
      </w:r>
      <w:r/>
    </w:p>
    <w:p>
      <w:pPr>
        <w:ind w:left="-5" w:right="156"/>
      </w:pPr>
      <w:r>
        <w:t xml:space="preserve">какие результаты возможны при заданном множестве исходных значений; создавать и отлаживать программы на одном из языков программирования (Python, C++, Паскаль, Java, C#, Школьный Алгоритмический Язык), реализующие несложные </w:t>
      </w:r>
      <w:r/>
    </w:p>
    <w:p>
      <w:pPr>
        <w:ind w:left="-5" w:right="156"/>
      </w:pPr>
      <w:r>
        <w:t xml:space="preserve">алгоритмы обработки числовых данных с использованием циклов  и ветвлений, в том числе реализующие проверку делимости одного целого числа  на другое, проверку натурального числа на простоту, выделения цифр  из натурального числа. </w:t>
      </w:r>
      <w:r/>
    </w:p>
    <w:p>
      <w:pPr>
        <w:ind w:left="-10" w:right="156" w:firstLine="711"/>
      </w:pPr>
      <w:r>
        <w:t xml:space="preserve">147.6.4.3. К концу обучения в 9 классе у обучающегося буду сформированы следующие предметные результаты по информатике: </w:t>
      </w:r>
      <w:r/>
    </w:p>
    <w:p>
      <w:pPr>
        <w:ind w:left="0" w:right="0" w:firstLine="0"/>
        <w:jc w:val="left"/>
        <w:tabs>
          <w:tab w:val="center" w:pos="1214" w:leader="none"/>
          <w:tab w:val="center" w:pos="2535" w:leader="none"/>
          <w:tab w:val="center" w:pos="3477" w:leader="none"/>
          <w:tab w:val="center" w:pos="4626" w:leader="none"/>
          <w:tab w:val="center" w:pos="6240" w:leader="none"/>
          <w:tab w:val="center" w:pos="784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разбивать </w:t>
      </w:r>
      <w:r>
        <w:tab/>
        <w:t xml:space="preserve">задачи </w:t>
      </w:r>
      <w:r>
        <w:tab/>
        <w:t xml:space="preserve">на </w:t>
      </w:r>
      <w:r>
        <w:tab/>
        <w:t xml:space="preserve">подзадачи, </w:t>
      </w:r>
      <w:r>
        <w:tab/>
        <w:t xml:space="preserve">составлять, </w:t>
      </w:r>
      <w:r>
        <w:tab/>
        <w:t xml:space="preserve">выполнять </w:t>
      </w:r>
      <w:r>
        <w:tab/>
        <w:t xml:space="preserve">вручную  </w:t>
      </w:r>
      <w:r/>
    </w:p>
    <w:p>
      <w:pPr>
        <w:ind w:left="-5" w:right="156"/>
      </w:pPr>
      <w:r>
        <w:t xml:space="preserve">и на компьютере несложные алгоритмы с использованием ветвлений, циклов  и вспомогательных алгоритмов для управления исполнителями, такими как Робот, Черепашка, </w:t>
      </w:r>
      <w:r/>
    </w:p>
    <w:p>
      <w:pPr>
        <w:ind w:left="-5" w:right="156"/>
      </w:pPr>
      <w:r>
        <w:t xml:space="preserve">Чертёжник; составлять и отлаживать программы, реализующие типовые алгоритмы обработки числовых последовательностей или одномерных числовых массивов (поиск </w:t>
      </w:r>
      <w:r>
        <w:t xml:space="preserve">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 раскрывать смысл понятий «модель», «моделирование», определять виды моделей, </w:t>
      </w:r>
      <w:r/>
    </w:p>
    <w:p>
      <w:pPr>
        <w:ind w:left="-5" w:right="156"/>
      </w:pPr>
      <w:r>
        <w:t xml:space="preserve">оценивать адекватность модели моделируемому объекту и целям моделирования; </w:t>
      </w:r>
      <w:r/>
    </w:p>
    <w:p>
      <w:pPr>
        <w:ind w:left="0" w:right="0" w:firstLine="0"/>
        <w:jc w:val="left"/>
        <w:tabs>
          <w:tab w:val="center" w:pos="1393" w:leader="none"/>
          <w:tab w:val="center" w:pos="2782" w:leader="none"/>
          <w:tab w:val="center" w:pos="3561" w:leader="none"/>
          <w:tab w:val="center" w:pos="4409" w:leader="none"/>
          <w:tab w:val="center" w:pos="5366" w:leader="none"/>
          <w:tab w:val="center" w:pos="6726" w:leader="none"/>
          <w:tab w:val="center" w:pos="82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графы </w:t>
      </w:r>
      <w:r>
        <w:tab/>
        <w:t xml:space="preserve">и </w:t>
      </w:r>
      <w:r>
        <w:tab/>
        <w:t xml:space="preserve">деревья </w:t>
      </w:r>
      <w:r>
        <w:tab/>
        <w:t xml:space="preserve">для </w:t>
      </w:r>
      <w:r>
        <w:tab/>
        <w:t xml:space="preserve">моделирования </w:t>
      </w:r>
      <w:r>
        <w:tab/>
        <w:t xml:space="preserve">систем </w:t>
      </w:r>
      <w:r>
        <w:tab/>
        <w:t xml:space="preserve">сетевой  </w:t>
      </w:r>
      <w:r/>
    </w:p>
    <w:p>
      <w:pPr>
        <w:ind w:left="-5" w:right="156"/>
      </w:pPr>
      <w:r>
        <w:t xml:space="preserve">и иерархической структуры, находить кратчайший путь в графе; выбирать способ представления данных в соответствии с поставленной задачей (таблицы, схемы, графики, диаг</w:t>
      </w:r>
      <w:r>
        <w:t xml:space="preserve">раммы) с использованием соответствующих программных средств обработки данных;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</w:t>
      </w:r>
      <w:r/>
    </w:p>
    <w:p>
      <w:pPr>
        <w:ind w:left="0" w:right="0" w:firstLine="0"/>
        <w:jc w:val="left"/>
        <w:tabs>
          <w:tab w:val="center" w:pos="1204" w:leader="none"/>
          <w:tab w:val="center" w:pos="2046" w:leader="none"/>
          <w:tab w:val="center" w:pos="2942" w:leader="none"/>
          <w:tab w:val="center" w:pos="3827" w:leader="none"/>
          <w:tab w:val="center" w:pos="4838" w:leader="none"/>
          <w:tab w:val="center" w:pos="6253" w:leader="none"/>
          <w:tab w:val="center" w:pos="7475" w:leader="none"/>
          <w:tab w:val="center" w:pos="841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создавать </w:t>
      </w:r>
      <w:r>
        <w:tab/>
        <w:t xml:space="preserve">и </w:t>
      </w:r>
      <w:r>
        <w:tab/>
        <w:t xml:space="preserve">применять </w:t>
      </w:r>
      <w:r>
        <w:tab/>
        <w:t xml:space="preserve">в </w:t>
      </w:r>
      <w:r>
        <w:tab/>
        <w:t xml:space="preserve">электронных </w:t>
      </w:r>
      <w:r>
        <w:tab/>
        <w:t xml:space="preserve">таблицах </w:t>
      </w:r>
      <w:r>
        <w:tab/>
        <w:t xml:space="preserve">формулы </w:t>
      </w:r>
      <w:r>
        <w:tab/>
        <w:t xml:space="preserve">для </w:t>
      </w:r>
      <w:r>
        <w:tab/>
        <w:t xml:space="preserve">расчётов  </w:t>
      </w:r>
      <w:r/>
    </w:p>
    <w:p>
      <w:pPr>
        <w:ind w:left="-5" w:right="156"/>
      </w:pPr>
      <w:r>
        <w:t xml:space="preserve">с использованием встроенных арифметических функций (сумми</w:t>
      </w:r>
      <w:r>
        <w:t xml:space="preserve">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использовать электронные таблицы для численного моделирования в простых задачах </w:t>
      </w:r>
      <w:r/>
    </w:p>
    <w:p>
      <w:pPr>
        <w:ind w:left="701" w:right="156" w:hanging="711"/>
      </w:pPr>
      <w:r>
        <w:t xml:space="preserve">из разных предметных областей; использовать современные интернет-сервисы (в том числе коммуникационные </w:t>
      </w:r>
      <w:r/>
    </w:p>
    <w:p>
      <w:pPr>
        <w:ind w:left="-5" w:right="156"/>
      </w:pPr>
      <w:r>
        <w:t xml:space="preserve">сервисы, облачные хранилища данных, онлайн-программы (текстовые  и графические редакторы, среды разработки)) в учебной и повседневной деятельности; приводить примеры использования геоинформационных сервисов, сервисов </w:t>
      </w:r>
      <w:r/>
    </w:p>
    <w:p>
      <w:pPr>
        <w:ind w:left="-10" w:right="0" w:firstLine="0"/>
        <w:jc w:val="left"/>
        <w:tabs>
          <w:tab w:val="center" w:pos="2406" w:leader="none"/>
          <w:tab w:val="center" w:pos="3933" w:leader="none"/>
          <w:tab w:val="center" w:pos="5599" w:leader="none"/>
          <w:tab w:val="center" w:pos="6616" w:leader="none"/>
          <w:tab w:val="center" w:pos="7659" w:leader="none"/>
          <w:tab w:val="center" w:pos="8537" w:leader="none"/>
          <w:tab w:val="right" w:pos="9942" w:leader="none"/>
        </w:tabs>
      </w:pPr>
      <w:r>
        <w:t xml:space="preserve">государственных </w:t>
      </w:r>
      <w:r>
        <w:tab/>
        <w:t xml:space="preserve">услуг, </w:t>
      </w:r>
      <w:r>
        <w:tab/>
        <w:t xml:space="preserve">образовательных </w:t>
      </w:r>
      <w:r>
        <w:tab/>
        <w:t xml:space="preserve">сервисов </w:t>
      </w:r>
      <w:r>
        <w:tab/>
        <w:t xml:space="preserve">сети </w:t>
      </w:r>
      <w:r>
        <w:tab/>
        <w:t xml:space="preserve">Интернет </w:t>
      </w:r>
      <w:r>
        <w:tab/>
        <w:t xml:space="preserve">в </w:t>
      </w:r>
      <w:r>
        <w:tab/>
        <w:t xml:space="preserve">учебной  </w:t>
      </w:r>
      <w:r/>
    </w:p>
    <w:p>
      <w:pPr>
        <w:ind w:left="-5" w:right="156"/>
      </w:pPr>
      <w:r>
        <w:t xml:space="preserve">и повседневной деятельности;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</w:t>
      </w:r>
      <w:r>
        <w:t xml:space="preserve">его последствий (разглашения, подмены, утраты данных) с учётом основных технологических и социальнопсихологических аспектов использования сети Интернет (сетевая анонимность, цифровой след, аутентичность субъектов  и ресурсов, опасность вредоносного кода); </w:t>
      </w:r>
      <w:r/>
    </w:p>
    <w:p>
      <w:pPr>
        <w:ind w:left="0" w:right="0" w:firstLine="0"/>
        <w:jc w:val="left"/>
        <w:tabs>
          <w:tab w:val="center" w:pos="1384" w:leader="none"/>
          <w:tab w:val="center" w:pos="2794" w:leader="none"/>
          <w:tab w:val="center" w:pos="3595" w:leader="none"/>
          <w:tab w:val="center" w:pos="4727" w:leader="none"/>
          <w:tab w:val="center" w:pos="6383" w:leader="none"/>
          <w:tab w:val="center" w:pos="7478" w:leader="none"/>
          <w:tab w:val="center" w:pos="805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распознавать </w:t>
      </w:r>
      <w:r>
        <w:tab/>
        <w:t xml:space="preserve">попытки </w:t>
      </w:r>
      <w:r>
        <w:tab/>
        <w:t xml:space="preserve">и </w:t>
      </w:r>
      <w:r>
        <w:tab/>
        <w:t xml:space="preserve">предупреждать </w:t>
      </w:r>
      <w:r>
        <w:tab/>
        <w:t xml:space="preserve">вовлечение </w:t>
      </w:r>
      <w:r>
        <w:tab/>
        <w:t xml:space="preserve">себя </w:t>
      </w:r>
      <w:r>
        <w:tab/>
        <w:t xml:space="preserve">и </w:t>
      </w:r>
      <w:r>
        <w:tab/>
        <w:t xml:space="preserve">окружающих  </w:t>
      </w:r>
      <w:r/>
    </w:p>
    <w:p>
      <w:pPr>
        <w:ind w:left="-5" w:right="156"/>
      </w:pPr>
      <w:r>
        <w:t xml:space="preserve">в деструктивные и криминальные формы сетевой активности (в том числе кибербуллинг, фишинг). </w:t>
      </w:r>
      <w:r/>
    </w:p>
    <w:p>
      <w:pPr>
        <w:ind w:left="706" w:right="0" w:firstLine="0"/>
        <w:jc w:val="left"/>
        <w:spacing w:after="76" w:line="259" w:lineRule="auto"/>
      </w:pPr>
      <w:r>
        <w:t xml:space="preserve"> </w:t>
      </w:r>
      <w:r/>
    </w:p>
    <w:p>
      <w:pPr>
        <w:ind w:left="-15" w:right="0" w:firstLine="0"/>
        <w:jc w:val="left"/>
        <w:spacing w:after="14" w:line="271" w:lineRule="auto"/>
      </w:pPr>
      <w:r>
        <w:rPr>
          <w:b/>
          <w:sz w:val="28"/>
        </w:rPr>
        <w:t xml:space="preserve">2.1.6. Федеральная рабочая программа по учебному предмету «История». 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0" w:right="156" w:firstLine="711"/>
      </w:pPr>
      <w:r>
        <w:t xml:space="preserve">149.1. Федеральная рабочая</w:t>
      </w:r>
      <w:r>
        <w:t xml:space="preserve">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истории. </w:t>
      </w:r>
      <w:r/>
    </w:p>
    <w:p>
      <w:pPr>
        <w:ind w:left="716" w:right="156"/>
      </w:pPr>
      <w:r>
        <w:t xml:space="preserve">149.2. Пояснительная записка. </w:t>
      </w:r>
      <w:r/>
    </w:p>
    <w:p>
      <w:pPr>
        <w:ind w:left="-10" w:right="156" w:firstLine="711"/>
      </w:pPr>
      <w:r>
        <w:t xml:space="preserve">149.2.1. 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 </w:t>
      </w:r>
      <w:r/>
    </w:p>
    <w:p>
      <w:pPr>
        <w:ind w:left="-10" w:right="156" w:firstLine="711"/>
      </w:pPr>
      <w:r>
        <w:t xml:space="preserve">149.2.2. Программа учебного предмета «История» дает представлени</w:t>
      </w:r>
      <w:r>
        <w:t xml:space="preserve">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</w:r>
      <w:r/>
    </w:p>
    <w:p>
      <w:pPr>
        <w:ind w:left="-10" w:right="156" w:firstLine="711"/>
      </w:pPr>
      <w:r>
        <w:t xml:space="preserve">149.2.3. Место учебного предмета «История» в системе основного общего образования определяется его познавательным и мировоззренческим </w:t>
      </w:r>
      <w:r>
        <w:t xml:space="preserve">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</w:t>
      </w:r>
      <w:r>
        <w:t xml:space="preserve">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/>
    </w:p>
    <w:p>
      <w:pPr>
        <w:ind w:left="-10" w:right="156" w:firstLine="711"/>
      </w:pPr>
      <w:r>
        <w:t xml:space="preserve">149.</w:t>
      </w:r>
      <w:r>
        <w:t xml:space="preserve">2.4. Целью школьного исторического образования является формирование 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</w:t>
      </w:r>
      <w:r>
        <w:t xml:space="preserve">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 </w:t>
      </w:r>
      <w:r/>
    </w:p>
    <w:p>
      <w:pPr>
        <w:ind w:left="-5" w:right="156"/>
      </w:pPr>
      <w:r>
        <w:t xml:space="preserve">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  <w:r/>
    </w:p>
    <w:p>
      <w:pPr>
        <w:ind w:left="716" w:right="156"/>
      </w:pPr>
      <w:r>
        <w:t xml:space="preserve">149.2.5. Задачами изучения истории являются: формирование у молодого поколения ориентиров для гражданской, этнонациональной, </w:t>
      </w:r>
      <w:r/>
    </w:p>
    <w:p>
      <w:pPr>
        <w:ind w:left="701" w:right="156" w:hanging="711"/>
      </w:pPr>
      <w:r>
        <w:t xml:space="preserve">социальной, культурной самоидентификации в окружающем мире; овладение знаниями об основных этапах развития человеческого общества, при особом </w:t>
      </w:r>
      <w:r/>
    </w:p>
    <w:p>
      <w:pPr>
        <w:ind w:left="701" w:right="156" w:hanging="711"/>
      </w:pPr>
      <w:r>
        <w:t xml:space="preserve">внимании к месту и роли России во всемирно-историческом процессе; воспитание учащихся в духе патриотизма, уважения к своему Отечеству - </w:t>
      </w:r>
      <w:r/>
    </w:p>
    <w:p>
      <w:pPr>
        <w:ind w:left="-5" w:right="156"/>
      </w:pPr>
      <w:r>
        <w:t xml:space="preserve"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</w:t>
      </w:r>
      <w:r>
        <w:t xml:space="preserve">ества;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  <w:r/>
    </w:p>
    <w:p>
      <w:pPr>
        <w:ind w:left="0" w:right="0" w:firstLine="0"/>
        <w:jc w:val="left"/>
        <w:spacing w:after="5" w:line="270" w:lineRule="auto"/>
        <w:tabs>
          <w:tab w:val="center" w:pos="1462" w:leader="none"/>
          <w:tab w:val="center" w:pos="2646" w:leader="none"/>
          <w:tab w:val="center" w:pos="3707" w:leader="none"/>
          <w:tab w:val="center" w:pos="5094" w:leader="none"/>
          <w:tab w:val="center" w:pos="6395" w:leader="none"/>
          <w:tab w:val="center" w:pos="801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</w:t>
      </w:r>
      <w:r>
        <w:tab/>
        <w:t xml:space="preserve">у </w:t>
      </w:r>
      <w:r>
        <w:tab/>
        <w:t xml:space="preserve">школьников </w:t>
      </w:r>
      <w:r>
        <w:tab/>
        <w:t xml:space="preserve">умений </w:t>
      </w:r>
      <w:r>
        <w:tab/>
        <w:t xml:space="preserve">применять </w:t>
      </w:r>
      <w:r>
        <w:tab/>
        <w:t xml:space="preserve">исторические </w:t>
      </w:r>
      <w:r>
        <w:tab/>
        <w:t xml:space="preserve">знания  </w:t>
      </w:r>
      <w:r/>
    </w:p>
    <w:p>
      <w:pPr>
        <w:ind w:left="-5" w:right="156"/>
      </w:pPr>
      <w:r>
        <w:t xml:space="preserve">в учебной и внешкольной деятельности, в современном поликультурном, полиэтничном и многоконфессиональном обществе. </w:t>
      </w:r>
      <w:r/>
    </w:p>
    <w:p>
      <w:pPr>
        <w:ind w:left="-10" w:right="156" w:firstLine="711"/>
      </w:pPr>
      <w:r>
        <w:t xml:space="preserve">149.2.6. Общее число часов, рекомендованных для изучения истории, –  340, в 5-9 классах по 2 часа в неделю при 34 учебных неделях, в 9 классе рекомендуется предусмотреть 14 часов на изучение модуля «Введение в новейшую историю России».  </w:t>
      </w:r>
      <w:r/>
    </w:p>
    <w:p>
      <w:pPr>
        <w:ind w:left="-10" w:right="156" w:firstLine="711"/>
      </w:pPr>
      <w:r>
        <w:t xml:space="preserve">149.2.7. Последовательность изучения тем в рамках программы по истории  в пределах одного класса может варьироваться.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Таблица 1 </w:t>
      </w:r>
      <w:r/>
    </w:p>
    <w:p>
      <w:pPr>
        <w:ind w:left="0" w:right="96" w:firstLine="0"/>
        <w:jc w:val="right"/>
        <w:spacing w:after="25" w:line="259" w:lineRule="auto"/>
      </w:pPr>
      <w:r>
        <w:t xml:space="preserve"> </w:t>
      </w:r>
      <w:r/>
    </w:p>
    <w:p>
      <w:pPr>
        <w:ind w:left="2862" w:right="2254" w:hanging="538"/>
      </w:pPr>
      <w:r>
        <w:t xml:space="preserve">Структура и последовательность изучения курсов  в рамках учебного предмета «История» </w:t>
      </w:r>
      <w:r/>
    </w:p>
    <w:p>
      <w:pPr>
        <w:ind w:left="0" w:right="96" w:firstLine="0"/>
        <w:jc w:val="center"/>
        <w:spacing w:after="0" w:line="259" w:lineRule="auto"/>
      </w:pPr>
      <w:r>
        <w:t xml:space="preserve"> </w:t>
      </w:r>
      <w:r/>
    </w:p>
    <w:tbl>
      <w:tblPr>
        <w:tblStyle w:val="1058"/>
        <w:tblW w:w="10026" w:type="dxa"/>
        <w:tblInd w:w="0" w:type="dxa"/>
        <w:tblCellMar>
          <w:left w:w="110" w:type="dxa"/>
          <w:top w:w="7" w:type="dxa"/>
        </w:tblCellMar>
        <w:tblLook w:val="04A0" w:firstRow="1" w:lastRow="0" w:firstColumn="1" w:lastColumn="0" w:noHBand="0" w:noVBand="1"/>
      </w:tblPr>
      <w:tblGrid>
        <w:gridCol w:w="994"/>
        <w:gridCol w:w="6972"/>
        <w:gridCol w:w="2060"/>
      </w:tblGrid>
      <w:tr>
        <w:tblPrEx/>
        <w:trPr>
          <w:trHeight w:val="840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Класс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6972" w:type="dxa"/>
            <w:vAlign w:val="center"/>
            <w:textDirection w:val="lrTb"/>
            <w:noWrap w:val="false"/>
          </w:tcPr>
          <w:p>
            <w:pPr>
              <w:ind w:left="0" w:right="121" w:firstLine="0"/>
              <w:jc w:val="center"/>
              <w:spacing w:after="0" w:line="259" w:lineRule="auto"/>
            </w:pPr>
            <w:r>
              <w:t xml:space="preserve">Курсы в рамках учебного предмета «История»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0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Примерное количество учебных часов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121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697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Всеобщая история. История Древнего мира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060" w:type="dxa"/>
            <w:textDirection w:val="lrTb"/>
            <w:noWrap w:val="false"/>
          </w:tcPr>
          <w:p>
            <w:pPr>
              <w:ind w:left="0" w:right="11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121" w:firstLine="0"/>
              <w:jc w:val="center"/>
              <w:spacing w:after="0"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697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5" w:line="259" w:lineRule="auto"/>
            </w:pPr>
            <w:r>
              <w:t xml:space="preserve">Всеобщая история. История Средних веков. 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История России. От Руси к Российскому государству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060" w:type="dxa"/>
            <w:textDirection w:val="lrTb"/>
            <w:noWrap w:val="false"/>
          </w:tcPr>
          <w:p>
            <w:pPr>
              <w:ind w:left="0" w:right="115" w:firstLine="0"/>
              <w:jc w:val="center"/>
              <w:spacing w:after="0" w:line="259" w:lineRule="auto"/>
            </w:pPr>
            <w:r>
              <w:t xml:space="preserve">23 </w:t>
            </w:r>
            <w:r/>
          </w:p>
          <w:p>
            <w:pPr>
              <w:ind w:left="0" w:right="115" w:firstLine="0"/>
              <w:jc w:val="center"/>
              <w:spacing w:after="0" w:line="259" w:lineRule="auto"/>
            </w:pPr>
            <w:r>
              <w:t xml:space="preserve">45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121" w:firstLine="0"/>
              <w:jc w:val="center"/>
              <w:spacing w:after="0" w:line="259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6972" w:type="dxa"/>
            <w:textDirection w:val="lrTb"/>
            <w:noWrap w:val="false"/>
          </w:tcPr>
          <w:p>
            <w:pPr>
              <w:ind w:left="0" w:right="0" w:firstLine="0"/>
              <w:spacing w:after="0" w:line="275" w:lineRule="auto"/>
            </w:pPr>
            <w:r>
              <w:t xml:space="preserve">Всеобщая история. История нового времени. Конец XV—XVII вв. </w:t>
            </w:r>
            <w:r/>
          </w:p>
          <w:p>
            <w:pPr>
              <w:ind w:left="0" w:right="0" w:firstLine="0"/>
              <w:spacing w:after="0" w:line="259" w:lineRule="auto"/>
            </w:pPr>
            <w:r>
              <w:t xml:space="preserve">История России. Россия в XVI—XVII вв.: от великого княжества к царству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060" w:type="dxa"/>
            <w:textDirection w:val="lrTb"/>
            <w:noWrap w:val="false"/>
          </w:tcPr>
          <w:p>
            <w:pPr>
              <w:ind w:left="0" w:right="115" w:firstLine="0"/>
              <w:jc w:val="center"/>
              <w:spacing w:after="0" w:line="259" w:lineRule="auto"/>
            </w:pPr>
            <w:r>
              <w:t xml:space="preserve">23 </w:t>
            </w:r>
            <w:r/>
          </w:p>
          <w:p>
            <w:pPr>
              <w:ind w:left="0" w:right="55" w:firstLine="0"/>
              <w:jc w:val="center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115" w:firstLine="0"/>
              <w:jc w:val="center"/>
              <w:spacing w:after="0" w:line="259" w:lineRule="auto"/>
            </w:pPr>
            <w:r>
              <w:t xml:space="preserve">45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121" w:firstLine="0"/>
              <w:jc w:val="center"/>
              <w:spacing w:after="0" w:line="259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697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line="259" w:lineRule="auto"/>
            </w:pPr>
            <w:r>
              <w:t xml:space="preserve">Всеобщая история. История нового времени. XVIII в. История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России. </w:t>
            </w:r>
            <w:r>
              <w:tab/>
              <w:t xml:space="preserve">Россия </w:t>
            </w:r>
            <w:r>
              <w:tab/>
              <w:t xml:space="preserve">в </w:t>
            </w:r>
            <w:r>
              <w:tab/>
              <w:t xml:space="preserve">конце </w:t>
            </w:r>
            <w:r>
              <w:tab/>
              <w:t xml:space="preserve">XVII— </w:t>
            </w:r>
            <w:r>
              <w:tab/>
              <w:t xml:space="preserve">XVIII </w:t>
            </w:r>
            <w:r>
              <w:tab/>
              <w:t xml:space="preserve">вв.:  от царства к империи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060" w:type="dxa"/>
            <w:textDirection w:val="lrTb"/>
            <w:noWrap w:val="false"/>
          </w:tcPr>
          <w:p>
            <w:pPr>
              <w:ind w:left="0" w:right="115" w:firstLine="0"/>
              <w:jc w:val="center"/>
              <w:spacing w:after="0" w:line="259" w:lineRule="auto"/>
            </w:pPr>
            <w:r>
              <w:t xml:space="preserve">23 </w:t>
            </w:r>
            <w:r/>
          </w:p>
          <w:p>
            <w:pPr>
              <w:ind w:left="0" w:right="115" w:firstLine="0"/>
              <w:jc w:val="center"/>
              <w:spacing w:after="0" w:line="259" w:lineRule="auto"/>
            </w:pPr>
            <w:r>
              <w:t xml:space="preserve">45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64" w:firstLine="0"/>
              <w:jc w:val="center"/>
              <w:spacing w:after="0" w:line="259" w:lineRule="auto"/>
            </w:pPr>
            <w:r>
              <w:t xml:space="preserve">9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6972" w:type="dxa"/>
            <w:textDirection w:val="lrTb"/>
            <w:noWrap w:val="false"/>
          </w:tcPr>
          <w:p>
            <w:pPr>
              <w:ind w:left="0" w:right="0" w:firstLine="0"/>
              <w:spacing w:after="3" w:line="271" w:lineRule="auto"/>
            </w:pPr>
            <w:r>
              <w:t xml:space="preserve">Всеобщая история. История нового времени. XIX — начало ХХ в.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История России. Российская империя в XIX — начале ХХ в.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060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59" w:firstLine="0"/>
              <w:jc w:val="center"/>
              <w:spacing w:after="0" w:line="259" w:lineRule="auto"/>
            </w:pPr>
            <w:r>
              <w:t xml:space="preserve">68 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64" w:firstLine="0"/>
              <w:jc w:val="center"/>
              <w:spacing w:after="0" w:line="259" w:lineRule="auto"/>
            </w:pPr>
            <w:r>
              <w:t xml:space="preserve">9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697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Модуль «Введение в новейшую историю России»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060" w:type="dxa"/>
            <w:textDirection w:val="lrTb"/>
            <w:noWrap w:val="false"/>
          </w:tcPr>
          <w:p>
            <w:pPr>
              <w:ind w:left="0" w:right="59" w:firstLine="0"/>
              <w:jc w:val="center"/>
              <w:spacing w:after="0" w:line="259" w:lineRule="auto"/>
            </w:pPr>
            <w:r>
              <w:t xml:space="preserve">14 </w:t>
            </w:r>
            <w:r/>
          </w:p>
        </w:tc>
      </w:tr>
    </w:tbl>
    <w:p>
      <w:pPr>
        <w:ind w:left="711" w:right="0" w:firstLine="0"/>
        <w:jc w:val="left"/>
        <w:spacing w:after="17" w:line="259" w:lineRule="auto"/>
      </w:pPr>
      <w:r>
        <w:t xml:space="preserve"> </w:t>
      </w:r>
      <w:r/>
    </w:p>
    <w:p>
      <w:pPr>
        <w:ind w:left="716" w:right="156"/>
      </w:pPr>
      <w:r>
        <w:t xml:space="preserve">149.3.  Содержание обучения в 5 классе. </w:t>
      </w:r>
      <w:r/>
    </w:p>
    <w:p>
      <w:pPr>
        <w:ind w:left="716" w:right="156"/>
      </w:pPr>
      <w:r>
        <w:t xml:space="preserve">149.3.1. История Древнего мира.  </w:t>
      </w:r>
      <w:r/>
    </w:p>
    <w:p>
      <w:pPr>
        <w:ind w:left="-10" w:right="156" w:firstLine="711"/>
      </w:pPr>
      <w:r>
        <w:t xml:space="preserve"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</w:t>
      </w:r>
      <w:r/>
    </w:p>
    <w:p>
      <w:pPr>
        <w:ind w:left="-5" w:right="156"/>
      </w:pPr>
      <w:r>
        <w:t xml:space="preserve">«н. э.»). Историческая карта. </w:t>
      </w:r>
      <w:r/>
    </w:p>
    <w:p>
      <w:pPr>
        <w:ind w:left="716" w:right="156"/>
      </w:pPr>
      <w:r>
        <w:t xml:space="preserve">149.3.2. Первобытность.  </w:t>
      </w:r>
      <w:r/>
    </w:p>
    <w:p>
      <w:pPr>
        <w:ind w:left="-10" w:right="156" w:firstLine="711"/>
      </w:pPr>
      <w: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</w:t>
      </w:r>
      <w:r/>
    </w:p>
    <w:p>
      <w:pPr>
        <w:ind w:left="-10" w:right="156" w:firstLine="711"/>
      </w:pPr>
      <w:r>
        <w:t xml:space="preserve">Древнейшие земледельцы и скотоводы:</w:t>
      </w:r>
      <w:r>
        <w:t xml:space="preserve">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 </w:t>
      </w:r>
      <w:r/>
    </w:p>
    <w:p>
      <w:pPr>
        <w:ind w:left="716" w:right="988"/>
      </w:pPr>
      <w:r>
        <w:t xml:space="preserve">Разложение первобытнообщинных отношений. На пороге цивилизации. 149.3.3. Древний мир.  </w:t>
      </w:r>
      <w:r/>
    </w:p>
    <w:p>
      <w:pPr>
        <w:ind w:left="716" w:right="156"/>
      </w:pPr>
      <w:r>
        <w:t xml:space="preserve">Понятие и хронологические рамки истории Древнего мира. Карта Древнего мира. </w:t>
      </w:r>
      <w:r/>
    </w:p>
    <w:p>
      <w:pPr>
        <w:ind w:left="716" w:right="3128"/>
      </w:pPr>
      <w:r>
        <w:t xml:space="preserve">149.3.3.1. Древний Восток.  Понятие «Древний Восток». Карта древневосточного мира. </w:t>
      </w:r>
      <w:r/>
    </w:p>
    <w:p>
      <w:pPr>
        <w:ind w:left="716" w:right="156"/>
      </w:pPr>
      <w:r>
        <w:t xml:space="preserve">149.3.3.2. Древний Египет.  </w:t>
      </w:r>
      <w:r/>
    </w:p>
    <w:p>
      <w:pPr>
        <w:ind w:left="-10" w:right="156" w:firstLine="711"/>
      </w:pPr>
      <w: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 </w:t>
      </w:r>
      <w:r/>
    </w:p>
    <w:p>
      <w:pPr>
        <w:ind w:left="-10" w:right="156" w:firstLine="711"/>
      </w:pPr>
      <w: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  <w:r/>
    </w:p>
    <w:p>
      <w:pPr>
        <w:ind w:left="-10" w:right="156" w:firstLine="711"/>
      </w:pPr>
      <w:r>
        <w:t xml:space="preserve">Религиозные верования египтян. Боги Древ</w:t>
      </w:r>
      <w:r>
        <w:t xml:space="preserve">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фрески). </w:t>
      </w:r>
      <w:r/>
    </w:p>
    <w:p>
      <w:pPr>
        <w:ind w:left="716" w:right="156"/>
      </w:pPr>
      <w:r>
        <w:t xml:space="preserve">149.3.3.3. Древние цивилизации Месопотамии.  </w:t>
      </w:r>
      <w:r/>
    </w:p>
    <w:p>
      <w:pPr>
        <w:ind w:left="-10" w:right="156" w:firstLine="711"/>
      </w:pPr>
      <w: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</w:r>
      <w:r/>
    </w:p>
    <w:p>
      <w:pPr>
        <w:ind w:left="716" w:right="156"/>
      </w:pPr>
      <w:r>
        <w:t xml:space="preserve">Древний Вавилон. Царь Хаммурапи и его законы. </w:t>
      </w:r>
      <w:r/>
    </w:p>
    <w:p>
      <w:pPr>
        <w:ind w:left="-10" w:right="156" w:firstLine="711"/>
      </w:pPr>
      <w:r>
        <w:t xml:space="preserve">Ассирия. Завоевания ассирийцев. Создание сильной державы. Культурные сокровища Ниневии. Гибель империи. </w:t>
      </w:r>
      <w:r/>
    </w:p>
    <w:p>
      <w:pPr>
        <w:ind w:left="716" w:right="156"/>
      </w:pPr>
      <w:r>
        <w:t xml:space="preserve">Усиление Нововавилонского царства. Легендарные памятники города Вавилона. </w:t>
      </w:r>
      <w:r/>
    </w:p>
    <w:p>
      <w:pPr>
        <w:ind w:left="716" w:right="156"/>
      </w:pPr>
      <w:r>
        <w:t xml:space="preserve">149.3.3.4. Восточное Средиземноморье в древности.  </w:t>
      </w:r>
      <w:r/>
    </w:p>
    <w:p>
      <w:pPr>
        <w:ind w:left="-10" w:right="156" w:firstLine="711"/>
      </w:pPr>
      <w:r>
        <w:t xml:space="preserve">Природные условия, их влияние на занятия жителей. Финикия: развитие ремесёл, караванной и морской торговли. Города-государства. Финикийская колонизация. Финикийский алфавит. Палестина и её население. Возникновение Израильского государства. </w:t>
      </w:r>
      <w:r>
        <w:t xml:space="preserve">Царь Соломон. Религиозные верования. Ветхозаветные предания. 149.3.3.5. Персидская держава.  Завоевания персов. Государство Ахеменидов. Великие цари: Кир II Великий, Дарий I. </w:t>
      </w:r>
      <w:r/>
    </w:p>
    <w:p>
      <w:pPr>
        <w:ind w:left="-5" w:right="156"/>
      </w:pPr>
      <w:r>
        <w:t xml:space="preserve">Расширение территории державы. Государственное устройство. Центр  и сатрапии, управление империей. Религия персов. 149.3.3.6. Древняя Индия.  </w:t>
      </w:r>
      <w:r/>
    </w:p>
    <w:p>
      <w:pPr>
        <w:ind w:left="-10" w:right="156" w:firstLine="711"/>
      </w:pPr>
      <w:r>
        <w:t xml:space="preserve">Природные условия Древней Индии. Занятия населения. Древнейшие городагосударства. Приход ариев в Северную Индию. Держава Маурьев. Государство Гуптов. </w:t>
      </w:r>
      <w:r/>
    </w:p>
    <w:p>
      <w:pPr>
        <w:ind w:left="-5" w:right="156"/>
      </w:pPr>
      <w:r>
        <w:t xml:space="preserve">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  <w:r/>
    </w:p>
    <w:p>
      <w:pPr>
        <w:ind w:left="716" w:right="156"/>
      </w:pPr>
      <w:r>
        <w:t xml:space="preserve">149.3.3.7. Древний Китай.  </w:t>
      </w:r>
      <w:r/>
    </w:p>
    <w:p>
      <w:pPr>
        <w:ind w:left="-10" w:right="156" w:firstLine="711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</w:t>
      </w:r>
      <w:r>
        <w:t xml:space="preserve">стены. Правление династии Хань. Жизнь в империи: правители и подданные, положение различных групп населения. Развитие ремесёл и торговли. Великий шёлковый путь. Религиозно-философские учения. Конфуций. Научные знания и изобретения древних китайцев. Храмы. </w:t>
      </w:r>
      <w:r/>
    </w:p>
    <w:p>
      <w:pPr>
        <w:ind w:left="716" w:right="156"/>
      </w:pPr>
      <w:r>
        <w:t xml:space="preserve">149.3.3.8. Древняя Греция. Эллинизм.  </w:t>
      </w:r>
      <w:r/>
    </w:p>
    <w:p>
      <w:pPr>
        <w:ind w:left="716" w:right="156"/>
      </w:pPr>
      <w:r>
        <w:t xml:space="preserve">149.3.3.8.1. Древнейшая Греция.  </w:t>
      </w:r>
      <w:r/>
    </w:p>
    <w:p>
      <w:pPr>
        <w:ind w:left="716" w:right="156"/>
      </w:pPr>
      <w:r>
        <w:t xml:space="preserve">Природные условия Древней Греции. Занятия населения. Древнейшие государства на </w:t>
      </w:r>
      <w:r/>
    </w:p>
    <w:p>
      <w:pPr>
        <w:ind w:left="-5" w:right="156"/>
      </w:pPr>
      <w:r>
        <w:t xml:space="preserve">Крите. Расцвет и гибель Минойской цивилизации. Государства Ахейской Греции (Микены, Тиринф). Троянская война. Вторжение дорийских племён. Поэмы Гомера «Илиада», </w:t>
      </w:r>
      <w:r/>
    </w:p>
    <w:p>
      <w:pPr>
        <w:ind w:left="-5" w:right="156"/>
      </w:pPr>
      <w:r>
        <w:t xml:space="preserve">«Одиссея». </w:t>
      </w:r>
      <w:r/>
    </w:p>
    <w:p>
      <w:pPr>
        <w:ind w:left="716" w:right="156"/>
      </w:pPr>
      <w:r>
        <w:t xml:space="preserve">149.3.3.8.2. Греческие полисы.  </w:t>
      </w:r>
      <w:r/>
    </w:p>
    <w:p>
      <w:pPr>
        <w:ind w:left="-10" w:right="156" w:firstLine="711"/>
      </w:pPr>
      <w:r>
        <w:t xml:space="preserve">Подъём хозяйственной жизни после «тёмных веков». Развитие земледелия  и ремесла. Становление полисов, их политическое устройство. Аристократия  и демос. Великая греческая колонизация. Метрополии и колонии. </w:t>
      </w:r>
      <w:r/>
    </w:p>
    <w:p>
      <w:pPr>
        <w:ind w:left="0" w:right="0" w:firstLine="0"/>
        <w:jc w:val="left"/>
        <w:tabs>
          <w:tab w:val="center" w:pos="1116" w:leader="none"/>
          <w:tab w:val="center" w:pos="2534" w:leader="none"/>
          <w:tab w:val="center" w:pos="4173" w:leader="none"/>
          <w:tab w:val="center" w:pos="5528" w:leader="none"/>
          <w:tab w:val="center" w:pos="6660" w:leader="none"/>
          <w:tab w:val="center" w:pos="788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Афины: </w:t>
      </w:r>
      <w:r>
        <w:tab/>
        <w:t xml:space="preserve">утверждение </w:t>
      </w:r>
      <w:r>
        <w:tab/>
        <w:t xml:space="preserve">демократии. </w:t>
      </w:r>
      <w:r>
        <w:tab/>
        <w:t xml:space="preserve">Законы </w:t>
      </w:r>
      <w:r>
        <w:tab/>
        <w:t xml:space="preserve">Солона. </w:t>
      </w:r>
      <w:r>
        <w:tab/>
        <w:t xml:space="preserve">Реформы </w:t>
      </w:r>
      <w:r>
        <w:tab/>
        <w:t xml:space="preserve">Клисфена,  </w:t>
      </w:r>
      <w:r/>
    </w:p>
    <w:p>
      <w:pPr>
        <w:ind w:left="-5" w:right="156"/>
      </w:pPr>
      <w:r>
        <w:t xml:space="preserve">их значение. Спарта: основные группы населения, политическое устройство. Организация военного дела. Спартанское воспитание. </w:t>
      </w:r>
      <w:r/>
    </w:p>
    <w:p>
      <w:pPr>
        <w:ind w:left="-10" w:right="156" w:firstLine="711"/>
      </w:pPr>
      <w:r>
        <w:t xml:space="preserve">Греко-персидские</w:t>
      </w:r>
      <w:r>
        <w:t xml:space="preserve">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 </w:t>
      </w:r>
      <w:r/>
    </w:p>
    <w:p>
      <w:pPr>
        <w:ind w:left="716" w:right="156"/>
      </w:pPr>
      <w:r>
        <w:t xml:space="preserve">Возвышение Афинского государства. Афины при Перикле. Хозяйственная жизнь. </w:t>
      </w:r>
      <w:r/>
    </w:p>
    <w:p>
      <w:pPr>
        <w:ind w:left="701" w:right="156" w:hanging="711"/>
      </w:pPr>
      <w:r>
        <w:t xml:space="preserve">Развитие рабовладения. Пелопоннесская война: причины, участники, итоги. Упадок Эллады. 149.3.3.8.3. Культура Древней Греции.  </w:t>
      </w:r>
      <w:r/>
    </w:p>
    <w:p>
      <w:pPr>
        <w:ind w:left="-10" w:right="156" w:firstLine="711"/>
      </w:pPr>
      <w: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</w:t>
      </w:r>
      <w:r/>
    </w:p>
    <w:p>
      <w:pPr>
        <w:ind w:left="-5" w:right="156"/>
      </w:pPr>
      <w:r>
        <w:t xml:space="preserve">Общегреческие игры в Олимпии. </w:t>
      </w:r>
      <w:r/>
    </w:p>
    <w:p>
      <w:pPr>
        <w:ind w:left="716" w:right="156"/>
      </w:pPr>
      <w:r>
        <w:t xml:space="preserve">149.3.3.8.4. Македонские завоевания. Эллинизм. 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Возвышение </w:t>
      </w:r>
      <w:r>
        <w:tab/>
        <w:t xml:space="preserve">Македонии. </w:t>
      </w:r>
      <w:r>
        <w:tab/>
        <w:t xml:space="preserve">Политика </w:t>
      </w:r>
      <w:r>
        <w:tab/>
        <w:t xml:space="preserve">Филиппа </w:t>
      </w:r>
      <w:r>
        <w:tab/>
        <w:t xml:space="preserve">II. </w:t>
      </w:r>
      <w:r>
        <w:tab/>
        <w:t xml:space="preserve">Главенство </w:t>
      </w:r>
      <w:r>
        <w:tab/>
        <w:t xml:space="preserve">Македонии  над </w:t>
      </w:r>
      <w:r>
        <w:tab/>
        <w:t xml:space="preserve">греческими </w:t>
      </w:r>
      <w:r>
        <w:tab/>
        <w:t xml:space="preserve">полисами. </w:t>
      </w:r>
      <w:r>
        <w:tab/>
        <w:t xml:space="preserve">Коринфский </w:t>
      </w:r>
      <w:r>
        <w:tab/>
        <w:t xml:space="preserve">союз. </w:t>
      </w:r>
      <w:r>
        <w:tab/>
        <w:t xml:space="preserve">Александр </w:t>
      </w:r>
      <w:r>
        <w:tab/>
        <w:t xml:space="preserve">Македонский 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 149.3.3.9. Древний Рим.  </w:t>
      </w:r>
      <w:r/>
    </w:p>
    <w:p>
      <w:pPr>
        <w:ind w:left="716" w:right="156"/>
      </w:pPr>
      <w:r>
        <w:t xml:space="preserve">149.3.3.9.1. Возникновение Римского государства.  </w:t>
      </w:r>
      <w:r/>
    </w:p>
    <w:p>
      <w:pPr>
        <w:ind w:left="-10" w:right="156" w:firstLine="711"/>
      </w:pPr>
      <w:r>
        <w:t xml:space="preserve">Природа и население Апеннинского полуостро</w:t>
      </w:r>
      <w:r>
        <w:t xml:space="preserve">ва в древности. Этрусские городагосударства.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  <w:r/>
    </w:p>
    <w:p>
      <w:pPr>
        <w:ind w:left="716" w:right="156"/>
      </w:pPr>
      <w:r>
        <w:t xml:space="preserve">149.3.3.9.2. Римские завоевания в Средиземноморье.  </w:t>
      </w:r>
      <w:r/>
    </w:p>
    <w:p>
      <w:pPr>
        <w:ind w:left="716" w:right="156"/>
      </w:pPr>
      <w:r>
        <w:t xml:space="preserve">Войны Рима с Карфагеном. Ганнибал; битва при Каннах. Поражение Карфагена. </w:t>
      </w:r>
      <w:r/>
    </w:p>
    <w:p>
      <w:pPr>
        <w:ind w:left="-5" w:right="156"/>
      </w:pPr>
      <w:r>
        <w:t xml:space="preserve">Установление господства Рима в Средиземноморье. Римские провинции. </w:t>
      </w:r>
      <w:r/>
    </w:p>
    <w:p>
      <w:pPr>
        <w:ind w:left="716" w:right="156"/>
      </w:pPr>
      <w:r>
        <w:t xml:space="preserve">149.3.3.9.3. Поздняя Римская республика. Гражданские войны.  </w:t>
      </w:r>
      <w:r/>
    </w:p>
    <w:p>
      <w:pPr>
        <w:ind w:left="-10" w:right="156" w:firstLine="711"/>
      </w:pPr>
      <w:r>
        <w:t xml:space="preserve">Подъём сельского хозяйства. Латифундии. Рабство. Борьба за аграрную реформу. Деятельность братьев Гракхов: </w:t>
      </w:r>
      <w:r>
        <w:t xml:space="preserve">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 </w:t>
      </w:r>
      <w:r/>
    </w:p>
    <w:p>
      <w:pPr>
        <w:ind w:left="716" w:right="156"/>
      </w:pPr>
      <w:r>
        <w:t xml:space="preserve">149.3.3.9.4. Расцвет и падение Римской империи.  </w:t>
      </w:r>
      <w:r/>
    </w:p>
    <w:p>
      <w:pPr>
        <w:ind w:left="-10" w:right="156" w:firstLine="711"/>
      </w:pPr>
      <w:r>
        <w:t xml:space="preserve">Установление императорской власти. Октавиан Август. Императоры Рима: завоеватели и правители. Римская импери</w:t>
      </w:r>
      <w:r>
        <w:t xml:space="preserve">я: территория, управление. Римское гражданство. Повседневная жизнь в столице и провинциях. Возникновение  и распространение христианства. Император Константин I, перенос столицы  в Константинополь. Разделение Римской империи на Западную и Восточную части. </w:t>
      </w:r>
      <w:r/>
    </w:p>
    <w:p>
      <w:pPr>
        <w:ind w:left="-10" w:right="156" w:firstLine="711"/>
      </w:pPr>
      <w:r>
        <w:t xml:space="preserve">Начало Великого переселения народов. Рим и варвары. Падение Западной Римской империи. </w:t>
      </w:r>
      <w:r/>
    </w:p>
    <w:p>
      <w:pPr>
        <w:ind w:left="716" w:right="156"/>
      </w:pPr>
      <w:r>
        <w:t xml:space="preserve">149.3.3.9.5. Культура Древнего Рима.  </w:t>
      </w:r>
      <w:r/>
    </w:p>
    <w:p>
      <w:pPr>
        <w:ind w:left="-10" w:right="156" w:firstLine="711"/>
      </w:pPr>
      <w: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149.3.3.9.6. Обобщение.  </w:t>
      </w:r>
      <w:r/>
    </w:p>
    <w:p>
      <w:pPr>
        <w:ind w:left="716" w:right="156"/>
      </w:pPr>
      <w:r>
        <w:t xml:space="preserve">Историческое и культурное наследие цивилизаций Древнего мира. </w:t>
      </w:r>
      <w:r/>
    </w:p>
    <w:p>
      <w:pPr>
        <w:ind w:left="716" w:right="156"/>
      </w:pPr>
      <w:r>
        <w:t xml:space="preserve">149.4.  Содержание обучения в 6 классе. </w:t>
      </w:r>
      <w:r/>
    </w:p>
    <w:p>
      <w:pPr>
        <w:ind w:left="716" w:right="2793"/>
      </w:pPr>
      <w:r>
        <w:t xml:space="preserve">149.4.1. Всеобщая история. История Средних веков.  149.4.1.1. Введение.  </w:t>
      </w:r>
      <w:r/>
    </w:p>
    <w:p>
      <w:pPr>
        <w:ind w:left="716" w:right="156"/>
      </w:pPr>
      <w:r>
        <w:t xml:space="preserve">Средние века: понятие, хронологические рамки и периодизация Средневековья. </w:t>
      </w:r>
      <w:r/>
    </w:p>
    <w:p>
      <w:pPr>
        <w:ind w:left="716" w:right="156"/>
      </w:pPr>
      <w:r>
        <w:t xml:space="preserve">149.4.1.2. Народы Европы в раннее Средневековье.  </w:t>
      </w:r>
      <w:r/>
    </w:p>
    <w:p>
      <w:pPr>
        <w:ind w:left="-10" w:right="156" w:firstLine="711"/>
      </w:pPr>
      <w: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 </w:t>
      </w:r>
      <w:r/>
    </w:p>
    <w:p>
      <w:pPr>
        <w:ind w:left="-10" w:right="156" w:firstLine="711"/>
      </w:pPr>
      <w:r>
        <w:t xml:space="preserve">Франкское государство в VIII‒IX вв. Усиление власти майордомов.  Карл Мартелл и его военная реформа. Завоевания Карла Великого. Управление империей. </w:t>
      </w:r>
      <w:r/>
    </w:p>
    <w:p>
      <w:pPr>
        <w:ind w:left="-5" w:right="156"/>
      </w:pPr>
      <w:r>
        <w:t xml:space="preserve">«Каролингское </w:t>
      </w:r>
      <w:r>
        <w:tab/>
        <w:t xml:space="preserve">возрождение». </w:t>
      </w:r>
      <w:r>
        <w:tab/>
        <w:t xml:space="preserve">Верденский </w:t>
      </w:r>
      <w:r>
        <w:tab/>
        <w:t xml:space="preserve">раздел, </w:t>
      </w:r>
      <w:r>
        <w:tab/>
        <w:t xml:space="preserve">его </w:t>
      </w:r>
      <w:r>
        <w:tab/>
        <w:t xml:space="preserve">причины  и значение. </w:t>
      </w:r>
      <w:r/>
    </w:p>
    <w:p>
      <w:pPr>
        <w:ind w:left="-10" w:right="156" w:firstLine="711"/>
      </w:pPr>
      <w:r>
        <w:t xml:space="preserve">Образование государств во Фран</w:t>
      </w:r>
      <w:r>
        <w:t xml:space="preserve">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 </w:t>
      </w:r>
      <w:r/>
    </w:p>
    <w:p>
      <w:pPr>
        <w:ind w:left="716" w:right="156"/>
      </w:pPr>
      <w:r>
        <w:t xml:space="preserve">149.4.1.3. Византийская империя в VI‒ХI вв.  </w:t>
      </w:r>
      <w:r/>
    </w:p>
    <w:p>
      <w:pPr>
        <w:ind w:left="716" w:right="156"/>
      </w:pPr>
      <w:r>
        <w:t xml:space="preserve">Территория, население империи ромеев. Византийские императоры; Юстиниан. </w:t>
      </w:r>
      <w:r/>
    </w:p>
    <w:p>
      <w:pPr>
        <w:ind w:left="-5" w:right="156"/>
      </w:pPr>
      <w: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</w:t>
      </w:r>
      <w:r/>
    </w:p>
    <w:p>
      <w:pPr>
        <w:ind w:left="716" w:right="156"/>
      </w:pPr>
      <w:r>
        <w:t xml:space="preserve">149.4.1.4. Арабы в VI‒ХI вв.  </w:t>
      </w:r>
      <w:r/>
    </w:p>
    <w:p>
      <w:pPr>
        <w:ind w:left="-10" w:right="156" w:firstLine="711"/>
      </w:pPr>
      <w: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</w:t>
      </w:r>
      <w:r/>
    </w:p>
    <w:p>
      <w:pPr>
        <w:ind w:left="-10" w:right="0" w:firstLine="0"/>
        <w:jc w:val="left"/>
        <w:tabs>
          <w:tab w:val="center" w:pos="1426" w:leader="none"/>
          <w:tab w:val="center" w:pos="2866" w:leader="none"/>
          <w:tab w:val="center" w:pos="4330" w:leader="none"/>
          <w:tab w:val="center" w:pos="5718" w:leader="none"/>
          <w:tab w:val="center" w:pos="7182" w:leader="none"/>
          <w:tab w:val="center" w:pos="8311" w:leader="none"/>
          <w:tab w:val="right" w:pos="9942" w:leader="none"/>
        </w:tabs>
      </w:pPr>
      <w:r>
        <w:t xml:space="preserve">веры. </w:t>
      </w:r>
      <w:r>
        <w:tab/>
        <w:t xml:space="preserve">Коран. </w:t>
      </w:r>
      <w:r>
        <w:tab/>
        <w:t xml:space="preserve">Завоевания </w:t>
      </w:r>
      <w:r>
        <w:tab/>
        <w:t xml:space="preserve">арабов. </w:t>
      </w:r>
      <w:r>
        <w:tab/>
        <w:t xml:space="preserve">Арабский </w:t>
      </w:r>
      <w:r>
        <w:tab/>
        <w:t xml:space="preserve">халифат, </w:t>
      </w:r>
      <w:r>
        <w:tab/>
        <w:t xml:space="preserve">его </w:t>
      </w:r>
      <w:r>
        <w:tab/>
        <w:t xml:space="preserve">расцвет  </w:t>
      </w:r>
      <w:r/>
    </w:p>
    <w:p>
      <w:pPr>
        <w:ind w:left="-5" w:right="156"/>
      </w:pPr>
      <w:r>
        <w:t xml:space="preserve">и распад. Культура исламского мира. Образование и наука. Роль арабского языка. Расцвет литературы и искусства. Архитектура. </w:t>
      </w:r>
      <w:r/>
    </w:p>
    <w:p>
      <w:pPr>
        <w:ind w:left="716" w:right="156"/>
      </w:pPr>
      <w:r>
        <w:t xml:space="preserve">149.4.1.5. Средневековое европейское общество.  </w:t>
      </w:r>
      <w:r/>
    </w:p>
    <w:p>
      <w:pPr>
        <w:ind w:left="-10" w:right="156" w:firstLine="711"/>
      </w:pPr>
      <w:r>
        <w:t xml:space="preserve"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</w:t>
      </w:r>
      <w:r/>
    </w:p>
    <w:p>
      <w:pPr>
        <w:ind w:left="-5" w:right="156"/>
      </w:pPr>
      <w:r>
        <w:t xml:space="preserve">Крестьянство: зависимость от сеньора, повинности, условия жизни. Крестьянская община. </w:t>
      </w:r>
      <w:r/>
    </w:p>
    <w:p>
      <w:pPr>
        <w:ind w:left="-10" w:right="156" w:firstLine="711"/>
      </w:pPr>
      <w:r>
        <w:t xml:space="preserve">Города ‒ центры ремесла, торговли, культуры. Население городов. Цехи  и гильдии. Городское управление. Борьба городов за самоуправление. Средневековые города-</w:t>
      </w:r>
      <w:r/>
    </w:p>
    <w:p>
      <w:pPr>
        <w:ind w:left="-10" w:right="0" w:firstLine="0"/>
        <w:jc w:val="left"/>
        <w:tabs>
          <w:tab w:val="center" w:pos="2555" w:leader="none"/>
          <w:tab w:val="center" w:pos="4343" w:leader="none"/>
          <w:tab w:val="center" w:pos="6152" w:leader="none"/>
          <w:tab w:val="center" w:pos="7965" w:leader="none"/>
          <w:tab w:val="right" w:pos="9942" w:leader="none"/>
        </w:tabs>
      </w:pPr>
      <w:r>
        <w:t xml:space="preserve">республики. </w:t>
      </w:r>
      <w:r>
        <w:tab/>
        <w:t xml:space="preserve">Развитие </w:t>
      </w:r>
      <w:r>
        <w:tab/>
        <w:t xml:space="preserve">торговли. </w:t>
      </w:r>
      <w:r>
        <w:tab/>
        <w:t xml:space="preserve">Ярмарки. </w:t>
      </w:r>
      <w:r>
        <w:tab/>
        <w:t xml:space="preserve">Торговые </w:t>
      </w:r>
      <w:r>
        <w:tab/>
        <w:t xml:space="preserve">пути  </w:t>
      </w:r>
      <w:r/>
    </w:p>
    <w:p>
      <w:pPr>
        <w:ind w:left="-5" w:right="156"/>
      </w:pPr>
      <w:r>
        <w:t xml:space="preserve">в Средиземноморье и на Балтике. Ганза. Облик средневековых городов. Образ жизни и быт горожан. </w:t>
      </w:r>
      <w:r/>
    </w:p>
    <w:p>
      <w:pPr>
        <w:ind w:left="-10" w:right="156" w:firstLine="711"/>
      </w:pPr>
      <w:r>
        <w:t xml:space="preserve">Церковь и духове</w:t>
      </w:r>
      <w:r>
        <w:t xml:space="preserve">нство. Разделение христианства на католицизм 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 </w:t>
      </w:r>
      <w:r/>
    </w:p>
    <w:p>
      <w:pPr>
        <w:ind w:left="716" w:right="156"/>
      </w:pPr>
      <w:r>
        <w:t xml:space="preserve">149.4.1.6. Государства Европы в ХII‒ХV вв.  </w:t>
      </w:r>
      <w:r/>
    </w:p>
    <w:p>
      <w:pPr>
        <w:ind w:left="-10" w:right="156" w:firstLine="711"/>
      </w:pPr>
      <w: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ХII‒ХV вв. Польско-литовское госу</w:t>
      </w:r>
      <w:r>
        <w:t xml:space="preserve">дарство в XIV‒XV вв. Реконкиста и образование централизованных государств на Пиренейском полуострове. Итальянские государства в XII‒XV вв. Развитие экономики в европейских странах в период зрелого Средневековья. Обострение социальных противоречий в ХIV в. </w:t>
      </w:r>
      <w:r/>
    </w:p>
    <w:p>
      <w:pPr>
        <w:ind w:left="-5" w:right="156"/>
      </w:pPr>
      <w:r>
        <w:t xml:space="preserve">(Жакерия, восстание Уота Тайлера). Гуситское движение в Чехии. </w:t>
      </w:r>
      <w:r/>
    </w:p>
    <w:p>
      <w:pPr>
        <w:ind w:left="-10" w:right="156" w:firstLine="711"/>
      </w:pPr>
      <w:r>
        <w:t xml:space="preserve">Византийская империя и славянские государства в ХII‒ХV вв. Экспансия турокосманов. Османские завоевания на Балканах. Падение Константинополя. </w:t>
      </w:r>
      <w:r/>
    </w:p>
    <w:p>
      <w:pPr>
        <w:ind w:left="716" w:right="156"/>
      </w:pPr>
      <w:r>
        <w:t xml:space="preserve">149.4.1.7. Культура средневековой Европы.  </w:t>
      </w:r>
      <w:r/>
    </w:p>
    <w:p>
      <w:pPr>
        <w:ind w:left="-10" w:right="156" w:firstLine="711"/>
      </w:pPr>
      <w:r>
        <w:t xml:space="preserve">Представления средневекового человека о мире. Место религии в жизни </w:t>
      </w:r>
      <w: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/>
    </w:p>
    <w:p>
      <w:pPr>
        <w:ind w:left="-5" w:right="156"/>
      </w:pPr>
      <w:r>
        <w:t xml:space="preserve">Гуманизм. </w:t>
      </w:r>
      <w:r>
        <w:tab/>
        <w:t xml:space="preserve">Раннее </w:t>
      </w:r>
      <w:r>
        <w:tab/>
        <w:t xml:space="preserve">Возрождение: </w:t>
      </w:r>
      <w:r>
        <w:tab/>
        <w:t xml:space="preserve">художники  и их творения. Изобретение европейского книгопечатания; И. Гутенберг. </w:t>
      </w:r>
      <w:r/>
    </w:p>
    <w:p>
      <w:pPr>
        <w:ind w:left="716" w:right="156"/>
      </w:pPr>
      <w:r>
        <w:t xml:space="preserve">149.4.1.8. Страны Востока в Средние века.  </w:t>
      </w:r>
      <w:r/>
    </w:p>
    <w:p>
      <w:pPr>
        <w:ind w:left="-10" w:right="156" w:firstLine="711"/>
      </w:pPr>
      <w: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</w:t>
      </w:r>
      <w:r>
        <w:t xml:space="preserve">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Индия: раздробленность индийских княжеств, вторжение мусульман, Делийский султанат. </w:t>
      </w:r>
      <w:r/>
    </w:p>
    <w:p>
      <w:pPr>
        <w:ind w:left="-10" w:right="156" w:firstLine="711"/>
      </w:pPr>
      <w:r>
        <w:t xml:space="preserve">Культура народов Востока. Литература. Архитектура. Традиционные искусства и ремесла. </w:t>
      </w:r>
      <w:r/>
    </w:p>
    <w:p>
      <w:pPr>
        <w:ind w:left="716" w:right="156"/>
      </w:pPr>
      <w:r>
        <w:t xml:space="preserve">149.4.1.9. Государства доколумбовой Америки в Средние века.  </w:t>
      </w:r>
      <w:r/>
    </w:p>
    <w:p>
      <w:pPr>
        <w:ind w:left="-10" w:right="156" w:firstLine="711"/>
      </w:pPr>
      <w:r>
        <w:t xml:space="preserve">Цивилизации майя, ацтеков и инков: общественный строй, религиозные верования, культура. Появление европейских завоевателей. 149.4.1.10. Обобщение. </w:t>
      </w:r>
      <w:r/>
    </w:p>
    <w:p>
      <w:pPr>
        <w:ind w:left="716" w:right="156"/>
      </w:pPr>
      <w:r>
        <w:t xml:space="preserve">Историческое и культурное наследие Средних веков. </w:t>
      </w:r>
      <w:r/>
    </w:p>
    <w:p>
      <w:pPr>
        <w:ind w:left="716" w:right="156"/>
      </w:pPr>
      <w:r>
        <w:t xml:space="preserve">149.4.2. История России. От Руси к Российскому государству. 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149.4.2.1. Введение.  </w:t>
      </w:r>
      <w:r/>
    </w:p>
    <w:p>
      <w:pPr>
        <w:ind w:left="-10" w:right="156" w:firstLine="711"/>
      </w:pPr>
      <w:r>
        <w:t xml:space="preserve">Роль и место России в мировой истории. Проблемы периодизации российской истории. Источники по истории России. </w:t>
      </w:r>
      <w:r/>
    </w:p>
    <w:p>
      <w:pPr>
        <w:ind w:left="-10" w:right="156" w:firstLine="711"/>
      </w:pPr>
      <w:r>
        <w:t xml:space="preserve">149.4.2.2. Народы и государства на территории нашей страны в древности. Восточная Европа в середине I тыс. н. э.  </w:t>
      </w:r>
      <w:r/>
    </w:p>
    <w:p>
      <w:pPr>
        <w:ind w:left="-10" w:right="156" w:firstLine="711"/>
      </w:pPr>
      <w: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 от присваивающего хозяйства к производящему. Ареалы древнейшего земледе</w:t>
      </w:r>
      <w:r>
        <w:t xml:space="preserve">лия 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её роль в распространении культурных взаимовлияний. </w:t>
      </w:r>
      <w:r/>
    </w:p>
    <w:p>
      <w:pPr>
        <w:ind w:left="-5" w:right="156"/>
      </w:pPr>
      <w:r>
        <w:t xml:space="preserve">Появление первого в мире колёсного транспорта.  </w:t>
      </w:r>
      <w:r/>
    </w:p>
    <w:p>
      <w:pPr>
        <w:ind w:left="-10" w:right="156" w:firstLine="711"/>
      </w:pPr>
      <w:r>
        <w:t xml:space="preserve">Народы, проживавшие на этой территории до середины I тыс. до н. э. Скифы 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 </w:t>
      </w:r>
      <w:r/>
    </w:p>
    <w:p>
      <w:pPr>
        <w:ind w:left="-10" w:right="156" w:firstLine="711"/>
      </w:pPr>
      <w:r>
        <w:t xml:space="preserve">Великое переселение народов. Миграция готов. Нашествие гуннов. Вопрос  о славянской прародине и происхождении славян. Расселение славян, их разд</w:t>
      </w:r>
      <w:r>
        <w:t xml:space="preserve">еление на три ветви ‒ восточных, западных и южных. Славянские общности Восточной Европы. Их соседи ‒ балты и финно-угры. Хозяйство восточных славян,  их общественный строй и политическая организация. Возникновение княжеской власти. Традиционные верования. </w:t>
      </w:r>
      <w:r/>
    </w:p>
    <w:p>
      <w:pPr>
        <w:ind w:left="-10" w:right="156" w:firstLine="711"/>
      </w:pPr>
      <w:r>
        <w:t xml:space="preserve">Страны и народы Восточной Европы, Сибири и Дальнего Востока. Тюркский каганат. Хазарский каганат. Волжская Булгария. </w:t>
      </w:r>
      <w:r/>
    </w:p>
    <w:p>
      <w:pPr>
        <w:ind w:left="716" w:right="156"/>
      </w:pPr>
      <w:r>
        <w:t xml:space="preserve">149.4.2.3. Русь в IX ‒ начале XII в.  </w:t>
      </w:r>
      <w:r/>
    </w:p>
    <w:p>
      <w:pPr>
        <w:ind w:left="-10" w:right="156" w:firstLine="711"/>
      </w:pPr>
      <w:r>
        <w:t xml:space="preserve">149.4.2.3.1. Образование государства Русь. Исторические условия складывания русской государственности: природно-климатический фактор  </w:t>
      </w:r>
      <w:r/>
    </w:p>
    <w:p>
      <w:pPr>
        <w:ind w:left="-5" w:right="156"/>
      </w:pPr>
      <w:r>
        <w:t xml:space="preserve">и политические процессы в Европе в конце I тыс. н. э. Формирование новой политической и этнической карты континента. </w:t>
      </w:r>
      <w:r/>
    </w:p>
    <w:p>
      <w:pPr>
        <w:ind w:left="716" w:right="156"/>
      </w:pPr>
      <w:r>
        <w:t xml:space="preserve">Первые известия о Руси. Проблема образования государства. </w:t>
      </w:r>
      <w:r/>
    </w:p>
    <w:p>
      <w:pPr>
        <w:ind w:left="716" w:right="156"/>
      </w:pPr>
      <w:r>
        <w:t xml:space="preserve">Русь. Скандинавы на Руси. Начало династии Рюриковичей. </w:t>
      </w:r>
      <w:r/>
    </w:p>
    <w:p>
      <w:pPr>
        <w:ind w:left="-10" w:right="156" w:firstLine="711"/>
      </w:pPr>
      <w: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 </w:t>
      </w:r>
      <w:r/>
    </w:p>
    <w:p>
      <w:pPr>
        <w:ind w:left="-5" w:right="156"/>
      </w:pPr>
      <w:r>
        <w:t xml:space="preserve">и Северной Европы, кочевниками европейских степей. Русь в международной торговле. Путь «из варяг в греки». Волжский торговый путь. Языческий пантеон. </w:t>
      </w:r>
      <w:r/>
    </w:p>
    <w:p>
      <w:pPr>
        <w:ind w:left="716" w:right="156"/>
      </w:pPr>
      <w:r>
        <w:t xml:space="preserve">Принятие христианства и его значение. Византийское наследие на Руси. </w:t>
      </w:r>
      <w:r/>
    </w:p>
    <w:p>
      <w:pPr>
        <w:ind w:left="716" w:right="156"/>
      </w:pPr>
      <w:r>
        <w:t xml:space="preserve">149.4.2.3.2. Русь в конце X ‒ начале XII в. Территория и население государства  </w:t>
      </w:r>
      <w:r/>
    </w:p>
    <w:p>
      <w:pPr>
        <w:ind w:left="-5" w:right="156"/>
      </w:pPr>
      <w:r>
        <w:t xml:space="preserve">Русь (Русская земля). Крупнейшие города Руси. Новгород как центр освоения Севера Восточной Европы, колонизация Русской равнины.</w:t>
      </w:r>
      <w:r>
        <w:t xml:space="preserve">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  <w:r/>
    </w:p>
    <w:p>
      <w:pPr>
        <w:ind w:left="716" w:right="156"/>
      </w:pPr>
      <w:r>
        <w:t xml:space="preserve">Общественный строй Руси: дискуссии в исторической науке. </w:t>
      </w:r>
      <w:r/>
    </w:p>
    <w:p>
      <w:pPr>
        <w:ind w:left="716" w:right="156"/>
      </w:pPr>
      <w:r>
        <w:t xml:space="preserve">Князья, дружина. Духовенство. Городское население. Купцы. </w:t>
      </w:r>
      <w:r/>
    </w:p>
    <w:p>
      <w:pPr>
        <w:ind w:left="-10" w:right="156" w:firstLine="711"/>
      </w:pPr>
      <w:r>
        <w:t xml:space="preserve">Категории рядового и зависимого населения. Древнерусское право: Русская Правда, церковные уставы. </w:t>
      </w:r>
      <w:r/>
    </w:p>
    <w:p>
      <w:pPr>
        <w:ind w:left="-10" w:right="156" w:firstLine="711"/>
      </w:pPr>
      <w:r>
        <w:t xml:space="preserve">Русь в социально-политическом контексте Евразии. Внешняя политика  и международные связи: отношения с Византией, печенегами, половцами  (Дешт-и-Кипчак), </w:t>
      </w:r>
      <w:r>
        <w:t xml:space="preserve">странами Центральной, Западной и Северной Европы. Херсонес  в культурных контактах Руси и Византии. </w:t>
      </w:r>
      <w:r/>
    </w:p>
    <w:p>
      <w:pPr>
        <w:ind w:left="716" w:right="156"/>
      </w:pPr>
      <w:r>
        <w:t xml:space="preserve">149.4.2.3.3. Культурное пространство. Русь в общеевропейском культурном контексте. </w:t>
      </w:r>
      <w:r/>
    </w:p>
    <w:p>
      <w:pPr>
        <w:ind w:left="-5" w:right="156"/>
      </w:pPr>
      <w:r>
        <w:t xml:space="preserve">Картина мира средневекового человека. Повседневная жизнь, сельский  и городской быт. Положение женщины. Дети и их воспитание. Календарь  и хронология. </w:t>
      </w:r>
      <w:r/>
    </w:p>
    <w:p>
      <w:pPr>
        <w:ind w:left="-10" w:right="156" w:firstLine="711"/>
      </w:pPr>
      <w:r>
        <w:t xml:space="preserve">Культура Руси. Формирование единого культурного пространства. Кирилломефодиевская традиция на Руси. Письменность. Распространение грамотности, берестяные грамоты. </w:t>
      </w:r>
      <w:r/>
    </w:p>
    <w:p>
      <w:pPr>
        <w:ind w:left="-10" w:right="156" w:firstLine="711"/>
      </w:pPr>
      <w: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</w:t>
      </w:r>
      <w:r>
        <w:t xml:space="preserve">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  <w:r/>
    </w:p>
    <w:p>
      <w:pPr>
        <w:ind w:left="716" w:right="156"/>
      </w:pPr>
      <w:r>
        <w:t xml:space="preserve">149.4.2.4. Русь в середине XII ‒ начале XIII в.  </w:t>
      </w:r>
      <w:r/>
    </w:p>
    <w:p>
      <w:pPr>
        <w:ind w:left="-10" w:right="156" w:firstLine="711"/>
      </w:pPr>
      <w:r>
        <w:t xml:space="preserve">Формирование системы земель ‒ самостоятельных государс</w:t>
      </w:r>
      <w:r>
        <w:t xml:space="preserve">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 </w:t>
      </w:r>
      <w:r/>
    </w:p>
    <w:p>
      <w:pPr>
        <w:ind w:left="716" w:right="156"/>
      </w:pPr>
      <w:r>
        <w:t xml:space="preserve">Формирование региональных центров культуры: летописание и памятники литературы: </w:t>
      </w:r>
      <w:r/>
    </w:p>
    <w:p>
      <w:pPr>
        <w:ind w:left="-10" w:right="0" w:firstLine="0"/>
        <w:jc w:val="left"/>
        <w:tabs>
          <w:tab w:val="center" w:pos="2951" w:leader="none"/>
          <w:tab w:val="center" w:pos="4512" w:leader="none"/>
          <w:tab w:val="center" w:pos="6082" w:leader="none"/>
          <w:tab w:val="center" w:pos="7774" w:leader="none"/>
          <w:tab w:val="right" w:pos="9942" w:leader="none"/>
        </w:tabs>
      </w:pPr>
      <w:r>
        <w:t xml:space="preserve">Киево-Печерский </w:t>
      </w:r>
      <w:r>
        <w:tab/>
        <w:t xml:space="preserve">патерик, </w:t>
      </w:r>
      <w:r>
        <w:tab/>
        <w:t xml:space="preserve">моление </w:t>
      </w:r>
      <w:r>
        <w:tab/>
        <w:t xml:space="preserve">Даниила </w:t>
      </w:r>
      <w:r>
        <w:tab/>
        <w:t xml:space="preserve">Заточника, </w:t>
      </w:r>
      <w:r>
        <w:tab/>
        <w:t xml:space="preserve">«Слово  </w:t>
      </w:r>
      <w:r/>
    </w:p>
    <w:p>
      <w:pPr>
        <w:ind w:left="-5" w:right="156"/>
      </w:pPr>
      <w:r>
        <w:t xml:space="preserve">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  <w:r/>
    </w:p>
    <w:p>
      <w:pPr>
        <w:ind w:left="716" w:right="156"/>
      </w:pPr>
      <w:r>
        <w:t xml:space="preserve">149.4.2.5. Русские земли и их соседи в середине XIII ‒ XIV в.  </w:t>
      </w:r>
      <w:r/>
    </w:p>
    <w:p>
      <w:pPr>
        <w:ind w:left="0" w:right="0" w:firstLine="0"/>
        <w:jc w:val="left"/>
        <w:tabs>
          <w:tab w:val="center" w:pos="1503" w:leader="none"/>
          <w:tab w:val="center" w:pos="3682" w:leader="none"/>
          <w:tab w:val="center" w:pos="5545" w:leader="none"/>
          <w:tab w:val="center" w:pos="729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Возникновение </w:t>
      </w:r>
      <w:r>
        <w:tab/>
        <w:t xml:space="preserve">Монгольской </w:t>
      </w:r>
      <w:r>
        <w:tab/>
        <w:t xml:space="preserve">империи. </w:t>
      </w:r>
      <w:r>
        <w:tab/>
        <w:t xml:space="preserve">Завоевания </w:t>
      </w:r>
      <w:r>
        <w:tab/>
        <w:t xml:space="preserve">Чингисхана  </w:t>
      </w:r>
      <w:r/>
    </w:p>
    <w:p>
      <w:pPr>
        <w:ind w:left="-5" w:right="156"/>
      </w:pPr>
      <w:r>
        <w:t xml:space="preserve">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  <w:r/>
    </w:p>
    <w:p>
      <w:pPr>
        <w:ind w:left="-10" w:right="156" w:firstLine="711"/>
      </w:pPr>
      <w:r>
        <w:t xml:space="preserve">Южные и западные русские земли. Возникновение Литовского государства  и включение в его состав части русских земель. Северо-западные земли: Новгородская и </w:t>
      </w:r>
      <w:r/>
    </w:p>
    <w:p>
      <w:pPr>
        <w:ind w:left="-5" w:right="156"/>
      </w:pPr>
      <w:r>
        <w:t xml:space="preserve">Псковская. </w:t>
      </w:r>
      <w:r>
        <w:tab/>
        <w:t xml:space="preserve">Политический </w:t>
      </w:r>
      <w:r>
        <w:tab/>
        <w:t xml:space="preserve">строй </w:t>
      </w:r>
      <w:r>
        <w:tab/>
        <w:t xml:space="preserve">Новгорода </w:t>
      </w:r>
      <w:r>
        <w:tab/>
        <w:t xml:space="preserve">и </w:t>
      </w:r>
      <w:r>
        <w:tab/>
        <w:t xml:space="preserve">Пскова. </w:t>
      </w:r>
      <w:r>
        <w:tab/>
        <w:t xml:space="preserve">Роль </w:t>
      </w:r>
      <w:r>
        <w:tab/>
        <w:t xml:space="preserve">вече  и князя. Новгород и немецкая Ганза. </w:t>
      </w:r>
      <w:r/>
    </w:p>
    <w:p>
      <w:pPr>
        <w:ind w:left="-10" w:right="156" w:firstLine="711"/>
      </w:pPr>
      <w:r>
        <w:t xml:space="preserve">Ордены крестоносцев и борьба с их экспансией на западных границах Руси. Александр Невский.</w:t>
      </w:r>
      <w:r>
        <w:t xml:space="preserve">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  <w:r/>
    </w:p>
    <w:p>
      <w:pPr>
        <w:ind w:left="-10" w:right="156" w:firstLine="711"/>
      </w:pPr>
      <w:r>
        <w:t xml:space="preserve">Перенос митрополичьей кафедры в Москву. Роль Православной церкви  в ордынский период русской истории. Святитель Алексий Московский  и преподобный Сергий Радонежский. </w:t>
      </w:r>
      <w:r/>
    </w:p>
    <w:p>
      <w:pPr>
        <w:ind w:left="-10" w:right="156" w:firstLine="711"/>
      </w:pPr>
      <w:r>
        <w:t xml:space="preserve">149.4.2.5.1. Народы и государства степной зоны Восточной Европы и Сибири  в XIII‒XV вв. Золотая Орда: государственный строй, население, экономика, культура. Города </w:t>
      </w:r>
      <w:r/>
    </w:p>
    <w:p>
      <w:pPr>
        <w:ind w:left="-5" w:right="156"/>
      </w:pPr>
      <w:r>
        <w:t xml:space="preserve">и </w:t>
      </w:r>
      <w:r>
        <w:tab/>
        <w:t xml:space="preserve">кочевые </w:t>
      </w:r>
      <w:r>
        <w:tab/>
        <w:t xml:space="preserve">степи. </w:t>
      </w:r>
      <w:r>
        <w:tab/>
        <w:t xml:space="preserve">Принятие </w:t>
      </w:r>
      <w:r>
        <w:tab/>
        <w:t xml:space="preserve">ислама. </w:t>
      </w:r>
      <w:r>
        <w:tab/>
        <w:t xml:space="preserve">Ослабление </w:t>
      </w:r>
      <w:r>
        <w:tab/>
        <w:t xml:space="preserve">государства  во второй половине XIV в., нашествие Тимура. </w:t>
      </w:r>
      <w:r/>
    </w:p>
    <w:p>
      <w:pPr>
        <w:ind w:left="-10" w:right="156" w:firstLine="711"/>
      </w:pPr>
      <w:r>
        <w:t xml:space="preserve">Распад Золотой Орды, образование татарских ханств. Казанское ханство. Сибирское ха</w:t>
      </w:r>
      <w:r>
        <w:t xml:space="preserve">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другие) и их роль в системе торговых  и политических связей Руси с Западом и Востоком. </w:t>
      </w:r>
      <w:r/>
    </w:p>
    <w:p>
      <w:pPr>
        <w:ind w:left="-10" w:right="156" w:firstLine="711"/>
      </w:pPr>
      <w:r>
        <w:t xml:space="preserve">149.4.2.5.2. Культурное пространство. Изменения в представлениях о картине мира в Евразии в связи с завершением монгольских завоеваний. Культурное взаи</w:t>
      </w:r>
      <w:r>
        <w:t xml:space="preserve">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/>
    </w:p>
    <w:p>
      <w:pPr>
        <w:ind w:left="-5" w:right="156"/>
      </w:pPr>
      <w:r>
        <w:t xml:space="preserve">Изобразительное искусство. Феофан Грек. Андрей Рублёв. </w:t>
      </w:r>
      <w:r/>
    </w:p>
    <w:p>
      <w:pPr>
        <w:ind w:left="716" w:right="156"/>
      </w:pPr>
      <w:r>
        <w:t xml:space="preserve">149.4.2.6. Формирование единого Русского государства в XV в.  </w:t>
      </w:r>
      <w:r/>
    </w:p>
    <w:p>
      <w:pPr>
        <w:ind w:left="-10" w:right="156" w:firstLine="711"/>
      </w:pPr>
      <w: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t xml:space="preserve">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‒ третий Рим».  </w:t>
      </w:r>
      <w:r/>
    </w:p>
    <w:p>
      <w:pPr>
        <w:ind w:left="-5" w:right="156"/>
      </w:pPr>
      <w:r>
        <w:t xml:space="preserve">Иван III. Присоединение Новгорода и Твери. Ликвидация зависимости от Орды. Расширение международных связей Московского го</w:t>
      </w:r>
      <w:r>
        <w:t xml:space="preserve">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  <w:r/>
    </w:p>
    <w:p>
      <w:pPr>
        <w:ind w:left="-10" w:right="156" w:firstLine="711"/>
      </w:pPr>
      <w:r>
        <w:t xml:space="preserve">Культурное простр</w:t>
      </w:r>
      <w:r>
        <w:t xml:space="preserve">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</w:t>
      </w:r>
      <w:r>
        <w:t xml:space="preserve">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 и раннемосковский периоды. </w:t>
      </w:r>
      <w:r/>
    </w:p>
    <w:p>
      <w:pPr>
        <w:ind w:left="-10" w:right="156" w:firstLine="711"/>
      </w:pPr>
      <w:r>
        <w:t xml:space="preserve">149.4.2.7. Наш край с древнейших времен до конца XV в. Материал по истории своего края привлекается при рассмотрении ключевых событий и процессов отечественной истории. 149.4.2.8. Обобщение.  </w:t>
      </w:r>
      <w:r/>
    </w:p>
    <w:p>
      <w:pPr>
        <w:ind w:left="716" w:right="156"/>
      </w:pPr>
      <w:r>
        <w:t xml:space="preserve">149.5.  Содержание обучения в 7 классе. </w:t>
      </w:r>
      <w:r/>
    </w:p>
    <w:p>
      <w:pPr>
        <w:ind w:left="716" w:right="156"/>
      </w:pPr>
      <w:r>
        <w:t xml:space="preserve">149.5.1. Всеобщая история. История Нового времени. Конец XV ‒ XVII в. 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149.5.1.1. Введение.  </w:t>
      </w:r>
      <w:r/>
    </w:p>
    <w:p>
      <w:pPr>
        <w:ind w:left="-10" w:right="156" w:firstLine="711"/>
      </w:pPr>
      <w:r>
        <w:t xml:space="preserve">Понятие «Новое время». Хронологические рамки и периодизация истории Нового времени. </w:t>
      </w:r>
      <w:r/>
    </w:p>
    <w:p>
      <w:pPr>
        <w:ind w:left="716" w:right="156"/>
      </w:pPr>
      <w:r>
        <w:t xml:space="preserve">149.5.1.2. Великие географические открытия.  </w:t>
      </w:r>
      <w:r/>
    </w:p>
    <w:p>
      <w:pPr>
        <w:ind w:left="-10" w:right="156" w:firstLine="711"/>
      </w:pPr>
      <w:r>
        <w:t xml:space="preserve">Предпосылки Великих гео</w:t>
      </w:r>
      <w:r>
        <w:t xml:space="preserve">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</w:t>
      </w:r>
      <w:r>
        <w:t xml:space="preserve">онкистадоров 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XV‒XVI в. </w:t>
      </w:r>
      <w:r/>
    </w:p>
    <w:p>
      <w:pPr>
        <w:ind w:left="716" w:right="156"/>
      </w:pPr>
      <w:r>
        <w:t xml:space="preserve">149.5.1.3. Изменения в европейском обществе в XVI‒XVII вв.  </w:t>
      </w:r>
      <w:r/>
    </w:p>
    <w:p>
      <w:pPr>
        <w:ind w:left="-10" w:right="156" w:firstLine="711"/>
      </w:pPr>
      <w:r>
        <w:t xml:space="preserve">Развитие техники, горного дела, производства металлов. Появление мануфакту</w:t>
      </w:r>
      <w:r>
        <w:t xml:space="preserve">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 </w:t>
      </w:r>
      <w:r/>
    </w:p>
    <w:p>
      <w:pPr>
        <w:ind w:left="716" w:right="156"/>
      </w:pPr>
      <w:r>
        <w:t xml:space="preserve">149.5.1.4. Реформация и Контрреформация в Европе.  </w:t>
      </w:r>
      <w:r/>
    </w:p>
    <w:p>
      <w:pPr>
        <w:ind w:left="-10" w:right="156" w:firstLine="711"/>
      </w:pPr>
      <w:r>
        <w:t xml:space="preserve">Причины Реформации. Нач</w:t>
      </w:r>
      <w:r>
        <w:t xml:space="preserve">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 </w:t>
      </w:r>
      <w:r/>
    </w:p>
    <w:p>
      <w:pPr>
        <w:ind w:left="716" w:right="156"/>
      </w:pPr>
      <w:r>
        <w:t xml:space="preserve">149.5.1.5. Государства Европы в XVI‒XVII вв.  </w:t>
      </w:r>
      <w:r/>
    </w:p>
    <w:p>
      <w:pPr>
        <w:ind w:left="-10" w:right="156" w:firstLine="711"/>
      </w:pPr>
      <w: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  <w:r/>
    </w:p>
    <w:p>
      <w:pPr>
        <w:ind w:left="-10" w:right="156" w:firstLine="711"/>
      </w:pPr>
      <w:r>
        <w:t xml:space="preserve">Испания под властью потомков католических королей. Внутренняя и внешняя политика испанских Габсбургов. Национально-освободительное движение  в Нидерландах: цели, участники, формы борьбы. Итоги и значение Нидерландской революции. </w:t>
      </w:r>
      <w:r/>
    </w:p>
    <w:p>
      <w:pPr>
        <w:ind w:left="-10" w:right="156" w:firstLine="711"/>
      </w:pPr>
      <w:r>
        <w:t xml:space="preserve">Франция: путь к абсолютизму. Королевская власть и централизация управления страной. Католики и гугеноты. Религиозные войны.  </w:t>
      </w:r>
      <w:r/>
    </w:p>
    <w:p>
      <w:pPr>
        <w:ind w:left="-5" w:right="156"/>
      </w:pPr>
      <w:r>
        <w:t xml:space="preserve">Генрих IV. Нантский эдикт 1598 г. Людовик XIII и кардинал Ришелье. Фронда. Французский абсолютизм при Людовике XIV. </w:t>
      </w:r>
      <w:r/>
    </w:p>
    <w:p>
      <w:pPr>
        <w:ind w:left="-10" w:right="156" w:firstLine="711"/>
      </w:pPr>
      <w:r>
        <w:t xml:space="preserve">Англия. Развитие капиталистического предпринимательства в городах  и деревнях. Огораживания. Укрепление королевской власти при Тюдорах. Генрих VIII и королевская реформация. «Золотой век» Елизаветы I. </w:t>
      </w:r>
      <w:r/>
    </w:p>
    <w:p>
      <w:pPr>
        <w:ind w:left="-10" w:right="156" w:firstLine="711"/>
      </w:pPr>
      <w:r>
        <w:t xml:space="preserve"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 </w:t>
      </w:r>
      <w:r/>
    </w:p>
    <w:p>
      <w:pPr>
        <w:ind w:left="-10" w:right="156" w:firstLine="711"/>
      </w:pPr>
      <w:r>
        <w:t xml:space="preserve">Страны Центральной, Южной и Юго-Восточной Европы. В мире империй  и вне его. Германские государства. Итальянские земли. Положение славянских народов. Образование Речи Посполитой. </w:t>
      </w:r>
      <w:r/>
    </w:p>
    <w:p>
      <w:pPr>
        <w:ind w:left="716" w:right="156"/>
      </w:pPr>
      <w:r>
        <w:t xml:space="preserve">149.5.1.6. Международные отношения в XVI‒XVII вв.  </w:t>
      </w:r>
      <w:r/>
    </w:p>
    <w:p>
      <w:pPr>
        <w:ind w:left="-10" w:right="156" w:firstLine="711"/>
      </w:pPr>
      <w:r>
        <w:t xml:space="preserve">Борьба за первенство, военные конфли</w:t>
      </w:r>
      <w:r>
        <w:t xml:space="preserve">кты между европейскими державами. Столкновение интересов в приобретении колониальных владений и господстве  на торговых путях. Противостояние османской экспансии в Европе. Образование державы австрийских Габсбургов. Тридцатилетняя война. Вестфальский мир. </w:t>
      </w:r>
      <w:r/>
    </w:p>
    <w:p>
      <w:pPr>
        <w:ind w:left="716" w:right="156"/>
      </w:pPr>
      <w:r>
        <w:t xml:space="preserve">149.5.1.7. Европейская культура в раннее Новое время.  </w:t>
      </w:r>
      <w:r/>
    </w:p>
    <w:p>
      <w:pPr>
        <w:ind w:left="-10" w:right="156" w:firstLine="711"/>
      </w:pPr>
      <w: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 </w:t>
      </w:r>
      <w:r/>
    </w:p>
    <w:p>
      <w:pPr>
        <w:ind w:left="-5" w:right="156"/>
      </w:pPr>
      <w:r>
        <w:t xml:space="preserve">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 </w:t>
      </w:r>
      <w:r/>
    </w:p>
    <w:p>
      <w:pPr>
        <w:ind w:left="-5" w:right="156"/>
      </w:pPr>
      <w:r>
        <w:t xml:space="preserve">(Н. Коперник, И. Ньютон). Утверждение рационализма. </w:t>
      </w:r>
      <w:r/>
    </w:p>
    <w:p>
      <w:pPr>
        <w:ind w:left="716" w:right="156"/>
      </w:pPr>
      <w:r>
        <w:t xml:space="preserve">149.5.1.8. Страны Востока в XVI‒XVII вв.  </w:t>
      </w:r>
      <w:r/>
    </w:p>
    <w:p>
      <w:pPr>
        <w:ind w:left="-10" w:right="156" w:firstLine="711"/>
      </w:pPr>
      <w:r>
        <w:t xml:space="preserve">Османская империя: на вершине могущества. Сулейман I Великолепный: завоеватель, законодатель. Управление многонациональной империей. Османская армия. Индия при </w:t>
      </w:r>
      <w:r/>
    </w:p>
    <w:p>
      <w:pPr>
        <w:ind w:left="-10" w:right="0" w:firstLine="0"/>
        <w:jc w:val="left"/>
        <w:tabs>
          <w:tab w:val="center" w:pos="2453" w:leader="none"/>
          <w:tab w:val="center" w:pos="4405" w:leader="none"/>
          <w:tab w:val="center" w:pos="6663" w:leader="none"/>
          <w:tab w:val="right" w:pos="9942" w:leader="none"/>
        </w:tabs>
      </w:pPr>
      <w:r>
        <w:t xml:space="preserve">Великих </w:t>
      </w:r>
      <w:r>
        <w:tab/>
        <w:t xml:space="preserve">Моголах. </w:t>
      </w:r>
      <w:r>
        <w:tab/>
        <w:t xml:space="preserve">Начало </w:t>
      </w:r>
      <w:r>
        <w:tab/>
        <w:t xml:space="preserve">проникновения </w:t>
      </w:r>
      <w:r>
        <w:tab/>
        <w:t xml:space="preserve">европейцев.  </w:t>
      </w:r>
      <w:r/>
    </w:p>
    <w:p>
      <w:pPr>
        <w:ind w:left="-5" w:right="156"/>
        <w:spacing w:after="32"/>
      </w:pPr>
      <w:r>
        <w:t xml:space="preserve">Ост-Индские компании. Китай в эпоху Мин. Экономическая и социальная политика государства. Утверждение маньчжурской династии Цин. Япония: борьба знатных кланов за власть, установление сёгуната Токугава, укрепление централизованного государства. </w:t>
      </w:r>
      <w:r/>
    </w:p>
    <w:p>
      <w:pPr>
        <w:ind w:left="-10" w:right="156" w:firstLine="711"/>
      </w:pPr>
      <w:r>
        <w:t xml:space="preserve">«Закрытие» страны для иноземцев. Культура и искусство стран Востока  в XVI‒XVII вв. </w:t>
      </w:r>
      <w:r/>
    </w:p>
    <w:p>
      <w:pPr>
        <w:ind w:left="716" w:right="2745"/>
      </w:pPr>
      <w:r>
        <w:t xml:space="preserve">149.5.1.9. Обобщение.  Историческое и культурное наследие Раннего Нового времени. </w:t>
      </w:r>
      <w:r/>
    </w:p>
    <w:p>
      <w:pPr>
        <w:ind w:left="-10" w:right="156" w:firstLine="711"/>
      </w:pPr>
      <w:r>
        <w:t xml:space="preserve">149.5.2. История России. Россия в XVI‒XVII вв.: от Великого княжества  к царству.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149.5.2.1. Россия в XVI в.  </w:t>
      </w:r>
      <w:r/>
    </w:p>
    <w:p>
      <w:pPr>
        <w:ind w:left="-10" w:right="156" w:firstLine="711"/>
      </w:pPr>
      <w:r>
        <w:t xml:space="preserve">149.5.2.1.1. 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</w:t>
      </w:r>
      <w:r>
        <w:t xml:space="preserve"> земель. Отмирание удельной системы. Укрепление великокняжеской власти. Внешняя политика Московского княжества  в первой трети XVI в.: война с Великим княжеством Литовским, отношения  с Крымским и Казанским ханствами, посольства в европейские государства. </w:t>
      </w:r>
      <w:r/>
    </w:p>
    <w:p>
      <w:pPr>
        <w:ind w:left="-10" w:right="156" w:firstLine="711"/>
      </w:pPr>
      <w:r>
        <w:t xml:space="preserve">Органы государственной власти. Приказная система: формирование первых приказных учреждений. Боярская дума, её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</w:r>
      <w:r/>
    </w:p>
    <w:p>
      <w:pPr>
        <w:ind w:left="-10" w:right="156" w:firstLine="711"/>
      </w:pPr>
      <w:r>
        <w:t xml:space="preserve">149.5.2.1.2. Царствование Ивана IV. Регентство Елены Глинской. Сопротивление удельных князей великокняжеской власти. Унификация денежной системы. </w:t>
      </w:r>
      <w:r/>
    </w:p>
    <w:p>
      <w:pPr>
        <w:ind w:left="-10" w:right="156" w:firstLine="711"/>
      </w:pPr>
      <w:r>
        <w:t xml:space="preserve">Период боярского правления. Борьба за власть между боярскими кланами. Губная реформа. Московское восстание 1547 г. Ереси. </w:t>
      </w:r>
      <w:r/>
    </w:p>
    <w:p>
      <w:pPr>
        <w:ind w:left="-10" w:right="156" w:firstLine="711"/>
      </w:pPr>
      <w:r>
        <w:t xml:space="preserve">Принятие Иваном IV царского титула. Реформы середины XVI в. «Из</w:t>
      </w:r>
      <w:r>
        <w:t xml:space="preserve">бранная рада»: её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‒ формирование органов местного самоуправления. </w:t>
      </w:r>
      <w:r/>
    </w:p>
    <w:p>
      <w:pPr>
        <w:ind w:left="-10" w:right="156" w:firstLine="711"/>
      </w:pPr>
      <w: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Нижнего </w:t>
      </w:r>
      <w:r>
        <w:tab/>
        <w:t xml:space="preserve">Поволжья </w:t>
      </w:r>
      <w:r>
        <w:tab/>
        <w:t xml:space="preserve">в </w:t>
      </w:r>
      <w:r>
        <w:tab/>
        <w:t xml:space="preserve">состав </w:t>
      </w:r>
      <w:r>
        <w:tab/>
        <w:t xml:space="preserve">Российского </w:t>
      </w:r>
      <w:r>
        <w:tab/>
        <w:t xml:space="preserve">государства. </w:t>
      </w:r>
      <w:r>
        <w:tab/>
        <w:t xml:space="preserve">Войны  с Крымским ханством. Битва </w:t>
      </w:r>
      <w:r>
        <w:t xml:space="preserve">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  <w:r/>
    </w:p>
    <w:p>
      <w:pPr>
        <w:ind w:left="-10" w:right="156" w:firstLine="711"/>
      </w:pPr>
      <w: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</w:t>
      </w:r>
      <w:r/>
    </w:p>
    <w:p>
      <w:pPr>
        <w:ind w:left="-5" w:right="156"/>
      </w:pPr>
      <w:r>
        <w:t xml:space="preserve">городов. </w:t>
      </w:r>
      <w:r>
        <w:tab/>
        <w:t xml:space="preserve">Духовенство. </w:t>
      </w:r>
      <w:r>
        <w:tab/>
        <w:t xml:space="preserve">Начало </w:t>
      </w:r>
      <w:r>
        <w:tab/>
        <w:t xml:space="preserve">закрепощения </w:t>
      </w:r>
      <w:r>
        <w:tab/>
        <w:t xml:space="preserve">крестьян: </w:t>
      </w:r>
      <w:r>
        <w:tab/>
        <w:t xml:space="preserve">Указ  о «заповедных летах». Формирование вольного казачества. </w:t>
      </w:r>
      <w:r/>
    </w:p>
    <w:p>
      <w:pPr>
        <w:ind w:left="-10" w:right="156" w:firstLine="711"/>
      </w:pPr>
      <w: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 </w:t>
      </w:r>
      <w:r/>
    </w:p>
    <w:p>
      <w:pPr>
        <w:ind w:left="-10" w:right="156" w:firstLine="711"/>
      </w:pPr>
      <w:r>
        <w:t xml:space="preserve">Опричнина, дискуссия о её причинах и характере. Опричный террор. Разгром Новгорода и Пскова. Московские казни 1570 г. Результаты и последствия опричнины. </w:t>
      </w:r>
      <w:r/>
    </w:p>
    <w:p>
      <w:pPr>
        <w:ind w:left="-5" w:right="156"/>
      </w:pPr>
      <w:r>
        <w:t xml:space="preserve">Противоречивость личности Ивана Грозного. Результаты и цена преобразований. </w:t>
      </w:r>
      <w:r/>
    </w:p>
    <w:p>
      <w:pPr>
        <w:ind w:left="-10" w:right="156" w:firstLine="711"/>
      </w:pPr>
      <w:r>
        <w:t xml:space="preserve">149.5.2.1.3. Россия в конце XVI в. Царь Фёдор Иванович. Борьба за власть  в боярском окружении. Правление Бориса Годунова. Учреждение патриаршества. Тявзинский </w:t>
      </w:r>
      <w:r/>
    </w:p>
    <w:p>
      <w:pPr>
        <w:ind w:left="-10" w:right="0" w:firstLine="0"/>
        <w:jc w:val="left"/>
        <w:tabs>
          <w:tab w:val="center" w:pos="1847" w:leader="none"/>
          <w:tab w:val="center" w:pos="2985" w:leader="none"/>
          <w:tab w:val="center" w:pos="4227" w:leader="none"/>
          <w:tab w:val="center" w:pos="6157" w:leader="none"/>
          <w:tab w:val="center" w:pos="8008" w:leader="none"/>
          <w:tab w:val="right" w:pos="9942" w:leader="none"/>
        </w:tabs>
      </w:pPr>
      <w:r>
        <w:t xml:space="preserve">мирный </w:t>
      </w:r>
      <w:r>
        <w:tab/>
        <w:t xml:space="preserve">договор </w:t>
      </w:r>
      <w:r>
        <w:tab/>
        <w:t xml:space="preserve">со </w:t>
      </w:r>
      <w:r>
        <w:tab/>
        <w:t xml:space="preserve">Швецией: </w:t>
      </w:r>
      <w:r>
        <w:tab/>
        <w:t xml:space="preserve">восстановление </w:t>
      </w:r>
      <w:r>
        <w:tab/>
        <w:t xml:space="preserve">позиций </w:t>
      </w:r>
      <w:r>
        <w:tab/>
        <w:t xml:space="preserve">России  </w:t>
      </w:r>
      <w:r/>
    </w:p>
    <w:p>
      <w:pPr>
        <w:ind w:left="-5" w:right="156"/>
      </w:pPr>
      <w:r>
        <w:t xml:space="preserve">в Прибалтике. Противостояние с Крымским ханством. Строительство российских крепостей и </w:t>
      </w:r>
      <w:r/>
    </w:p>
    <w:p>
      <w:pPr>
        <w:ind w:left="-5" w:right="156"/>
      </w:pPr>
      <w:r>
        <w:t xml:space="preserve">засечных черт. Продолжение закрепощения крестьянства: Указ  об «урочных летах». Пресечение царской династии Рюриковичей. </w:t>
      </w:r>
      <w:r/>
    </w:p>
    <w:p>
      <w:pPr>
        <w:ind w:left="716" w:right="156"/>
      </w:pPr>
      <w:r>
        <w:t xml:space="preserve">149.5.2.2. Смута в России.  </w:t>
      </w:r>
      <w:r/>
    </w:p>
    <w:p>
      <w:pPr>
        <w:ind w:left="-10" w:right="156" w:firstLine="711"/>
      </w:pPr>
      <w:r>
        <w:t xml:space="preserve">149.5.2.2.1. Накануне Смуты. Династический кризис. Земский собор 1598 г.  и избрание на царство Бориса Годунова. Политика Бориса Годунова  в отношении боярства. Голод 1601-1603 гг. и обострение социально-экономического кризиса. </w:t>
      </w:r>
      <w:r/>
    </w:p>
    <w:p>
      <w:pPr>
        <w:ind w:left="-10" w:right="156" w:firstLine="711"/>
      </w:pPr>
      <w:r>
        <w:t xml:space="preserve">149.5.2.2.2. Смутное время начала XVII в. Дискуссия о его причинах. Самозванцы и самозванство. Личность Лжедмитрия I и его политика. Восстание 1606 г. и убийство самозванца.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Царь Василий Шуйский. Восстание Ивана Болотникова. Перерастание внутреннего </w:t>
      </w:r>
      <w:r/>
    </w:p>
    <w:p>
      <w:pPr>
        <w:ind w:left="-10" w:right="0" w:firstLine="0"/>
        <w:jc w:val="left"/>
        <w:tabs>
          <w:tab w:val="center" w:pos="1549" w:leader="none"/>
          <w:tab w:val="center" w:pos="2981" w:leader="none"/>
          <w:tab w:val="center" w:pos="4685" w:leader="none"/>
          <w:tab w:val="center" w:pos="6372" w:leader="none"/>
          <w:tab w:val="center" w:pos="7843" w:leader="none"/>
          <w:tab w:val="right" w:pos="9942" w:leader="none"/>
        </w:tabs>
      </w:pPr>
      <w:r>
        <w:t xml:space="preserve">кризиса </w:t>
      </w:r>
      <w:r>
        <w:tab/>
        <w:t xml:space="preserve">в </w:t>
      </w:r>
      <w:r>
        <w:tab/>
        <w:t xml:space="preserve">гражданскую </w:t>
      </w:r>
      <w:r>
        <w:tab/>
        <w:t xml:space="preserve">войну. </w:t>
      </w:r>
      <w:r>
        <w:tab/>
        <w:t xml:space="preserve">Лжедмитрий </w:t>
      </w:r>
      <w:r>
        <w:tab/>
        <w:t xml:space="preserve">II. </w:t>
      </w:r>
      <w:r>
        <w:tab/>
        <w:t xml:space="preserve">Вторжение  </w:t>
      </w:r>
      <w:r/>
    </w:p>
    <w:p>
      <w:pPr>
        <w:ind w:left="-5" w:right="156"/>
      </w:pPr>
      <w:r>
        <w:t xml:space="preserve">на территорию России польско-литовских отрядов. Тушин</w:t>
      </w:r>
      <w:r>
        <w:t xml:space="preserve">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 и распад тушинского лагеря. Открытое вступление Речи Посполитой в войну против России. </w:t>
      </w:r>
      <w:r/>
    </w:p>
    <w:p>
      <w:pPr>
        <w:ind w:left="-5" w:right="156"/>
      </w:pPr>
      <w:r>
        <w:t xml:space="preserve">Оборона Смоленска. </w:t>
      </w:r>
      <w:r/>
    </w:p>
    <w:p>
      <w:pPr>
        <w:ind w:left="-10" w:right="156" w:firstLine="711"/>
      </w:pPr>
      <w:r>
        <w:t xml:space="preserve">Свержение Василия Шуйского и переход власти к Семибоярщине. Договор  об избрании на престол польского принца Владислава и вступление польско-литовского гарнизона в</w:t>
      </w:r>
      <w:r>
        <w:t xml:space="preserve"> Москву. Подъём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 </w:t>
      </w:r>
      <w:r/>
    </w:p>
    <w:p>
      <w:pPr>
        <w:ind w:left="-10" w:right="156" w:firstLine="711"/>
      </w:pPr>
      <w:r>
        <w:t xml:space="preserve">149.5.2.2.3. Окончание Смуты. Земский собор 1613 г. и его роль в укреплении государственности. Избрание на царство Михаила Фёдоровича Романова. Борьба  с казачьими выступлениям</w:t>
      </w:r>
      <w:r>
        <w:t xml:space="preserve">и против центральной власти. Столбовский мир 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149.5.2.3. Россия в XVII в.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149.5.2.3.1. Россия при первых Романовых. Царствование Михаила Фёдоровича. </w:t>
      </w:r>
      <w:r/>
    </w:p>
    <w:p>
      <w:pPr>
        <w:ind w:left="-5" w:right="156"/>
      </w:pPr>
      <w:r>
        <w:t xml:space="preserve">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  <w:r/>
    </w:p>
    <w:p>
      <w:pPr>
        <w:ind w:left="-10" w:right="156" w:firstLine="711"/>
      </w:pPr>
      <w:r>
        <w:t xml:space="preserve">Царь Алексей Михайлович. Укрепление самодержавия. </w:t>
      </w:r>
      <w:r>
        <w:t xml:space="preserve">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</w:t>
      </w:r>
      <w:r>
        <w:t xml:space="preserve">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  <w:r/>
    </w:p>
    <w:p>
      <w:pPr>
        <w:ind w:left="-10" w:right="156" w:firstLine="711"/>
      </w:pPr>
      <w:r>
        <w:t xml:space="preserve">149.5.2.3.2. Э</w:t>
      </w:r>
      <w:r>
        <w:t xml:space="preserve">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  <w:r/>
    </w:p>
    <w:p>
      <w:pPr>
        <w:ind w:left="-10" w:right="156" w:firstLine="711"/>
      </w:pPr>
      <w:r>
        <w:t xml:space="preserve">149.5.2.3.3. 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</w:t>
      </w:r>
      <w:r>
        <w:t xml:space="preserve">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  <w:r/>
    </w:p>
    <w:p>
      <w:pPr>
        <w:ind w:left="-10" w:right="156" w:firstLine="711"/>
      </w:pPr>
      <w:r>
        <w:t xml:space="preserve">149.5.2.3.4. Внешняя полит</w:t>
      </w:r>
      <w:r>
        <w:t xml:space="preserve">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 </w:t>
      </w:r>
      <w:r/>
    </w:p>
    <w:p>
      <w:pPr>
        <w:ind w:left="-5" w:right="156"/>
      </w:pPr>
      <w:r>
        <w:t xml:space="preserve">с Запорожской Сечью. Восстание Богдана Хмельницкого. Переяславская рада. Вхождение </w:t>
      </w:r>
      <w:r/>
    </w:p>
    <w:p>
      <w:pPr>
        <w:ind w:left="-10" w:right="0" w:firstLine="0"/>
        <w:jc w:val="left"/>
        <w:spacing w:after="34"/>
        <w:tabs>
          <w:tab w:val="center" w:pos="1461" w:leader="none"/>
          <w:tab w:val="center" w:pos="2950" w:leader="none"/>
          <w:tab w:val="center" w:pos="4134" w:leader="none"/>
          <w:tab w:val="center" w:pos="4919" w:leader="none"/>
          <w:tab w:val="center" w:pos="6049" w:leader="none"/>
          <w:tab w:val="center" w:pos="7163" w:leader="none"/>
          <w:tab w:val="center" w:pos="8220" w:leader="none"/>
          <w:tab w:val="right" w:pos="9942" w:leader="none"/>
        </w:tabs>
      </w:pPr>
      <w:r>
        <w:t xml:space="preserve">земель </w:t>
      </w:r>
      <w:r>
        <w:tab/>
        <w:t xml:space="preserve">Войска </w:t>
      </w:r>
      <w:r>
        <w:tab/>
        <w:t xml:space="preserve">Запорожского </w:t>
      </w:r>
      <w:r>
        <w:tab/>
        <w:t xml:space="preserve">в </w:t>
      </w:r>
      <w:r>
        <w:tab/>
        <w:t xml:space="preserve">состав </w:t>
      </w:r>
      <w:r>
        <w:tab/>
        <w:t xml:space="preserve">России. </w:t>
      </w:r>
      <w:r>
        <w:tab/>
        <w:t xml:space="preserve">Война </w:t>
      </w:r>
      <w:r>
        <w:tab/>
        <w:t xml:space="preserve">между </w:t>
      </w:r>
      <w:r>
        <w:tab/>
        <w:t xml:space="preserve">Россией  </w:t>
      </w:r>
      <w:r/>
    </w:p>
    <w:p>
      <w:pPr>
        <w:ind w:left="-5" w:right="156"/>
      </w:pPr>
      <w:r>
        <w:t xml:space="preserve">и Речью Посполитой 1654-1667 гг. Андрусовское перемирие. Русско-шведская война 16561658 гг. и её результаты. Укрепление южных рубежей. </w:t>
      </w:r>
      <w:r/>
    </w:p>
    <w:p>
      <w:pPr>
        <w:ind w:left="-10" w:right="156" w:firstLine="711"/>
      </w:pPr>
      <w:r>
        <w:t xml:space="preserve">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 с маньчжурами и империей Цин (Китаем). </w:t>
      </w:r>
      <w:r/>
    </w:p>
    <w:p>
      <w:pPr>
        <w:ind w:left="-10" w:right="156" w:firstLine="711"/>
      </w:pPr>
      <w:r>
        <w:t xml:space="preserve">149.5.2.3.5. Освоение новых территорий. Народы России в XVII в. Эпоха Великих географических открытий и русские географические открытия. Плавание Семёна Дежнёва.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Выход </w:t>
      </w:r>
      <w:r>
        <w:tab/>
        <w:t xml:space="preserve">к </w:t>
      </w:r>
      <w:r>
        <w:tab/>
        <w:t xml:space="preserve">Тихому </w:t>
      </w:r>
      <w:r>
        <w:tab/>
        <w:t xml:space="preserve">океану. </w:t>
      </w:r>
      <w:r>
        <w:tab/>
        <w:t xml:space="preserve">Походы </w:t>
      </w:r>
      <w:r>
        <w:tab/>
        <w:t xml:space="preserve">Ерофея </w:t>
      </w:r>
      <w:r>
        <w:tab/>
        <w:t xml:space="preserve">Хабарова  и </w:t>
      </w:r>
      <w:r>
        <w:tab/>
        <w:t xml:space="preserve">Василия </w:t>
      </w:r>
      <w:r>
        <w:tab/>
        <w:t xml:space="preserve">Пояркова </w:t>
      </w:r>
      <w:r>
        <w:tab/>
        <w:t xml:space="preserve">и </w:t>
      </w:r>
      <w:r>
        <w:tab/>
        <w:t xml:space="preserve">исследование </w:t>
      </w:r>
      <w:r>
        <w:tab/>
        <w:t xml:space="preserve">бассейна </w:t>
      </w:r>
      <w:r>
        <w:tab/>
        <w:t xml:space="preserve">реки </w:t>
      </w:r>
      <w:r>
        <w:tab/>
        <w:t xml:space="preserve">Амур. </w:t>
      </w:r>
      <w:r>
        <w:tab/>
        <w:t xml:space="preserve">Освоение </w:t>
      </w:r>
      <w:r>
        <w:tab/>
        <w:t xml:space="preserve">Поволжья  и </w:t>
      </w:r>
      <w:r>
        <w:tab/>
        <w:t xml:space="preserve">Сибири. </w:t>
      </w:r>
      <w:r>
        <w:tab/>
        <w:t xml:space="preserve">Калмыцкое </w:t>
      </w:r>
      <w:r>
        <w:tab/>
        <w:t xml:space="preserve">ханство. </w:t>
      </w:r>
      <w:r>
        <w:tab/>
        <w:t xml:space="preserve">Ясачное </w:t>
      </w:r>
      <w:r>
        <w:tab/>
        <w:t xml:space="preserve">налогообложение. </w:t>
      </w:r>
      <w:r>
        <w:tab/>
        <w:t xml:space="preserve">Переселение </w:t>
      </w:r>
      <w:r>
        <w:tab/>
        <w:t xml:space="preserve">русских  на </w:t>
      </w:r>
      <w:r>
        <w:tab/>
        <w:t xml:space="preserve">новые </w:t>
      </w:r>
      <w:r>
        <w:tab/>
        <w:t xml:space="preserve">земли. </w:t>
      </w:r>
      <w:r>
        <w:tab/>
        <w:t xml:space="preserve">Миссионерство </w:t>
      </w:r>
      <w:r>
        <w:tab/>
        <w:t xml:space="preserve">и </w:t>
      </w:r>
      <w:r>
        <w:tab/>
        <w:t xml:space="preserve">христианизация. </w:t>
      </w:r>
      <w:r>
        <w:tab/>
        <w:t xml:space="preserve">Межэтнические </w:t>
      </w:r>
      <w:r>
        <w:tab/>
        <w:t xml:space="preserve">отношения. Формирование многонациональной элиты. </w:t>
      </w:r>
      <w:r/>
    </w:p>
    <w:p>
      <w:pPr>
        <w:ind w:left="716" w:right="156"/>
      </w:pPr>
      <w:r>
        <w:t xml:space="preserve">149.5.2.4. Культурное пространство XVI–XVII вв.  </w:t>
      </w:r>
      <w:r/>
    </w:p>
    <w:p>
      <w:pPr>
        <w:ind w:left="-10" w:right="156" w:firstLine="711"/>
      </w:pPr>
      <w:r>
        <w:t xml:space="preserve">Изменения в картине мира человека в XVI‒XVII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слоёв населения страны. </w:t>
      </w:r>
      <w:r/>
    </w:p>
    <w:p>
      <w:pPr>
        <w:ind w:left="-10" w:right="156" w:firstLine="711"/>
      </w:pPr>
      <w: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</w:t>
      </w:r>
      <w:r>
        <w:t xml:space="preserve">зерский, Соловецкий, Ново-Иерусалимский). Крепости (Китай-город, Смоленский, Астраханский, Ростовский кремли). Фёдор Конь. Приказ каменных дел. Деревянное зодчество. Изобразительное искусство. Симон Ушаков. Ярославская школа иконописи. Парсунная живопись. </w:t>
      </w:r>
      <w:r/>
    </w:p>
    <w:p>
      <w:pPr>
        <w:ind w:left="-10" w:right="156" w:firstLine="711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</w:t>
      </w:r>
      <w:r/>
    </w:p>
    <w:p>
      <w:pPr>
        <w:ind w:left="-10" w:right="0" w:firstLine="0"/>
        <w:jc w:val="left"/>
        <w:tabs>
          <w:tab w:val="center" w:pos="3145" w:leader="none"/>
          <w:tab w:val="center" w:pos="5348" w:leader="none"/>
          <w:tab w:val="center" w:pos="7452" w:leader="none"/>
          <w:tab w:val="right" w:pos="9942" w:leader="none"/>
        </w:tabs>
      </w:pPr>
      <w:r>
        <w:t xml:space="preserve">европейского </w:t>
      </w:r>
      <w:r>
        <w:tab/>
        <w:t xml:space="preserve">культурного </w:t>
      </w:r>
      <w:r>
        <w:tab/>
        <w:t xml:space="preserve">влияния. </w:t>
      </w:r>
      <w:r>
        <w:tab/>
        <w:t xml:space="preserve">Посадская </w:t>
      </w:r>
      <w:r>
        <w:tab/>
        <w:t xml:space="preserve">сатира  </w:t>
      </w:r>
      <w:r/>
    </w:p>
    <w:p>
      <w:pPr>
        <w:numPr>
          <w:ilvl w:val="0"/>
          <w:numId w:val="25"/>
        </w:numPr>
        <w:ind w:right="78" w:hanging="571"/>
        <w:jc w:val="left"/>
        <w:spacing w:after="19" w:line="265" w:lineRule="auto"/>
      </w:pPr>
      <w:r>
        <w:t xml:space="preserve">в. </w:t>
      </w:r>
      <w:r/>
    </w:p>
    <w:p>
      <w:pPr>
        <w:ind w:left="-10" w:right="156" w:firstLine="711"/>
      </w:pPr>
      <w:r>
        <w:t xml:space="preserve">Развитие образования и научных знаний. Школы при Аптекарском  и Посольском приказах. «Синопсис» Иннокентия Гизеля ‒ первое учебное пособие по истории.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149.5.2.5. Наш край в XVI‒XVII вв. </w:t>
      </w:r>
      <w:r/>
    </w:p>
    <w:p>
      <w:pPr>
        <w:ind w:left="716" w:right="156"/>
      </w:pPr>
      <w:r>
        <w:t xml:space="preserve">149.5.2.6. Обобщение.  </w:t>
      </w:r>
      <w:r/>
    </w:p>
    <w:p>
      <w:pPr>
        <w:ind w:left="716" w:right="156"/>
      </w:pPr>
      <w:r>
        <w:t xml:space="preserve">149.6.  Содержание обучения в 8 классе. </w:t>
      </w:r>
      <w:r/>
    </w:p>
    <w:p>
      <w:pPr>
        <w:ind w:left="716" w:right="1765"/>
      </w:pPr>
      <w:r>
        <w:t xml:space="preserve">149.6.1. Всеобщая история. История Нового времени. XVIII в.  149.6.1.1. Введение.  </w:t>
      </w:r>
      <w:r/>
    </w:p>
    <w:p>
      <w:pPr>
        <w:numPr>
          <w:ilvl w:val="3"/>
          <w:numId w:val="26"/>
        </w:numPr>
        <w:ind w:right="156" w:hanging="1022"/>
      </w:pPr>
      <w:r>
        <w:t xml:space="preserve">Век Просвещения.  </w:t>
      </w:r>
      <w:r/>
    </w:p>
    <w:p>
      <w:pPr>
        <w:ind w:left="-10" w:right="156" w:firstLine="711"/>
      </w:pPr>
      <w:r>
        <w:t xml:space="preserve">Истоки евр</w:t>
      </w:r>
      <w:r>
        <w:t xml:space="preserve">опейского Просвещения. Достижения естественных наук  и распространение идей рационализма. Английское Просвещение; Дж. Локк  и Т. Гоббс. Секуляризация (обмирщение) сознания. Культ Разума. Франция ‒ центр Просвещения. Философские и политические идеи Ф.М. Вол</w:t>
      </w:r>
      <w:r>
        <w:t xml:space="preserve">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 на изменение представлений об отношениях власти и общества. «Союз королей  и философов». </w:t>
      </w:r>
      <w:r/>
    </w:p>
    <w:p>
      <w:pPr>
        <w:numPr>
          <w:ilvl w:val="3"/>
          <w:numId w:val="26"/>
        </w:numPr>
        <w:ind w:right="156" w:hanging="1022"/>
      </w:pPr>
      <w:r>
        <w:t xml:space="preserve">Государства Европы в XVIII в.  </w:t>
      </w:r>
      <w:r/>
    </w:p>
    <w:p>
      <w:pPr>
        <w:numPr>
          <w:ilvl w:val="4"/>
          <w:numId w:val="30"/>
        </w:numPr>
        <w:ind w:right="156" w:firstLine="711"/>
      </w:pPr>
      <w:r>
        <w:t xml:space="preserve">Монархии в Европе XVIII в.: абсолютные и парламентские монархии. </w:t>
      </w:r>
      <w:r/>
    </w:p>
    <w:p>
      <w:pPr>
        <w:ind w:left="-5" w:right="156"/>
      </w:pPr>
      <w:r>
        <w:t xml:space="preserve">Просвещённый абсолютизм: правители, идеи, практика. Политика 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 </w:t>
      </w:r>
      <w:r/>
    </w:p>
    <w:p>
      <w:pPr>
        <w:numPr>
          <w:ilvl w:val="4"/>
          <w:numId w:val="30"/>
        </w:numPr>
        <w:ind w:right="156" w:firstLine="711"/>
      </w:pPr>
      <w:r>
        <w:t xml:space="preserve">Великобритания в XVIII в. Королевская власть и парламент. Тори и виги. Предпосылки промышленн</w:t>
      </w:r>
      <w:r>
        <w:t xml:space="preserve">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  <w:r/>
    </w:p>
    <w:p>
      <w:pPr>
        <w:numPr>
          <w:ilvl w:val="4"/>
          <w:numId w:val="30"/>
        </w:numPr>
        <w:ind w:right="156" w:firstLine="711"/>
      </w:pPr>
      <w:r>
        <w:t xml:space="preserve">Франция. Абсолютная монархия: политика сохранения старого порядка. </w:t>
      </w:r>
      <w:r/>
    </w:p>
    <w:p>
      <w:pPr>
        <w:ind w:left="-5" w:right="156"/>
      </w:pPr>
      <w:r>
        <w:t xml:space="preserve">Попытки проведения реформ. Королевская власть и сословия. </w:t>
      </w:r>
      <w:r/>
    </w:p>
    <w:p>
      <w:pPr>
        <w:numPr>
          <w:ilvl w:val="4"/>
          <w:numId w:val="30"/>
        </w:numPr>
        <w:ind w:right="156" w:firstLine="711"/>
      </w:pPr>
      <w:r>
        <w:t xml:space="preserve">Германские государства, монархия Габсбургов, итальянские земли  в XVIII в. Раздробленность Германии. Во</w:t>
      </w:r>
      <w:r>
        <w:t xml:space="preserve">звышение Пруссии. Фридрих II Великий. Габсбургская монархия в XVIII в. Правление Марии Терезии 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земель. </w:t>
      </w:r>
      <w:r/>
    </w:p>
    <w:p>
      <w:pPr>
        <w:numPr>
          <w:ilvl w:val="4"/>
          <w:numId w:val="30"/>
        </w:numPr>
        <w:ind w:right="156" w:firstLine="711"/>
      </w:pPr>
      <w:r>
        <w:t xml:space="preserve">Государства Пиренейского полуострова. Испания: проблемы внутреннего </w:t>
      </w:r>
      <w:r/>
    </w:p>
    <w:p>
      <w:pPr>
        <w:ind w:left="-5" w:right="156"/>
      </w:pPr>
      <w:r>
        <w:t xml:space="preserve">развития, ослабление международных позиций. Реформы в правление 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 </w:t>
      </w:r>
      <w:r/>
    </w:p>
    <w:p>
      <w:pPr>
        <w:numPr>
          <w:ilvl w:val="3"/>
          <w:numId w:val="27"/>
        </w:numPr>
        <w:ind w:right="156" w:hanging="1022"/>
      </w:pPr>
      <w:r>
        <w:t xml:space="preserve">Британские колонии в Северной Америке: борьба за независимость.  </w:t>
      </w:r>
      <w:r/>
    </w:p>
    <w:p>
      <w:pPr>
        <w:ind w:left="-10" w:right="156" w:firstLine="711"/>
      </w:pPr>
      <w: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</w:t>
      </w:r>
      <w:r/>
    </w:p>
    <w:p>
      <w:pPr>
        <w:ind w:left="-10" w:right="0" w:firstLine="0"/>
        <w:jc w:val="left"/>
        <w:tabs>
          <w:tab w:val="center" w:pos="2060" w:leader="none"/>
          <w:tab w:val="center" w:pos="3311" w:leader="none"/>
          <w:tab w:val="center" w:pos="4304" w:leader="none"/>
          <w:tab w:val="center" w:pos="5212" w:leader="none"/>
          <w:tab w:val="center" w:pos="6706" w:leader="none"/>
          <w:tab w:val="center" w:pos="8157" w:leader="none"/>
          <w:tab w:val="right" w:pos="9942" w:leader="none"/>
        </w:tabs>
      </w:pPr>
      <w:r>
        <w:t xml:space="preserve">Противоречия </w:t>
      </w:r>
      <w:r>
        <w:tab/>
        <w:t xml:space="preserve">между </w:t>
      </w:r>
      <w:r>
        <w:tab/>
        <w:t xml:space="preserve">метрополией </w:t>
      </w:r>
      <w:r>
        <w:tab/>
        <w:t xml:space="preserve">и </w:t>
      </w:r>
      <w:r>
        <w:tab/>
        <w:t xml:space="preserve">колониями. </w:t>
      </w:r>
      <w:r>
        <w:tab/>
        <w:t xml:space="preserve">«Бостонское </w:t>
      </w:r>
      <w:r>
        <w:tab/>
        <w:t xml:space="preserve">чаепитие». </w:t>
      </w:r>
      <w:r>
        <w:tab/>
        <w:t xml:space="preserve">Первый </w:t>
      </w:r>
      <w:r/>
    </w:p>
    <w:p>
      <w:pPr>
        <w:ind w:left="-5" w:right="156"/>
      </w:pPr>
      <w:r>
        <w:t xml:space="preserve">Континентальный конгресс (1774) и начало Войны  за независимость. Первые сражения войны. Создание регулярной армии  под командованием Дж. Вашингтона. Принятие Декларации независимости  </w:t>
      </w:r>
      <w:r/>
    </w:p>
    <w:p>
      <w:pPr>
        <w:ind w:left="-5" w:right="156"/>
      </w:pPr>
      <w:r>
        <w:t xml:space="preserve">(1776). Перелом в войне и её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  <w:r/>
    </w:p>
    <w:p>
      <w:pPr>
        <w:numPr>
          <w:ilvl w:val="3"/>
          <w:numId w:val="27"/>
        </w:numPr>
        <w:ind w:right="156" w:hanging="1022"/>
      </w:pPr>
      <w:r>
        <w:t xml:space="preserve">Французская революция конца XVIII в.  </w:t>
      </w:r>
      <w:r/>
    </w:p>
    <w:p>
      <w:pPr>
        <w:ind w:left="-10" w:right="156" w:firstLine="711"/>
      </w:pPr>
      <w: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</w:t>
      </w:r>
      <w:r/>
    </w:p>
    <w:p>
      <w:pPr>
        <w:ind w:left="-10" w:right="0" w:firstLine="0"/>
        <w:jc w:val="left"/>
        <w:tabs>
          <w:tab w:val="center" w:pos="2037" w:leader="none"/>
          <w:tab w:val="center" w:pos="3339" w:leader="none"/>
          <w:tab w:val="center" w:pos="4618" w:leader="none"/>
          <w:tab w:val="center" w:pos="5888" w:leader="none"/>
          <w:tab w:val="center" w:pos="7536" w:leader="none"/>
          <w:tab w:val="right" w:pos="9942" w:leader="none"/>
        </w:tabs>
      </w:pPr>
      <w:r>
        <w:t xml:space="preserve">революции </w:t>
      </w:r>
      <w:r>
        <w:tab/>
        <w:t xml:space="preserve">(Ж.Ж. </w:t>
      </w:r>
      <w:r>
        <w:tab/>
        <w:t xml:space="preserve">Дантон, </w:t>
      </w:r>
      <w:r>
        <w:tab/>
        <w:t xml:space="preserve">Ж.-П. </w:t>
      </w:r>
      <w:r>
        <w:tab/>
        <w:t xml:space="preserve">Марат). </w:t>
      </w:r>
      <w:r>
        <w:tab/>
        <w:t xml:space="preserve">Упразднение </w:t>
      </w:r>
      <w:r>
        <w:tab/>
        <w:t xml:space="preserve">монархии  </w:t>
      </w:r>
      <w:r/>
    </w:p>
    <w:p>
      <w:pPr>
        <w:ind w:left="-5" w:right="156"/>
      </w:pPr>
      <w:r>
        <w:t xml:space="preserve">и провозглашение республики. Вареннский кризис. Начало войн против европейских </w:t>
      </w:r>
      <w:r/>
    </w:p>
    <w:p>
      <w:pPr>
        <w:ind w:left="-10" w:right="0" w:firstLine="0"/>
        <w:jc w:val="left"/>
        <w:tabs>
          <w:tab w:val="center" w:pos="2230" w:leader="none"/>
          <w:tab w:val="center" w:pos="3799" w:leader="none"/>
          <w:tab w:val="center" w:pos="5462" w:leader="none"/>
          <w:tab w:val="center" w:pos="7469" w:leader="none"/>
          <w:tab w:val="right" w:pos="9942" w:leader="none"/>
        </w:tabs>
      </w:pPr>
      <w:r>
        <w:t xml:space="preserve">монархов. </w:t>
      </w:r>
      <w:r>
        <w:tab/>
        <w:t xml:space="preserve">Казнь </w:t>
      </w:r>
      <w:r>
        <w:tab/>
        <w:t xml:space="preserve">короля. </w:t>
      </w:r>
      <w:r>
        <w:tab/>
        <w:t xml:space="preserve">Вандея. </w:t>
      </w:r>
      <w:r>
        <w:tab/>
        <w:t xml:space="preserve">Политическая </w:t>
      </w:r>
      <w:r>
        <w:tab/>
        <w:t xml:space="preserve">борьба  </w:t>
      </w:r>
      <w:r/>
    </w:p>
    <w:p>
      <w:pPr>
        <w:ind w:left="-5" w:right="156"/>
      </w:pPr>
      <w:r>
        <w:t xml:space="preserve">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</w:t>
      </w:r>
      <w:r>
        <w:t xml:space="preserve">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 </w:t>
      </w:r>
      <w:r/>
    </w:p>
    <w:p>
      <w:pPr>
        <w:numPr>
          <w:ilvl w:val="3"/>
          <w:numId w:val="27"/>
        </w:numPr>
        <w:ind w:right="156" w:hanging="1022"/>
      </w:pPr>
      <w:r>
        <w:t xml:space="preserve">Европейская культура в XVIII в.  </w:t>
      </w:r>
      <w:r/>
    </w:p>
    <w:p>
      <w:pPr>
        <w:ind w:left="-10" w:right="156" w:firstLine="711"/>
      </w:pPr>
      <w: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</w:t>
      </w:r>
      <w:r/>
    </w:p>
    <w:p>
      <w:pPr>
        <w:ind w:left="-10" w:right="0" w:firstLine="0"/>
        <w:jc w:val="left"/>
        <w:tabs>
          <w:tab w:val="center" w:pos="5175" w:leader="none"/>
          <w:tab w:val="right" w:pos="9942" w:leader="none"/>
        </w:tabs>
      </w:pPr>
      <w:r>
        <w:t xml:space="preserve">Распространение </w:t>
      </w:r>
      <w:r>
        <w:tab/>
        <w:t xml:space="preserve">образования. </w:t>
      </w:r>
      <w:r>
        <w:tab/>
        <w:t xml:space="preserve">Литература  </w:t>
      </w:r>
      <w:r/>
    </w:p>
    <w:p>
      <w:pPr>
        <w:numPr>
          <w:ilvl w:val="0"/>
          <w:numId w:val="25"/>
        </w:numPr>
        <w:ind w:right="78" w:hanging="571"/>
        <w:jc w:val="left"/>
      </w:pPr>
      <w:r>
        <w:t xml:space="preserve">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  <w:r/>
    </w:p>
    <w:p>
      <w:pPr>
        <w:numPr>
          <w:ilvl w:val="3"/>
          <w:numId w:val="29"/>
        </w:numPr>
        <w:ind w:right="156" w:hanging="1022"/>
      </w:pPr>
      <w:r>
        <w:t xml:space="preserve">Международные отношения в XVIII в.  </w:t>
      </w:r>
      <w:r/>
    </w:p>
    <w:p>
      <w:pPr>
        <w:ind w:left="-10" w:right="156" w:firstLine="711"/>
        <w:spacing w:after="45"/>
      </w:pPr>
      <w:r>
        <w:t xml:space="preserve">Проблемы европейского баланс</w:t>
      </w:r>
      <w:r>
        <w:t xml:space="preserve">а сил и дипломатия. Участие России  в международных отношениях в XVIII в. Северная война  (1700-1721). Династические войны «за наследство». Семилетняя война (1756-1763). Разделы Речи Посполитой. Войны антифранцузских коалиций против революционной Франции. </w:t>
      </w:r>
      <w:r/>
    </w:p>
    <w:p>
      <w:pPr>
        <w:ind w:left="-5" w:right="156"/>
      </w:pPr>
      <w:r>
        <w:t xml:space="preserve">Колониальные захваты европейских держав. </w:t>
      </w:r>
      <w:r/>
    </w:p>
    <w:p>
      <w:pPr>
        <w:numPr>
          <w:ilvl w:val="3"/>
          <w:numId w:val="29"/>
        </w:numPr>
        <w:ind w:right="156" w:hanging="1022"/>
      </w:pPr>
      <w:r>
        <w:t xml:space="preserve">Страны Востока в XVIII в.  </w:t>
      </w:r>
      <w:r/>
    </w:p>
    <w:p>
      <w:pPr>
        <w:ind w:left="-10" w:right="156" w:firstLine="711"/>
      </w:pPr>
      <w: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</w:t>
      </w:r>
      <w:r>
        <w:t xml:space="preserve">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Сёгуны и дайме. Положение сословий. Культура стран Востока в XVIII в. </w:t>
      </w:r>
      <w:r/>
    </w:p>
    <w:p>
      <w:pPr>
        <w:numPr>
          <w:ilvl w:val="3"/>
          <w:numId w:val="29"/>
        </w:numPr>
        <w:ind w:right="156" w:hanging="1022"/>
      </w:pPr>
      <w:r>
        <w:t xml:space="preserve">Обобщение. Историческое и культурное наследие XVIII в. </w:t>
      </w:r>
      <w:r/>
    </w:p>
    <w:p>
      <w:pPr>
        <w:ind w:left="716" w:right="156"/>
      </w:pPr>
      <w:r>
        <w:t xml:space="preserve">149.6.2. История России. Россия в конце XVII‒XVIII в.: от царства к империи.  149.6.2.1. Введение. </w:t>
      </w:r>
      <w:r/>
    </w:p>
    <w:p>
      <w:pPr>
        <w:ind w:left="716" w:right="156"/>
      </w:pPr>
      <w:r>
        <w:t xml:space="preserve">149.6.2.2. Россия в эпоху преобразований Петра I.  </w:t>
      </w:r>
      <w:r/>
    </w:p>
    <w:p>
      <w:pPr>
        <w:numPr>
          <w:ilvl w:val="4"/>
          <w:numId w:val="28"/>
        </w:numPr>
        <w:ind w:right="156" w:firstLine="711"/>
      </w:pPr>
      <w:r>
        <w:t xml:space="preserve">Причины и предпосылки преобразований. Россия и Европа в конце  XVII в. Модерниз</w:t>
      </w:r>
      <w:r>
        <w:t xml:space="preserve">ация как жизненно важная национальная задача. 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  <w:r/>
    </w:p>
    <w:p>
      <w:pPr>
        <w:numPr>
          <w:ilvl w:val="4"/>
          <w:numId w:val="28"/>
        </w:numPr>
        <w:ind w:right="156" w:firstLine="711"/>
      </w:pPr>
      <w:r>
        <w:t xml:space="preserve">Экономическая политика. Строительство заводов и мануфактур. Создание </w:t>
      </w:r>
      <w:r/>
    </w:p>
    <w:p>
      <w:pPr>
        <w:ind w:left="-10" w:right="0" w:firstLine="0"/>
        <w:jc w:val="left"/>
        <w:tabs>
          <w:tab w:val="center" w:pos="2005" w:leader="none"/>
          <w:tab w:val="center" w:pos="4062" w:leader="none"/>
          <w:tab w:val="center" w:pos="5308" w:leader="none"/>
          <w:tab w:val="center" w:pos="6345" w:leader="none"/>
          <w:tab w:val="center" w:pos="7870" w:leader="none"/>
          <w:tab w:val="right" w:pos="9942" w:leader="none"/>
        </w:tabs>
      </w:pPr>
      <w:r>
        <w:t xml:space="preserve">базы </w:t>
      </w:r>
      <w:r>
        <w:tab/>
        <w:t xml:space="preserve">металлургической </w:t>
      </w:r>
      <w:r>
        <w:tab/>
        <w:t xml:space="preserve">индустрии </w:t>
      </w:r>
      <w:r>
        <w:tab/>
        <w:t xml:space="preserve">на </w:t>
      </w:r>
      <w:r>
        <w:tab/>
        <w:t xml:space="preserve">Урале. </w:t>
      </w:r>
      <w:r>
        <w:tab/>
        <w:t xml:space="preserve">Оружейные </w:t>
      </w:r>
      <w:r>
        <w:tab/>
        <w:t xml:space="preserve">заводы  </w:t>
      </w:r>
      <w:r/>
    </w:p>
    <w:p>
      <w:pPr>
        <w:ind w:left="-5" w:right="156"/>
      </w:pPr>
      <w:r>
        <w:t xml:space="preserve">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  <w:r/>
    </w:p>
    <w:p>
      <w:pPr>
        <w:numPr>
          <w:ilvl w:val="4"/>
          <w:numId w:val="28"/>
        </w:numPr>
        <w:ind w:right="156" w:firstLine="711"/>
      </w:pPr>
      <w:r>
        <w:t xml:space="preserve">Социальная политика. Консолидация дворянского сословия, повышение его </w:t>
      </w:r>
      <w:r/>
    </w:p>
    <w:p>
      <w:pPr>
        <w:ind w:left="-5" w:right="156"/>
      </w:pPr>
      <w:r>
        <w:t xml:space="preserve">роли в управлении страной. Указ о единонаследии и Табель 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</w:t>
      </w:r>
      <w:r/>
    </w:p>
    <w:p>
      <w:pPr>
        <w:ind w:left="-5" w:right="156"/>
      </w:pPr>
      <w:r>
        <w:t xml:space="preserve">Переписи населения (ревизии). </w:t>
      </w:r>
      <w:r/>
    </w:p>
    <w:p>
      <w:pPr>
        <w:numPr>
          <w:ilvl w:val="4"/>
          <w:numId w:val="28"/>
        </w:numPr>
        <w:ind w:right="156" w:firstLine="711"/>
      </w:pPr>
      <w:r>
        <w:t xml:space="preserve">Реформ</w:t>
      </w:r>
      <w:r>
        <w:t xml:space="preserve">ы управления. Реформы местного управления (бурмистры 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СанктПетербург ‒ новая столица. </w:t>
      </w:r>
      <w:r/>
    </w:p>
    <w:p>
      <w:pPr>
        <w:ind w:left="-10" w:right="156" w:firstLine="711"/>
      </w:pPr>
      <w:r>
        <w:t xml:space="preserve">Первые гвардейские полки. Создание регулярной армии, военного флота. Рекрутские наборы. </w:t>
      </w:r>
      <w:r/>
    </w:p>
    <w:p>
      <w:pPr>
        <w:numPr>
          <w:ilvl w:val="4"/>
          <w:numId w:val="28"/>
        </w:numPr>
        <w:ind w:right="156" w:firstLine="711"/>
      </w:pPr>
      <w:r>
        <w:t xml:space="preserve">Церковная реформа. Упразднение патриаршества, учреждение Синода. Положение инославных конфессий. </w:t>
      </w:r>
      <w:r/>
    </w:p>
    <w:p>
      <w:pPr>
        <w:numPr>
          <w:ilvl w:val="4"/>
          <w:numId w:val="28"/>
        </w:numPr>
        <w:ind w:right="156" w:firstLine="711"/>
      </w:pPr>
      <w:r>
        <w:t xml:space="preserve">Оппозиция реформам Петра I. Социальные движения в первой четверти XVIII в. Восстания в Астрахани, Башкирии, на Дону. Дело царевича Алексея. </w:t>
      </w:r>
      <w:r/>
    </w:p>
    <w:p>
      <w:pPr>
        <w:numPr>
          <w:ilvl w:val="4"/>
          <w:numId w:val="28"/>
        </w:numPr>
        <w:ind w:right="156" w:firstLine="711"/>
      </w:pPr>
      <w:r>
        <w:t xml:space="preserve">Внешняя политика. Северная война. Причины и цели войны. Неудачи в начале войны и их преодоление. Би</w:t>
      </w:r>
      <w:r>
        <w:t xml:space="preserve">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I. </w:t>
      </w:r>
      <w:r/>
    </w:p>
    <w:p>
      <w:pPr>
        <w:numPr>
          <w:ilvl w:val="4"/>
          <w:numId w:val="28"/>
        </w:numPr>
        <w:ind w:right="156" w:firstLine="711"/>
      </w:pPr>
      <w:r>
        <w:t xml:space="preserve">Преобразования Петра I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</w:t>
      </w:r>
      <w:r>
        <w:t xml:space="preserve">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  <w:r/>
    </w:p>
    <w:p>
      <w:pPr>
        <w:ind w:left="-10" w:right="156" w:firstLine="711"/>
      </w:pPr>
      <w:r>
        <w:t xml:space="preserve">Повседневная жизнь и быт правящей элиты и основной массы нас</w:t>
      </w:r>
      <w:r>
        <w:t xml:space="preserve">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 </w:t>
      </w:r>
      <w:r/>
    </w:p>
    <w:p>
      <w:pPr>
        <w:ind w:left="0" w:right="0" w:firstLine="0"/>
        <w:jc w:val="left"/>
        <w:tabs>
          <w:tab w:val="center" w:pos="1055" w:leader="none"/>
          <w:tab w:val="center" w:pos="2462" w:leader="none"/>
          <w:tab w:val="center" w:pos="3591" w:leader="none"/>
          <w:tab w:val="center" w:pos="4544" w:leader="none"/>
          <w:tab w:val="center" w:pos="6018" w:leader="none"/>
          <w:tab w:val="center" w:pos="787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Итоги, </w:t>
      </w:r>
      <w:r>
        <w:tab/>
        <w:t xml:space="preserve">последствия </w:t>
      </w:r>
      <w:r>
        <w:tab/>
        <w:t xml:space="preserve">и </w:t>
      </w:r>
      <w:r>
        <w:tab/>
        <w:t xml:space="preserve">значение </w:t>
      </w:r>
      <w:r>
        <w:tab/>
        <w:t xml:space="preserve">петровских </w:t>
      </w:r>
      <w:r>
        <w:tab/>
        <w:t xml:space="preserve">преобразований. </w:t>
      </w:r>
      <w:r>
        <w:tab/>
        <w:t xml:space="preserve">Образ  </w:t>
      </w:r>
      <w:r/>
    </w:p>
    <w:p>
      <w:pPr>
        <w:ind w:left="-5" w:right="156"/>
      </w:pPr>
      <w:r>
        <w:t xml:space="preserve">Петра I в русской культуре. </w:t>
      </w:r>
      <w:r/>
    </w:p>
    <w:p>
      <w:pPr>
        <w:ind w:left="716" w:right="156"/>
      </w:pPr>
      <w:r>
        <w:t xml:space="preserve">149.6.2.3. Россия после Петра I. Дворцовые перевороты.  </w:t>
      </w:r>
      <w:r/>
    </w:p>
    <w:p>
      <w:pPr>
        <w:ind w:left="-10" w:right="156" w:firstLine="711"/>
      </w:pPr>
      <w: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</w:t>
      </w:r>
      <w:r/>
    </w:p>
    <w:p>
      <w:pPr>
        <w:ind w:left="-10" w:right="0" w:firstLine="0"/>
        <w:jc w:val="left"/>
        <w:tabs>
          <w:tab w:val="center" w:pos="2924" w:leader="none"/>
          <w:tab w:val="center" w:pos="4857" w:leader="none"/>
          <w:tab w:val="center" w:pos="6402" w:leader="none"/>
          <w:tab w:val="center" w:pos="7937" w:leader="none"/>
          <w:tab w:val="right" w:pos="9942" w:leader="none"/>
        </w:tabs>
      </w:pPr>
      <w:r>
        <w:t xml:space="preserve">Кондиции </w:t>
      </w:r>
      <w:r>
        <w:tab/>
        <w:t xml:space="preserve">«верховников» </w:t>
      </w:r>
      <w:r>
        <w:tab/>
        <w:t xml:space="preserve">и </w:t>
      </w:r>
      <w:r>
        <w:tab/>
        <w:t xml:space="preserve">приход </w:t>
      </w:r>
      <w:r>
        <w:tab/>
        <w:t xml:space="preserve">к </w:t>
      </w:r>
      <w:r>
        <w:tab/>
        <w:t xml:space="preserve">власти  </w:t>
      </w:r>
      <w:r/>
    </w:p>
    <w:p>
      <w:pPr>
        <w:ind w:left="-10" w:right="0" w:firstLine="0"/>
        <w:jc w:val="left"/>
        <w:tabs>
          <w:tab w:val="center" w:pos="1561" w:leader="none"/>
          <w:tab w:val="center" w:pos="2961" w:leader="none"/>
          <w:tab w:val="center" w:pos="4317" w:leader="none"/>
          <w:tab w:val="center" w:pos="5486" w:leader="none"/>
          <w:tab w:val="center" w:pos="6187" w:leader="none"/>
          <w:tab w:val="center" w:pos="7044" w:leader="none"/>
          <w:tab w:val="center" w:pos="8027" w:leader="none"/>
          <w:tab w:val="right" w:pos="9942" w:leader="none"/>
        </w:tabs>
      </w:pPr>
      <w:r>
        <w:t xml:space="preserve">Анны </w:t>
      </w:r>
      <w:r>
        <w:tab/>
        <w:t xml:space="preserve">Иоанновны. </w:t>
      </w:r>
      <w:r>
        <w:tab/>
        <w:t xml:space="preserve">Кабинет </w:t>
      </w:r>
      <w:r>
        <w:tab/>
        <w:t xml:space="preserve">министров. </w:t>
      </w:r>
      <w:r>
        <w:tab/>
        <w:t xml:space="preserve">Роль </w:t>
      </w:r>
      <w:r>
        <w:tab/>
        <w:t xml:space="preserve">Э. </w:t>
      </w:r>
      <w:r>
        <w:tab/>
        <w:t xml:space="preserve">Бирона, </w:t>
      </w:r>
      <w:r>
        <w:tab/>
        <w:t xml:space="preserve">А.И. </w:t>
      </w:r>
      <w:r>
        <w:tab/>
        <w:t xml:space="preserve">Остермана,  </w:t>
      </w:r>
      <w:r/>
    </w:p>
    <w:p>
      <w:pPr>
        <w:ind w:left="-5" w:right="156"/>
      </w:pPr>
      <w:r>
        <w:t xml:space="preserve">А.П. Волынского, Б.Х. Миниха в управлении и политической жизни страны. </w:t>
      </w:r>
      <w:r/>
    </w:p>
    <w:p>
      <w:pPr>
        <w:ind w:left="-10" w:right="156" w:firstLine="711"/>
      </w:pPr>
      <w:r>
        <w:t xml:space="preserve">Укрепление границ империи на восточной и юго-восточной окраинах. Переход Младшего жуза под суверенитет Российской империи. Война с Османской империей. </w:t>
      </w:r>
      <w:r/>
    </w:p>
    <w:p>
      <w:pPr>
        <w:ind w:left="-10" w:right="156" w:firstLine="711"/>
      </w:pPr>
      <w: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</w:t>
      </w:r>
      <w:r>
        <w:t xml:space="preserve">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Россия  в международных конфликтах 1740-1750-х гг. Участие в Семилетней войне. </w:t>
      </w:r>
      <w:r/>
    </w:p>
    <w:p>
      <w:pPr>
        <w:ind w:left="0" w:right="0" w:firstLine="0"/>
        <w:jc w:val="left"/>
        <w:tabs>
          <w:tab w:val="center" w:pos="963" w:leader="none"/>
          <w:tab w:val="center" w:pos="1759" w:leader="none"/>
          <w:tab w:val="center" w:pos="2822" w:leader="none"/>
          <w:tab w:val="center" w:pos="3794" w:leader="none"/>
          <w:tab w:val="center" w:pos="4774" w:leader="none"/>
          <w:tab w:val="center" w:pos="6292" w:leader="none"/>
          <w:tab w:val="center" w:pos="776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Петр </w:t>
      </w:r>
      <w:r>
        <w:tab/>
        <w:t xml:space="preserve">III. </w:t>
      </w:r>
      <w:r>
        <w:tab/>
        <w:t xml:space="preserve">Манифест </w:t>
      </w:r>
      <w:r>
        <w:tab/>
        <w:t xml:space="preserve">о </w:t>
      </w:r>
      <w:r>
        <w:tab/>
        <w:t xml:space="preserve">вольности </w:t>
      </w:r>
      <w:r>
        <w:tab/>
        <w:t xml:space="preserve">дворянства. </w:t>
      </w:r>
      <w:r>
        <w:tab/>
        <w:t xml:space="preserve">Причины </w:t>
      </w:r>
      <w:r>
        <w:tab/>
        <w:t xml:space="preserve">переворота  </w:t>
      </w:r>
      <w:r/>
    </w:p>
    <w:p>
      <w:pPr>
        <w:ind w:left="-5" w:right="156"/>
      </w:pPr>
      <w:r>
        <w:t xml:space="preserve">28 июня 1762 г. </w:t>
      </w:r>
      <w:r/>
    </w:p>
    <w:p>
      <w:pPr>
        <w:ind w:left="716" w:right="156"/>
      </w:pPr>
      <w:r>
        <w:t xml:space="preserve">149.6.2.4. Россия в 1760-1790-х гг. Правление Екатерины II и Павла I.</w:t>
      </w:r>
      <w:r>
        <w:rPr>
          <w:color w:val="ff0000"/>
        </w:rPr>
        <w:t xml:space="preserve">  </w:t>
      </w:r>
      <w:r/>
    </w:p>
    <w:p>
      <w:pPr>
        <w:ind w:left="-10" w:right="156" w:firstLine="711"/>
      </w:pPr>
      <w:r>
        <w:t xml:space="preserve">149.6.2.4.1. Внутренняя политика Екатерины II. Личность императрицы. Идеи Просвещения. «Просвещённый абсолютизм», его особенности в России. Секуляризация церковных земель. Деятельн</w:t>
      </w:r>
      <w:r>
        <w:t xml:space="preserve">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</w:t>
      </w:r>
      <w:r>
        <w:t xml:space="preserve"> сословий. Дворянство ‒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  <w:r/>
    </w:p>
    <w:p>
      <w:pPr>
        <w:ind w:left="-10" w:right="156" w:firstLine="711"/>
      </w:pPr>
      <w:r>
        <w:t xml:space="preserve">Национальная политика и народы России в XVIII в. У</w:t>
      </w:r>
      <w:r>
        <w:t xml:space="preserve">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 по привлечению иностранцев в Россию. Расселение колонистов в Новороссии, Поволжье, </w:t>
      </w:r>
      <w:r/>
    </w:p>
    <w:p>
      <w:pPr>
        <w:ind w:left="-5" w:right="156"/>
      </w:pPr>
      <w:r>
        <w:t xml:space="preserve">других регионах. Укрепление веротерпимости по отношению  к неправославным и нехристианским конфессиям. Политика по отношению  к исламу. Башкирские восстания. Формирование черты оседлости. </w:t>
      </w:r>
      <w:r/>
    </w:p>
    <w:p>
      <w:pPr>
        <w:ind w:left="716" w:right="156"/>
      </w:pPr>
      <w:r>
        <w:t xml:space="preserve">149.6.2.4.2. Экономическое развитие России во второй половине XVIII в. Крестьяне: </w:t>
      </w:r>
      <w:r/>
    </w:p>
    <w:p>
      <w:pPr>
        <w:ind w:left="-5" w:right="156"/>
      </w:pPr>
      <w:r>
        <w:t xml:space="preserve">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 в экономике страны. </w:t>
      </w:r>
      <w:r/>
    </w:p>
    <w:p>
      <w:pPr>
        <w:ind w:left="-10" w:right="156" w:firstLine="711"/>
      </w:pPr>
      <w:r>
        <w:t xml:space="preserve">Промышленность в городе и деревне. Роль государства, купечества, помещиков в развитии промышленности. Крепостной и вольнонаёмный труд. Привлечение</w:t>
      </w:r>
      <w:r>
        <w:t xml:space="preserve">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</w:t>
      </w:r>
      <w:r/>
    </w:p>
    <w:p>
      <w:pPr>
        <w:ind w:left="-5" w:right="156"/>
      </w:pPr>
      <w:r>
        <w:t xml:space="preserve">Прохоровы, </w:t>
      </w:r>
      <w:r>
        <w:tab/>
        <w:t xml:space="preserve">Демидовы  и другие. </w:t>
      </w:r>
      <w:r/>
    </w:p>
    <w:p>
      <w:pPr>
        <w:ind w:left="0" w:right="0" w:firstLine="0"/>
        <w:jc w:val="left"/>
        <w:tabs>
          <w:tab w:val="center" w:pos="1318" w:leader="none"/>
          <w:tab w:val="center" w:pos="2406" w:leader="none"/>
          <w:tab w:val="center" w:pos="3330" w:leader="none"/>
          <w:tab w:val="center" w:pos="4667" w:leader="none"/>
          <w:tab w:val="center" w:pos="6055" w:leader="none"/>
          <w:tab w:val="center" w:pos="7202" w:leader="none"/>
          <w:tab w:val="center" w:pos="821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Внутренняя </w:t>
      </w:r>
      <w:r>
        <w:tab/>
        <w:t xml:space="preserve">и </w:t>
      </w:r>
      <w:r>
        <w:tab/>
        <w:t xml:space="preserve">внешняя </w:t>
      </w:r>
      <w:r>
        <w:tab/>
        <w:t xml:space="preserve">торговля. </w:t>
      </w:r>
      <w:r>
        <w:tab/>
        <w:t xml:space="preserve">Торговые </w:t>
      </w:r>
      <w:r>
        <w:tab/>
        <w:t xml:space="preserve">пути </w:t>
      </w:r>
      <w:r>
        <w:tab/>
        <w:t xml:space="preserve">внутри </w:t>
      </w:r>
      <w:r>
        <w:tab/>
        <w:t xml:space="preserve">страны.  </w:t>
      </w:r>
      <w:r/>
    </w:p>
    <w:p>
      <w:pPr>
        <w:ind w:left="-5" w:right="156"/>
      </w:pPr>
      <w:r>
        <w:t xml:space="preserve">Водно-транспортные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</w:t>
      </w:r>
      <w:r/>
    </w:p>
    <w:p>
      <w:pPr>
        <w:ind w:left="-5" w:right="156"/>
      </w:pPr>
      <w:r>
        <w:t xml:space="preserve">Ярмарки Малороссии. Партнеры России во внешней торговле  в Европе и в мире. Обеспечение активного внешнеторгового баланса. </w:t>
      </w:r>
      <w:r/>
    </w:p>
    <w:p>
      <w:pPr>
        <w:ind w:left="716" w:right="156"/>
      </w:pPr>
      <w:r>
        <w:t xml:space="preserve">149.6.2.4.3. Обострение социальных противоречий. Чумной бунт в Москве. Восстание </w:t>
      </w:r>
      <w:r/>
    </w:p>
    <w:p>
      <w:pPr>
        <w:ind w:left="-5" w:right="156"/>
      </w:pPr>
      <w:r>
        <w:t xml:space="preserve">под предводительством Емельяна Пугачёва. Антидворянский  и антикрепостнический характер движения. Роль казачества, народов Урала  и Поволжья в восстании. Влияние восстания на внутреннюю политику и развитие общественной мысли. </w:t>
      </w:r>
      <w:r/>
    </w:p>
    <w:p>
      <w:pPr>
        <w:ind w:left="-10" w:right="156" w:firstLine="711"/>
      </w:pPr>
      <w:r>
        <w:t xml:space="preserve">149.6.2.4.4. Внешняя политика России второй половины XVIII в., её основные задачи</w:t>
      </w:r>
      <w:r>
        <w:t xml:space="preserve">. 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r/>
    </w:p>
    <w:p>
      <w:pPr>
        <w:ind w:left="-5" w:right="156"/>
      </w:pPr>
      <w:r>
        <w:t xml:space="preserve">Новороссией. Строительство новых городов и портов. Основание Пятигорска, Севастополя, </w:t>
      </w:r>
      <w:r/>
    </w:p>
    <w:p>
      <w:pPr>
        <w:ind w:left="-10" w:right="0" w:firstLine="0"/>
        <w:jc w:val="left"/>
        <w:tabs>
          <w:tab w:val="right" w:pos="9942" w:leader="none"/>
        </w:tabs>
      </w:pPr>
      <w:r>
        <w:t xml:space="preserve">Одессы, </w:t>
      </w:r>
      <w:r>
        <w:tab/>
        <w:t xml:space="preserve">Херсона.  </w:t>
      </w:r>
      <w:r/>
    </w:p>
    <w:p>
      <w:pPr>
        <w:ind w:left="-5" w:right="156"/>
      </w:pPr>
      <w:r>
        <w:t xml:space="preserve">Г.А. Потёмкин. Путешествие Екатерины II на юг в 1787 г. </w:t>
      </w:r>
      <w:r/>
    </w:p>
    <w:p>
      <w:pPr>
        <w:ind w:left="-10" w:right="156" w:firstLine="711"/>
      </w:pPr>
      <w:r>
        <w:t xml:space="preserve">Участие России в разделах Речи Посполитой. Политика России в Польше  до начала 1770-х гг.: стремление к усилению российского влияния в условиях сохранения </w:t>
      </w:r>
      <w:r/>
    </w:p>
    <w:p>
      <w:pPr>
        <w:ind w:left="-10" w:right="0" w:firstLine="0"/>
        <w:jc w:val="left"/>
        <w:tabs>
          <w:tab w:val="center" w:pos="2160" w:leader="none"/>
          <w:tab w:val="center" w:pos="3703" w:leader="none"/>
          <w:tab w:val="center" w:pos="4966" w:leader="none"/>
          <w:tab w:val="center" w:pos="5865" w:leader="none"/>
          <w:tab w:val="center" w:pos="6849" w:leader="none"/>
          <w:tab w:val="center" w:pos="8192" w:leader="none"/>
          <w:tab w:val="right" w:pos="9942" w:leader="none"/>
        </w:tabs>
      </w:pPr>
      <w:r>
        <w:t xml:space="preserve">польского </w:t>
      </w:r>
      <w:r>
        <w:tab/>
        <w:t xml:space="preserve">государства. </w:t>
      </w:r>
      <w:r>
        <w:tab/>
        <w:t xml:space="preserve">Участие </w:t>
      </w:r>
      <w:r>
        <w:tab/>
        <w:t xml:space="preserve">России </w:t>
      </w:r>
      <w:r>
        <w:tab/>
        <w:t xml:space="preserve">в </w:t>
      </w:r>
      <w:r>
        <w:tab/>
        <w:t xml:space="preserve">разделах </w:t>
      </w:r>
      <w:r>
        <w:tab/>
        <w:t xml:space="preserve">Польши </w:t>
      </w:r>
      <w:r>
        <w:tab/>
        <w:t xml:space="preserve">вместе  </w:t>
      </w:r>
      <w:r/>
    </w:p>
    <w:p>
      <w:pPr>
        <w:ind w:left="-5" w:right="156"/>
      </w:pPr>
      <w:r>
        <w:t xml:space="preserve">с империей Габсбургов и Пруссией. Первый, второй и третий разделы. Борьба поляков за </w:t>
      </w:r>
      <w:r/>
    </w:p>
    <w:p>
      <w:pPr>
        <w:ind w:left="-10" w:right="0" w:firstLine="0"/>
        <w:jc w:val="left"/>
        <w:tabs>
          <w:tab w:val="center" w:pos="3102" w:leader="none"/>
          <w:tab w:val="center" w:pos="5241" w:leader="none"/>
          <w:tab w:val="center" w:pos="6778" w:leader="none"/>
          <w:tab w:val="right" w:pos="9942" w:leader="none"/>
        </w:tabs>
      </w:pPr>
      <w:r>
        <w:t xml:space="preserve">национальную </w:t>
      </w:r>
      <w:r>
        <w:tab/>
        <w:t xml:space="preserve">независимость. </w:t>
      </w:r>
      <w:r>
        <w:tab/>
        <w:t xml:space="preserve">Восстание </w:t>
      </w:r>
      <w:r>
        <w:tab/>
        <w:t xml:space="preserve">под </w:t>
      </w:r>
      <w:r>
        <w:tab/>
        <w:t xml:space="preserve">предводительством  </w:t>
      </w:r>
      <w:r/>
    </w:p>
    <w:p>
      <w:pPr>
        <w:ind w:left="-5" w:right="156"/>
      </w:pPr>
      <w:r>
        <w:t xml:space="preserve">Т. Костюшко. </w:t>
      </w:r>
      <w:r/>
    </w:p>
    <w:p>
      <w:pPr>
        <w:ind w:left="-10" w:right="156" w:firstLine="711"/>
      </w:pPr>
      <w:r>
        <w:t xml:space="preserve">149.6.2.4.5. Россия при Павле I. Личность Павла I и её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«просвещённого абсолютизма» и </w:t>
      </w:r>
      <w:r>
        <w:t xml:space="preserve">усиление бюрократического и полицейского характера государства и личной власти императора. Акт о престолонаследии и Манифест о «трёхдневной барщине». Политика по отношению к дворянству, взаимоотношения со столичной знатью. Меры в области внешней политики. </w:t>
      </w:r>
      <w:r/>
    </w:p>
    <w:p>
      <w:pPr>
        <w:ind w:left="-10" w:right="0" w:firstLine="0"/>
        <w:jc w:val="left"/>
        <w:tabs>
          <w:tab w:val="center" w:pos="4800" w:leader="none"/>
          <w:tab w:val="right" w:pos="9942" w:leader="none"/>
        </w:tabs>
      </w:pPr>
      <w:r>
        <w:t xml:space="preserve">Причины </w:t>
      </w:r>
      <w:r>
        <w:tab/>
        <w:t xml:space="preserve">дворцового </w:t>
      </w:r>
      <w:r>
        <w:tab/>
        <w:t xml:space="preserve">переворота  </w:t>
      </w:r>
      <w:r/>
    </w:p>
    <w:p>
      <w:pPr>
        <w:ind w:left="-5" w:right="156"/>
      </w:pPr>
      <w:r>
        <w:t xml:space="preserve">11 марта 1801 г. </w:t>
      </w:r>
      <w:r/>
    </w:p>
    <w:p>
      <w:pPr>
        <w:ind w:left="-10" w:right="156" w:firstLine="711"/>
      </w:pPr>
      <w:r>
        <w:t xml:space="preserve">Участие России в борьбе с революционной Францией. Итальянский  и Швейцарский походы А.В. Суворова. Действия эскадры Ф.Ф. Ушакова  в Средиземном море. </w:t>
      </w:r>
      <w:r/>
    </w:p>
    <w:p>
      <w:pPr>
        <w:ind w:left="716" w:right="156"/>
      </w:pPr>
      <w:r>
        <w:t xml:space="preserve">149.6.2.5. Культурное пространство Российской империи в XVIII в.  </w:t>
      </w:r>
      <w:r/>
    </w:p>
    <w:p>
      <w:pPr>
        <w:ind w:left="0" w:right="0" w:firstLine="0"/>
        <w:jc w:val="left"/>
        <w:tabs>
          <w:tab w:val="center" w:pos="974" w:leader="none"/>
          <w:tab w:val="center" w:pos="2311" w:leader="none"/>
          <w:tab w:val="center" w:pos="3434" w:leader="none"/>
          <w:tab w:val="center" w:pos="4451" w:leader="none"/>
          <w:tab w:val="center" w:pos="6140" w:leader="none"/>
          <w:tab w:val="center" w:pos="760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Идеи </w:t>
      </w:r>
      <w:r>
        <w:tab/>
        <w:t xml:space="preserve">Просвещения </w:t>
      </w:r>
      <w:r>
        <w:tab/>
        <w:t xml:space="preserve">в </w:t>
      </w:r>
      <w:r>
        <w:tab/>
        <w:t xml:space="preserve">российской </w:t>
      </w:r>
      <w:r>
        <w:tab/>
        <w:t xml:space="preserve">общественной </w:t>
      </w:r>
      <w:r>
        <w:tab/>
        <w:t xml:space="preserve">мысли, </w:t>
      </w:r>
      <w:r>
        <w:tab/>
        <w:t xml:space="preserve">публицистике  </w:t>
      </w:r>
      <w:r/>
    </w:p>
    <w:p>
      <w:pPr>
        <w:ind w:left="-5" w:right="156"/>
      </w:pPr>
      <w:r>
        <w:t xml:space="preserve">и литературе. Литература </w:t>
      </w:r>
      <w:r>
        <w:t xml:space="preserve">народов России в XVIII в. Первые журналы. Общественные идеи в произведениях А.П. Сумарокова, Г.Р. Державина,  Д.И. Фонвизина. Н.И. Новиков, материалы о положении крепостных крестьян  в его журналах. А.Н. Радищев и его «Путешествие из Петербурга в Москву». </w:t>
      </w:r>
      <w:r/>
    </w:p>
    <w:p>
      <w:pPr>
        <w:ind w:left="716" w:right="156"/>
      </w:pPr>
      <w:r>
        <w:t xml:space="preserve">Русская культура и культура народов России в XVIII в. Развитие новой светской </w:t>
      </w:r>
      <w:r/>
    </w:p>
    <w:p>
      <w:pPr>
        <w:ind w:left="-5" w:right="156"/>
      </w:pPr>
      <w:r>
        <w:t xml:space="preserve">культуры после преобразований Петра I. Укрепление взаимосвязей  с культурой стран зарубежной Европы. Масонство в России. Распространение  в России основных стилей и жанров евр</w:t>
      </w:r>
      <w:r>
        <w:t xml:space="preserve">опейской художественной культуры (барокко, классицизм, рококо). Вклад в развитие русской культуры учёных, художников, мастеров, прибывших из-за рубежа. Усиление внимания к жизни  и культуре русского народа и историческому прошлому России к концу столетия. </w:t>
      </w:r>
      <w:r/>
    </w:p>
    <w:p>
      <w:pPr>
        <w:ind w:left="-10" w:right="156" w:firstLine="711"/>
      </w:pPr>
      <w:r>
        <w:t xml:space="preserve">Культура и быт российских сословий. Дворянство: жизнь и быт дворянской усадьбы. Духовенство. Купечество. Крестьянство. </w:t>
      </w:r>
      <w:r/>
    </w:p>
    <w:p>
      <w:pPr>
        <w:ind w:left="-10" w:right="156" w:firstLine="711"/>
      </w:pPr>
      <w:r>
        <w:t xml:space="preserve">Российская наука в XVIII в. Академия наук в Петербурге. Изучение страны ‒ главная задача российской науки. Географические экспедиции. Вторая Камчатская экспедиция. Освоение Аляски и Северо-Западного побережья Америки. Рос</w:t>
      </w:r>
      <w:r>
        <w:t xml:space="preserve">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 </w:t>
      </w:r>
      <w:r/>
    </w:p>
    <w:p>
      <w:pPr>
        <w:ind w:left="716" w:right="156"/>
      </w:pPr>
      <w:r>
        <w:t xml:space="preserve">Образование в России в XVIII в. Основные педагогические идеи. Воспитание «новой </w:t>
      </w:r>
      <w:r/>
    </w:p>
    <w:p>
      <w:pPr>
        <w:ind w:left="-5" w:right="156"/>
      </w:pPr>
      <w:r>
        <w:t xml:space="preserve">породы» людей. Основание воспитательных домов в Санкт-Петербурге  и Москве, Института благородных девиц в Смольном монастыре. Сословные учебные заведения для юношества из дворянства. Московский университет ‒ первый российский университет. </w:t>
      </w:r>
      <w:r/>
    </w:p>
    <w:p>
      <w:pPr>
        <w:ind w:left="0" w:right="0" w:firstLine="0"/>
        <w:jc w:val="left"/>
        <w:tabs>
          <w:tab w:val="center" w:pos="1109" w:leader="none"/>
          <w:tab w:val="center" w:pos="2467" w:leader="none"/>
          <w:tab w:val="center" w:pos="3723" w:leader="none"/>
          <w:tab w:val="center" w:pos="4443" w:leader="none"/>
          <w:tab w:val="center" w:pos="5622" w:leader="none"/>
          <w:tab w:val="center" w:pos="733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Русская </w:t>
      </w:r>
      <w:r>
        <w:tab/>
        <w:t xml:space="preserve">архитектура </w:t>
      </w:r>
      <w:r>
        <w:tab/>
        <w:t xml:space="preserve">XVIII </w:t>
      </w:r>
      <w:r>
        <w:tab/>
        <w:t xml:space="preserve">в. </w:t>
      </w:r>
      <w:r>
        <w:tab/>
        <w:t xml:space="preserve">Строительство </w:t>
      </w:r>
      <w:r>
        <w:tab/>
        <w:t xml:space="preserve">Петербурга, </w:t>
      </w:r>
      <w:r>
        <w:tab/>
        <w:t xml:space="preserve">формирование  </w:t>
      </w:r>
      <w:r/>
    </w:p>
    <w:p>
      <w:pPr>
        <w:ind w:left="-5" w:right="156"/>
      </w:pPr>
      <w:r>
        <w:t xml:space="preserve">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В.И. Баженов, М.Ф. Казаков, Ф.Ф. </w:t>
      </w:r>
      <w:r/>
    </w:p>
    <w:p>
      <w:pPr>
        <w:ind w:left="-5" w:right="156"/>
      </w:pPr>
      <w:r>
        <w:t xml:space="preserve">Растрелли. </w:t>
      </w:r>
      <w:r/>
    </w:p>
    <w:p>
      <w:pPr>
        <w:ind w:left="0" w:right="0" w:firstLine="0"/>
        <w:jc w:val="left"/>
        <w:tabs>
          <w:tab w:val="center" w:pos="1591" w:leader="none"/>
          <w:tab w:val="center" w:pos="3470" w:leader="none"/>
          <w:tab w:val="center" w:pos="4531" w:leader="none"/>
          <w:tab w:val="center" w:pos="5471" w:leader="none"/>
          <w:tab w:val="center" w:pos="6516" w:leader="none"/>
          <w:tab w:val="center" w:pos="783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Изобразительное </w:t>
      </w:r>
      <w:r>
        <w:tab/>
        <w:t xml:space="preserve">искусство </w:t>
      </w:r>
      <w:r>
        <w:tab/>
        <w:t xml:space="preserve">в </w:t>
      </w:r>
      <w:r>
        <w:tab/>
        <w:t xml:space="preserve">России, </w:t>
      </w:r>
      <w:r>
        <w:tab/>
        <w:t xml:space="preserve">его </w:t>
      </w:r>
      <w:r>
        <w:tab/>
        <w:t xml:space="preserve">выдающиеся </w:t>
      </w:r>
      <w:r>
        <w:tab/>
        <w:t xml:space="preserve">мастера  </w:t>
      </w:r>
      <w:r/>
    </w:p>
    <w:p>
      <w:pPr>
        <w:ind w:left="-5" w:right="156"/>
      </w:pPr>
      <w:r>
        <w:t xml:space="preserve">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149.6.2.6. Наш край в XVIII в.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149.6.2.7. Обобщение. </w:t>
      </w:r>
      <w:r/>
    </w:p>
    <w:p>
      <w:pPr>
        <w:ind w:left="716" w:right="156"/>
      </w:pPr>
      <w:r>
        <w:t xml:space="preserve">149.7.  Содержание обучения в 9 классе. </w:t>
      </w:r>
      <w:r/>
    </w:p>
    <w:p>
      <w:pPr>
        <w:ind w:left="716" w:right="579"/>
      </w:pPr>
      <w:r>
        <w:t xml:space="preserve">149.7.1. Всеобщая история. История Нового времени. XIX ‒ начало ХХ в.  149.7.1.1. Введение.  </w:t>
      </w:r>
      <w:r/>
    </w:p>
    <w:p>
      <w:pPr>
        <w:ind w:left="-10" w:right="156" w:firstLine="711"/>
      </w:pPr>
      <w:r>
        <w:t xml:space="preserve">149.7.1.2. Европа в начале XIX в.  Провозглашение империи Наполеона I во Франции. Реформы. Законодательство. Наполеоновские войны. Антинаполеоновские коали</w:t>
      </w:r>
      <w:r>
        <w:t xml:space="preserve">ции. Политика Наполеона в завоёванных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  <w:r/>
    </w:p>
    <w:p>
      <w:pPr>
        <w:ind w:left="-10" w:right="156" w:firstLine="711"/>
      </w:pPr>
      <w:r>
        <w:t xml:space="preserve">149.7.1.3. Развитие индустриального общества в первой половине XIX в.: экономика, социальные отношения, политические процессы.  </w:t>
      </w:r>
      <w:r/>
    </w:p>
    <w:p>
      <w:pPr>
        <w:ind w:left="-10" w:right="156" w:firstLine="711"/>
      </w:pPr>
      <w: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социалистыутописты. Выступления рабочих. Социальные и национальные движения в странах Европы. </w:t>
      </w:r>
      <w:r/>
    </w:p>
    <w:p>
      <w:pPr>
        <w:ind w:left="701" w:right="156" w:hanging="711"/>
      </w:pPr>
      <w:r>
        <w:t xml:space="preserve">Оформление консервативных, либеральных, радикальных политических течений и партий. 149.7.1.4. Политическое развитие европейских стран в 1815-1840-е гг.  </w:t>
      </w:r>
      <w:r/>
    </w:p>
    <w:p>
      <w:pPr>
        <w:ind w:left="-10" w:right="156" w:firstLine="711"/>
      </w:pPr>
      <w: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</w:t>
      </w:r>
      <w:r/>
    </w:p>
    <w:p>
      <w:pPr>
        <w:ind w:left="-10" w:right="0" w:firstLine="0"/>
        <w:jc w:val="left"/>
        <w:tabs>
          <w:tab w:val="center" w:pos="3585" w:leader="none"/>
          <w:tab w:val="center" w:pos="6313" w:leader="none"/>
          <w:tab w:val="right" w:pos="9942" w:leader="none"/>
        </w:tabs>
      </w:pPr>
      <w:r>
        <w:t xml:space="preserve">Освобождение </w:t>
      </w:r>
      <w:r>
        <w:tab/>
        <w:t xml:space="preserve">Греции. </w:t>
      </w:r>
      <w:r>
        <w:tab/>
        <w:t xml:space="preserve">Европейские </w:t>
      </w:r>
      <w:r>
        <w:tab/>
        <w:t xml:space="preserve">революции  </w:t>
      </w:r>
      <w:r/>
    </w:p>
    <w:p>
      <w:pPr>
        <w:ind w:left="-5" w:right="156"/>
      </w:pPr>
      <w:r>
        <w:t xml:space="preserve">1830 г. и 1848-1849 гг. Возникновение и распространение марксизма. </w:t>
      </w:r>
      <w:r/>
    </w:p>
    <w:p>
      <w:pPr>
        <w:ind w:left="716" w:right="156"/>
      </w:pPr>
      <w:r>
        <w:t xml:space="preserve">149.7.1.5. Страны Европы и Северной Америки в середине ХIХ ‒ начале ХХ в.  </w:t>
      </w:r>
      <w:r/>
    </w:p>
    <w:p>
      <w:pPr>
        <w:ind w:left="-10" w:right="156" w:firstLine="711"/>
      </w:pPr>
      <w:r>
        <w:t xml:space="preserve">149.7.1.5.1. 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  <w:r/>
    </w:p>
    <w:p>
      <w:pPr>
        <w:ind w:left="716" w:right="156"/>
      </w:pPr>
      <w:r>
        <w:t xml:space="preserve">149.7.1.5.2. Франция. Империя Наполеона III: внутренняя и внешняя политика. </w:t>
      </w:r>
      <w:r/>
    </w:p>
    <w:p>
      <w:pPr>
        <w:ind w:left="-5" w:right="156"/>
      </w:pPr>
      <w:r>
        <w:t xml:space="preserve">Активизация колониальной экспансии. Франко-германская война 1870-1871 гг. Парижская коммуна. </w:t>
      </w:r>
      <w:r/>
    </w:p>
    <w:p>
      <w:pPr>
        <w:ind w:left="-10" w:right="156" w:firstLine="711"/>
      </w:pPr>
      <w:r>
        <w:t xml:space="preserve">149.7.1.5.3. Италия. Подъём борьбы за независимость итальянских земель.  К. Кавур, Дж. Гарибальди. Образование единого государства. Король Виктор Эммануил II. </w:t>
      </w:r>
      <w:r/>
    </w:p>
    <w:p>
      <w:pPr>
        <w:ind w:left="-10" w:right="156" w:firstLine="711"/>
      </w:pPr>
      <w:r>
        <w:t xml:space="preserve">149.7.1.5.4. Германия. Движение за объединение германских государств.  О. Бисмарк. Северогерманский союз. Провозглашение Германской империи. Социальная политика. Включение империи в систему внешнеполитических союзов  и колониальные захваты. </w:t>
      </w:r>
      <w:r/>
    </w:p>
    <w:p>
      <w:pPr>
        <w:ind w:left="-10" w:right="156" w:firstLine="711"/>
      </w:pPr>
      <w:r>
        <w:t xml:space="preserve">149.7.1.5.5. Страны Центральной и Юго-Восточной Европы во второй половине XI</w:t>
      </w:r>
      <w:r>
        <w:t xml:space="preserve">X ‒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</w:r>
      <w:r/>
    </w:p>
    <w:p>
      <w:pPr>
        <w:ind w:left="-10" w:right="0" w:firstLine="0"/>
        <w:jc w:val="left"/>
        <w:tabs>
          <w:tab w:val="right" w:pos="9942" w:leader="none"/>
        </w:tabs>
      </w:pPr>
      <w:r>
        <w:t xml:space="preserve">Русско-турецкая </w:t>
      </w:r>
      <w:r>
        <w:tab/>
        <w:t xml:space="preserve">война  </w:t>
      </w:r>
      <w:r/>
    </w:p>
    <w:p>
      <w:pPr>
        <w:ind w:left="-5" w:right="156"/>
      </w:pPr>
      <w:r>
        <w:t xml:space="preserve">1877-1878 гг., её итоги. </w:t>
      </w:r>
      <w:r/>
    </w:p>
    <w:p>
      <w:pPr>
        <w:ind w:left="-10" w:right="156" w:firstLine="711"/>
      </w:pPr>
      <w:r>
        <w:t xml:space="preserve">149.</w:t>
      </w:r>
      <w:r>
        <w:t xml:space="preserve">7.1.5.6. Соединённые Штаты Америки. Север и Юг: экономика, социальные отношения, политическая жизнь. Проблема рабства; аболиционизм. Гражданская война (18611865): причины, участники, итоги. А. Линкольн. Восстановление Юга. Промышленный рост в конце XIX в. </w:t>
      </w:r>
      <w:r/>
    </w:p>
    <w:p>
      <w:pPr>
        <w:ind w:left="-10" w:right="156" w:firstLine="711"/>
      </w:pPr>
      <w:r>
        <w:t xml:space="preserve">149.7.1.5.7. Экономическое и социально-политическое развитие стран Европы  и США в конце XIX ‒ начале ХХ в. </w:t>
      </w:r>
      <w:r/>
    </w:p>
    <w:p>
      <w:pPr>
        <w:ind w:left="-10" w:right="156" w:firstLine="711"/>
      </w:pPr>
      <w: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 </w:t>
      </w:r>
      <w:r/>
    </w:p>
    <w:p>
      <w:pPr>
        <w:ind w:left="-5" w:right="156"/>
      </w:pPr>
      <w:r>
        <w:t xml:space="preserve">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  <w:r/>
    </w:p>
    <w:p>
      <w:pPr>
        <w:ind w:left="716" w:right="156"/>
      </w:pPr>
      <w:r>
        <w:t xml:space="preserve">149.7.1.6. Страны Латинской Америки в XIX ‒ начале ХХ в.  </w:t>
      </w:r>
      <w:r/>
    </w:p>
    <w:p>
      <w:pPr>
        <w:ind w:left="716" w:right="156"/>
      </w:pPr>
      <w:r>
        <w:t xml:space="preserve">Политика метрополий в латиноамериканских владениях. Колониальное общество. </w:t>
      </w:r>
      <w:r/>
    </w:p>
    <w:p>
      <w:pPr>
        <w:ind w:left="-10" w:right="0" w:firstLine="0"/>
        <w:jc w:val="left"/>
        <w:tabs>
          <w:tab w:val="center" w:pos="2828" w:leader="none"/>
          <w:tab w:val="center" w:pos="4226" w:leader="none"/>
          <w:tab w:val="center" w:pos="5802" w:leader="none"/>
          <w:tab w:val="center" w:pos="7369" w:leader="none"/>
          <w:tab w:val="right" w:pos="9942" w:leader="none"/>
        </w:tabs>
      </w:pPr>
      <w:r>
        <w:t xml:space="preserve">Освободительная </w:t>
      </w:r>
      <w:r>
        <w:tab/>
        <w:t xml:space="preserve">борьба: </w:t>
      </w:r>
      <w:r>
        <w:tab/>
        <w:t xml:space="preserve">задачи, </w:t>
      </w:r>
      <w:r>
        <w:tab/>
        <w:t xml:space="preserve">участники, </w:t>
      </w:r>
      <w:r>
        <w:tab/>
        <w:t xml:space="preserve">формы </w:t>
      </w:r>
      <w:r>
        <w:tab/>
        <w:t xml:space="preserve">выступлений.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Ф.Д.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 </w:t>
      </w:r>
      <w:r/>
    </w:p>
    <w:p>
      <w:pPr>
        <w:ind w:left="716" w:right="156"/>
      </w:pPr>
      <w:r>
        <w:t xml:space="preserve">149.7.1.7. Страны Азии в ХIХ ‒ начале ХХ в.  </w:t>
      </w:r>
      <w:r/>
    </w:p>
    <w:p>
      <w:pPr>
        <w:ind w:left="716" w:right="156"/>
      </w:pPr>
      <w:r>
        <w:t xml:space="preserve">149.7.1.7.1. Япония. Внутренняя и внешняя политика сегуната Токугава. «Открытие </w:t>
      </w:r>
      <w:r/>
    </w:p>
    <w:p>
      <w:pPr>
        <w:ind w:left="-5" w:right="156"/>
      </w:pPr>
      <w:r>
        <w:t xml:space="preserve">Японии». </w:t>
      </w:r>
      <w:r>
        <w:tab/>
        <w:t xml:space="preserve">Реставрация </w:t>
      </w:r>
      <w:r>
        <w:tab/>
        <w:t xml:space="preserve">Мэйдзи. </w:t>
      </w:r>
      <w:r>
        <w:tab/>
        <w:t xml:space="preserve">Введение </w:t>
      </w:r>
      <w:r>
        <w:tab/>
        <w:t xml:space="preserve">конституции. </w:t>
      </w:r>
      <w:r>
        <w:tab/>
        <w:t xml:space="preserve">Модернизация  в экономике и социальных отношениях. Переход к политике завоеваний. </w:t>
      </w:r>
      <w:r/>
    </w:p>
    <w:p>
      <w:pPr>
        <w:ind w:left="0" w:right="0" w:firstLine="0"/>
        <w:jc w:val="left"/>
        <w:tabs>
          <w:tab w:val="center" w:pos="1655" w:leader="none"/>
          <w:tab w:val="center" w:pos="3337" w:leader="none"/>
          <w:tab w:val="center" w:pos="4311" w:leader="none"/>
          <w:tab w:val="center" w:pos="5438" w:leader="none"/>
          <w:tab w:val="center" w:pos="6733" w:leader="none"/>
          <w:tab w:val="center" w:pos="79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149.7.1.7.2. Китай. </w:t>
      </w:r>
      <w:r>
        <w:tab/>
        <w:t xml:space="preserve">Империя </w:t>
      </w:r>
      <w:r>
        <w:tab/>
        <w:t xml:space="preserve">Цин. </w:t>
      </w:r>
      <w:r>
        <w:tab/>
        <w:t xml:space="preserve">«Опиумные </w:t>
      </w:r>
      <w:r>
        <w:tab/>
        <w:t xml:space="preserve">войны». </w:t>
      </w:r>
      <w:r>
        <w:tab/>
        <w:t xml:space="preserve">Восстание </w:t>
      </w:r>
      <w:r>
        <w:tab/>
        <w:t xml:space="preserve">тайпинов. </w:t>
      </w:r>
      <w:r/>
    </w:p>
    <w:p>
      <w:pPr>
        <w:ind w:left="-5" w:right="156"/>
      </w:pPr>
      <w:r>
        <w:t xml:space="preserve">«Открытие» Китая. Политика «самоусиления». Восстание «ихэтуаней». Революция  1911-1913 гг. Сунь Ятсен. </w:t>
      </w:r>
      <w:r/>
    </w:p>
    <w:p>
      <w:pPr>
        <w:ind w:left="716" w:right="156"/>
      </w:pPr>
      <w:r>
        <w:t xml:space="preserve">149.7.1.7.3. Османская империя. Традиционные устои и попытки проведения реформ. </w:t>
      </w:r>
      <w:r/>
    </w:p>
    <w:p>
      <w:pPr>
        <w:ind w:left="-10" w:right="0" w:firstLine="0"/>
        <w:jc w:val="left"/>
        <w:tabs>
          <w:tab w:val="center" w:pos="2076" w:leader="none"/>
          <w:tab w:val="center" w:pos="3655" w:leader="none"/>
          <w:tab w:val="center" w:pos="5347" w:leader="none"/>
          <w:tab w:val="center" w:pos="7341" w:leader="none"/>
          <w:tab w:val="right" w:pos="9942" w:leader="none"/>
        </w:tabs>
      </w:pPr>
      <w:r>
        <w:t xml:space="preserve">Политика </w:t>
      </w:r>
      <w:r>
        <w:tab/>
        <w:t xml:space="preserve">Танзимата. </w:t>
      </w:r>
      <w:r>
        <w:tab/>
        <w:t xml:space="preserve">Принятие </w:t>
      </w:r>
      <w:r>
        <w:tab/>
        <w:t xml:space="preserve">конституции. </w:t>
      </w:r>
      <w:r>
        <w:tab/>
        <w:t xml:space="preserve">Младотурецкая </w:t>
      </w:r>
      <w:r>
        <w:tab/>
        <w:t xml:space="preserve">революция  </w:t>
      </w:r>
      <w:r/>
    </w:p>
    <w:p>
      <w:pPr>
        <w:ind w:left="-5" w:right="156"/>
      </w:pPr>
      <w:r>
        <w:t xml:space="preserve">1908-1909 гг. </w:t>
      </w:r>
      <w:r/>
    </w:p>
    <w:p>
      <w:pPr>
        <w:ind w:left="716" w:right="156"/>
      </w:pPr>
      <w:r>
        <w:t xml:space="preserve">149.7.1.7.4. Революция 1905-1911 г. в Иране. </w:t>
      </w:r>
      <w:r/>
    </w:p>
    <w:p>
      <w:pPr>
        <w:ind w:left="-10" w:right="156" w:firstLine="711"/>
      </w:pPr>
      <w:r>
        <w:t xml:space="preserve">149.7.1.7.5. И</w:t>
      </w:r>
      <w:r>
        <w:t xml:space="preserve">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 </w:t>
      </w:r>
      <w:r/>
    </w:p>
    <w:p>
      <w:pPr>
        <w:ind w:left="716" w:right="156"/>
      </w:pPr>
      <w:r>
        <w:t xml:space="preserve">149.7.1.8. Народы Африки в ХIХ ‒ начале ХХ в.  </w:t>
      </w:r>
      <w:r/>
    </w:p>
    <w:p>
      <w:pPr>
        <w:ind w:left="-10" w:right="156" w:firstLine="711"/>
      </w:pPr>
      <w:r>
        <w:t xml:space="preserve">Завершение колониального раздела мира. Колониальные порядки  и традиционные общественные отношения в странах Африки. Выступления против колонизаторов. Англо-бурская война. </w:t>
      </w:r>
      <w:r/>
    </w:p>
    <w:p>
      <w:pPr>
        <w:ind w:left="716" w:right="156"/>
      </w:pPr>
      <w:r>
        <w:t xml:space="preserve">149.7.1.9. Развитие культуры в XIX ‒ начале ХХ в.  </w:t>
      </w:r>
      <w:r/>
    </w:p>
    <w:p>
      <w:pPr>
        <w:ind w:left="0" w:right="0" w:firstLine="0"/>
        <w:jc w:val="left"/>
        <w:tabs>
          <w:tab w:val="center" w:pos="1167" w:leader="none"/>
          <w:tab w:val="center" w:pos="2508" w:leader="none"/>
          <w:tab w:val="center" w:pos="3452" w:leader="none"/>
          <w:tab w:val="center" w:pos="4545" w:leader="none"/>
          <w:tab w:val="center" w:pos="6211" w:leader="none"/>
          <w:tab w:val="center" w:pos="7302" w:leader="none"/>
          <w:tab w:val="center" w:pos="7973" w:leader="none"/>
          <w:tab w:val="center" w:pos="86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Научные </w:t>
      </w:r>
      <w:r>
        <w:tab/>
        <w:t xml:space="preserve">открытия </w:t>
      </w:r>
      <w:r>
        <w:tab/>
        <w:t xml:space="preserve">и </w:t>
      </w:r>
      <w:r>
        <w:tab/>
        <w:t xml:space="preserve">технические </w:t>
      </w:r>
      <w:r>
        <w:tab/>
        <w:t xml:space="preserve">изобретения </w:t>
      </w:r>
      <w:r>
        <w:tab/>
        <w:t xml:space="preserve">в </w:t>
      </w:r>
      <w:r>
        <w:tab/>
        <w:t xml:space="preserve">XIX </w:t>
      </w:r>
      <w:r>
        <w:tab/>
        <w:t xml:space="preserve">‒ </w:t>
      </w:r>
      <w:r>
        <w:tab/>
        <w:t xml:space="preserve">начале  </w:t>
      </w:r>
      <w:r/>
    </w:p>
    <w:p>
      <w:pPr>
        <w:ind w:left="-5" w:right="156"/>
      </w:pPr>
      <w:r>
        <w:t xml:space="preserve">ХХ в. Революция в физике. Достижения естествознания и медицины. Развитие философии, психологии и социологии. </w:t>
      </w:r>
      <w:r/>
    </w:p>
    <w:p>
      <w:pPr>
        <w:ind w:left="716" w:right="156"/>
      </w:pPr>
      <w:r>
        <w:t xml:space="preserve">Распространение образования. Технический прогресс и изменения в условиях труда и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повседневной </w:t>
      </w:r>
      <w:r>
        <w:tab/>
        <w:t xml:space="preserve">жизни </w:t>
      </w:r>
      <w:r>
        <w:tab/>
        <w:t xml:space="preserve">людей. </w:t>
      </w:r>
      <w:r>
        <w:tab/>
        <w:t xml:space="preserve">Художественная </w:t>
      </w:r>
      <w:r>
        <w:tab/>
        <w:t xml:space="preserve">культура </w:t>
      </w:r>
      <w:r>
        <w:tab/>
        <w:t xml:space="preserve">XIX </w:t>
      </w:r>
      <w:r>
        <w:tab/>
        <w:t xml:space="preserve">‒  начала ХХ в. Эволюция стилей в литературе, живописи: классицизм, романтизм, реализм. Импрессионизм. </w:t>
      </w:r>
      <w:r>
        <w:tab/>
        <w:t xml:space="preserve">Модернизм. </w:t>
      </w:r>
      <w:r>
        <w:tab/>
        <w:t xml:space="preserve">Смена </w:t>
      </w:r>
      <w:r>
        <w:tab/>
        <w:t xml:space="preserve">стилей </w:t>
      </w:r>
      <w:r>
        <w:tab/>
        <w:t xml:space="preserve">в </w:t>
      </w:r>
      <w:r>
        <w:tab/>
        <w:t xml:space="preserve">архитектуре. </w:t>
      </w:r>
      <w:r>
        <w:tab/>
        <w:t xml:space="preserve">Музыкальное  и </w:t>
      </w:r>
      <w:r>
        <w:tab/>
        <w:t xml:space="preserve">театральное </w:t>
      </w:r>
      <w:r>
        <w:tab/>
        <w:t xml:space="preserve">искусство. </w:t>
      </w:r>
      <w:r>
        <w:tab/>
        <w:t xml:space="preserve">Рождение </w:t>
      </w:r>
      <w:r>
        <w:tab/>
        <w:t xml:space="preserve">кинематографа. </w:t>
      </w:r>
      <w:r>
        <w:tab/>
        <w:t xml:space="preserve">Деятели </w:t>
      </w:r>
      <w:r>
        <w:tab/>
        <w:t xml:space="preserve">культуры: </w:t>
      </w:r>
      <w:r>
        <w:tab/>
        <w:t xml:space="preserve">жизнь  и творчество. </w:t>
      </w:r>
      <w:r/>
    </w:p>
    <w:p>
      <w:pPr>
        <w:ind w:left="716" w:right="156"/>
      </w:pPr>
      <w:r>
        <w:t xml:space="preserve">149.7.1.10. Международные отношения в XIX ‒ начале XX в.  </w:t>
      </w:r>
      <w:r/>
    </w:p>
    <w:p>
      <w:pPr>
        <w:ind w:left="-10" w:right="156" w:firstLine="711"/>
      </w:pPr>
      <w: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</w:t>
      </w:r>
      <w:r>
        <w:t xml:space="preserve">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‒ начале ХХ в. (испано-американская война, русско-японская война, боснийский кризис). </w:t>
      </w:r>
      <w:r/>
    </w:p>
    <w:p>
      <w:pPr>
        <w:ind w:left="-5" w:right="156"/>
      </w:pPr>
      <w:r>
        <w:t xml:space="preserve">Балканские войны. </w:t>
      </w:r>
      <w:r/>
    </w:p>
    <w:p>
      <w:pPr>
        <w:ind w:left="716" w:right="156"/>
      </w:pPr>
      <w:r>
        <w:t xml:space="preserve">149.7.1.11. Обобщение. Историческое и культурное наследие XIX в. </w:t>
      </w:r>
      <w:r/>
    </w:p>
    <w:p>
      <w:pPr>
        <w:ind w:left="721" w:right="2295" w:hanging="10"/>
        <w:jc w:val="left"/>
        <w:spacing w:after="10" w:line="270" w:lineRule="auto"/>
      </w:pPr>
      <w:r>
        <w:t xml:space="preserve">149.7.2. История России. Российская империя в XIX ‒ начале XX в.  149.7.2.1. Введение.  149.7.2.2. Александровская эпоха: государственный либерализм.  </w:t>
      </w:r>
      <w:r/>
    </w:p>
    <w:p>
      <w:pPr>
        <w:ind w:left="-10" w:right="156" w:firstLine="711"/>
      </w:pPr>
      <w:r>
        <w:t xml:space="preserve">Проекты либеральных реформ Александра I. Внешние и внутренние факторы. Негласный комитет. Реформы государственного управления. М.М. Сперанский. </w:t>
      </w:r>
      <w:r/>
    </w:p>
    <w:p>
      <w:pPr>
        <w:ind w:left="-10" w:right="156" w:firstLine="711"/>
      </w:pPr>
      <w:r>
        <w:t xml:space="preserve">Внешняя политика России. Война России с Францией 1805-1807 гг. Тильзитский мир. Война со Швецией 1808-1809 г. и присоединение Финляндии. Война с Турцией </w:t>
      </w:r>
      <w:r>
        <w:t xml:space="preserve">и Бухарестский мир 1812 г. Отечественная война 1812 г. ‒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  <w:r/>
    </w:p>
    <w:p>
      <w:pPr>
        <w:ind w:left="-10" w:right="156" w:firstLine="711"/>
      </w:pPr>
      <w:r>
        <w:t xml:space="preserve">Либеральные и охранительные тенденции во внутренней политике. Польская конституция 1815 г. Военные поселения. </w:t>
      </w:r>
      <w:r/>
    </w:p>
    <w:p>
      <w:pPr>
        <w:ind w:left="716" w:right="156"/>
      </w:pPr>
      <w:r>
        <w:t xml:space="preserve">Дворянская оппозиция самодержавию. Тайные организации: </w:t>
      </w:r>
      <w:r/>
    </w:p>
    <w:p>
      <w:pPr>
        <w:ind w:left="-10" w:right="156" w:firstLine="711"/>
      </w:pPr>
      <w:r>
        <w:t xml:space="preserve">Союз спасения, Союз благоденствия, Северное и Южное общества. Восстание декабристов 14 декабря 1825 г. </w:t>
      </w:r>
      <w:r/>
    </w:p>
    <w:p>
      <w:pPr>
        <w:ind w:left="716" w:right="156"/>
      </w:pPr>
      <w:r>
        <w:t xml:space="preserve">149.7.2.3. Николаевское самодержавие: государственный консерватизм.  </w:t>
      </w:r>
      <w:r/>
    </w:p>
    <w:p>
      <w:pPr>
        <w:ind w:left="-10" w:right="156" w:firstLine="711"/>
      </w:pPr>
      <w:r>
        <w:t xml:space="preserve"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</w:t>
      </w:r>
      <w:r>
        <w:t xml:space="preserve">ция, кодификация законов, цензура, попечительство  об образовании. Крестьянский вопрос. Реформа государственных крестьян  П.Д. Киселёва 1837-1841 гг. Официальная идеология: «православие, самодержавие, народность». Формирование профессиональной бюрократии. </w:t>
      </w:r>
      <w:r/>
    </w:p>
    <w:p>
      <w:pPr>
        <w:ind w:left="-10" w:right="156" w:firstLine="711"/>
      </w:pPr>
      <w:r>
        <w:t xml:space="preserve">Расширение империи: русско</w:t>
      </w:r>
      <w:r>
        <w:t xml:space="preserve">-иранская и русско-турецкая войны. Россия 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 </w:t>
      </w:r>
      <w:r/>
    </w:p>
    <w:p>
      <w:pPr>
        <w:ind w:left="-10" w:right="156" w:firstLine="711"/>
      </w:pPr>
      <w:r>
        <w:t xml:space="preserve">Сословная структура российского общества. Крепостное хозяйство. Помещик и кр</w:t>
      </w:r>
      <w:r>
        <w:t xml:space="preserve">естьянин, конфликты и сотрудничество. Промышленный переворот  и его особенности в России. Начало железнодорожного строительства. Москва  и Петербург: спор двух столиц. Города как административные, торговые  и промышленные центры. Городское самоуправление. </w:t>
      </w:r>
      <w:r/>
    </w:p>
    <w:p>
      <w:pPr>
        <w:ind w:left="-10" w:right="156" w:firstLine="711"/>
      </w:pPr>
      <w:r>
        <w:t xml:space="preserve">Общественная ж</w:t>
      </w:r>
      <w:r>
        <w:t xml:space="preserve">изнь в 1830-1850-е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 </w:t>
      </w:r>
      <w:r/>
    </w:p>
    <w:p>
      <w:pPr>
        <w:ind w:left="-5" w:right="156"/>
      </w:pPr>
      <w:r>
        <w:t xml:space="preserve">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  <w:r/>
    </w:p>
    <w:p>
      <w:pPr>
        <w:ind w:left="716" w:right="156"/>
      </w:pPr>
      <w:r>
        <w:t xml:space="preserve">149.7.2.4. Культурное пространство империи в первой половине XIX в.  </w:t>
      </w:r>
      <w:r/>
    </w:p>
    <w:p>
      <w:pPr>
        <w:ind w:left="-10" w:right="156" w:firstLine="711"/>
      </w:pPr>
      <w:r>
        <w:t xml:space="preserve">Национальные корни отечественной культуры и западные влия</w:t>
      </w:r>
      <w:r>
        <w:t xml:space="preserve">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</w:t>
      </w:r>
      <w:r>
        <w:t xml:space="preserve">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</w:t>
      </w:r>
      <w:r/>
    </w:p>
    <w:p>
      <w:pPr>
        <w:ind w:left="-5" w:right="156"/>
      </w:pPr>
      <w:r>
        <w:t xml:space="preserve">Российская культура как часть европейской культуры. </w:t>
      </w:r>
      <w:r/>
    </w:p>
    <w:p>
      <w:pPr>
        <w:ind w:left="716" w:right="156"/>
      </w:pPr>
      <w:r>
        <w:t xml:space="preserve">149.7.2.5. Народы России в первой половине XIX в.  </w:t>
      </w:r>
      <w:r/>
    </w:p>
    <w:p>
      <w:pPr>
        <w:ind w:left="-10" w:right="156" w:firstLine="711"/>
      </w:pPr>
      <w: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</w:t>
      </w:r>
      <w:r/>
    </w:p>
    <w:p>
      <w:pPr>
        <w:ind w:left="-5" w:right="156"/>
      </w:pPr>
      <w:r>
        <w:t xml:space="preserve">сотрудничество между народами. Особенности административного управления на окраинах империи. Царство Польское. Польское восстание  </w:t>
      </w:r>
      <w:r/>
    </w:p>
    <w:p>
      <w:pPr>
        <w:ind w:left="-5" w:right="156"/>
      </w:pPr>
      <w:r>
        <w:t xml:space="preserve">1830-1831 гг. Присоединение Грузии и Закавказья. Кавказская война. Движение Шамиля. 149.7.2.6. Социальная и правовая модернизация страны при Александре II.  </w:t>
      </w:r>
      <w:r/>
    </w:p>
    <w:p>
      <w:pPr>
        <w:ind w:left="0" w:right="0" w:firstLine="0"/>
        <w:jc w:val="left"/>
        <w:tabs>
          <w:tab w:val="center" w:pos="1187" w:leader="none"/>
          <w:tab w:val="center" w:pos="2722" w:leader="none"/>
          <w:tab w:val="center" w:pos="3902" w:leader="none"/>
          <w:tab w:val="center" w:pos="4529" w:leader="none"/>
          <w:tab w:val="center" w:pos="5525" w:leader="none"/>
          <w:tab w:val="center" w:pos="6518" w:leader="none"/>
          <w:tab w:val="center" w:pos="756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Реформы </w:t>
      </w:r>
      <w:r>
        <w:tab/>
        <w:t xml:space="preserve">1860-1870-х </w:t>
      </w:r>
      <w:r>
        <w:tab/>
        <w:t xml:space="preserve">гг. </w:t>
      </w:r>
      <w:r>
        <w:tab/>
        <w:t xml:space="preserve">‒ </w:t>
      </w:r>
      <w:r>
        <w:tab/>
        <w:t xml:space="preserve">движение </w:t>
      </w:r>
      <w:r>
        <w:tab/>
        <w:t xml:space="preserve">к </w:t>
      </w:r>
      <w:r>
        <w:tab/>
        <w:t xml:space="preserve">правовому </w:t>
      </w:r>
      <w:r>
        <w:tab/>
        <w:t xml:space="preserve">государству  </w:t>
      </w:r>
      <w:r/>
    </w:p>
    <w:p>
      <w:pPr>
        <w:ind w:left="-5" w:right="156"/>
      </w:pPr>
      <w:r>
        <w:t xml:space="preserve">и гражданскому обществу. Крестьянская реформа 1861 г. и</w:t>
      </w:r>
      <w:r>
        <w:t xml:space="preserve"> её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</w:t>
      </w:r>
      <w:r/>
    </w:p>
    <w:p>
      <w:pPr>
        <w:ind w:left="-10" w:right="156" w:firstLine="711"/>
      </w:pPr>
      <w:r>
        <w:t xml:space="preserve"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</w:t>
      </w:r>
      <w:r/>
    </w:p>
    <w:p>
      <w:pPr>
        <w:ind w:left="716" w:right="156"/>
      </w:pPr>
      <w:r>
        <w:t xml:space="preserve">149.7.2.7. Россия в 1880-1890-х гг.  </w:t>
      </w:r>
      <w:r/>
    </w:p>
    <w:p>
      <w:pPr>
        <w:ind w:left="-10" w:right="156" w:firstLine="711"/>
      </w:pPr>
      <w:r>
        <w:t xml:space="preserve">«Народное самодержавие» Александра III. Идеология самобытного развития России. Государственный национализм. Реформы и контрреформы. Политика консервативной </w:t>
      </w:r>
      <w:r>
        <w:t xml:space="preserve">стабилизации. Ограничение общественной самодеятельности. Местное самоуправление и самоде</w:t>
      </w:r>
      <w:r>
        <w:t xml:space="preserve">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  <w:r/>
    </w:p>
    <w:p>
      <w:pPr>
        <w:ind w:left="-10" w:right="156" w:firstLine="711"/>
      </w:pPr>
      <w: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</w:r>
      <w:r/>
    </w:p>
    <w:p>
      <w:pPr>
        <w:ind w:left="-10" w:right="156" w:firstLine="711"/>
      </w:pPr>
      <w:r>
        <w:t xml:space="preserve">Сельское хозяйст</w:t>
      </w:r>
      <w:r>
        <w:t xml:space="preserve">во и промышленность. Пореформенная деревня: традиции 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</w:r>
      <w:r/>
    </w:p>
    <w:p>
      <w:pPr>
        <w:ind w:left="-10" w:right="156" w:firstLine="711"/>
      </w:pPr>
      <w:r>
        <w:t xml:space="preserve">Индустри</w:t>
      </w:r>
      <w:r>
        <w:t xml:space="preserve">ализация и урбанизация. Железные дороги и их роль  в экономической и социальной модернизации. Миграции сельского населения  в города. Рабочий вопрос и его особенности в России. Государственные, общественные и частнопредпринимательские способы его решения. </w:t>
      </w:r>
      <w:r/>
    </w:p>
    <w:p>
      <w:pPr>
        <w:ind w:left="716" w:right="156"/>
      </w:pPr>
      <w:r>
        <w:t xml:space="preserve">149.7.2.8. Культурное пространство империи во второй половине XIX в.  </w:t>
      </w:r>
      <w:r/>
    </w:p>
    <w:p>
      <w:pPr>
        <w:ind w:left="-10" w:right="156" w:firstLine="711"/>
      </w:pPr>
      <w:r>
        <w:t xml:space="preserve">Культура и быт народов России во второй половине XIX в. Развитие городской культуры. Технический прогресс и пер</w:t>
      </w:r>
      <w:r>
        <w:t xml:space="preserve">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</w:t>
      </w:r>
      <w:r>
        <w:t xml:space="preserve">  как часть мировой культуры. Становление национальной научной школы  и её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  <w:r/>
    </w:p>
    <w:p>
      <w:pPr>
        <w:ind w:left="716" w:right="156"/>
      </w:pPr>
      <w:r>
        <w:t xml:space="preserve">149.7.2.9. Этнокультурный облик империи.  </w:t>
      </w:r>
      <w:r/>
    </w:p>
    <w:p>
      <w:pPr>
        <w:ind w:left="716" w:right="156"/>
      </w:pPr>
      <w:r>
        <w:t xml:space="preserve">Основные регионы и народы Российской империи и их роль в жизни страны. Правовое </w:t>
      </w:r>
      <w:r/>
    </w:p>
    <w:p>
      <w:pPr>
        <w:ind w:left="-5" w:right="156"/>
      </w:pPr>
      <w:r>
        <w:t xml:space="preserve">положение различных этносов и конфессий. Процессы национального 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</w:t>
      </w:r>
      <w:r>
        <w:t xml:space="preserve">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 </w:t>
      </w:r>
      <w:r/>
    </w:p>
    <w:p>
      <w:pPr>
        <w:ind w:left="-10" w:right="156" w:firstLine="711"/>
      </w:pPr>
      <w:r>
        <w:t xml:space="preserve">149.7.2.10. Формирование гражданского общества и основные направления общественных движений.  </w:t>
      </w:r>
      <w:r/>
    </w:p>
    <w:p>
      <w:pPr>
        <w:ind w:left="-10" w:right="156" w:firstLine="711"/>
      </w:pPr>
      <w:r>
        <w:t xml:space="preserve">Общественная жизнь в 1860-1890</w:t>
      </w:r>
      <w:r>
        <w:t xml:space="preserve">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</w:r>
      <w:r/>
    </w:p>
    <w:p>
      <w:pPr>
        <w:ind w:left="-10" w:right="156" w:firstLine="711"/>
      </w:pPr>
      <w: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</w:t>
      </w:r>
      <w:r/>
    </w:p>
    <w:p>
      <w:pPr>
        <w:ind w:left="-5" w:right="156"/>
      </w:pPr>
      <w:r>
        <w:t xml:space="preserve">Национализм. Либерализм</w:t>
      </w:r>
      <w:r>
        <w:t xml:space="preserve">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</w:t>
      </w:r>
      <w:r>
        <w:t xml:space="preserve">ждение в народ». «Земля и воля» и её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 </w:t>
      </w:r>
      <w:r/>
    </w:p>
    <w:p>
      <w:pPr>
        <w:ind w:left="716" w:right="156"/>
      </w:pPr>
      <w:r>
        <w:t xml:space="preserve">149.7.2.11. Россия на пороге ХХ в.  </w:t>
      </w:r>
      <w:r/>
    </w:p>
    <w:p>
      <w:pPr>
        <w:ind w:left="-10" w:right="156" w:firstLine="711"/>
      </w:pPr>
      <w:r>
        <w:t xml:space="preserve">149.7.2.11.1. На пороге нового века: динамика и противоречия развития. Экономический рост. Промышленное развитие. Новая география экономики. Урбанизация и </w:t>
      </w:r>
      <w:r/>
    </w:p>
    <w:p>
      <w:pPr>
        <w:ind w:left="-5" w:right="156"/>
      </w:pPr>
      <w:r>
        <w:t xml:space="preserve">облик городов. Отечественный и иностранный капитал, его роль  в индустриализации страны. Россия ‒ мировой экспортер хлеба. Аграрный вопрос. Дем</w:t>
      </w:r>
      <w:r>
        <w:t xml:space="preserve">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/>
    </w:p>
    <w:p>
      <w:pPr>
        <w:ind w:left="-10" w:right="0" w:firstLine="0"/>
        <w:jc w:val="left"/>
        <w:tabs>
          <w:tab w:val="right" w:pos="9942" w:leader="none"/>
        </w:tabs>
      </w:pPr>
      <w:r>
        <w:t xml:space="preserve">Положение </w:t>
      </w:r>
      <w:r>
        <w:tab/>
        <w:t xml:space="preserve">женщины  </w:t>
      </w:r>
      <w:r/>
    </w:p>
    <w:p>
      <w:pPr>
        <w:ind w:left="-5" w:right="156"/>
      </w:pPr>
      <w:r>
        <w:t xml:space="preserve">в обществе. Церковь в условиях кризиса имперской идеологии. Распространение светской этики и культуры. </w:t>
      </w:r>
      <w:r/>
    </w:p>
    <w:p>
      <w:pPr>
        <w:ind w:left="-10" w:right="156" w:firstLine="711"/>
      </w:pPr>
      <w:r>
        <w:t xml:space="preserve">Имперский центр и регионы. Национальная политика, этнические элиты  и национально-культурные движения. </w:t>
      </w:r>
      <w:r/>
    </w:p>
    <w:p>
      <w:pPr>
        <w:ind w:left="0" w:right="0" w:firstLine="0"/>
        <w:jc w:val="left"/>
        <w:spacing w:after="5" w:line="270" w:lineRule="auto"/>
        <w:tabs>
          <w:tab w:val="center" w:pos="1726" w:leader="none"/>
          <w:tab w:val="center" w:pos="3244" w:leader="none"/>
          <w:tab w:val="center" w:pos="4155" w:leader="none"/>
          <w:tab w:val="center" w:pos="5840" w:leader="none"/>
          <w:tab w:val="center" w:pos="772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149.7.2.11.2. Россия </w:t>
      </w:r>
      <w:r>
        <w:tab/>
        <w:t xml:space="preserve">в </w:t>
      </w:r>
      <w:r>
        <w:tab/>
        <w:t xml:space="preserve">системе </w:t>
      </w:r>
      <w:r>
        <w:tab/>
        <w:t xml:space="preserve">международных </w:t>
      </w:r>
      <w:r>
        <w:tab/>
        <w:t xml:space="preserve">отношений. </w:t>
      </w:r>
      <w:r>
        <w:tab/>
        <w:t xml:space="preserve">Политика  </w:t>
      </w:r>
      <w:r/>
    </w:p>
    <w:p>
      <w:pPr>
        <w:ind w:left="-5" w:right="156"/>
      </w:pPr>
      <w:r>
        <w:t xml:space="preserve">на Дальнем Востоке. Русско-японская война 1904-1905 гг. Оборона Порт-Артура. Цусимское сражение.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149.7.2.11.3. Первая российская революция 1905-1907 гг. Начало парламентаризма в </w:t>
      </w:r>
      <w:r/>
    </w:p>
    <w:p>
      <w:pPr>
        <w:ind w:left="-5" w:right="156"/>
      </w:pPr>
      <w:r>
        <w:t xml:space="preserve">России. Николай II и его окружение. Деятельность В.К. Плеве  на посту министра внутренних дел. Оппозиционное либеральное движение. «Союз освобождения». Банкетная кампания. </w:t>
      </w:r>
      <w:r/>
    </w:p>
    <w:p>
      <w:pPr>
        <w:ind w:left="-10" w:right="156" w:firstLine="711"/>
      </w:pPr>
      <w:r>
        <w:t xml:space="preserve">Предпосылки Первой российской революции. Формы социальных протестов. Деятельность профессиональных революционеров. Политический терроризм. </w:t>
      </w:r>
      <w:r/>
    </w:p>
    <w:p>
      <w:pPr>
        <w:ind w:left="-10" w:right="156" w:firstLine="711"/>
      </w:pPr>
      <w:r>
        <w:t xml:space="preserve">«Кровавое воскресенье» 9 января 1905 г. Выступления рабочих, крестьян, средних городских слоёв, солдат и матросов</w:t>
      </w:r>
      <w:r>
        <w:t xml:space="preserve">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(социалистыреволюционеры). Социал-демократия: больше</w:t>
      </w:r>
      <w:r>
        <w:t xml:space="preserve">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  <w:r/>
    </w:p>
    <w:p>
      <w:pPr>
        <w:ind w:left="-10" w:right="156" w:firstLine="711"/>
      </w:pPr>
      <w:r>
        <w:t xml:space="preserve"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 </w:t>
      </w:r>
      <w:r/>
    </w:p>
    <w:p>
      <w:pPr>
        <w:ind w:left="-10" w:right="156" w:firstLine="711"/>
      </w:pPr>
      <w:r>
        <w:t xml:space="preserve">149.7.2.11.4. Общество и власть после революции. Уроки революции: политическая стабилизация </w:t>
      </w:r>
      <w:r>
        <w:t xml:space="preserve">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подъём. </w:t>
      </w:r>
      <w:r/>
    </w:p>
    <w:p>
      <w:pPr>
        <w:ind w:left="-10" w:right="156" w:firstLine="711"/>
      </w:pPr>
      <w:r>
        <w:t xml:space="preserve">Обострение международной обстановки. Блоковая система и участие  в ней России. Россия в преддверии мировой катастрофы. </w:t>
      </w:r>
      <w:r/>
    </w:p>
    <w:p>
      <w:pPr>
        <w:ind w:left="-10" w:right="156" w:firstLine="711"/>
      </w:pPr>
      <w:r>
        <w:t xml:space="preserve">149.7.2.11.5. Серебряный век российской культуры. Новые явления  в художественной литературе и искусстве. Мировоззренческие ценности и стиль жизни. </w:t>
      </w:r>
      <w:r/>
    </w:p>
    <w:p>
      <w:pPr>
        <w:ind w:left="-5" w:right="156"/>
      </w:pPr>
      <w:r>
        <w:t xml:space="preserve">Литература начала XX в. Живопись. </w:t>
      </w:r>
      <w:r/>
    </w:p>
    <w:p>
      <w:pPr>
        <w:ind w:left="-10" w:right="156" w:firstLine="711"/>
      </w:pPr>
      <w:r>
        <w:t xml:space="preserve">«Мир искусства». Архитектура. Скульптура. Драматический театр: традиции  и новаторство. Музыка. «Русские сезоны» в Париже. Зарождение российского кинематографа.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</w:t>
      </w:r>
      <w:r/>
    </w:p>
    <w:p>
      <w:pPr>
        <w:ind w:left="701" w:right="156" w:hanging="711"/>
      </w:pPr>
      <w:r>
        <w:t xml:space="preserve">Формирование русской философской школы. Вклад России начала XX в. в мировую культуру. 149.7.2.12. Наш край в XIX ‒ начале ХХ в. </w:t>
      </w:r>
      <w:r/>
    </w:p>
    <w:p>
      <w:pPr>
        <w:ind w:left="716" w:right="156"/>
      </w:pPr>
      <w:r>
        <w:t xml:space="preserve">149.7.2.13. Обобщение.  </w:t>
      </w:r>
      <w:r/>
    </w:p>
    <w:p>
      <w:pPr>
        <w:ind w:left="-10" w:right="156" w:firstLine="711"/>
      </w:pPr>
      <w:r>
        <w:t xml:space="preserve">149.8. Планируемые результаты освоения программы по истории  на уровне основного общего образования. </w:t>
      </w:r>
      <w:r/>
    </w:p>
    <w:p>
      <w:pPr>
        <w:ind w:left="716" w:right="156"/>
      </w:pPr>
      <w:r>
        <w:t xml:space="preserve">149.8.1. К важнейшим личностным результатам изучения истории относятся: </w:t>
      </w:r>
      <w:r/>
    </w:p>
    <w:p>
      <w:pPr>
        <w:numPr>
          <w:ilvl w:val="0"/>
          <w:numId w:val="31"/>
        </w:numPr>
        <w:ind w:right="156" w:firstLine="711"/>
      </w:pPr>
      <w:r>
        <w:t xml:space="preserve">в сфере патриотического воспитания: осознан</w:t>
      </w:r>
      <w:r>
        <w:t xml:space="preserve">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</w:t>
      </w:r>
      <w:r>
        <w:t xml:space="preserve">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/>
    </w:p>
    <w:p>
      <w:pPr>
        <w:numPr>
          <w:ilvl w:val="0"/>
          <w:numId w:val="31"/>
        </w:numPr>
        <w:ind w:right="156" w:firstLine="711"/>
      </w:pPr>
      <w:r>
        <w:t xml:space="preserve">в сфере гражданского воспитания: осмысление исторической традиции  и примеров гражданского служения Отечеству; готовность к выполнению обязанностей гражданина и реализации его прав; уважение прав, свобод</w:t>
      </w:r>
      <w:r>
        <w:t xml:space="preserve">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 и природной среде; </w:t>
      </w:r>
      <w:r/>
    </w:p>
    <w:p>
      <w:pPr>
        <w:numPr>
          <w:ilvl w:val="0"/>
          <w:numId w:val="31"/>
        </w:numPr>
        <w:ind w:right="156" w:firstLine="711"/>
      </w:pPr>
      <w:r>
        <w:t xml:space="preserve">в духовно-нравственной сфере: представление о традиционных духовнонравственных ценностях народов России; ориентация на моральные ценности  и нормы современного российского </w:t>
      </w:r>
      <w:r>
        <w:t xml:space="preserve">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  <w:r/>
    </w:p>
    <w:p>
      <w:pPr>
        <w:numPr>
          <w:ilvl w:val="0"/>
          <w:numId w:val="31"/>
        </w:numPr>
        <w:ind w:right="156" w:firstLine="711"/>
      </w:pPr>
      <w:r>
        <w:t xml:space="preserve">в понимании ценности научного познания: осмысление значения истории  как знания о развитии человека и общества</w:t>
      </w:r>
      <w:r>
        <w:t xml:space="preserve">, о социальном, культурном 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/>
    </w:p>
    <w:p>
      <w:pPr>
        <w:numPr>
          <w:ilvl w:val="0"/>
          <w:numId w:val="31"/>
        </w:numPr>
        <w:ind w:right="156" w:firstLine="711"/>
      </w:pPr>
      <w: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/>
    </w:p>
    <w:p>
      <w:pPr>
        <w:ind w:left="-10" w:right="0" w:firstLine="0"/>
        <w:jc w:val="left"/>
        <w:tabs>
          <w:tab w:val="center" w:pos="3663" w:leader="none"/>
          <w:tab w:val="center" w:pos="6212" w:leader="none"/>
          <w:tab w:val="right" w:pos="9942" w:leader="none"/>
        </w:tabs>
      </w:pPr>
      <w:r>
        <w:t xml:space="preserve">коммуникации; </w:t>
      </w:r>
      <w:r>
        <w:tab/>
        <w:t xml:space="preserve">понимание </w:t>
      </w:r>
      <w:r>
        <w:tab/>
        <w:t xml:space="preserve">ценности </w:t>
      </w:r>
      <w:r>
        <w:tab/>
        <w:t xml:space="preserve">отечественного  </w:t>
      </w:r>
      <w:r/>
    </w:p>
    <w:p>
      <w:pPr>
        <w:ind w:left="-5" w:right="156"/>
      </w:pPr>
      <w:r>
        <w:t xml:space="preserve">и мирового искусства, роли этнических культурных традиций и народного творчества; уважение к культуре своего и других народов; </w:t>
      </w:r>
      <w:r/>
    </w:p>
    <w:p>
      <w:pPr>
        <w:numPr>
          <w:ilvl w:val="0"/>
          <w:numId w:val="31"/>
        </w:numPr>
        <w:ind w:right="156" w:firstLine="711"/>
      </w:pPr>
      <w:r>
        <w:t xml:space="preserve">в формировании ценностного отношения к жизни и здоровью: осознание ц</w:t>
      </w:r>
      <w:r>
        <w:t xml:space="preserve">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/>
    </w:p>
    <w:p>
      <w:pPr>
        <w:numPr>
          <w:ilvl w:val="0"/>
          <w:numId w:val="31"/>
        </w:numPr>
        <w:ind w:right="156" w:firstLine="711"/>
        <w:spacing w:after="5" w:line="270" w:lineRule="auto"/>
      </w:pPr>
      <w:r>
        <w:t xml:space="preserve">в сфере трудового воспитания: понимание на основе знания истории значения </w:t>
      </w:r>
      <w:r/>
    </w:p>
    <w:p>
      <w:pPr>
        <w:ind w:left="-5" w:right="156"/>
      </w:pPr>
      <w:r>
        <w:t xml:space="preserve">трудовой деятельности людей как источника развития человека  и общества; представление о разнообразии существовавших в прошлом  </w:t>
      </w:r>
      <w:r/>
    </w:p>
    <w:p>
      <w:pPr>
        <w:ind w:left="-5" w:right="156"/>
      </w:pPr>
      <w:r>
        <w:t xml:space="preserve">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  <w:r/>
    </w:p>
    <w:p>
      <w:pPr>
        <w:numPr>
          <w:ilvl w:val="0"/>
          <w:numId w:val="31"/>
        </w:numPr>
        <w:ind w:right="156" w:firstLine="711"/>
      </w:pPr>
      <w: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>
        <w:t xml:space="preserve">неприятие действий, приносящих вред окружающей среде; готовность к участию в практической деятельности экологической направленности; </w:t>
      </w:r>
      <w:r/>
    </w:p>
    <w:p>
      <w:pPr>
        <w:numPr>
          <w:ilvl w:val="0"/>
          <w:numId w:val="31"/>
        </w:numPr>
        <w:ind w:right="156" w:firstLine="711"/>
        <w:spacing w:after="5" w:line="270" w:lineRule="auto"/>
      </w:pPr>
      <w:r>
        <w:t xml:space="preserve">в сфере адаптации к меняющимся </w:t>
      </w:r>
      <w:r>
        <w:t xml:space="preserve">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  <w:r/>
    </w:p>
    <w:p>
      <w:pPr>
        <w:ind w:left="-10" w:right="156" w:firstLine="711"/>
      </w:pPr>
      <w:r>
        <w:t xml:space="preserve">149.8.2. В результате </w:t>
      </w:r>
      <w:r>
        <w:t xml:space="preserve">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  <w:r/>
    </w:p>
    <w:p>
      <w:pPr>
        <w:ind w:left="-10" w:right="156" w:firstLine="711"/>
      </w:pPr>
      <w:r>
        <w:t xml:space="preserve">149.8.2.1. У обучающегося будут сформированы следующие базовые логические действия как часть познавательных универсальных учебных действий: </w:t>
      </w:r>
      <w:r/>
    </w:p>
    <w:p>
      <w:pPr>
        <w:ind w:left="721" w:right="1410" w:hanging="10"/>
        <w:jc w:val="left"/>
        <w:spacing w:after="10" w:line="270" w:lineRule="auto"/>
      </w:pPr>
      <w:r>
        <w:t xml:space="preserve">систематизировать и обобщать исторические факты (в форме таблиц, схем);  выявлять характерные признаки исторических явлений;  раскрывать причинно-следственные связи событий; </w:t>
      </w:r>
      <w:r/>
    </w:p>
    <w:p>
      <w:pPr>
        <w:ind w:left="711" w:right="156"/>
      </w:pPr>
      <w:r>
        <w:t xml:space="preserve">сравнивать события, ситуации, выявляя общие черты и различия; формулировать и обосновывать выводы. </w:t>
      </w:r>
      <w:r/>
    </w:p>
    <w:p>
      <w:pPr>
        <w:ind w:left="-10" w:right="156" w:firstLine="711"/>
      </w:pPr>
      <w:r>
        <w:t xml:space="preserve">149.8.2.2.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определять познавательную задачу;  </w:t>
      </w:r>
      <w:r/>
    </w:p>
    <w:p>
      <w:pPr>
        <w:ind w:left="716" w:right="156"/>
      </w:pPr>
      <w:r>
        <w:t xml:space="preserve">намечать путь её решения и осуществлять подбор исторического материала, объекта;  систематизировать и анализировать исторические факты, осуществлять реконструкцию </w:t>
      </w:r>
      <w:r/>
    </w:p>
    <w:p>
      <w:pPr>
        <w:ind w:left="701" w:right="2724" w:hanging="711"/>
      </w:pPr>
      <w:r>
        <w:t xml:space="preserve">исторических событий;  соотносить полученный результат с имеющимся знанием;  определять новизну и обоснованность полученного результата;  </w:t>
      </w:r>
      <w:r/>
    </w:p>
    <w:p>
      <w:pPr>
        <w:ind w:left="716" w:right="156"/>
      </w:pPr>
      <w:r>
        <w:t xml:space="preserve">представлять результаты своей деятельности в различных формах (сообщение, эссе, </w:t>
      </w:r>
      <w:r/>
    </w:p>
    <w:p>
      <w:pPr>
        <w:ind w:left="-5" w:right="156"/>
      </w:pPr>
      <w:r>
        <w:t xml:space="preserve">презентация, реферат, учебный проект и другие). </w:t>
      </w:r>
      <w:r/>
    </w:p>
    <w:p>
      <w:pPr>
        <w:ind w:left="-10" w:right="156" w:firstLine="711"/>
      </w:pPr>
      <w:r>
        <w:t xml:space="preserve">149.8.2.3. У обучающегося будут сформированы следующие умения работать  с информацией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осуществлять анализ учебной и внеучебной исторической информации (учебник, </w:t>
      </w:r>
      <w:r/>
    </w:p>
    <w:p>
      <w:pPr>
        <w:ind w:left="-5" w:right="156"/>
      </w:pPr>
      <w:r>
        <w:t xml:space="preserve">тексты исторических источников, научно-популярная литература, интернет-ресурсы и другие) </w:t>
      </w:r>
      <w:r/>
    </w:p>
    <w:p>
      <w:pPr>
        <w:ind w:left="701" w:right="3501" w:hanging="711"/>
      </w:pPr>
      <w:r>
        <w:t xml:space="preserve">‒ извлекать информацию из источника; различать виды источников исторической информации; </w:t>
      </w:r>
      <w:r/>
    </w:p>
    <w:p>
      <w:pPr>
        <w:ind w:left="716" w:right="156"/>
      </w:pPr>
      <w:r>
        <w:t xml:space="preserve">высказывать суждение о достоверности и значении информации источника (по </w:t>
      </w:r>
      <w:r/>
    </w:p>
    <w:p>
      <w:pPr>
        <w:ind w:left="-5" w:right="156"/>
      </w:pPr>
      <w:r>
        <w:t xml:space="preserve">критериям, предложенным учителем или сформулированным самостоятельно). </w:t>
      </w:r>
      <w:r/>
    </w:p>
    <w:p>
      <w:pPr>
        <w:ind w:left="-10" w:right="156" w:firstLine="711"/>
      </w:pPr>
      <w:r>
        <w:t xml:space="preserve">149.8.2.4. У обучающегося будут сформированы следующие умения общения как часть коммуникативных универсальных учебных действий: </w:t>
      </w:r>
      <w:r/>
    </w:p>
    <w:p>
      <w:pPr>
        <w:ind w:left="0" w:right="0" w:firstLine="0"/>
        <w:jc w:val="left"/>
        <w:tabs>
          <w:tab w:val="center" w:pos="1387" w:leader="none"/>
          <w:tab w:val="center" w:pos="2964" w:leader="none"/>
          <w:tab w:val="center" w:pos="4685" w:leader="none"/>
          <w:tab w:val="center" w:pos="6082" w:leader="none"/>
          <w:tab w:val="center" w:pos="6720" w:leader="none"/>
          <w:tab w:val="center" w:pos="77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представлять </w:t>
      </w:r>
      <w:r>
        <w:tab/>
        <w:t xml:space="preserve">особенности </w:t>
      </w:r>
      <w:r>
        <w:tab/>
        <w:t xml:space="preserve">взаимодействия </w:t>
      </w:r>
      <w:r>
        <w:tab/>
        <w:t xml:space="preserve">людей </w:t>
      </w:r>
      <w:r>
        <w:tab/>
        <w:t xml:space="preserve">в </w:t>
      </w:r>
      <w:r>
        <w:tab/>
        <w:t xml:space="preserve">исторических </w:t>
      </w:r>
      <w:r>
        <w:tab/>
        <w:t xml:space="preserve">обществах  </w:t>
      </w:r>
      <w:r/>
    </w:p>
    <w:p>
      <w:pPr>
        <w:ind w:left="701" w:right="156" w:hanging="711"/>
      </w:pPr>
      <w:r>
        <w:t xml:space="preserve">и современном мире;  участвовать в обсуждении событий и личностей прошлого, раскрывать различие и </w:t>
      </w:r>
      <w:r/>
    </w:p>
    <w:p>
      <w:pPr>
        <w:ind w:left="701" w:right="156" w:hanging="711"/>
      </w:pPr>
      <w:r>
        <w:t xml:space="preserve">сходство высказываемых оценок;  выражать и аргументировать свою точку зрения в устном высказывании, письменном </w:t>
      </w:r>
      <w:r/>
    </w:p>
    <w:p>
      <w:pPr>
        <w:ind w:left="701" w:right="156" w:hanging="711"/>
      </w:pPr>
      <w:r>
        <w:t xml:space="preserve">тексте; публично представлять результаты выполненного исследования, проекта;  осваивать и применять правила межкультурного взаимодействия в школе  </w:t>
      </w:r>
      <w:r/>
    </w:p>
    <w:p>
      <w:pPr>
        <w:ind w:left="-5" w:right="156"/>
      </w:pPr>
      <w:r>
        <w:t xml:space="preserve">и социальном окружении. </w:t>
      </w:r>
      <w:r/>
    </w:p>
    <w:p>
      <w:pPr>
        <w:ind w:left="-10" w:right="156" w:firstLine="711"/>
      </w:pPr>
      <w:r>
        <w:t xml:space="preserve">149.8.2.5. У обучающегося будут сформированы следующие умения совместной деятельности: </w:t>
      </w:r>
      <w:r/>
    </w:p>
    <w:p>
      <w:pPr>
        <w:ind w:left="716" w:right="156"/>
      </w:pPr>
      <w:r>
        <w:t xml:space="preserve">осознавать на основе исторических примеров значение совместной работы как </w:t>
      </w:r>
      <w:r/>
    </w:p>
    <w:p>
      <w:pPr>
        <w:ind w:left="701" w:right="156" w:hanging="711"/>
      </w:pPr>
      <w:r>
        <w:t xml:space="preserve">эффективного средства достижения поставленных целей;  планировать и осуществлять совместную работу, коллективные учебные проекты по </w:t>
      </w:r>
      <w:r/>
    </w:p>
    <w:p>
      <w:pPr>
        <w:ind w:left="701" w:right="156" w:hanging="711"/>
      </w:pPr>
      <w:r>
        <w:t xml:space="preserve">истории, в том числе ‒ на региональном материале;  определять свое участие в общей работе и координировать свои действия  </w:t>
      </w:r>
      <w:r/>
    </w:p>
    <w:p>
      <w:pPr>
        <w:ind w:left="-5" w:right="156"/>
      </w:pPr>
      <w:r>
        <w:t xml:space="preserve">с другими членами команды. </w:t>
      </w:r>
      <w:r/>
    </w:p>
    <w:p>
      <w:pPr>
        <w:ind w:left="-10" w:right="156" w:firstLine="711"/>
      </w:pPr>
      <w:r>
        <w:t xml:space="preserve">149.8.2.6. У обучающегося будут сформированы следующие умения в части регулятивных универсальных учебных действий: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владеть приемами самоорганизации своей учебной и общественной работы (выявление </w:t>
      </w:r>
      <w:r/>
    </w:p>
    <w:p>
      <w:pPr>
        <w:ind w:left="-5" w:right="156"/>
      </w:pPr>
      <w:r>
        <w:t xml:space="preserve">проблемы, требующей решения; составление плана действий  и определение способа решения); владеть приёмами самоконтроля ‒ осуществление самоконтроля, рефлексии  </w:t>
      </w:r>
      <w:r/>
    </w:p>
    <w:p>
      <w:pPr>
        <w:ind w:left="701" w:right="156" w:hanging="711"/>
      </w:pPr>
      <w:r>
        <w:t xml:space="preserve">и самооценки полученных результатов; вносить коррективы в свою работу с учётом установленных ошибок, возникших </w:t>
      </w:r>
      <w:r/>
    </w:p>
    <w:p>
      <w:pPr>
        <w:ind w:left="-5" w:right="156"/>
      </w:pPr>
      <w:r>
        <w:t xml:space="preserve">трудностей. </w:t>
      </w:r>
      <w:r/>
    </w:p>
    <w:p>
      <w:pPr>
        <w:ind w:left="-10" w:right="156" w:firstLine="711"/>
      </w:pPr>
      <w:r>
        <w:t xml:space="preserve">149.8.2.7. У обучающегося будут сформированы следующие умения в сфере эмоционального интеллекта, понимания себя и других: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выявлять на примерах исторических ситуаций роль эмоций в отношениях между </w:t>
      </w:r>
      <w:r/>
    </w:p>
    <w:p>
      <w:pPr>
        <w:ind w:left="701" w:right="156" w:hanging="711"/>
      </w:pPr>
      <w:r>
        <w:t xml:space="preserve">людьми; ставить себя на место другого человека, понимать мотивы действий другого  </w:t>
      </w:r>
      <w:r/>
    </w:p>
    <w:p>
      <w:pPr>
        <w:ind w:left="701" w:right="156" w:hanging="711"/>
      </w:pPr>
      <w:r>
        <w:t xml:space="preserve">(в исторических ситуациях и окружающей действительности); регулировать способ выражения своих эмоций с учётом позиций и мнений других </w:t>
      </w:r>
      <w:r/>
    </w:p>
    <w:p>
      <w:pPr>
        <w:ind w:left="-5" w:right="156"/>
      </w:pPr>
      <w:r>
        <w:t xml:space="preserve">участников общения. </w:t>
      </w:r>
      <w:r/>
    </w:p>
    <w:p>
      <w:pPr>
        <w:ind w:left="-10" w:right="156" w:firstLine="711"/>
      </w:pPr>
      <w:r>
        <w:t xml:space="preserve">149.8.3. Предметные результаты освоения программы по истории на уровне основного общего образования должны обеспечивать: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</w:t>
      </w:r>
      <w:r/>
    </w:p>
    <w:p>
      <w:pPr>
        <w:ind w:left="-10" w:right="0" w:firstLine="0"/>
        <w:jc w:val="left"/>
        <w:tabs>
          <w:tab w:val="center" w:pos="1978" w:leader="none"/>
          <w:tab w:val="center" w:pos="2980" w:leader="none"/>
          <w:tab w:val="center" w:pos="4366" w:leader="none"/>
          <w:tab w:val="center" w:pos="5739" w:leader="none"/>
          <w:tab w:val="center" w:pos="7081" w:leader="none"/>
          <w:tab w:val="center" w:pos="8408" w:leader="none"/>
          <w:tab w:val="right" w:pos="9942" w:leader="none"/>
        </w:tabs>
      </w:pPr>
      <w:r>
        <w:t xml:space="preserve">региональной </w:t>
      </w:r>
      <w:r>
        <w:tab/>
        <w:t xml:space="preserve">и </w:t>
      </w:r>
      <w:r>
        <w:tab/>
        <w:t xml:space="preserve">мировой </w:t>
      </w:r>
      <w:r>
        <w:tab/>
        <w:t xml:space="preserve">истории, </w:t>
      </w:r>
      <w:r>
        <w:tab/>
        <w:t xml:space="preserve">события </w:t>
      </w:r>
      <w:r>
        <w:tab/>
        <w:t xml:space="preserve">истории </w:t>
      </w:r>
      <w:r>
        <w:tab/>
        <w:t xml:space="preserve">родного </w:t>
      </w:r>
      <w:r>
        <w:tab/>
        <w:t xml:space="preserve">края  </w:t>
      </w:r>
      <w:r/>
    </w:p>
    <w:p>
      <w:pPr>
        <w:ind w:left="-5" w:right="156"/>
      </w:pPr>
      <w:r>
        <w:t xml:space="preserve">и истории России, определять современников исторических событий, явлений, процессов;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умение выявлять особенности развития культуры, быта и нравов народов  в различные исторические эпохи; </w:t>
      </w:r>
      <w:r/>
    </w:p>
    <w:p>
      <w:pPr>
        <w:numPr>
          <w:ilvl w:val="0"/>
          <w:numId w:val="32"/>
        </w:numPr>
        <w:ind w:right="156" w:firstLine="711"/>
      </w:pPr>
      <w:r>
        <w:t xml:space="preserve">овладение историческими понятиями и их использование для решения учебных и практических задач;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умение рассказывать на основе самостоят</w:t>
      </w:r>
      <w:r>
        <w:t xml:space="preserve">ельно составленного плана 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умение выявлять существенные черты и характерные признаки исторических событий, явлений, процессов; </w:t>
      </w:r>
      <w:r/>
    </w:p>
    <w:p>
      <w:pPr>
        <w:numPr>
          <w:ilvl w:val="0"/>
          <w:numId w:val="32"/>
        </w:numPr>
        <w:ind w:right="156" w:firstLine="711"/>
        <w:spacing w:after="5" w:line="270" w:lineRule="auto"/>
      </w:pPr>
      <w:r>
        <w:t xml:space="preserve">умение устанавливать причинно-следственные, пространственные, временные связи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исторических </w:t>
      </w:r>
      <w:r>
        <w:tab/>
        <w:t xml:space="preserve">событий, </w:t>
      </w:r>
      <w:r>
        <w:tab/>
        <w:t xml:space="preserve">явлений, </w:t>
      </w:r>
      <w:r>
        <w:tab/>
        <w:t xml:space="preserve">процессов </w:t>
      </w:r>
      <w:r>
        <w:tab/>
        <w:t xml:space="preserve">изучаемого </w:t>
      </w:r>
      <w:r>
        <w:tab/>
        <w:t xml:space="preserve">периода,  их взаимосвязь (при наличии) с важнейшими событиями Х</w:t>
      </w:r>
      <w:r>
        <w:t xml:space="preserve">Х ‒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умение сравнивать исторические события, явления, процессы в различные исторические эпохи;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умение различать основные типы исторических источников: письменные, вещественные, аудиовизуальные;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</w:t>
      </w:r>
      <w:r/>
    </w:p>
    <w:p>
      <w:pPr>
        <w:ind w:left="-5" w:right="156"/>
      </w:pPr>
      <w:r>
        <w:t xml:space="preserve">полноту и достоверность, соотносить с историческим периодом; соотносить извлечённую информацию с информацией из других источников  </w:t>
      </w:r>
      <w:r/>
    </w:p>
    <w:p>
      <w:pPr>
        <w:ind w:left="-5" w:right="156"/>
      </w:pPr>
      <w:r>
        <w:t xml:space="preserve">при изучении исторических событий, явлений, процессов; привлекать контекстную информацию при работе с историческими источниками;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</w:t>
      </w:r>
      <w:r>
        <w:t xml:space="preserve">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умение анализировать текстовые, визуальные источники исторической информации, представлять историческую информацию в виде таблиц, схем, диаграмм; </w:t>
      </w:r>
      <w:r/>
    </w:p>
    <w:p>
      <w:pPr>
        <w:numPr>
          <w:ilvl w:val="0"/>
          <w:numId w:val="32"/>
        </w:numPr>
        <w:ind w:right="156" w:firstLine="711"/>
      </w:pPr>
      <w:r>
        <w:t xml:space="preserve">умен</w:t>
      </w:r>
      <w:r>
        <w:t xml:space="preserve">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 </w:t>
      </w:r>
      <w:r/>
    </w:p>
    <w:p>
      <w:pPr>
        <w:numPr>
          <w:ilvl w:val="0"/>
          <w:numId w:val="32"/>
        </w:numPr>
        <w:ind w:right="156" w:firstLine="711"/>
      </w:pPr>
      <w:r>
        <w:t xml:space="preserve">приобретение опыта взаимодействия с людьми другой культуры, национальной и ре</w:t>
      </w:r>
      <w:r>
        <w:t xml:space="preserve">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 </w:t>
      </w:r>
      <w:r/>
    </w:p>
    <w:p>
      <w:pPr>
        <w:ind w:left="-10" w:right="156" w:firstLine="711"/>
      </w:pPr>
      <w:r>
        <w:t xml:space="preserve">149.8.4. Положения ФГОС ООО развёрнуты и структурированы в программе  по истории в виде планируемых результатов, относящихся к ключевым компонентам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познавательной </w:t>
      </w:r>
      <w:r>
        <w:tab/>
        <w:t xml:space="preserve">деятельности </w:t>
      </w:r>
      <w:r>
        <w:tab/>
        <w:t xml:space="preserve">школьников </w:t>
      </w:r>
      <w:r>
        <w:tab/>
        <w:t xml:space="preserve">при </w:t>
      </w:r>
      <w:r>
        <w:tab/>
        <w:t xml:space="preserve">изучении </w:t>
      </w:r>
      <w:r>
        <w:tab/>
        <w:t xml:space="preserve">истории,  от </w:t>
      </w:r>
      <w:r>
        <w:tab/>
        <w:t xml:space="preserve">работы </w:t>
      </w:r>
      <w:r>
        <w:tab/>
        <w:t xml:space="preserve">с </w:t>
      </w:r>
      <w:r>
        <w:tab/>
        <w:t xml:space="preserve">хронологией </w:t>
      </w:r>
      <w:r>
        <w:tab/>
        <w:t xml:space="preserve">и </w:t>
      </w:r>
      <w:r>
        <w:tab/>
        <w:t xml:space="preserve">историческими </w:t>
      </w:r>
      <w:r>
        <w:tab/>
        <w:t xml:space="preserve">фактами </w:t>
      </w:r>
      <w:r>
        <w:tab/>
        <w:t xml:space="preserve">до </w:t>
      </w:r>
      <w:r>
        <w:tab/>
        <w:t xml:space="preserve">применения </w:t>
      </w:r>
      <w:r>
        <w:tab/>
        <w:t xml:space="preserve">знаний  в общении, социальной практике. </w:t>
      </w:r>
      <w:r/>
    </w:p>
    <w:p>
      <w:pPr>
        <w:ind w:left="716" w:right="156"/>
      </w:pPr>
      <w:r>
        <w:t xml:space="preserve">149.8.4.1. Предметные результаты изучения учебного предмета «История» включают: </w:t>
      </w:r>
      <w:r/>
    </w:p>
    <w:p>
      <w:pPr>
        <w:numPr>
          <w:ilvl w:val="0"/>
          <w:numId w:val="33"/>
        </w:numPr>
        <w:ind w:right="156" w:firstLine="711"/>
      </w:pPr>
      <w:r>
        <w:t xml:space="preserve">целостные представления об историческом пути человечества, разных народов и государств; о преемственности исторических эпох; о месте и роли России  </w:t>
      </w:r>
      <w:r/>
    </w:p>
    <w:p>
      <w:pPr>
        <w:ind w:left="-5" w:right="156"/>
      </w:pPr>
      <w:r>
        <w:t xml:space="preserve">в мировой истории; </w:t>
      </w:r>
      <w:r/>
    </w:p>
    <w:p>
      <w:pPr>
        <w:numPr>
          <w:ilvl w:val="0"/>
          <w:numId w:val="33"/>
        </w:numPr>
        <w:ind w:right="156" w:firstLine="711"/>
      </w:pPr>
      <w:r>
        <w:t xml:space="preserve">базовые знания об основных этапах и ключевых событиях отечественной  и всемирной истории; </w:t>
      </w:r>
      <w:r/>
    </w:p>
    <w:p>
      <w:pPr>
        <w:numPr>
          <w:ilvl w:val="0"/>
          <w:numId w:val="33"/>
        </w:numPr>
        <w:ind w:right="156" w:firstLine="711"/>
      </w:pPr>
      <w:r>
        <w:t xml:space="preserve">способность применять понятийный аппарат исторического знания  и приемы исторического анализа для раскрытия сущности и значения событий  и явлений прошлого и современности; </w:t>
      </w:r>
      <w:r/>
    </w:p>
    <w:p>
      <w:pPr>
        <w:numPr>
          <w:ilvl w:val="0"/>
          <w:numId w:val="33"/>
        </w:numPr>
        <w:ind w:right="156" w:firstLine="711"/>
      </w:pPr>
      <w:r>
        <w:t xml:space="preserve">умение работать с основными видами современных источников исторической информации (учебник, научно-популярная литература, ресурсы информационно-</w:t>
      </w:r>
      <w:r/>
    </w:p>
    <w:p>
      <w:pPr>
        <w:ind w:left="-10" w:right="0" w:firstLine="0"/>
        <w:jc w:val="left"/>
        <w:tabs>
          <w:tab w:val="center" w:pos="3436" w:leader="none"/>
          <w:tab w:val="center" w:pos="5013" w:leader="none"/>
          <w:tab w:val="center" w:pos="6436" w:leader="none"/>
          <w:tab w:val="center" w:pos="7672" w:leader="none"/>
          <w:tab w:val="right" w:pos="9942" w:leader="none"/>
        </w:tabs>
      </w:pPr>
      <w:r>
        <w:t xml:space="preserve">телекоммуникационной </w:t>
      </w:r>
      <w:r>
        <w:tab/>
        <w:t xml:space="preserve">сети </w:t>
      </w:r>
      <w:r>
        <w:tab/>
        <w:t xml:space="preserve">«Интернет» </w:t>
      </w:r>
      <w:r>
        <w:tab/>
        <w:t xml:space="preserve">и </w:t>
      </w:r>
      <w:r>
        <w:tab/>
        <w:t xml:space="preserve">другие), </w:t>
      </w:r>
      <w:r>
        <w:tab/>
        <w:t xml:space="preserve">оценивая  </w:t>
      </w:r>
      <w:r/>
    </w:p>
    <w:p>
      <w:pPr>
        <w:ind w:left="-5" w:right="156"/>
      </w:pPr>
      <w:r>
        <w:t xml:space="preserve">их информационные особенности и достоверность с применением метапредметного подхода;  </w:t>
      </w:r>
      <w:r/>
    </w:p>
    <w:p>
      <w:pPr>
        <w:numPr>
          <w:ilvl w:val="0"/>
          <w:numId w:val="33"/>
        </w:numPr>
        <w:ind w:right="156" w:firstLine="711"/>
      </w:pPr>
      <w:r>
        <w:t xml:space="preserve">ум</w:t>
      </w:r>
      <w:r>
        <w:t xml:space="preserve">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 </w:t>
      </w:r>
      <w:r/>
    </w:p>
    <w:p>
      <w:pPr>
        <w:numPr>
          <w:ilvl w:val="0"/>
          <w:numId w:val="33"/>
        </w:numPr>
        <w:ind w:right="156" w:firstLine="711"/>
        <w:spacing w:after="5" w:line="270" w:lineRule="auto"/>
      </w:pPr>
      <w:r>
        <w:t xml:space="preserve">способность представлять описание (устное или письменное) событий, явлений, </w:t>
      </w:r>
      <w:r/>
    </w:p>
    <w:p>
      <w:pPr>
        <w:ind w:left="-10" w:right="0" w:firstLine="0"/>
        <w:jc w:val="left"/>
        <w:tabs>
          <w:tab w:val="center" w:pos="1863" w:leader="none"/>
          <w:tab w:val="center" w:pos="3086" w:leader="none"/>
          <w:tab w:val="center" w:pos="4150" w:leader="none"/>
          <w:tab w:val="center" w:pos="5216" w:leader="none"/>
          <w:tab w:val="center" w:pos="6391" w:leader="none"/>
          <w:tab w:val="center" w:pos="7206" w:leader="none"/>
          <w:tab w:val="center" w:pos="8105" w:leader="none"/>
          <w:tab w:val="right" w:pos="9942" w:leader="none"/>
        </w:tabs>
      </w:pPr>
      <w:r>
        <w:t xml:space="preserve">процессов </w:t>
      </w:r>
      <w:r>
        <w:tab/>
        <w:t xml:space="preserve">истории </w:t>
      </w:r>
      <w:r>
        <w:tab/>
        <w:t xml:space="preserve">родного </w:t>
      </w:r>
      <w:r>
        <w:tab/>
        <w:t xml:space="preserve">края, </w:t>
      </w:r>
      <w:r>
        <w:tab/>
        <w:t xml:space="preserve">истории </w:t>
      </w:r>
      <w:r>
        <w:tab/>
        <w:t xml:space="preserve">России </w:t>
      </w:r>
      <w:r>
        <w:tab/>
        <w:t xml:space="preserve">и </w:t>
      </w:r>
      <w:r>
        <w:tab/>
        <w:t xml:space="preserve">мировой </w:t>
      </w:r>
      <w:r>
        <w:tab/>
        <w:t xml:space="preserve">истории  </w:t>
      </w:r>
      <w:r/>
    </w:p>
    <w:p>
      <w:pPr>
        <w:ind w:left="-5" w:right="156"/>
      </w:pPr>
      <w:r>
        <w:t xml:space="preserve">и их участников, основанное на знании исторических фактов, дат, понятий; </w:t>
      </w:r>
      <w:r/>
    </w:p>
    <w:p>
      <w:pPr>
        <w:numPr>
          <w:ilvl w:val="0"/>
          <w:numId w:val="33"/>
        </w:numPr>
        <w:ind w:right="156" w:firstLine="711"/>
      </w:pPr>
      <w:r>
        <w:t xml:space="preserve">владение приёмами оценки значения исторических событий и деятельности исторических личностей в отечественной и всемирной истории; </w:t>
      </w:r>
      <w:r/>
    </w:p>
    <w:p>
      <w:pPr>
        <w:numPr>
          <w:ilvl w:val="0"/>
          <w:numId w:val="33"/>
        </w:numPr>
        <w:ind w:right="156" w:firstLine="711"/>
      </w:pPr>
      <w:r>
        <w:t xml:space="preserve">спо</w:t>
      </w:r>
      <w:r>
        <w:t xml:space="preserve">собность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  <w:r/>
    </w:p>
    <w:p>
      <w:pPr>
        <w:numPr>
          <w:ilvl w:val="0"/>
          <w:numId w:val="33"/>
        </w:numPr>
        <w:ind w:right="156" w:firstLine="711"/>
      </w:pPr>
      <w:r>
        <w:t xml:space="preserve">осознание необходимости сохранения исторических и культурных памятников своей страны и мира; </w:t>
      </w:r>
      <w:r/>
    </w:p>
    <w:p>
      <w:pPr>
        <w:numPr>
          <w:ilvl w:val="0"/>
          <w:numId w:val="33"/>
        </w:numPr>
        <w:ind w:right="156" w:firstLine="711"/>
      </w:pPr>
      <w:r>
        <w:t xml:space="preserve">умение устанавливать взаимосвязи событий, явлений, процессов прошлого  с важнейшими событиями ХХ ‒ начала XXI в. </w:t>
      </w:r>
      <w:r/>
    </w:p>
    <w:p>
      <w:pPr>
        <w:ind w:left="-10" w:right="156" w:firstLine="711"/>
      </w:pPr>
      <w:r>
        <w:t xml:space="preserve">149.8.5. Достижение предметных результатов </w:t>
      </w:r>
      <w:r>
        <w:t xml:space="preserve">может быть обеспечено в том числе введением отдельного учебного модуля «Введение в Новейшую историю России», предваряющего систематическое изучение отечественной истории XX‒XXI вв. в 10-11 классах. Изучение данного модуля призвано сформировать базу для овл</w:t>
      </w:r>
      <w:r>
        <w:t xml:space="preserve">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 </w:t>
      </w:r>
      <w:r/>
    </w:p>
    <w:p>
      <w:pPr>
        <w:ind w:left="-10" w:right="156" w:firstLine="711"/>
      </w:pPr>
      <w:r>
        <w:t xml:space="preserve">149.8.6. 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 </w:t>
      </w:r>
      <w:r/>
    </w:p>
    <w:p>
      <w:pPr>
        <w:ind w:left="-10" w:right="156" w:firstLine="711"/>
      </w:pPr>
      <w:r>
        <w:t xml:space="preserve">149.8.7. Предметные результаты изучения истории проявляются в освоенных учащимися знаниях и видах деятельности. Они представлены в следующих основных группах: </w:t>
      </w:r>
      <w:r/>
    </w:p>
    <w:p>
      <w:pPr>
        <w:numPr>
          <w:ilvl w:val="0"/>
          <w:numId w:val="34"/>
        </w:numPr>
        <w:ind w:right="156" w:firstLine="711"/>
        <w:spacing w:after="5" w:line="270" w:lineRule="auto"/>
      </w:pPr>
      <w:r>
        <w:t xml:space="preserve">Знание хронологии, работа с хронологией: указывать хронологические рамки и </w:t>
      </w:r>
      <w:r/>
    </w:p>
    <w:p>
      <w:pPr>
        <w:ind w:left="-5" w:right="156"/>
      </w:pPr>
      <w:r>
        <w:t xml:space="preserve">периоды ключевых процессов, даты важнейших событий отечественной  и всеобщей истории, соотносить год с веком, устанавливать последовательность  и длительность исторических событий. </w:t>
      </w:r>
      <w:r/>
    </w:p>
    <w:p>
      <w:pPr>
        <w:numPr>
          <w:ilvl w:val="0"/>
          <w:numId w:val="34"/>
        </w:numPr>
        <w:ind w:right="156" w:firstLine="711"/>
      </w:pPr>
      <w:r>
        <w:t xml:space="preserve"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 </w:t>
      </w:r>
      <w:r/>
    </w:p>
    <w:p>
      <w:pPr>
        <w:numPr>
          <w:ilvl w:val="0"/>
          <w:numId w:val="34"/>
        </w:numPr>
        <w:ind w:right="156" w:firstLine="711"/>
      </w:pPr>
      <w:r>
        <w:t xml:space="preserve">Работа с исторической картой (картами, размещенными в </w:t>
      </w:r>
      <w:r>
        <w:t xml:space="preserve">учебниках, атласах, на электронных носителях и других): читать историческую карту с опорой 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 </w:t>
      </w:r>
      <w:r/>
    </w:p>
    <w:p>
      <w:pPr>
        <w:numPr>
          <w:ilvl w:val="0"/>
          <w:numId w:val="34"/>
        </w:numPr>
        <w:ind w:right="156" w:firstLine="711"/>
      </w:pPr>
      <w:r>
        <w:t xml:space="preserve"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</w:t>
      </w:r>
      <w:r/>
    </w:p>
    <w:p>
      <w:pPr>
        <w:ind w:left="-5" w:right="156"/>
      </w:pPr>
      <w:r>
        <w:t xml:space="preserve">выявлять их сходство и различия, высказывать суждение  об информационной (художественной) ценности источника. </w:t>
      </w:r>
      <w:r/>
    </w:p>
    <w:p>
      <w:pPr>
        <w:numPr>
          <w:ilvl w:val="0"/>
          <w:numId w:val="34"/>
        </w:numPr>
        <w:ind w:right="156" w:firstLine="711"/>
        <w:spacing w:after="5" w:line="270" w:lineRule="auto"/>
      </w:pPr>
      <w:r>
        <w:t xml:space="preserve">Описание </w:t>
      </w:r>
      <w:r>
        <w:tab/>
        <w:t xml:space="preserve">(реконструкция): </w:t>
      </w:r>
      <w:r>
        <w:tab/>
        <w:t xml:space="preserve">рассказывать </w:t>
      </w:r>
      <w:r>
        <w:tab/>
        <w:t xml:space="preserve">(устно </w:t>
      </w:r>
      <w:r>
        <w:tab/>
        <w:t xml:space="preserve">или </w:t>
      </w:r>
      <w:r>
        <w:tab/>
        <w:t xml:space="preserve">письменно)  </w:t>
      </w:r>
      <w:r/>
    </w:p>
    <w:p>
      <w:pPr>
        <w:ind w:left="-5" w:right="156"/>
      </w:pPr>
      <w:r>
        <w:t xml:space="preserve">об историч</w:t>
      </w:r>
      <w:r>
        <w:t xml:space="preserve">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 </w:t>
      </w:r>
      <w:r/>
    </w:p>
    <w:p>
      <w:pPr>
        <w:numPr>
          <w:ilvl w:val="0"/>
          <w:numId w:val="34"/>
        </w:numPr>
        <w:ind w:right="156" w:firstLine="711"/>
      </w:pPr>
      <w:r>
        <w:t xml:space="preserve">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</w:t>
      </w:r>
      <w:r/>
    </w:p>
    <w:p>
      <w:pPr>
        <w:ind w:left="-10" w:right="0" w:firstLine="0"/>
        <w:jc w:val="left"/>
        <w:tabs>
          <w:tab w:val="center" w:pos="3027" w:leader="none"/>
          <w:tab w:val="center" w:pos="5169" w:leader="none"/>
          <w:tab w:val="center" w:pos="7278" w:leader="none"/>
          <w:tab w:val="right" w:pos="9942" w:leader="none"/>
        </w:tabs>
      </w:pPr>
      <w:r>
        <w:t xml:space="preserve">характерные, </w:t>
      </w:r>
      <w:r>
        <w:tab/>
        <w:t xml:space="preserve">существенные </w:t>
      </w:r>
      <w:r>
        <w:tab/>
        <w:t xml:space="preserve">признаки </w:t>
      </w:r>
      <w:r>
        <w:tab/>
        <w:t xml:space="preserve">исторических </w:t>
      </w:r>
      <w:r>
        <w:tab/>
        <w:t xml:space="preserve">событий  </w:t>
      </w:r>
      <w:r/>
    </w:p>
    <w:p>
      <w:pPr>
        <w:ind w:left="-5" w:right="156"/>
      </w:pPr>
      <w:r>
        <w:t xml:space="preserve">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 </w:t>
      </w:r>
      <w:r/>
    </w:p>
    <w:p>
      <w:pPr>
        <w:numPr>
          <w:ilvl w:val="0"/>
          <w:numId w:val="34"/>
        </w:numPr>
        <w:ind w:right="156" w:firstLine="711"/>
      </w:pPr>
      <w:r>
        <w:t xml:space="preserve">Работа с версиями, оценками: приводить оценки исторических событий  и личностей, изложенные в учебной литературе, объяснять, какие факты, аргументы лежат в о</w:t>
      </w:r>
      <w:r>
        <w:t xml:space="preserve">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 или самостоятельно составленному плану). </w:t>
      </w:r>
      <w:r/>
    </w:p>
    <w:p>
      <w:pPr>
        <w:numPr>
          <w:ilvl w:val="0"/>
          <w:numId w:val="34"/>
        </w:numPr>
        <w:ind w:right="156" w:firstLine="711"/>
      </w:pPr>
      <w:r>
        <w:t xml:space="preserve"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</w:t>
      </w:r>
      <w:r/>
    </w:p>
    <w:p>
      <w:pPr>
        <w:ind w:left="-10" w:right="0" w:firstLine="0"/>
        <w:jc w:val="left"/>
        <w:tabs>
          <w:tab w:val="center" w:pos="1470" w:leader="none"/>
          <w:tab w:val="center" w:pos="2555" w:leader="none"/>
          <w:tab w:val="center" w:pos="3912" w:leader="none"/>
          <w:tab w:val="center" w:pos="4876" w:leader="none"/>
          <w:tab w:val="center" w:pos="5862" w:leader="none"/>
          <w:tab w:val="center" w:pos="7195" w:leader="none"/>
          <w:tab w:val="center" w:pos="8236" w:leader="none"/>
          <w:tab w:val="right" w:pos="9942" w:leader="none"/>
        </w:tabs>
      </w:pPr>
      <w:r>
        <w:t xml:space="preserve">истории </w:t>
      </w:r>
      <w:r>
        <w:tab/>
        <w:t xml:space="preserve">и </w:t>
      </w:r>
      <w:r>
        <w:tab/>
        <w:t xml:space="preserve">культуре </w:t>
      </w:r>
      <w:r>
        <w:tab/>
        <w:t xml:space="preserve">своего </w:t>
      </w:r>
      <w:r>
        <w:tab/>
        <w:t xml:space="preserve">и </w:t>
      </w:r>
      <w:r>
        <w:tab/>
        <w:t xml:space="preserve">других </w:t>
      </w:r>
      <w:r>
        <w:tab/>
        <w:t xml:space="preserve">народов </w:t>
      </w:r>
      <w:r>
        <w:tab/>
        <w:t xml:space="preserve">в </w:t>
      </w:r>
      <w:r>
        <w:tab/>
        <w:t xml:space="preserve">общении  </w:t>
      </w:r>
      <w:r/>
    </w:p>
    <w:p>
      <w:pPr>
        <w:ind w:left="-5" w:right="156"/>
      </w:pPr>
      <w:r>
        <w:t xml:space="preserve">в школе и внешкольной жизни, как основу диалога в поликультурной среде, способствовать сохранению памятников истории и культуры. </w:t>
      </w:r>
      <w:r/>
    </w:p>
    <w:p>
      <w:pPr>
        <w:ind w:left="-10" w:right="156" w:firstLine="711"/>
      </w:pPr>
      <w:r>
        <w:t xml:space="preserve">149.8.8. Приведенный перечень п</w:t>
      </w:r>
      <w:r>
        <w:t xml:space="preserve">редметных результатов по истории служит ориентиром для планирования и организации познавательной деятельности школьников при изучении истории (в том числе ‒ разработки системы познавательных задач), при измерении и оценке достигнутых учащимися результатов.</w:t>
      </w:r>
      <w:r>
        <w:rPr>
          <w:b/>
        </w:rPr>
        <w:t xml:space="preserve"> </w:t>
      </w:r>
      <w:r/>
    </w:p>
    <w:p>
      <w:pPr>
        <w:ind w:left="-10" w:right="156" w:firstLine="711"/>
      </w:pPr>
      <w:r>
        <w:t xml:space="preserve">Предметные результаты изучения истории в 5-9 классах представлены  в виде общего перечня для курсов отечественной и всеобщей истории, что должно способствовать углублению содержательных</w:t>
      </w:r>
      <w:r>
        <w:t xml:space="preserve"> связей двух курсов, выстраиванию единой линии развития познавательной деятельности учащихся.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  </w:t>
      </w:r>
      <w:r/>
    </w:p>
    <w:p>
      <w:pPr>
        <w:ind w:left="716" w:right="156"/>
      </w:pPr>
      <w:r>
        <w:t xml:space="preserve">149.8.9. Предметные результаты изучения истории в 5 классе. </w:t>
      </w:r>
      <w:r/>
    </w:p>
    <w:p>
      <w:pPr>
        <w:ind w:left="716" w:right="156"/>
      </w:pPr>
      <w:r>
        <w:t xml:space="preserve">149.8.9.1. Знание хронологии, работа с хронологией: </w:t>
      </w:r>
      <w:r/>
    </w:p>
    <w:p>
      <w:pPr>
        <w:ind w:left="0" w:right="0" w:firstLine="0"/>
        <w:jc w:val="left"/>
        <w:tabs>
          <w:tab w:val="center" w:pos="1230" w:leader="none"/>
          <w:tab w:val="center" w:pos="2399" w:leader="none"/>
          <w:tab w:val="center" w:pos="3543" w:leader="none"/>
          <w:tab w:val="center" w:pos="5250" w:leader="none"/>
          <w:tab w:val="center" w:pos="6885" w:leader="none"/>
          <w:tab w:val="center" w:pos="787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 </w:t>
      </w:r>
      <w:r>
        <w:tab/>
        <w:t xml:space="preserve">смысл </w:t>
      </w:r>
      <w:r>
        <w:tab/>
        <w:t xml:space="preserve">основных </w:t>
      </w:r>
      <w:r>
        <w:tab/>
        <w:t xml:space="preserve">хронологических </w:t>
      </w:r>
      <w:r>
        <w:tab/>
        <w:t xml:space="preserve">понятий </w:t>
      </w:r>
      <w:r>
        <w:tab/>
        <w:t xml:space="preserve">(век, </w:t>
      </w:r>
      <w:r>
        <w:tab/>
        <w:t xml:space="preserve">тысячелетие,  </w:t>
      </w:r>
      <w:r/>
    </w:p>
    <w:p>
      <w:pPr>
        <w:ind w:left="701" w:right="156" w:hanging="711"/>
      </w:pPr>
      <w:r>
        <w:t xml:space="preserve">до нашей эры, наша эра); называть даты важнейших событий истории Древнего мира, по дате устанавливать </w:t>
      </w:r>
      <w:r/>
    </w:p>
    <w:p>
      <w:pPr>
        <w:ind w:left="701" w:right="156" w:hanging="711"/>
      </w:pPr>
      <w:r>
        <w:t xml:space="preserve">принадлежность события к веку, тысячелетию; определять длительность и последовательность событий, периодов истории Древнего </w:t>
      </w:r>
      <w:r/>
    </w:p>
    <w:p>
      <w:pPr>
        <w:ind w:left="-5" w:right="156"/>
      </w:pPr>
      <w:r>
        <w:t xml:space="preserve">мира, вести счёт лет до нашей эры и нашей эры. </w:t>
      </w:r>
      <w:r/>
    </w:p>
    <w:p>
      <w:pPr>
        <w:ind w:left="716" w:right="156"/>
      </w:pPr>
      <w:r>
        <w:t xml:space="preserve">149.8.9.2. Знание исторических фактов, работа с фактами: указывать (называть) место, обстоятельства, участников, результаты важнейших </w:t>
      </w:r>
      <w:r/>
    </w:p>
    <w:p>
      <w:pPr>
        <w:ind w:left="696" w:right="2569" w:hanging="711"/>
        <w:jc w:val="left"/>
        <w:spacing w:after="10" w:line="270" w:lineRule="auto"/>
      </w:pPr>
      <w:r>
        <w:t xml:space="preserve">событий истории Древнего мира; группировать, систематизировать факты по заданному признаку. 149.8.9.3. Работа с исторической картой: </w:t>
      </w:r>
      <w:r/>
    </w:p>
    <w:p>
      <w:pPr>
        <w:ind w:left="-10" w:right="156" w:firstLine="711"/>
      </w:pPr>
      <w:r>
        <w:t xml:space="preserve">находить и показывать на исторической карте природные и исторические объекты (расселе</w:t>
      </w:r>
      <w:r>
        <w:t xml:space="preserve">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 устанавливать на основе картографических сведений связь между условиями среды </w:t>
      </w:r>
      <w:r/>
    </w:p>
    <w:p>
      <w:pPr>
        <w:ind w:left="-5" w:right="156"/>
      </w:pPr>
      <w:r>
        <w:t xml:space="preserve">обитания людей и их занятиями. </w:t>
      </w:r>
      <w:r/>
    </w:p>
    <w:p>
      <w:pPr>
        <w:ind w:left="716" w:right="156"/>
      </w:pPr>
      <w:r>
        <w:t xml:space="preserve">149.8.9.4. Работа с историческими источниками: называть и различать основные типы исторических источников (письменные, </w:t>
      </w:r>
      <w:r/>
    </w:p>
    <w:p>
      <w:pPr>
        <w:ind w:left="701" w:right="156" w:hanging="711"/>
      </w:pPr>
      <w:r>
        <w:t xml:space="preserve">визуальные, вещественные), приводить примеры источников разных типов; различать памятники культуры изучаемой эпохи и источники, созданные  </w:t>
      </w:r>
      <w:r/>
    </w:p>
    <w:p>
      <w:pPr>
        <w:ind w:left="-5" w:right="156"/>
      </w:pPr>
      <w:r>
        <w:t xml:space="preserve">в последующие эпохи, приводить примеры; извлекать из письменного источника исторические факты (имена, названия с</w:t>
      </w:r>
      <w:r>
        <w:t xml:space="preserve">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 149.8.9.5. Историческое описание (реконструкция): характеризовать условия жизни людей в древности; </w:t>
      </w:r>
      <w:r/>
    </w:p>
    <w:p>
      <w:pPr>
        <w:ind w:left="716" w:right="156"/>
      </w:pPr>
      <w:r>
        <w:t xml:space="preserve">рассказывать о значительных событиях древней истории, их участниках; </w:t>
      </w:r>
      <w:r/>
    </w:p>
    <w:p>
      <w:pPr>
        <w:ind w:left="716" w:right="156"/>
      </w:pPr>
      <w:r>
        <w:t xml:space="preserve">рассказывать об исторических личностях Древнего мира (ключевых моментах их </w:t>
      </w:r>
      <w:r/>
    </w:p>
    <w:p>
      <w:pPr>
        <w:ind w:left="-5" w:right="156"/>
      </w:pPr>
      <w:r>
        <w:t xml:space="preserve">биографии, роли в исторических событиях); </w:t>
      </w:r>
      <w:r/>
    </w:p>
    <w:p>
      <w:pPr>
        <w:ind w:left="-10" w:right="156" w:firstLine="711"/>
      </w:pPr>
      <w:r>
        <w:t xml:space="preserve">давать краткое описание памятников культуры эпохи первобытности  и древнейших цивилизаций. </w:t>
      </w:r>
      <w:r/>
    </w:p>
    <w:p>
      <w:pPr>
        <w:ind w:left="716" w:right="156"/>
      </w:pPr>
      <w:r>
        <w:t xml:space="preserve">149.8.9.6. Анализ, объяснение исторических событий, явлений: </w:t>
      </w:r>
      <w:r/>
    </w:p>
    <w:p>
      <w:pPr>
        <w:ind w:left="716" w:right="156"/>
      </w:pPr>
      <w:r>
        <w:t xml:space="preserve">раскрывать существенные черты государственного устройства древних обществ, </w:t>
      </w:r>
      <w:r/>
    </w:p>
    <w:p>
      <w:pPr>
        <w:ind w:left="-5" w:right="156"/>
      </w:pPr>
      <w:r>
        <w:t xml:space="preserve">положе</w:t>
      </w:r>
      <w:r>
        <w:t xml:space="preserve">ния основных групп населения, религиозных верований людей  в древности; сравнивать исторические явления, определять их общие черты; иллюстрировать общие явления, черты конкретными примерами; объяснять причины и следствия важнейших событий древней истории. </w:t>
      </w:r>
      <w:r/>
    </w:p>
    <w:p>
      <w:pPr>
        <w:ind w:left="-10" w:right="156" w:firstLine="711"/>
      </w:pPr>
      <w:r>
        <w:t xml:space="preserve">149.8.9.7. Рассмотрение исторических версий и оценок, определение своего отношения к наиболее значимым событиям и личностям прошлого: </w:t>
      </w:r>
      <w:r/>
    </w:p>
    <w:p>
      <w:pPr>
        <w:ind w:left="716" w:right="156"/>
      </w:pPr>
      <w:r>
        <w:t xml:space="preserve">излагать оценки наиболее значительных событий и личностей древней истории, </w:t>
      </w:r>
      <w:r/>
    </w:p>
    <w:p>
      <w:pPr>
        <w:ind w:left="701" w:right="156" w:hanging="711"/>
      </w:pPr>
      <w:r>
        <w:t xml:space="preserve">приводимые в учебной литературе; высказывать на уровне эмоциональных оценок отношение к поступкам людей </w:t>
      </w:r>
      <w:r/>
    </w:p>
    <w:p>
      <w:pPr>
        <w:ind w:left="-5" w:right="156"/>
      </w:pPr>
      <w:r>
        <w:t xml:space="preserve">прошлого, к памятникам культуры. </w:t>
      </w:r>
      <w:r/>
    </w:p>
    <w:p>
      <w:pPr>
        <w:ind w:left="716" w:right="156"/>
      </w:pPr>
      <w:r>
        <w:t xml:space="preserve">149.8.9.8. Применение исторических знаний: </w:t>
      </w:r>
      <w:r/>
    </w:p>
    <w:p>
      <w:pPr>
        <w:ind w:left="716" w:right="156"/>
      </w:pPr>
      <w:r>
        <w:t xml:space="preserve">раскрывать значение памятников древней истории и культуры, необходимость </w:t>
      </w:r>
      <w:r/>
    </w:p>
    <w:p>
      <w:pPr>
        <w:ind w:left="-5" w:right="156"/>
      </w:pPr>
      <w:r>
        <w:t xml:space="preserve">сохранения их в современном мире; выполнять учебные проекты по истории Первобытности и Древнего мира  (в том числе с привлечением регионального материала), оформлять полученные результаты в форме сообщения, альбома, презентации. </w:t>
      </w:r>
      <w:r/>
    </w:p>
    <w:p>
      <w:pPr>
        <w:ind w:left="716" w:right="156"/>
      </w:pPr>
      <w:r>
        <w:t xml:space="preserve">149.8.10. Предметные результаты изучения истории в 6 классе. </w:t>
      </w:r>
      <w:r/>
    </w:p>
    <w:p>
      <w:pPr>
        <w:ind w:left="716" w:right="156"/>
      </w:pPr>
      <w:r>
        <w:t xml:space="preserve">149.8.10.1. Знание хронологии, работа с хронологией: </w:t>
      </w:r>
      <w:r/>
    </w:p>
    <w:p>
      <w:pPr>
        <w:ind w:left="0" w:right="0" w:firstLine="0"/>
        <w:jc w:val="left"/>
        <w:tabs>
          <w:tab w:val="center" w:pos="1175" w:leader="none"/>
          <w:tab w:val="center" w:pos="2458" w:leader="none"/>
          <w:tab w:val="center" w:pos="3864" w:leader="none"/>
          <w:tab w:val="center" w:pos="5459" w:leader="none"/>
          <w:tab w:val="center" w:pos="726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называть </w:t>
      </w:r>
      <w:r>
        <w:tab/>
        <w:t xml:space="preserve">даты </w:t>
      </w:r>
      <w:r>
        <w:tab/>
        <w:t xml:space="preserve">важнейших </w:t>
      </w:r>
      <w:r>
        <w:tab/>
        <w:t xml:space="preserve">событий </w:t>
      </w:r>
      <w:r>
        <w:tab/>
        <w:t xml:space="preserve">Средневековья, </w:t>
      </w:r>
      <w:r>
        <w:tab/>
        <w:t xml:space="preserve">определять  </w:t>
      </w:r>
      <w:r/>
    </w:p>
    <w:p>
      <w:pPr>
        <w:ind w:left="-5" w:right="156"/>
      </w:pPr>
      <w:r>
        <w:t xml:space="preserve">их принадлежность к веку, историческому периоду; </w:t>
      </w:r>
      <w:r/>
    </w:p>
    <w:p>
      <w:pPr>
        <w:ind w:left="0" w:right="0" w:firstLine="0"/>
        <w:jc w:val="left"/>
        <w:tabs>
          <w:tab w:val="center" w:pos="1175" w:leader="none"/>
          <w:tab w:val="center" w:pos="2307" w:leader="none"/>
          <w:tab w:val="center" w:pos="3722" w:leader="none"/>
          <w:tab w:val="center" w:pos="4905" w:leader="none"/>
          <w:tab w:val="center" w:pos="5828" w:leader="none"/>
          <w:tab w:val="center" w:pos="7108" w:leader="none"/>
          <w:tab w:val="center" w:pos="833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называть </w:t>
      </w:r>
      <w:r>
        <w:tab/>
        <w:t xml:space="preserve">этапы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всеобщей </w:t>
      </w:r>
      <w:r>
        <w:tab/>
        <w:t xml:space="preserve">истории </w:t>
      </w:r>
      <w:r>
        <w:tab/>
        <w:t xml:space="preserve">Средних </w:t>
      </w:r>
      <w:r>
        <w:tab/>
        <w:t xml:space="preserve">веков,  </w:t>
      </w:r>
      <w:r/>
    </w:p>
    <w:p>
      <w:pPr>
        <w:ind w:left="-5" w:right="156"/>
      </w:pPr>
      <w:r>
        <w:t xml:space="preserve">их хронологические рамки (периоды Средневековья, этапы становления и развития Русского государства); </w:t>
      </w:r>
      <w:r/>
    </w:p>
    <w:p>
      <w:pPr>
        <w:ind w:left="-10" w:right="156" w:firstLine="711"/>
      </w:pPr>
      <w:r>
        <w:t xml:space="preserve">устанавливать длительность и синхронность событий истории Руси  и всеобщей истории. </w:t>
      </w:r>
      <w:r/>
    </w:p>
    <w:p>
      <w:pPr>
        <w:ind w:left="716" w:right="156"/>
      </w:pPr>
      <w:r>
        <w:t xml:space="preserve">149.8.10.2. Знание исторических фактов, работа с фактами: </w:t>
      </w:r>
      <w:r/>
    </w:p>
    <w:p>
      <w:pPr>
        <w:ind w:left="716" w:right="156"/>
      </w:pPr>
      <w:r>
        <w:t xml:space="preserve">указывать (называть) место, обстоятельства, участников, результаты важнейших </w:t>
      </w:r>
      <w:r/>
    </w:p>
    <w:p>
      <w:pPr>
        <w:ind w:left="701" w:right="156" w:hanging="711"/>
      </w:pPr>
      <w:r>
        <w:t xml:space="preserve">событий отечественной и всеобщей истории эпохи Средневековья; группировать, систематизировать факты по заданному признаку (составление </w:t>
      </w:r>
      <w:r/>
    </w:p>
    <w:p>
      <w:pPr>
        <w:ind w:left="-5" w:right="156"/>
      </w:pPr>
      <w:r>
        <w:t xml:space="preserve">систематических таблиц). </w:t>
      </w:r>
      <w:r/>
    </w:p>
    <w:p>
      <w:pPr>
        <w:ind w:left="716" w:right="156"/>
      </w:pPr>
      <w:r>
        <w:t xml:space="preserve">149.8.10.3. Работа с исторической картой: </w:t>
      </w:r>
      <w:r/>
    </w:p>
    <w:p>
      <w:pPr>
        <w:ind w:left="716" w:right="156"/>
      </w:pPr>
      <w:r>
        <w:t xml:space="preserve">находить и показывать на карте исторические объекты, используя легенду карты; </w:t>
      </w:r>
      <w:r/>
    </w:p>
    <w:p>
      <w:pPr>
        <w:ind w:left="-5" w:right="156"/>
      </w:pPr>
      <w:r>
        <w:t xml:space="preserve">давать словесное описание их мест</w:t>
      </w:r>
      <w:r>
        <w:t xml:space="preserve">оположения; 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 </w:t>
      </w:r>
      <w:r/>
    </w:p>
    <w:p>
      <w:pPr>
        <w:ind w:left="716" w:right="156"/>
      </w:pPr>
      <w:r>
        <w:t xml:space="preserve">149.8.10.4. Работа с историческими источниками: </w:t>
      </w:r>
      <w:r/>
    </w:p>
    <w:p>
      <w:pPr>
        <w:ind w:left="716" w:right="156"/>
      </w:pPr>
      <w:r>
        <w:t xml:space="preserve">различать основные виды письменных источников Средневековья (летописи, хроники, </w:t>
      </w:r>
      <w:r/>
    </w:p>
    <w:p>
      <w:pPr>
        <w:ind w:left="701" w:right="156" w:hanging="711"/>
      </w:pPr>
      <w:r>
        <w:t xml:space="preserve">законодательные акты, духовная литература, источники личного происхождения); характеризовать авторство, время, место создания источника; </w:t>
      </w:r>
      <w:r/>
    </w:p>
    <w:p>
      <w:pPr>
        <w:ind w:left="716" w:right="156"/>
      </w:pPr>
      <w:r>
        <w:t xml:space="preserve">выделять в тексте письменного источника исторические описания (хода событий, </w:t>
      </w:r>
      <w:r/>
    </w:p>
    <w:p>
      <w:pPr>
        <w:ind w:left="701" w:right="156" w:hanging="711"/>
      </w:pPr>
      <w:r>
        <w:t xml:space="preserve">действий людей) и объяснения (причин, сущности, последствий исторических событий); находить в визуальном источнике и вещественном памятнике ключевые символы, </w:t>
      </w:r>
      <w:r/>
    </w:p>
    <w:p>
      <w:pPr>
        <w:ind w:left="701" w:right="228" w:hanging="711"/>
      </w:pPr>
      <w:r>
        <w:t xml:space="preserve">образы; характеризовать позицию автора письменного и визуального исторического источника. 149.8.10.5. Историческое описание (реконструкция): </w:t>
      </w:r>
      <w:r/>
    </w:p>
    <w:p>
      <w:pPr>
        <w:ind w:left="0" w:right="0" w:firstLine="0"/>
        <w:jc w:val="left"/>
        <w:tabs>
          <w:tab w:val="center" w:pos="1387" w:leader="none"/>
          <w:tab w:val="center" w:pos="2426" w:leader="none"/>
          <w:tab w:val="center" w:pos="3316" w:leader="none"/>
          <w:tab w:val="center" w:pos="4625" w:leader="none"/>
          <w:tab w:val="center" w:pos="6160" w:leader="none"/>
          <w:tab w:val="center" w:pos="7280" w:leader="none"/>
          <w:tab w:val="center" w:pos="81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рассказывать </w:t>
      </w:r>
      <w:r>
        <w:tab/>
        <w:t xml:space="preserve">о </w:t>
      </w:r>
      <w:r>
        <w:tab/>
        <w:t xml:space="preserve">ключевых </w:t>
      </w:r>
      <w:r>
        <w:tab/>
        <w:t xml:space="preserve">событиях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всеобщей </w:t>
      </w:r>
      <w:r>
        <w:tab/>
        <w:t xml:space="preserve">истории  </w:t>
      </w:r>
      <w:r/>
    </w:p>
    <w:p>
      <w:pPr>
        <w:ind w:left="701" w:right="156" w:hanging="711"/>
      </w:pPr>
      <w:r>
        <w:t xml:space="preserve">в эпоху Средневековья, их участниках; составлять краткую характеристику (исторический портрет); известных деятелей отечественной и всеобщей истории средневековой эпохи </w:t>
      </w:r>
      <w:r/>
    </w:p>
    <w:p>
      <w:pPr>
        <w:ind w:left="701" w:right="156" w:hanging="711"/>
      </w:pPr>
      <w:r>
        <w:t xml:space="preserve">(известные биографические сведения, личные качества, основные деяния); рассказывать об образе жизни различных групп населения в средневековых обществах </w:t>
      </w:r>
      <w:r/>
    </w:p>
    <w:p>
      <w:pPr>
        <w:ind w:left="701" w:right="156" w:hanging="711"/>
      </w:pPr>
      <w:r>
        <w:t xml:space="preserve">на Руси и в других странах; представлять описание памятников материальной и художественной культуры </w:t>
      </w:r>
      <w:r/>
    </w:p>
    <w:p>
      <w:pPr>
        <w:ind w:left="-5" w:right="156"/>
      </w:pPr>
      <w:r>
        <w:t xml:space="preserve">изучаемой эпохи. </w:t>
      </w:r>
      <w:r/>
    </w:p>
    <w:p>
      <w:pPr>
        <w:ind w:left="716" w:right="156"/>
      </w:pPr>
      <w:r>
        <w:t xml:space="preserve">149.8.10.6. Анализ, объяснение исторических событий, явлений: </w:t>
      </w:r>
      <w:r/>
    </w:p>
    <w:p>
      <w:pPr>
        <w:ind w:left="0" w:right="0" w:firstLine="0"/>
        <w:jc w:val="left"/>
        <w:tabs>
          <w:tab w:val="center" w:pos="1293" w:leader="none"/>
          <w:tab w:val="center" w:pos="2903" w:leader="none"/>
          <w:tab w:val="center" w:pos="4235" w:leader="none"/>
          <w:tab w:val="center" w:pos="5616" w:leader="none"/>
          <w:tab w:val="center" w:pos="6747" w:leader="none"/>
          <w:tab w:val="center" w:pos="772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раскрывать </w:t>
      </w:r>
      <w:r>
        <w:tab/>
        <w:t xml:space="preserve">существенные </w:t>
      </w:r>
      <w:r>
        <w:tab/>
        <w:t xml:space="preserve">черты </w:t>
      </w:r>
      <w:r>
        <w:tab/>
        <w:t xml:space="preserve">экономических </w:t>
      </w:r>
      <w:r>
        <w:tab/>
        <w:t xml:space="preserve">и </w:t>
      </w:r>
      <w:r>
        <w:tab/>
        <w:t xml:space="preserve">социальных </w:t>
      </w:r>
      <w:r>
        <w:tab/>
        <w:t xml:space="preserve">отношений  </w:t>
      </w:r>
      <w:r/>
    </w:p>
    <w:p>
      <w:pPr>
        <w:ind w:left="-5" w:right="156"/>
      </w:pPr>
      <w:r>
        <w:t xml:space="preserve">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 объяснять смысл ключевых понятий, относящихся к данной эпохе отечественной и </w:t>
      </w:r>
      <w:r/>
    </w:p>
    <w:p>
      <w:pPr>
        <w:ind w:left="-5" w:right="156"/>
      </w:pPr>
      <w:r>
        <w:t xml:space="preserve">всеобщей истории, конкретизировать их на примерах исторических событий, ситуаций; </w:t>
      </w:r>
      <w:r/>
    </w:p>
    <w:p>
      <w:pPr>
        <w:ind w:left="0" w:right="0" w:firstLine="0"/>
        <w:jc w:val="left"/>
        <w:tabs>
          <w:tab w:val="center" w:pos="1230" w:leader="none"/>
          <w:tab w:val="center" w:pos="2612" w:leader="none"/>
          <w:tab w:val="center" w:pos="3538" w:leader="none"/>
          <w:tab w:val="center" w:pos="4515" w:leader="none"/>
          <w:tab w:val="center" w:pos="6018" w:leader="none"/>
          <w:tab w:val="center" w:pos="744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 </w:t>
      </w:r>
      <w:r>
        <w:tab/>
        <w:t xml:space="preserve">причины </w:t>
      </w:r>
      <w:r>
        <w:tab/>
        <w:t xml:space="preserve">и </w:t>
      </w:r>
      <w:r>
        <w:tab/>
        <w:t xml:space="preserve">следствия </w:t>
      </w:r>
      <w:r>
        <w:tab/>
        <w:t xml:space="preserve">важнейших </w:t>
      </w:r>
      <w:r>
        <w:tab/>
        <w:t xml:space="preserve">событий </w:t>
      </w:r>
      <w:r>
        <w:tab/>
        <w:t xml:space="preserve">отечественной  </w:t>
      </w:r>
      <w:r/>
    </w:p>
    <w:p>
      <w:pPr>
        <w:ind w:left="-5" w:right="156"/>
      </w:pPr>
      <w:r>
        <w:t xml:space="preserve">и всеобщей истории эпохи Средневековья (находить в учебнике и излагать суждения о причинах и следствиях исторических событий</w:t>
      </w:r>
      <w:r>
        <w:t xml:space="preserve">, соотносить объяснение причин и следствий событий, представленное в нескольких текстах); 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 </w:t>
      </w:r>
      <w:r/>
    </w:p>
    <w:p>
      <w:pPr>
        <w:ind w:left="716" w:right="156"/>
      </w:pPr>
      <w:r>
        <w:t xml:space="preserve">149.8.10.7. Рассмотрение </w:t>
      </w:r>
      <w:r>
        <w:tab/>
        <w:t xml:space="preserve">исторических </w:t>
      </w:r>
      <w:r>
        <w:tab/>
        <w:t xml:space="preserve">версий </w:t>
      </w:r>
      <w:r>
        <w:tab/>
        <w:t xml:space="preserve">и </w:t>
      </w:r>
      <w:r>
        <w:tab/>
        <w:t xml:space="preserve">оценок, </w:t>
      </w:r>
      <w:r>
        <w:tab/>
        <w:t xml:space="preserve">определение </w:t>
      </w:r>
      <w:r>
        <w:tab/>
        <w:t xml:space="preserve">своего отношения к наиболее значимым событиям и личностям прошлого: </w:t>
      </w:r>
      <w:r/>
    </w:p>
    <w:p>
      <w:pPr>
        <w:ind w:left="0" w:right="0" w:firstLine="0"/>
        <w:jc w:val="left"/>
        <w:tabs>
          <w:tab w:val="center" w:pos="1146" w:leader="none"/>
          <w:tab w:val="center" w:pos="2221" w:leader="none"/>
          <w:tab w:val="center" w:pos="3301" w:leader="none"/>
          <w:tab w:val="center" w:pos="4077" w:leader="none"/>
          <w:tab w:val="center" w:pos="4948" w:leader="none"/>
          <w:tab w:val="center" w:pos="6053" w:leader="none"/>
          <w:tab w:val="center" w:pos="742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излагать </w:t>
      </w:r>
      <w:r>
        <w:tab/>
        <w:t xml:space="preserve">оценки </w:t>
      </w:r>
      <w:r>
        <w:tab/>
        <w:t xml:space="preserve">событий </w:t>
      </w:r>
      <w:r>
        <w:tab/>
        <w:t xml:space="preserve">и </w:t>
      </w:r>
      <w:r>
        <w:tab/>
        <w:t xml:space="preserve">личностей </w:t>
      </w:r>
      <w:r>
        <w:tab/>
        <w:t xml:space="preserve">эпохи </w:t>
      </w:r>
      <w:r>
        <w:tab/>
        <w:t xml:space="preserve">Средневековья, </w:t>
      </w:r>
      <w:r>
        <w:tab/>
        <w:t xml:space="preserve">приводимые  </w:t>
      </w:r>
      <w:r/>
    </w:p>
    <w:p>
      <w:pPr>
        <w:ind w:left="701" w:right="156" w:hanging="711"/>
      </w:pPr>
      <w:r>
        <w:t xml:space="preserve">в учебной и научно-популярной литературе, объяснять, на каких фактах они основаны; высказывать отношение к поступкам и качествам людей средневековой эпохи с учетом </w:t>
      </w:r>
      <w:r/>
    </w:p>
    <w:p>
      <w:pPr>
        <w:ind w:left="-5" w:right="156"/>
      </w:pPr>
      <w:r>
        <w:t xml:space="preserve">исторического контекста и восприятия современного человека. </w:t>
      </w:r>
      <w:r/>
    </w:p>
    <w:p>
      <w:pPr>
        <w:ind w:left="716" w:right="156"/>
      </w:pPr>
      <w:r>
        <w:t xml:space="preserve">149.8.10.8. Применение исторических знаний: объяснять значение памятников истории и культуры Руси и других стран эпохи </w:t>
      </w:r>
      <w:r/>
    </w:p>
    <w:p>
      <w:pPr>
        <w:ind w:left="-5" w:right="156"/>
      </w:pPr>
      <w:r>
        <w:t xml:space="preserve">Средневековья, необходимость сохранения их в современном мире; </w:t>
      </w:r>
      <w:r/>
    </w:p>
    <w:p>
      <w:pPr>
        <w:ind w:left="-10" w:right="156" w:firstLine="711"/>
      </w:pPr>
      <w:r>
        <w:t xml:space="preserve">выполнять учебные проекты по истории Средних веков (в том числе  на региональном материале). </w:t>
      </w:r>
      <w:r/>
    </w:p>
    <w:p>
      <w:pPr>
        <w:ind w:left="716" w:right="156"/>
      </w:pPr>
      <w:r>
        <w:t xml:space="preserve">149.8.11. Предметные результаты изучения истории в 7 классе. </w:t>
      </w:r>
      <w:r/>
    </w:p>
    <w:p>
      <w:pPr>
        <w:ind w:left="716" w:right="156"/>
      </w:pPr>
      <w:r>
        <w:t xml:space="preserve">149.8.11.1.  Знание хронологии, работа с хронологией: </w:t>
      </w:r>
      <w:r/>
    </w:p>
    <w:p>
      <w:pPr>
        <w:ind w:left="0" w:right="0" w:firstLine="0"/>
        <w:jc w:val="left"/>
        <w:tabs>
          <w:tab w:val="center" w:pos="1175" w:leader="none"/>
          <w:tab w:val="center" w:pos="2288" w:leader="none"/>
          <w:tab w:val="center" w:pos="3682" w:leader="none"/>
          <w:tab w:val="center" w:pos="4843" w:leader="none"/>
          <w:tab w:val="center" w:pos="5747" w:leader="none"/>
          <w:tab w:val="center" w:pos="7006" w:leader="none"/>
          <w:tab w:val="center" w:pos="81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называть </w:t>
      </w:r>
      <w:r>
        <w:tab/>
        <w:t xml:space="preserve">этапы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всеобщей </w:t>
      </w:r>
      <w:r>
        <w:tab/>
        <w:t xml:space="preserve">истории </w:t>
      </w:r>
      <w:r>
        <w:tab/>
        <w:t xml:space="preserve">Нового </w:t>
      </w:r>
      <w:r>
        <w:tab/>
        <w:t xml:space="preserve">времени,  </w:t>
      </w:r>
      <w:r/>
    </w:p>
    <w:p>
      <w:pPr>
        <w:ind w:left="701" w:right="156" w:hanging="711"/>
      </w:pPr>
      <w:r>
        <w:t xml:space="preserve">их хронологические рамки; локализовать во времени ключевые события отечественной и всеобщей истории </w:t>
      </w:r>
      <w:r/>
    </w:p>
    <w:p>
      <w:pPr>
        <w:ind w:left="701" w:right="156" w:hanging="711"/>
      </w:pPr>
      <w:r>
        <w:t xml:space="preserve">XVI‒XVII вв., определять их принадлежность к части века (половина, треть, четверть); устанавливать синхронность событий отечественной и всеобщей истории XVI‒XVII вв. </w:t>
      </w:r>
      <w:r/>
    </w:p>
    <w:p>
      <w:pPr>
        <w:ind w:left="716" w:right="156"/>
      </w:pPr>
      <w:r>
        <w:t xml:space="preserve">149.8.11.2.  Знание исторических фактов, работа с фактами: указывать (называть) место, обстоятельства, участников, результаты важнейших </w:t>
      </w:r>
      <w:r/>
    </w:p>
    <w:p>
      <w:pPr>
        <w:ind w:left="701" w:right="156" w:hanging="711"/>
      </w:pPr>
      <w:r>
        <w:t xml:space="preserve">событий отечественной и всеобщей истории XVI‒XVII вв.; группировать, систематизировать факты по заданному признаку (группировка событий </w:t>
      </w:r>
      <w:r/>
    </w:p>
    <w:p>
      <w:pPr>
        <w:ind w:left="-5" w:right="156"/>
      </w:pPr>
      <w:r>
        <w:t xml:space="preserve">по их принадлежности к историческим процессам, составление таблиц, схем). </w:t>
      </w:r>
      <w:r/>
    </w:p>
    <w:p>
      <w:pPr>
        <w:ind w:left="716" w:right="156"/>
      </w:pPr>
      <w:r>
        <w:t xml:space="preserve">149.8.11.3.  Работа с исторической картой: </w:t>
      </w:r>
      <w:r/>
    </w:p>
    <w:p>
      <w:pPr>
        <w:ind w:left="716" w:right="156"/>
      </w:pPr>
      <w:r>
        <w:t xml:space="preserve">использовать историческую карту как источник информации о границах России и </w:t>
      </w:r>
      <w:r/>
    </w:p>
    <w:p>
      <w:pPr>
        <w:ind w:left="-5" w:right="156"/>
      </w:pPr>
      <w:r>
        <w:t xml:space="preserve">других государств, важнейших исторических событиях и процессах отечественной и всеобщей истории XVI‒XVII вв.; устанавливать на основе карты связи между географическим положением страны и </w:t>
      </w:r>
      <w:r/>
    </w:p>
    <w:p>
      <w:pPr>
        <w:ind w:left="-5" w:right="156"/>
      </w:pPr>
      <w:r>
        <w:t xml:space="preserve">особенностями ее экономического, социального и политического развития. </w:t>
      </w:r>
      <w:r/>
    </w:p>
    <w:p>
      <w:pPr>
        <w:ind w:left="716" w:right="156"/>
      </w:pPr>
      <w:r>
        <w:t xml:space="preserve">149.8.11.4.  Работа с историческими источниками: различать виды письменных исторических источников (официальные, личные, </w:t>
      </w:r>
      <w:r/>
    </w:p>
    <w:p>
      <w:pPr>
        <w:ind w:left="701" w:right="156" w:hanging="711"/>
      </w:pPr>
      <w:r>
        <w:t xml:space="preserve">литературные и другие); характеризовать обстоятельства и цель создания источника, раскрывать  </w:t>
      </w:r>
      <w:r/>
    </w:p>
    <w:p>
      <w:pPr>
        <w:ind w:left="701" w:right="156" w:hanging="711"/>
      </w:pPr>
      <w:r>
        <w:t xml:space="preserve">его информационную ценность; проводить поиск информации в тексте письменного источника, визуальных  </w:t>
      </w:r>
      <w:r/>
    </w:p>
    <w:p>
      <w:pPr>
        <w:ind w:left="-5" w:right="156"/>
      </w:pPr>
      <w:r>
        <w:t xml:space="preserve">и вещественных памятниках эпохи; сопоставлять и систематизировать информацию из нескольких однотипных источников. </w:t>
      </w:r>
      <w:r/>
    </w:p>
    <w:p>
      <w:pPr>
        <w:ind w:left="716" w:right="156"/>
      </w:pPr>
      <w:r>
        <w:t xml:space="preserve">149.8.11.5.  Историческое описание (реконструкция): </w:t>
      </w:r>
      <w:r/>
    </w:p>
    <w:p>
      <w:pPr>
        <w:ind w:left="0" w:right="0" w:firstLine="0"/>
        <w:jc w:val="left"/>
        <w:tabs>
          <w:tab w:val="center" w:pos="1386" w:leader="none"/>
          <w:tab w:val="center" w:pos="2426" w:leader="none"/>
          <w:tab w:val="center" w:pos="3315" w:leader="none"/>
          <w:tab w:val="center" w:pos="4625" w:leader="none"/>
          <w:tab w:val="center" w:pos="6159" w:leader="none"/>
          <w:tab w:val="center" w:pos="7279" w:leader="none"/>
          <w:tab w:val="center" w:pos="814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рассказывать </w:t>
      </w:r>
      <w:r>
        <w:tab/>
        <w:t xml:space="preserve">о </w:t>
      </w:r>
      <w:r>
        <w:tab/>
        <w:t xml:space="preserve">ключевых </w:t>
      </w:r>
      <w:r>
        <w:tab/>
        <w:t xml:space="preserve">событиях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всеобщей </w:t>
      </w:r>
      <w:r>
        <w:tab/>
        <w:t xml:space="preserve">истории  </w:t>
      </w:r>
      <w:r/>
    </w:p>
    <w:p>
      <w:pPr>
        <w:ind w:left="701" w:right="156" w:hanging="711"/>
      </w:pPr>
      <w:r>
        <w:t xml:space="preserve">XVI‒XVII вв., их участниках; составлять краткую характеристику известных персоналий отечественной  </w:t>
      </w:r>
      <w:r/>
    </w:p>
    <w:p>
      <w:pPr>
        <w:ind w:left="-5" w:right="156"/>
      </w:pPr>
      <w:r>
        <w:t xml:space="preserve">и всеобщей истории XVI‒XVII вв. (ключевые факты биографии, личные качества, деятельность); рассказывать об образе жизни различных групп населения в России и других странах в </w:t>
      </w:r>
      <w:r/>
    </w:p>
    <w:p>
      <w:pPr>
        <w:ind w:left="701" w:right="156" w:hanging="711"/>
      </w:pPr>
      <w:r>
        <w:t xml:space="preserve">раннее Новое время; представлять описание памятников материальной и художественной культуры </w:t>
      </w:r>
      <w:r/>
    </w:p>
    <w:p>
      <w:pPr>
        <w:ind w:left="-5" w:right="156"/>
      </w:pPr>
      <w:r>
        <w:t xml:space="preserve">изучаемой эпохи. </w:t>
      </w:r>
      <w:r/>
    </w:p>
    <w:p>
      <w:pPr>
        <w:ind w:left="716" w:right="156"/>
      </w:pPr>
      <w:r>
        <w:t xml:space="preserve">149.8.11.6.  Анализ, объяснение исторических событий, явлений: </w:t>
      </w:r>
      <w:r/>
    </w:p>
    <w:p>
      <w:pPr>
        <w:ind w:left="0" w:right="0" w:firstLine="0"/>
        <w:jc w:val="left"/>
        <w:tabs>
          <w:tab w:val="center" w:pos="1293" w:leader="none"/>
          <w:tab w:val="center" w:pos="3317" w:leader="none"/>
          <w:tab w:val="center" w:pos="5062" w:leader="none"/>
          <w:tab w:val="center" w:pos="69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раскрывать </w:t>
      </w:r>
      <w:r>
        <w:tab/>
        <w:t xml:space="preserve">существенные </w:t>
      </w:r>
      <w:r>
        <w:tab/>
        <w:t xml:space="preserve">черты </w:t>
      </w:r>
      <w:r>
        <w:tab/>
        <w:t xml:space="preserve">экономического, </w:t>
      </w:r>
      <w:r>
        <w:tab/>
        <w:t xml:space="preserve">социального  </w:t>
      </w:r>
      <w:r/>
    </w:p>
    <w:p>
      <w:pPr>
        <w:ind w:left="-5" w:right="156"/>
        <w:spacing w:after="32"/>
      </w:pPr>
      <w:r>
        <w:t xml:space="preserve">и политического развития России и других стран в XVI‒XVII вв., европейской реформации,</w:t>
      </w:r>
      <w:r>
        <w:t xml:space="preserve"> новых веяний в духовной жизни общества, культуре, революций XVI‒XVII вв. в европейских странах; 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/>
    </w:p>
    <w:p>
      <w:pPr>
        <w:ind w:left="0" w:right="0" w:firstLine="0"/>
        <w:jc w:val="left"/>
        <w:tabs>
          <w:tab w:val="center" w:pos="1230" w:leader="none"/>
          <w:tab w:val="center" w:pos="2612" w:leader="none"/>
          <w:tab w:val="center" w:pos="3538" w:leader="none"/>
          <w:tab w:val="center" w:pos="4515" w:leader="none"/>
          <w:tab w:val="center" w:pos="6018" w:leader="none"/>
          <w:tab w:val="center" w:pos="744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 </w:t>
      </w:r>
      <w:r>
        <w:tab/>
        <w:t xml:space="preserve">причины </w:t>
      </w:r>
      <w:r>
        <w:tab/>
        <w:t xml:space="preserve">и </w:t>
      </w:r>
      <w:r>
        <w:tab/>
        <w:t xml:space="preserve">следствия </w:t>
      </w:r>
      <w:r>
        <w:tab/>
        <w:t xml:space="preserve">важнейших </w:t>
      </w:r>
      <w:r>
        <w:tab/>
        <w:t xml:space="preserve">событий </w:t>
      </w:r>
      <w:r>
        <w:tab/>
        <w:t xml:space="preserve">отечественной  </w:t>
      </w:r>
      <w:r/>
    </w:p>
    <w:p>
      <w:pPr>
        <w:ind w:left="-5" w:right="156"/>
      </w:pPr>
      <w:r>
        <w:t xml:space="preserve">и всеобщей истории XVI‒XVII вв. (выявлять в историческом тексте и излагать суждения о причинах и следствиях событий, систематизировать объ</w:t>
      </w:r>
      <w:r>
        <w:t xml:space="preserve">яснение причин и следствий событий, представленное в нескольких текстах); проводить сопоставление однотипных событий и процессов отечественной  и всеобщей истории (раскрывать повторяющиеся черты исторических ситуаций,  выделять черты сходства и различия). </w:t>
      </w:r>
      <w:r/>
    </w:p>
    <w:p>
      <w:pPr>
        <w:ind w:left="-10" w:right="156" w:firstLine="711"/>
      </w:pPr>
      <w:r>
        <w:t xml:space="preserve">149.8.11.7.  Рассмотрение исторических версий и оценок, определение своего отношения к наиболее значимым событиям и личностям прошлого: </w:t>
      </w:r>
      <w:r/>
    </w:p>
    <w:p>
      <w:pPr>
        <w:ind w:left="0" w:right="0" w:firstLine="0"/>
        <w:jc w:val="left"/>
        <w:tabs>
          <w:tab w:val="center" w:pos="1146" w:leader="none"/>
          <w:tab w:val="center" w:pos="2783" w:leader="none"/>
          <w:tab w:val="center" w:pos="4343" w:leader="none"/>
          <w:tab w:val="center" w:pos="5523" w:leader="none"/>
          <w:tab w:val="center" w:pos="6401" w:leader="none"/>
          <w:tab w:val="center" w:pos="737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излагать </w:t>
      </w:r>
      <w:r>
        <w:tab/>
        <w:t xml:space="preserve">альтернативные </w:t>
      </w:r>
      <w:r>
        <w:tab/>
        <w:t xml:space="preserve">оценки </w:t>
      </w:r>
      <w:r>
        <w:tab/>
        <w:t xml:space="preserve">событий </w:t>
      </w:r>
      <w:r>
        <w:tab/>
        <w:t xml:space="preserve">и </w:t>
      </w:r>
      <w:r>
        <w:tab/>
        <w:t xml:space="preserve">личностей </w:t>
      </w:r>
      <w:r>
        <w:tab/>
        <w:t xml:space="preserve">отечественной  </w:t>
      </w:r>
      <w:r/>
    </w:p>
    <w:p>
      <w:pPr>
        <w:ind w:left="-5" w:right="156"/>
      </w:pPr>
      <w:r>
        <w:t xml:space="preserve">и всеобщей истории XVI‒XVII вв., представленные в учебной литературе; объяснять, на чем основываются отдельные мнения; выражать отношение к деятельности исторических личностей XVI‒XVII вв.  </w:t>
      </w:r>
      <w:r/>
    </w:p>
    <w:p>
      <w:pPr>
        <w:ind w:left="-5" w:right="156"/>
      </w:pPr>
      <w:r>
        <w:t xml:space="preserve">с учётом обстоятельств изучаемой эпохи и в современной шкале ценностей. </w:t>
      </w:r>
      <w:r/>
    </w:p>
    <w:p>
      <w:pPr>
        <w:ind w:left="716" w:right="156"/>
      </w:pPr>
      <w:r>
        <w:t xml:space="preserve">149.8.11.8.  Применение исторических знаний: </w:t>
      </w:r>
      <w:r/>
    </w:p>
    <w:p>
      <w:pPr>
        <w:ind w:left="716" w:right="156"/>
      </w:pPr>
      <w:r>
        <w:t xml:space="preserve">раскрывать на примере перехода от средневекового общества к обществу Нового </w:t>
      </w:r>
      <w:r/>
    </w:p>
    <w:p>
      <w:pPr>
        <w:ind w:left="-10" w:right="0" w:firstLine="0"/>
        <w:jc w:val="left"/>
        <w:tabs>
          <w:tab w:val="center" w:pos="1401" w:leader="none"/>
          <w:tab w:val="center" w:pos="2384" w:leader="none"/>
          <w:tab w:val="center" w:pos="3312" w:leader="none"/>
          <w:tab w:val="center" w:pos="4113" w:leader="none"/>
          <w:tab w:val="center" w:pos="5497" w:leader="none"/>
          <w:tab w:val="center" w:pos="6751" w:leader="none"/>
          <w:tab w:val="center" w:pos="8051" w:leader="none"/>
          <w:tab w:val="right" w:pos="9942" w:leader="none"/>
        </w:tabs>
      </w:pPr>
      <w:r>
        <w:t xml:space="preserve">времени, </w:t>
      </w:r>
      <w:r>
        <w:tab/>
        <w:t xml:space="preserve">как </w:t>
      </w:r>
      <w:r>
        <w:tab/>
        <w:t xml:space="preserve">меняются </w:t>
      </w:r>
      <w:r>
        <w:tab/>
        <w:t xml:space="preserve">со </w:t>
      </w:r>
      <w:r>
        <w:tab/>
        <w:t xml:space="preserve">сменой </w:t>
      </w:r>
      <w:r>
        <w:tab/>
        <w:t xml:space="preserve">исторических </w:t>
      </w:r>
      <w:r>
        <w:tab/>
        <w:t xml:space="preserve">эпох </w:t>
      </w:r>
      <w:r>
        <w:tab/>
        <w:t xml:space="preserve">представления </w:t>
      </w:r>
      <w:r>
        <w:tab/>
        <w:t xml:space="preserve">людей  </w:t>
      </w:r>
      <w:r/>
    </w:p>
    <w:p>
      <w:pPr>
        <w:ind w:left="701" w:right="156" w:hanging="711"/>
      </w:pPr>
      <w:r>
        <w:t xml:space="preserve">о мире, системы общественных ценностей; объяснять значение памятников истории и культуры России и других стран  </w:t>
      </w:r>
      <w:r/>
    </w:p>
    <w:p>
      <w:pPr>
        <w:ind w:left="-5" w:right="156"/>
      </w:pPr>
      <w:r>
        <w:t xml:space="preserve">XVI‒XVII вв. для времени, когда они появились, и для современного общества; </w:t>
      </w:r>
      <w:r/>
    </w:p>
    <w:p>
      <w:pPr>
        <w:ind w:left="0" w:right="0" w:firstLine="0"/>
        <w:jc w:val="left"/>
        <w:tabs>
          <w:tab w:val="center" w:pos="1259" w:leader="none"/>
          <w:tab w:val="center" w:pos="2603" w:leader="none"/>
          <w:tab w:val="center" w:pos="3830" w:leader="none"/>
          <w:tab w:val="center" w:pos="4747" w:leader="none"/>
          <w:tab w:val="center" w:pos="5982" w:leader="none"/>
          <w:tab w:val="center" w:pos="7160" w:leader="none"/>
          <w:tab w:val="center" w:pos="808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выполнять </w:t>
      </w:r>
      <w:r>
        <w:tab/>
        <w:t xml:space="preserve">учебные </w:t>
      </w:r>
      <w:r>
        <w:tab/>
        <w:t xml:space="preserve">проекты </w:t>
      </w:r>
      <w:r>
        <w:tab/>
        <w:t xml:space="preserve">по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всеобщей </w:t>
      </w:r>
      <w:r>
        <w:tab/>
        <w:t xml:space="preserve">истории  </w:t>
      </w:r>
      <w:r/>
    </w:p>
    <w:p>
      <w:pPr>
        <w:ind w:left="-5" w:right="156"/>
      </w:pPr>
      <w:r>
        <w:t xml:space="preserve">XVI‒XVII вв. (в том числе на региональном материале). </w:t>
      </w:r>
      <w:r/>
    </w:p>
    <w:p>
      <w:pPr>
        <w:ind w:left="716" w:right="156"/>
      </w:pPr>
      <w:r>
        <w:t xml:space="preserve">149.8.12. Предметные результаты изучения истории в 8 классе. </w:t>
      </w:r>
      <w:r/>
    </w:p>
    <w:p>
      <w:pPr>
        <w:ind w:left="716" w:right="156"/>
      </w:pPr>
      <w:r>
        <w:t xml:space="preserve">149.8.12.1. Знание хронологии, работа с хронологией: </w:t>
      </w:r>
      <w:r/>
    </w:p>
    <w:p>
      <w:pPr>
        <w:ind w:left="0" w:right="0" w:firstLine="0"/>
        <w:jc w:val="left"/>
        <w:tabs>
          <w:tab w:val="center" w:pos="1175" w:leader="none"/>
          <w:tab w:val="center" w:pos="2194" w:leader="none"/>
          <w:tab w:val="center" w:pos="3336" w:leader="none"/>
          <w:tab w:val="center" w:pos="4667" w:leader="none"/>
          <w:tab w:val="center" w:pos="6154" w:leader="none"/>
          <w:tab w:val="center" w:pos="7274" w:leader="none"/>
          <w:tab w:val="center" w:pos="813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называть </w:t>
      </w:r>
      <w:r>
        <w:tab/>
        <w:t xml:space="preserve">даты </w:t>
      </w:r>
      <w:r>
        <w:tab/>
        <w:t xml:space="preserve">важнейших </w:t>
      </w:r>
      <w:r>
        <w:tab/>
        <w:t xml:space="preserve">событий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всеобщей </w:t>
      </w:r>
      <w:r>
        <w:tab/>
        <w:t xml:space="preserve">истории  </w:t>
      </w:r>
      <w:r/>
    </w:p>
    <w:p>
      <w:pPr>
        <w:ind w:left="701" w:right="156" w:hanging="711"/>
      </w:pPr>
      <w:r>
        <w:t xml:space="preserve">XVIII в.; определять их при</w:t>
      </w:r>
      <w:r>
        <w:t xml:space="preserve">надлежность к историческому периоду, этапу; устанавливать синхронность событий отечественной и всеобщей истории XVIII в. 149.8.12.2. Знание исторических фактов, работа с фактами: указывать (называть) место, обстоятельства, участников, результаты важнейших </w:t>
      </w:r>
      <w:r/>
    </w:p>
    <w:p>
      <w:pPr>
        <w:ind w:left="-5" w:right="156"/>
      </w:pPr>
      <w:r>
        <w:t xml:space="preserve">событий отечественной и всеобщей истории XVIII в.; </w:t>
      </w:r>
      <w:r/>
    </w:p>
    <w:p>
      <w:pPr>
        <w:ind w:left="0" w:right="0" w:firstLine="0"/>
        <w:jc w:val="left"/>
        <w:tabs>
          <w:tab w:val="center" w:pos="1441" w:leader="none"/>
          <w:tab w:val="center" w:pos="3691" w:leader="none"/>
          <w:tab w:val="center" w:pos="5535" w:leader="none"/>
          <w:tab w:val="center" w:pos="6531" w:leader="none"/>
          <w:tab w:val="center" w:pos="775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группировать, </w:t>
      </w:r>
      <w:r>
        <w:tab/>
        <w:t xml:space="preserve">систематизировать </w:t>
      </w:r>
      <w:r>
        <w:tab/>
        <w:t xml:space="preserve">факты </w:t>
      </w:r>
      <w:r>
        <w:tab/>
        <w:t xml:space="preserve">по </w:t>
      </w:r>
      <w:r>
        <w:tab/>
        <w:t xml:space="preserve">заданному </w:t>
      </w:r>
      <w:r>
        <w:tab/>
        <w:t xml:space="preserve">признаку  </w:t>
      </w:r>
      <w:r/>
    </w:p>
    <w:p>
      <w:pPr>
        <w:ind w:left="-5" w:right="156"/>
      </w:pPr>
      <w:r>
        <w:t xml:space="preserve">(по принадлежности к историческим процессам и другим), составлять систематические таблицы, схемы. </w:t>
      </w:r>
      <w:r/>
    </w:p>
    <w:p>
      <w:pPr>
        <w:ind w:left="716" w:right="156"/>
      </w:pPr>
      <w:r>
        <w:t xml:space="preserve">149.8.12.3. Работа с исторической картой:  </w:t>
      </w:r>
      <w:r/>
    </w:p>
    <w:p>
      <w:pPr>
        <w:ind w:left="-10" w:right="156" w:firstLine="711"/>
      </w:pPr>
      <w: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 </w:t>
      </w:r>
      <w:r/>
    </w:p>
    <w:p>
      <w:pPr>
        <w:ind w:left="716" w:right="156"/>
      </w:pPr>
      <w:r>
        <w:t xml:space="preserve">149.8.12.4. Работа с историческими источниками: различать источники официального и личного происхождения, публицистические </w:t>
      </w:r>
      <w:r/>
    </w:p>
    <w:p>
      <w:pPr>
        <w:ind w:left="-5" w:right="156"/>
      </w:pPr>
      <w:r>
        <w:t xml:space="preserve">произведения (называть их основные виды, информационные особенности); </w:t>
      </w:r>
      <w:r/>
    </w:p>
    <w:p>
      <w:pPr>
        <w:ind w:left="0" w:right="0" w:firstLine="0"/>
        <w:jc w:val="left"/>
        <w:tabs>
          <w:tab w:val="center" w:pos="1230" w:leader="none"/>
          <w:tab w:val="center" w:pos="3104" w:leader="none"/>
          <w:tab w:val="center" w:pos="5200" w:leader="none"/>
          <w:tab w:val="center" w:pos="728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 </w:t>
      </w:r>
      <w:r>
        <w:tab/>
        <w:t xml:space="preserve">назначение </w:t>
      </w:r>
      <w:r>
        <w:tab/>
        <w:t xml:space="preserve">исторического </w:t>
      </w:r>
      <w:r>
        <w:tab/>
        <w:t xml:space="preserve">источника, </w:t>
      </w:r>
      <w:r>
        <w:tab/>
        <w:t xml:space="preserve">раскрывать  </w:t>
      </w:r>
      <w:r/>
    </w:p>
    <w:p>
      <w:pPr>
        <w:ind w:left="-5" w:right="156"/>
      </w:pPr>
      <w:r>
        <w:t xml:space="preserve">его информационную ценность; 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 </w:t>
      </w:r>
      <w:r/>
    </w:p>
    <w:p>
      <w:pPr>
        <w:ind w:left="716" w:right="156"/>
      </w:pPr>
      <w:r>
        <w:t xml:space="preserve">149.8.12.5. Историческое описание (реконструкция): </w:t>
      </w:r>
      <w:r/>
    </w:p>
    <w:p>
      <w:pPr>
        <w:ind w:left="0" w:right="0" w:firstLine="0"/>
        <w:jc w:val="left"/>
        <w:tabs>
          <w:tab w:val="center" w:pos="1386" w:leader="none"/>
          <w:tab w:val="center" w:pos="2426" w:leader="none"/>
          <w:tab w:val="center" w:pos="3315" w:leader="none"/>
          <w:tab w:val="center" w:pos="4625" w:leader="none"/>
          <w:tab w:val="center" w:pos="6159" w:leader="none"/>
          <w:tab w:val="center" w:pos="7279" w:leader="none"/>
          <w:tab w:val="center" w:pos="814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рассказывать </w:t>
      </w:r>
      <w:r>
        <w:tab/>
        <w:t xml:space="preserve">о </w:t>
      </w:r>
      <w:r>
        <w:tab/>
        <w:t xml:space="preserve">ключевых </w:t>
      </w:r>
      <w:r>
        <w:tab/>
        <w:t xml:space="preserve">событиях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всеобщей </w:t>
      </w:r>
      <w:r>
        <w:tab/>
        <w:t xml:space="preserve">истории </w:t>
      </w:r>
      <w:r/>
    </w:p>
    <w:p>
      <w:pPr>
        <w:ind w:left="701" w:right="156" w:hanging="711"/>
      </w:pPr>
      <w:r>
        <w:t xml:space="preserve"> XVIII в., их участниках; составлять характеристику (исторический портрет) известных деятелей отечественной </w:t>
      </w:r>
      <w:r/>
    </w:p>
    <w:p>
      <w:pPr>
        <w:ind w:left="-5" w:right="156"/>
      </w:pPr>
      <w:r>
        <w:t xml:space="preserve">и всеобщей истории XVIII в. на основе информации учебника  и дополнительных материалов; составлять описание образа жизни различных групп населения в России  </w:t>
      </w:r>
      <w:r/>
    </w:p>
    <w:p>
      <w:pPr>
        <w:ind w:left="701" w:right="156" w:hanging="711"/>
      </w:pPr>
      <w:r>
        <w:t xml:space="preserve">и других странах в XVIII в.; представлять описание памятников материальной и художественной культуры </w:t>
      </w:r>
      <w:r/>
    </w:p>
    <w:p>
      <w:pPr>
        <w:ind w:left="-5" w:right="156"/>
      </w:pPr>
      <w:r>
        <w:t xml:space="preserve">изучаемой эпохи (в виде сообщения, аннотации). </w:t>
      </w:r>
      <w:r/>
    </w:p>
    <w:p>
      <w:pPr>
        <w:ind w:left="716" w:right="156"/>
      </w:pPr>
      <w:r>
        <w:t xml:space="preserve">149.8.12.6. Анализ, объяснение исторических событий, явлений: </w:t>
      </w:r>
      <w:r/>
    </w:p>
    <w:p>
      <w:pPr>
        <w:ind w:left="0" w:right="0" w:firstLine="0"/>
        <w:jc w:val="left"/>
        <w:tabs>
          <w:tab w:val="center" w:pos="1293" w:leader="none"/>
          <w:tab w:val="center" w:pos="3317" w:leader="none"/>
          <w:tab w:val="center" w:pos="5062" w:leader="none"/>
          <w:tab w:val="center" w:pos="69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раскрывать </w:t>
      </w:r>
      <w:r>
        <w:tab/>
        <w:t xml:space="preserve">существенные </w:t>
      </w:r>
      <w:r>
        <w:tab/>
        <w:t xml:space="preserve">черты </w:t>
      </w:r>
      <w:r>
        <w:tab/>
        <w:t xml:space="preserve">экономического, </w:t>
      </w:r>
      <w:r>
        <w:tab/>
        <w:t xml:space="preserve">социального  </w:t>
      </w:r>
      <w:r/>
    </w:p>
    <w:p>
      <w:pPr>
        <w:ind w:left="-5" w:right="156"/>
      </w:pPr>
      <w:r>
        <w:t xml:space="preserve">и политического развития России и других стран в XVIII в., изменений, происшедших в XVIII в. в разных сферах жизни российского общества, промышленного переворота в европейских ст</w:t>
      </w:r>
      <w:r>
        <w:t xml:space="preserve">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 объяснять смысл ключевых понятий, относящихся к данной эпохе отечественной и </w:t>
      </w:r>
      <w:r/>
    </w:p>
    <w:p>
      <w:pPr>
        <w:ind w:left="-5" w:right="156"/>
      </w:pPr>
      <w:r>
        <w:t xml:space="preserve">всеобщей истории, конкретизировать их на примерах исторических событий, ситуаций; </w:t>
      </w:r>
      <w:r/>
    </w:p>
    <w:p>
      <w:pPr>
        <w:ind w:left="-10" w:right="156" w:firstLine="711"/>
      </w:pPr>
      <w:r>
        <w:t xml:space="preserve">объяснять причины и следствия важнейших событий отечественной  и всеобщей ис</w:t>
      </w:r>
      <w:r>
        <w:t xml:space="preserve">тории XVIII в. (выявлять в историческом тексте суждения  о причинах и следствиях событий, систематизировать объяснение причин  и следствий событий, представленное в нескольких текстах); проводить сопоставление однотипных событий и процессов отечественной  </w:t>
      </w:r>
      <w:r/>
    </w:p>
    <w:p>
      <w:pPr>
        <w:ind w:left="-5" w:right="156"/>
      </w:pPr>
      <w:r>
        <w:t xml:space="preserve">и всеобщей истории XVIII в. (раскрывать повторяющиеся черты исторических ситуаций, выделять черты сходства и различия). </w:t>
      </w:r>
      <w:r/>
    </w:p>
    <w:p>
      <w:pPr>
        <w:ind w:left="-10" w:right="156" w:firstLine="711"/>
      </w:pPr>
      <w:r>
        <w:t xml:space="preserve">149.8.12.7. Рассмотрение исторических версий и оценок, определение своего отношения к наиболее значимым событиям и личностям прошлого: </w:t>
      </w:r>
      <w:r/>
    </w:p>
    <w:p>
      <w:pPr>
        <w:ind w:left="-10" w:right="156" w:firstLine="711"/>
      </w:pPr>
      <w:r>
        <w:t xml:space="preserve">анализировать высказывания истор</w:t>
      </w:r>
      <w:r>
        <w:t xml:space="preserve">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 различать в описаниях событий и личностей XVIII в. ценностные категории, значимые </w:t>
      </w:r>
      <w:r/>
    </w:p>
    <w:p>
      <w:pPr>
        <w:ind w:left="-5" w:right="156"/>
      </w:pPr>
      <w:r>
        <w:t xml:space="preserve">для данной эпохи (в том числе для разных социальных слоев), выражать свое отношение к ним. </w:t>
      </w:r>
      <w:r/>
    </w:p>
    <w:p>
      <w:pPr>
        <w:ind w:left="716" w:right="156"/>
      </w:pPr>
      <w:r>
        <w:t xml:space="preserve">149.8.12.8. Применение исторических знаний: раскрывать (объяснять), как сочетались в памятниках культуры России  </w:t>
      </w:r>
      <w:r/>
    </w:p>
    <w:p>
      <w:pPr>
        <w:ind w:left="-5" w:right="156"/>
      </w:pPr>
      <w:r>
        <w:t xml:space="preserve">XVIII в. европейские влияния и национальные традиции, показывать на примерах; </w:t>
      </w:r>
      <w:r/>
    </w:p>
    <w:p>
      <w:pPr>
        <w:ind w:left="0" w:right="0" w:firstLine="0"/>
        <w:jc w:val="left"/>
        <w:tabs>
          <w:tab w:val="center" w:pos="1259" w:leader="none"/>
          <w:tab w:val="center" w:pos="2603" w:leader="none"/>
          <w:tab w:val="center" w:pos="3830" w:leader="none"/>
          <w:tab w:val="center" w:pos="4747" w:leader="none"/>
          <w:tab w:val="center" w:pos="5982" w:leader="none"/>
          <w:tab w:val="center" w:pos="7160" w:leader="none"/>
          <w:tab w:val="center" w:pos="808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выполнять </w:t>
      </w:r>
      <w:r>
        <w:tab/>
        <w:t xml:space="preserve">учебные </w:t>
      </w:r>
      <w:r>
        <w:tab/>
        <w:t xml:space="preserve">проекты </w:t>
      </w:r>
      <w:r>
        <w:tab/>
        <w:t xml:space="preserve">по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всеобщей </w:t>
      </w:r>
      <w:r>
        <w:tab/>
        <w:t xml:space="preserve">истории  </w:t>
      </w:r>
      <w:r/>
    </w:p>
    <w:p>
      <w:pPr>
        <w:ind w:left="-5" w:right="156"/>
      </w:pPr>
      <w:r>
        <w:t xml:space="preserve">XVIII в. (в том числе на региональном материале). </w:t>
      </w:r>
      <w:r/>
    </w:p>
    <w:p>
      <w:pPr>
        <w:ind w:left="716" w:right="156"/>
      </w:pPr>
      <w:r>
        <w:t xml:space="preserve">149.8.13. Предметные результаты изучения истории в 9 классе. </w:t>
      </w:r>
      <w:r/>
    </w:p>
    <w:p>
      <w:pPr>
        <w:ind w:left="716" w:right="156"/>
      </w:pPr>
      <w:r>
        <w:t xml:space="preserve">149.8.13.1. Знание хронологии, работа с хронологией: называть даты (хронологические границы) важнейших событий и процессов </w:t>
      </w:r>
      <w:r/>
    </w:p>
    <w:p>
      <w:pPr>
        <w:ind w:left="-5" w:right="156"/>
      </w:pPr>
      <w:r>
        <w:t xml:space="preserve">отечественной и всеобщей истории XIX ‒ начала XX в.; выделять этапы (периоды)  в развитии ключевых событий и процессов; выявлять синхронность (асинхронность) исторических процессов отечественной и </w:t>
      </w:r>
      <w:r/>
    </w:p>
    <w:p>
      <w:pPr>
        <w:ind w:left="701" w:right="156" w:hanging="711"/>
      </w:pPr>
      <w:r>
        <w:t xml:space="preserve">всеобщей истории XIX ‒ начала XX в.; определять последовательность событий отечественной и всеобщей истории XIX ‒ </w:t>
      </w:r>
      <w:r/>
    </w:p>
    <w:p>
      <w:pPr>
        <w:ind w:left="701" w:right="156" w:hanging="711"/>
      </w:pPr>
      <w:r>
        <w:t xml:space="preserve">начала XX в. на основе анализа причинно-следственных связей. 149.8.13.2. Знание исторических фактов, работа с фактами: характеризовать место, обстоятельства, участников, результаты важнейших событий </w:t>
      </w:r>
      <w:r/>
    </w:p>
    <w:p>
      <w:pPr>
        <w:ind w:left="-5" w:right="156"/>
      </w:pPr>
      <w:r>
        <w:t xml:space="preserve">отечественной и всеобщей истории XIX ‒ начала</w:t>
      </w:r>
      <w:r>
        <w:t xml:space="preserve"> XX в.; 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 149.8.13.3. Работа с исторической картой: </w:t>
      </w:r>
      <w:r/>
    </w:p>
    <w:p>
      <w:pPr>
        <w:ind w:left="716" w:right="156"/>
      </w:pPr>
      <w:r>
        <w:t xml:space="preserve">выявлять и показывать на карте изменения, произошедшие в результате значительных </w:t>
      </w:r>
      <w:r/>
    </w:p>
    <w:p>
      <w:pPr>
        <w:ind w:left="-5" w:right="156"/>
      </w:pPr>
      <w:r>
        <w:t xml:space="preserve">социально-экономических и политических событий и процессов отечественной и всеобщей истории XIX ‒ начала XX в.; определять на основе карты влияние географического фактора на развитие различных </w:t>
      </w:r>
      <w:r/>
    </w:p>
    <w:p>
      <w:pPr>
        <w:ind w:left="-5" w:right="156"/>
      </w:pPr>
      <w:r>
        <w:t xml:space="preserve">сфер жизни страны (группы стран). </w:t>
      </w:r>
      <w:r/>
    </w:p>
    <w:p>
      <w:pPr>
        <w:ind w:left="716" w:right="156"/>
      </w:pPr>
      <w:r>
        <w:t xml:space="preserve">149.8.13.4. Работа с историческими источниками: </w:t>
      </w:r>
      <w:r/>
    </w:p>
    <w:p>
      <w:pPr>
        <w:ind w:left="-10" w:right="156" w:firstLine="711"/>
      </w:pPr>
      <w: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/>
    </w:p>
    <w:p>
      <w:pPr>
        <w:ind w:left="701" w:right="1174" w:hanging="711"/>
      </w:pPr>
      <w:r>
        <w:t xml:space="preserve">публицистика, программы политических партий, статистические данные; определять тип и вид источника (письменного, визуального); </w:t>
      </w:r>
      <w:r/>
    </w:p>
    <w:p>
      <w:pPr>
        <w:ind w:left="716" w:right="156"/>
      </w:pPr>
      <w:r>
        <w:t xml:space="preserve">выявлять принадлежность источника определенному лицу, социальной группе, </w:t>
      </w:r>
      <w:r/>
    </w:p>
    <w:p>
      <w:pPr>
        <w:ind w:left="-5" w:right="156"/>
      </w:pPr>
      <w:r>
        <w:t xml:space="preserve">общественному течению и другим; извлекать, сопоставлять и систематизировать информацию о событиях отечественной и всеобщей истории XIX ‒ начала XX в. из разных письменных, </w:t>
      </w:r>
      <w:r>
        <w:t xml:space="preserve">визуальных и вещественных источников; различать в тексте письменных источников факты и интерпретации событий прошлого. 149.8.13.5. Историческое описание (реконструкция): </w:t>
      </w:r>
      <w:r/>
    </w:p>
    <w:p>
      <w:pPr>
        <w:ind w:left="0" w:right="0" w:firstLine="0"/>
        <w:jc w:val="left"/>
        <w:tabs>
          <w:tab w:val="center" w:pos="1387" w:leader="none"/>
          <w:tab w:val="center" w:pos="3053" w:leader="none"/>
          <w:tab w:val="center" w:pos="4420" w:leader="none"/>
          <w:tab w:val="center" w:pos="5198" w:leader="none"/>
          <w:tab w:val="center" w:pos="6112" w:leader="none"/>
          <w:tab w:val="center" w:pos="74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представлять </w:t>
      </w:r>
      <w:r>
        <w:tab/>
        <w:t xml:space="preserve">развернутый </w:t>
      </w:r>
      <w:r>
        <w:tab/>
        <w:t xml:space="preserve">рассказ </w:t>
      </w:r>
      <w:r>
        <w:tab/>
        <w:t xml:space="preserve">о </w:t>
      </w:r>
      <w:r>
        <w:tab/>
        <w:t xml:space="preserve">ключевых </w:t>
      </w:r>
      <w:r>
        <w:tab/>
        <w:t xml:space="preserve">событиях </w:t>
      </w:r>
      <w:r>
        <w:tab/>
        <w:t xml:space="preserve">отечественной  </w:t>
      </w:r>
      <w:r/>
    </w:p>
    <w:p>
      <w:pPr>
        <w:ind w:left="-5" w:right="156"/>
      </w:pPr>
      <w:r>
        <w:t xml:space="preserve">и всеобщей истории XIX ‒ начала XX в. с использованием визуальных материалов (устно, письменно в форме короткого эссе, презентации); </w:t>
      </w:r>
      <w:r/>
    </w:p>
    <w:p>
      <w:pPr>
        <w:ind w:left="0" w:right="0" w:firstLine="0"/>
        <w:jc w:val="left"/>
        <w:tabs>
          <w:tab w:val="center" w:pos="1264" w:leader="none"/>
          <w:tab w:val="center" w:pos="3113" w:leader="none"/>
          <w:tab w:val="center" w:pos="5219" w:leader="none"/>
          <w:tab w:val="center" w:pos="736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составлять </w:t>
      </w:r>
      <w:r>
        <w:tab/>
        <w:t xml:space="preserve">развернутую </w:t>
      </w:r>
      <w:r>
        <w:tab/>
        <w:t xml:space="preserve">характеристику </w:t>
      </w:r>
      <w:r>
        <w:tab/>
        <w:t xml:space="preserve">исторических </w:t>
      </w:r>
      <w:r>
        <w:tab/>
        <w:t xml:space="preserve">личностей  </w:t>
      </w:r>
      <w:r/>
    </w:p>
    <w:p>
      <w:pPr>
        <w:ind w:left="-5" w:right="156"/>
      </w:pPr>
      <w:r>
        <w:t xml:space="preserve">XIX ‒ начала XX в. с описанием и оценкой их деятельности (сообщение, презентация, э</w:t>
      </w:r>
      <w:r>
        <w:t xml:space="preserve">ссе); составлять описание образа жизни различных групп населения в России  и других странах в XIX ‒ начале XX в., показывая изменения, происшедшие  в течение рассматриваемого периода; представлять описание памятников материальной и художественной культуры </w:t>
      </w:r>
      <w:r/>
    </w:p>
    <w:p>
      <w:pPr>
        <w:ind w:left="-5" w:right="156"/>
      </w:pPr>
      <w:r>
        <w:t xml:space="preserve">изучаемой эпохи, их назначения, использованных при их создании технических  и художественных приемов и другое. </w:t>
      </w:r>
      <w:r/>
    </w:p>
    <w:p>
      <w:pPr>
        <w:ind w:left="716" w:right="156"/>
      </w:pPr>
      <w:r>
        <w:t xml:space="preserve">149.8.13.6. Анализ, объяснение исторических событий, явлений: </w:t>
      </w:r>
      <w:r/>
    </w:p>
    <w:p>
      <w:pPr>
        <w:ind w:left="0" w:right="0" w:firstLine="0"/>
        <w:jc w:val="left"/>
        <w:tabs>
          <w:tab w:val="center" w:pos="1293" w:leader="none"/>
          <w:tab w:val="center" w:pos="3317" w:leader="none"/>
          <w:tab w:val="center" w:pos="5062" w:leader="none"/>
          <w:tab w:val="center" w:pos="69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раскрывать </w:t>
      </w:r>
      <w:r>
        <w:tab/>
        <w:t xml:space="preserve">существенные </w:t>
      </w:r>
      <w:r>
        <w:tab/>
        <w:t xml:space="preserve">черты </w:t>
      </w:r>
      <w:r>
        <w:tab/>
        <w:t xml:space="preserve">экономического, </w:t>
      </w:r>
      <w:r>
        <w:tab/>
        <w:t xml:space="preserve">социального  </w:t>
      </w:r>
      <w:r/>
    </w:p>
    <w:p>
      <w:pPr>
        <w:ind w:left="-5" w:right="156"/>
      </w:pPr>
      <w:r>
        <w:t xml:space="preserve">и политического развития России и других стран в XIX ‒ начале XX в., проц</w:t>
      </w:r>
      <w:r>
        <w:t xml:space="preserve">ессов модернизации в мире и России, масштабных социальных движений  и революций в рассматриваемый период, международных отношений рассматриваемого периода и участия в них России; объяснять смысл ключевых понятий, относящихся к данной эпохе отечественной и </w:t>
      </w:r>
      <w:r/>
    </w:p>
    <w:p>
      <w:pPr>
        <w:ind w:left="-5" w:right="156"/>
      </w:pPr>
      <w:r>
        <w:t xml:space="preserve">всеобщей истории; соотносить общие понятия и факты; </w:t>
      </w:r>
      <w:r/>
    </w:p>
    <w:p>
      <w:pPr>
        <w:ind w:left="0" w:right="0" w:firstLine="0"/>
        <w:jc w:val="left"/>
        <w:tabs>
          <w:tab w:val="center" w:pos="1230" w:leader="none"/>
          <w:tab w:val="center" w:pos="2612" w:leader="none"/>
          <w:tab w:val="center" w:pos="3538" w:leader="none"/>
          <w:tab w:val="center" w:pos="4515" w:leader="none"/>
          <w:tab w:val="center" w:pos="6018" w:leader="none"/>
          <w:tab w:val="center" w:pos="744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 </w:t>
      </w:r>
      <w:r>
        <w:tab/>
        <w:t xml:space="preserve">причины </w:t>
      </w:r>
      <w:r>
        <w:tab/>
        <w:t xml:space="preserve">и </w:t>
      </w:r>
      <w:r>
        <w:tab/>
        <w:t xml:space="preserve">следствия </w:t>
      </w:r>
      <w:r>
        <w:tab/>
        <w:t xml:space="preserve">важнейших </w:t>
      </w:r>
      <w:r>
        <w:tab/>
        <w:t xml:space="preserve">событий </w:t>
      </w:r>
      <w:r>
        <w:tab/>
        <w:t xml:space="preserve">отечественной  </w:t>
      </w:r>
      <w:r/>
    </w:p>
    <w:p>
      <w:pPr>
        <w:ind w:left="-5" w:right="156"/>
      </w:pPr>
      <w:r>
        <w:t xml:space="preserve">и всеобщей истории XIX ‒ начала XX в. (выявлять в историческом тексте суждения о причинах и следствиях событий, систематизиров</w:t>
      </w:r>
      <w:r>
        <w:t xml:space="preserve">ать объяснение причин 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 проводить сопоставление однотипных событий и процессов отечественной  </w:t>
      </w:r>
      <w:r/>
    </w:p>
    <w:p>
      <w:pPr>
        <w:ind w:left="-5" w:right="156"/>
      </w:pPr>
      <w:r>
        <w:t xml:space="preserve">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 </w:t>
      </w:r>
      <w:r/>
    </w:p>
    <w:p>
      <w:pPr>
        <w:ind w:left="-10" w:right="156" w:firstLine="711"/>
      </w:pPr>
      <w:r>
        <w:t xml:space="preserve">149.8.13.7. Рассмотрение исторических версий и оценок, определение своего отношения к наиболее значимым событиям и личностям прошлого: </w:t>
      </w:r>
      <w:r/>
    </w:p>
    <w:p>
      <w:pPr>
        <w:ind w:left="-10" w:right="156" w:firstLine="711"/>
      </w:pPr>
      <w:r>
        <w:t xml:space="preserve">сопоставлять высказывания историков, содержащие разные мнения  по спорным вопросам отечественной и всеобщей истории XIX ‒  начала XX в., объяснять, что могло лежать в их основе; оценивать степень убедительности предложенных точек зрения, формулировать и </w:t>
      </w:r>
      <w:r/>
    </w:p>
    <w:p>
      <w:pPr>
        <w:ind w:left="701" w:right="156" w:hanging="711"/>
      </w:pPr>
      <w:r>
        <w:t xml:space="preserve">аргументировать свое мнение; объяснять, какими ценностями руководствовались люди в рассматриваемую эпоху (на </w:t>
      </w:r>
      <w:r/>
    </w:p>
    <w:p>
      <w:pPr>
        <w:ind w:left="-5" w:right="156"/>
      </w:pPr>
      <w:r>
        <w:t xml:space="preserve">примерах </w:t>
      </w:r>
      <w:r>
        <w:tab/>
        <w:t xml:space="preserve">конкретных </w:t>
      </w:r>
      <w:r>
        <w:tab/>
        <w:t xml:space="preserve">ситуаций, </w:t>
      </w:r>
      <w:r>
        <w:tab/>
        <w:t xml:space="preserve">персоналий), </w:t>
      </w:r>
      <w:r>
        <w:tab/>
        <w:t xml:space="preserve">выражать </w:t>
      </w:r>
      <w:r>
        <w:tab/>
        <w:t xml:space="preserve">свое </w:t>
      </w:r>
      <w:r>
        <w:tab/>
        <w:t xml:space="preserve">отношение  к ним. </w:t>
      </w:r>
      <w:r/>
    </w:p>
    <w:p>
      <w:pPr>
        <w:ind w:left="716" w:right="156"/>
      </w:pPr>
      <w:r>
        <w:t xml:space="preserve">149.8.13.8. Применение исторических знаний: </w:t>
      </w:r>
      <w:r/>
    </w:p>
    <w:p>
      <w:pPr>
        <w:ind w:left="716" w:right="156"/>
      </w:pPr>
      <w:r>
        <w:t xml:space="preserve">распознавать в окружающей среде, в том числе в родном городе, регионе памятники </w:t>
      </w:r>
      <w:r/>
    </w:p>
    <w:p>
      <w:pPr>
        <w:ind w:left="-5" w:right="156"/>
      </w:pPr>
      <w:r>
        <w:t xml:space="preserve">материальной и художественной культуры XIX ‒ начала ХХ в., объяснять, в чём заключалось их значение для времени их создания  и для современного общества; </w:t>
      </w:r>
      <w:r/>
    </w:p>
    <w:p>
      <w:pPr>
        <w:ind w:left="0" w:right="0" w:firstLine="0"/>
        <w:jc w:val="left"/>
        <w:tabs>
          <w:tab w:val="center" w:pos="1259" w:leader="none"/>
          <w:tab w:val="center" w:pos="2603" w:leader="none"/>
          <w:tab w:val="center" w:pos="3830" w:leader="none"/>
          <w:tab w:val="center" w:pos="4747" w:leader="none"/>
          <w:tab w:val="center" w:pos="5982" w:leader="none"/>
          <w:tab w:val="center" w:pos="7160" w:leader="none"/>
          <w:tab w:val="center" w:pos="808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выполнять </w:t>
      </w:r>
      <w:r>
        <w:tab/>
        <w:t xml:space="preserve">учебные </w:t>
      </w:r>
      <w:r>
        <w:tab/>
        <w:t xml:space="preserve">проекты </w:t>
      </w:r>
      <w:r>
        <w:tab/>
        <w:t xml:space="preserve">по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всеобщей </w:t>
      </w:r>
      <w:r>
        <w:tab/>
        <w:t xml:space="preserve">истории  </w:t>
      </w:r>
      <w:r/>
    </w:p>
    <w:p>
      <w:pPr>
        <w:ind w:left="-5" w:right="156"/>
      </w:pPr>
      <w:r>
        <w:t xml:space="preserve">XIX ‒ начала ХХ в. (в том числе на региональном материале); объяснять, в чем состоит наследие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 </w:t>
      </w:r>
      <w:r/>
    </w:p>
    <w:p>
      <w:pPr>
        <w:ind w:left="716" w:right="156"/>
      </w:pPr>
      <w:r>
        <w:t xml:space="preserve">149.9. Учебный модуль «Введение в новейшую историю России». </w:t>
      </w:r>
      <w:r/>
    </w:p>
    <w:p>
      <w:pPr>
        <w:ind w:left="716" w:right="156"/>
      </w:pPr>
      <w:r>
        <w:t xml:space="preserve">149.9.1. Пояснительная записка. </w:t>
      </w:r>
      <w:r/>
    </w:p>
    <w:p>
      <w:pPr>
        <w:ind w:left="-10" w:right="156" w:firstLine="711"/>
      </w:pPr>
      <w:r>
        <w:t xml:space="preserve">Программа учебно</w:t>
      </w:r>
      <w:r>
        <w:t xml:space="preserve">го модуля «Введение в Новейшую историю России»  (далее ‒ Программа модуля) составлена на основе положений и требований  к освоению предметных результатов программы основного общего образования, представленных в ФГОС ООО, с учётом федеральной программы восп</w:t>
      </w:r>
      <w:r>
        <w:t xml:space="preserve">итания,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г.). </w:t>
      </w:r>
      <w:r/>
    </w:p>
    <w:p>
      <w:pPr>
        <w:ind w:left="-10" w:right="156" w:firstLine="711"/>
      </w:pPr>
      <w:r>
        <w:t xml:space="preserve">149.9.1.1. Общая характеристика учебного модуля «Введение в Новейшую историю России». </w:t>
      </w:r>
      <w:r/>
    </w:p>
    <w:p>
      <w:pPr>
        <w:ind w:left="716" w:right="156"/>
      </w:pPr>
      <w:r>
        <w:t xml:space="preserve">Место учебного модуля «Введение в Новейшую историю России» в системе основного </w:t>
      </w:r>
      <w:r/>
    </w:p>
    <w:p>
      <w:pPr>
        <w:ind w:left="-10" w:right="0" w:firstLine="0"/>
        <w:jc w:val="left"/>
        <w:tabs>
          <w:tab w:val="center" w:pos="2486" w:leader="none"/>
          <w:tab w:val="center" w:pos="4897" w:leader="none"/>
          <w:tab w:val="center" w:pos="6839" w:leader="none"/>
          <w:tab w:val="right" w:pos="9942" w:leader="none"/>
        </w:tabs>
      </w:pPr>
      <w:r>
        <w:t xml:space="preserve">общего </w:t>
      </w:r>
      <w:r>
        <w:tab/>
        <w:t xml:space="preserve">образования </w:t>
      </w:r>
      <w:r>
        <w:tab/>
        <w:t xml:space="preserve">определяется </w:t>
      </w:r>
      <w:r>
        <w:tab/>
        <w:t xml:space="preserve">его </w:t>
      </w:r>
      <w:r>
        <w:tab/>
        <w:t xml:space="preserve">познавательным  </w:t>
      </w:r>
      <w:r/>
    </w:p>
    <w:p>
      <w:pPr>
        <w:ind w:left="-5" w:right="156"/>
      </w:pPr>
      <w:r>
        <w:t xml:space="preserve">и миров</w:t>
      </w:r>
      <w:r>
        <w:t xml:space="preserve">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</w:t>
      </w:r>
      <w:r>
        <w:t xml:space="preserve">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 и событиях новейшей истории России на уровне среднего общего образования. </w:t>
      </w:r>
      <w:r/>
    </w:p>
    <w:p>
      <w:pPr>
        <w:ind w:left="-10" w:right="156" w:firstLine="711"/>
      </w:pPr>
      <w:r>
        <w:t xml:space="preserve">149.9.1.2. Учебны</w:t>
      </w:r>
      <w:r>
        <w:t xml:space="preserve">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</w:t>
      </w:r>
      <w:r>
        <w:rPr>
          <w:vertAlign w:val="superscript"/>
        </w:rPr>
        <w:footnoteReference w:id="3"/>
      </w:r>
      <w:r>
        <w:t xml:space="preserve">. </w:t>
      </w:r>
      <w:r/>
    </w:p>
    <w:p>
      <w:pPr>
        <w:ind w:left="716" w:right="156"/>
      </w:pPr>
      <w:r>
        <w:t xml:space="preserve">Программа модуля является основой планирования процесса освоения школьниками </w:t>
      </w:r>
      <w:r/>
    </w:p>
    <w:p>
      <w:pPr>
        <w:ind w:left="-5" w:right="156"/>
      </w:pPr>
      <w:r>
        <w:t xml:space="preserve">предметного материала до 1914 г. и установлению его взаимосвязей  с важнейшими событиями Новейшего периода истории России.  </w:t>
      </w:r>
      <w:r/>
    </w:p>
    <w:p>
      <w:pPr>
        <w:ind w:left="716" w:right="156"/>
      </w:pPr>
      <w:r>
        <w:t xml:space="preserve">149.9.1.3. Цели изучения учебного модуля «Введение в Новейшую историю России»: </w:t>
      </w:r>
      <w:r/>
    </w:p>
    <w:p>
      <w:pPr>
        <w:ind w:left="716" w:right="156"/>
      </w:pPr>
      <w:r>
        <w:t xml:space="preserve">формирование у молодого поколения ориентиров для гражданской, этнонациональной,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социальной, культурной самоидентификации в окружающем мире; владение </w:t>
      </w:r>
      <w:r>
        <w:tab/>
        <w:t xml:space="preserve">знаниями </w:t>
      </w:r>
      <w:r>
        <w:tab/>
        <w:t xml:space="preserve">об </w:t>
      </w:r>
      <w:r>
        <w:tab/>
        <w:t xml:space="preserve">основных </w:t>
      </w:r>
      <w:r>
        <w:tab/>
        <w:t xml:space="preserve">этапах </w:t>
      </w:r>
      <w:r>
        <w:tab/>
        <w:t xml:space="preserve">развития </w:t>
      </w:r>
      <w:r>
        <w:tab/>
        <w:t xml:space="preserve">человеческого </w:t>
      </w:r>
      <w:r>
        <w:tab/>
        <w:t xml:space="preserve">общества  </w:t>
      </w:r>
      <w:r/>
    </w:p>
    <w:p>
      <w:pPr>
        <w:ind w:left="-5" w:right="156"/>
      </w:pPr>
      <w:r>
        <w:t xml:space="preserve">при особом внимании к месту</w:t>
      </w:r>
      <w:r>
        <w:t xml:space="preserve"> и роли России во всемирно-историческом процессе; воспитание учащихся в духе патриотизма, гражданственности, уважения  к своему Отечеству ‒ многонациональному Российскому государству,  в соответствии с идеями взаимопонимания, согласия и мира между людьми  </w:t>
      </w:r>
      <w:r/>
    </w:p>
    <w:p>
      <w:pPr>
        <w:ind w:left="-5" w:right="156"/>
      </w:pPr>
      <w:r>
        <w:t xml:space="preserve">и народами, в духе демократических ценностей современного общ</w:t>
      </w:r>
      <w:r>
        <w:t xml:space="preserve">ества;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  <w:r/>
    </w:p>
    <w:p>
      <w:pPr>
        <w:ind w:left="0" w:right="0" w:firstLine="0"/>
        <w:jc w:val="left"/>
        <w:tabs>
          <w:tab w:val="center" w:pos="1462" w:leader="none"/>
          <w:tab w:val="center" w:pos="2648" w:leader="none"/>
          <w:tab w:val="center" w:pos="3709" w:leader="none"/>
          <w:tab w:val="center" w:pos="5096" w:leader="none"/>
          <w:tab w:val="center" w:pos="6397" w:leader="none"/>
          <w:tab w:val="center" w:pos="801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</w:t>
      </w:r>
      <w:r>
        <w:tab/>
        <w:t xml:space="preserve">у </w:t>
      </w:r>
      <w:r>
        <w:tab/>
        <w:t xml:space="preserve">школьников </w:t>
      </w:r>
      <w:r>
        <w:tab/>
        <w:t xml:space="preserve">умений </w:t>
      </w:r>
      <w:r>
        <w:tab/>
        <w:t xml:space="preserve">применять </w:t>
      </w:r>
      <w:r>
        <w:tab/>
        <w:t xml:space="preserve">исторические </w:t>
      </w:r>
      <w:r>
        <w:tab/>
        <w:t xml:space="preserve">знания  </w:t>
      </w:r>
      <w:r/>
    </w:p>
    <w:p>
      <w:pPr>
        <w:ind w:left="-5" w:right="156"/>
      </w:pPr>
      <w:r>
        <w:t xml:space="preserve">в учебной и внешкольной деятельности, в современном поликультурном, полиэтничном и многоконфессиональном обществе; формирование личностной позиции обучающихся по отношению не только  к прошлому, но и к настоящему родной страны. </w:t>
      </w:r>
      <w:r/>
    </w:p>
    <w:p>
      <w:pPr>
        <w:ind w:left="136" w:right="36" w:hanging="10"/>
        <w:jc w:val="center"/>
        <w:spacing w:after="20" w:line="259" w:lineRule="auto"/>
      </w:pPr>
      <w:r>
        <w:t xml:space="preserve">149.9.1.4. Место и роль учебного модуля «Введение в Новейшую историю России».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Учебный модуль «Введение в Новейшую историю России» призван обеспечивать </w:t>
      </w:r>
      <w:r/>
    </w:p>
    <w:p>
      <w:pPr>
        <w:ind w:left="-5" w:right="156"/>
      </w:pPr>
      <w:r>
        <w:t xml:space="preserve">достижение </w:t>
      </w:r>
      <w:r>
        <w:tab/>
        <w:t xml:space="preserve">образовательных </w:t>
      </w:r>
      <w:r>
        <w:tab/>
        <w:t xml:space="preserve">результатов </w:t>
      </w:r>
      <w:r>
        <w:tab/>
        <w:t xml:space="preserve">при </w:t>
      </w:r>
      <w:r>
        <w:tab/>
        <w:t xml:space="preserve">изучении </w:t>
      </w:r>
      <w:r>
        <w:tab/>
        <w:t xml:space="preserve">истории  на уровне основного общего образования. </w:t>
      </w:r>
      <w:r/>
    </w:p>
    <w:p>
      <w:pPr>
        <w:ind w:left="0" w:right="0" w:firstLine="0"/>
        <w:jc w:val="left"/>
        <w:spacing w:after="5" w:line="270" w:lineRule="auto"/>
        <w:tabs>
          <w:tab w:val="center" w:pos="1043" w:leader="none"/>
          <w:tab w:val="center" w:pos="1935" w:leader="none"/>
          <w:tab w:val="center" w:pos="3064" w:leader="none"/>
          <w:tab w:val="center" w:pos="4545" w:leader="none"/>
          <w:tab w:val="center" w:pos="5510" w:leader="none"/>
          <w:tab w:val="center" w:pos="6685" w:leader="none"/>
          <w:tab w:val="center" w:pos="826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ФГОС </w:t>
      </w:r>
      <w:r>
        <w:tab/>
        <w:t xml:space="preserve">ООО </w:t>
      </w:r>
      <w:r>
        <w:tab/>
        <w:t xml:space="preserve">определяет </w:t>
      </w:r>
      <w:r>
        <w:tab/>
        <w:t xml:space="preserve">содержание </w:t>
      </w:r>
      <w:r>
        <w:tab/>
        <w:t xml:space="preserve">и </w:t>
      </w:r>
      <w:r>
        <w:tab/>
        <w:t xml:space="preserve">направленность </w:t>
      </w:r>
      <w:r>
        <w:tab/>
        <w:t xml:space="preserve">учебного </w:t>
      </w:r>
      <w:r>
        <w:tab/>
        <w:t xml:space="preserve">модуля  </w:t>
      </w:r>
      <w:r/>
    </w:p>
    <w:p>
      <w:pPr>
        <w:ind w:left="-5" w:right="156"/>
      </w:pPr>
      <w:r>
        <w:t xml:space="preserve">на развитие умений обучающихся «устанавливать причинно-следственные, пространственные, </w:t>
      </w:r>
      <w:r/>
    </w:p>
    <w:p>
      <w:pPr>
        <w:ind w:left="-10" w:right="0" w:firstLine="0"/>
        <w:jc w:val="left"/>
        <w:tabs>
          <w:tab w:val="center" w:pos="2156" w:leader="none"/>
          <w:tab w:val="center" w:pos="3884" w:leader="none"/>
          <w:tab w:val="center" w:pos="5807" w:leader="none"/>
          <w:tab w:val="center" w:pos="7472" w:leader="none"/>
          <w:tab w:val="right" w:pos="9942" w:leader="none"/>
        </w:tabs>
      </w:pPr>
      <w:r>
        <w:t xml:space="preserve">временные </w:t>
      </w:r>
      <w:r>
        <w:tab/>
        <w:t xml:space="preserve">связи </w:t>
      </w:r>
      <w:r>
        <w:tab/>
        <w:t xml:space="preserve">исторических </w:t>
      </w:r>
      <w:r>
        <w:tab/>
        <w:t xml:space="preserve">событий, </w:t>
      </w:r>
      <w:r>
        <w:tab/>
        <w:t xml:space="preserve">явлений, </w:t>
      </w:r>
      <w:r>
        <w:tab/>
        <w:t xml:space="preserve">процессов,  </w:t>
      </w:r>
      <w:r/>
    </w:p>
    <w:p>
      <w:pPr>
        <w:ind w:left="-5" w:right="156"/>
      </w:pPr>
      <w:r>
        <w:t xml:space="preserve">их взаимосвязь (при наличии) с важнейшими событиями ХХ ‒ начала XXI в.; характеризовать итоги и историческое значение событий». </w:t>
      </w:r>
      <w:r/>
    </w:p>
    <w:p>
      <w:pPr>
        <w:ind w:left="-10" w:right="156" w:firstLine="711"/>
      </w:pPr>
      <w:r>
        <w:t xml:space="preserve"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ХХ ‒ начала XXI в.  </w:t>
      </w:r>
      <w:r/>
    </w:p>
    <w:p>
      <w:pPr>
        <w:ind w:left="-5" w:right="156"/>
      </w:pPr>
      <w:r>
        <w:t xml:space="preserve">в 10-11 классах. Кроме того, при изучении региональной истории, при реализации федеральной программы воспитания и организации внеурочной деятельности педагоги </w:t>
      </w:r>
      <w:r/>
    </w:p>
    <w:p>
      <w:pPr>
        <w:ind w:left="-10" w:right="0" w:firstLine="0"/>
        <w:jc w:val="left"/>
        <w:tabs>
          <w:tab w:val="center" w:pos="2175" w:leader="none"/>
          <w:tab w:val="center" w:pos="4045" w:leader="none"/>
          <w:tab w:val="center" w:pos="5372" w:leader="none"/>
          <w:tab w:val="center" w:pos="6929" w:leader="none"/>
          <w:tab w:val="right" w:pos="9942" w:leader="none"/>
        </w:tabs>
      </w:pPr>
      <w:r>
        <w:t xml:space="preserve">получат </w:t>
      </w:r>
      <w:r>
        <w:tab/>
        <w:t xml:space="preserve">возможность </w:t>
      </w:r>
      <w:r>
        <w:tab/>
        <w:t xml:space="preserve">опираться </w:t>
      </w:r>
      <w:r>
        <w:tab/>
        <w:t xml:space="preserve">на </w:t>
      </w:r>
      <w:r>
        <w:tab/>
        <w:t xml:space="preserve">представления </w:t>
      </w:r>
      <w:r>
        <w:tab/>
        <w:t xml:space="preserve">обучающихся  </w:t>
      </w:r>
      <w:r/>
    </w:p>
    <w:p>
      <w:pPr>
        <w:ind w:left="-5" w:right="156"/>
      </w:pPr>
      <w:r>
        <w:t xml:space="preserve">о наиболее значимых событиях Новейшей истории России, об их предпосылках (истоках), главных итогах и значении. </w:t>
      </w:r>
      <w:r/>
    </w:p>
    <w:p>
      <w:pPr>
        <w:ind w:left="-10" w:right="156" w:firstLine="711"/>
      </w:pPr>
      <w:r>
        <w:t xml:space="preserve">149.9.1.5. Модуль «Введение в Новейшую историю России» может быть реализован в двух вариантах: </w:t>
      </w:r>
      <w:r/>
    </w:p>
    <w:p>
      <w:pPr>
        <w:ind w:left="-10" w:right="156" w:firstLine="711"/>
      </w:pPr>
      <w:r>
        <w:t xml:space="preserve">при самостоятельном пл</w:t>
      </w:r>
      <w:r>
        <w:t xml:space="preserve">анировании учителем процесса освоения школьниками предметного материала до 1914 г. для установления его взаимосвязей с важнейшими событиями Новейшего периода истории России (в курсе «История России», включающем темы модуля). В этом случае предполагается,  </w:t>
      </w:r>
      <w:r/>
    </w:p>
    <w:p>
      <w:pPr>
        <w:ind w:left="-5" w:right="156"/>
      </w:pPr>
      <w:r>
        <w:t xml:space="preserve">что в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</w:t>
      </w:r>
      <w:r>
        <w:t xml:space="preserve">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14 учебных часов; в виде целостного последовательного учебного курса, изучаемого за счёт части </w:t>
      </w:r>
      <w:r/>
    </w:p>
    <w:p>
      <w:pPr>
        <w:ind w:left="-5" w:right="156"/>
      </w:pPr>
      <w:r>
        <w:t xml:space="preserve">учебного плана, формируемой участниками образовательных отношений  из перечня, предлагаемого образовательной организацией, включающей,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частности, учебные модули по выб</w:t>
      </w:r>
      <w:r>
        <w:t xml:space="preserve">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14 учебных часов). Реализация модуля в курсе «История России» 9 класса </w:t>
      </w:r>
      <w:r/>
    </w:p>
    <w:tbl>
      <w:tblPr>
        <w:tblStyle w:val="1058"/>
        <w:tblW w:w="9642" w:type="dxa"/>
        <w:tblInd w:w="0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4254"/>
        <w:gridCol w:w="994"/>
        <w:gridCol w:w="2833"/>
        <w:gridCol w:w="720"/>
        <w:gridCol w:w="841"/>
      </w:tblGrid>
      <w:tr>
        <w:tblPrEx/>
        <w:trPr>
          <w:trHeight w:val="1388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ind w:left="591" w:right="486" w:firstLine="0"/>
              <w:jc w:val="center"/>
              <w:spacing w:after="0" w:line="259" w:lineRule="auto"/>
            </w:pPr>
            <w:r>
              <w:t xml:space="preserve">Программа курса  «История России» (9 класс)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5" w:line="236" w:lineRule="auto"/>
            </w:pPr>
            <w:r>
              <w:t xml:space="preserve">Приме рное </w:t>
            </w:r>
            <w:r/>
          </w:p>
          <w:p>
            <w:pPr>
              <w:ind w:left="2" w:right="0" w:hanging="2"/>
              <w:jc w:val="center"/>
              <w:spacing w:after="0" w:line="259" w:lineRule="auto"/>
            </w:pPr>
            <w:r>
              <w:t xml:space="preserve">количе ство часов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83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76" w:lineRule="auto"/>
            </w:pPr>
            <w:r>
              <w:t xml:space="preserve">Программа учебного модуля «Введение  </w:t>
            </w:r>
            <w:r/>
          </w:p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в Новейшую историю России» </w:t>
            </w:r>
            <w:r/>
          </w:p>
        </w:tc>
        <w:tc>
          <w:tcPr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Примерное количество часов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425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Введение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83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Введение </w:t>
            </w:r>
            <w:r/>
          </w:p>
        </w:tc>
        <w:tc>
          <w:tcPr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61" w:type="dxa"/>
            <w:textDirection w:val="lrTb"/>
            <w:noWrap w:val="false"/>
          </w:tcPr>
          <w:p>
            <w:pPr>
              <w:ind w:left="28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blPrEx/>
        <w:trPr>
          <w:trHeight w:val="1172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425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Первая российская революция  1905-1907 гг.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83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Российская революция  1917—1922 гг. </w:t>
            </w:r>
            <w:r/>
          </w:p>
        </w:tc>
        <w:tc>
          <w:tcPr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61" w:type="dxa"/>
            <w:textDirection w:val="lrTb"/>
            <w:noWrap w:val="false"/>
          </w:tcPr>
          <w:p>
            <w:pPr>
              <w:ind w:left="28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425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Отечественная война </w:t>
            </w:r>
            <w:r/>
          </w:p>
          <w:p>
            <w:pPr>
              <w:ind w:left="0" w:right="196" w:firstLine="0"/>
              <w:spacing w:after="0" w:line="259" w:lineRule="auto"/>
            </w:pPr>
            <w:r>
              <w:t xml:space="preserve">1812 г. ‒ важнейшее событие российской и мировой истории  XIX в. Крымская война. Героическая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83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Великая Отечественная война 1941-1945 гг. </w:t>
            </w:r>
            <w:r/>
          </w:p>
        </w:tc>
        <w:tc>
          <w:tcPr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61" w:type="dxa"/>
            <w:textDirection w:val="lrTb"/>
            <w:noWrap w:val="false"/>
          </w:tcPr>
          <w:p>
            <w:pPr>
              <w:ind w:left="28" w:right="0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425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оборона Севастополя 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83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231F20" w:sz="4" w:space="0"/>
              <w:left w:val="none" w:color="000000" w:sz="4" w:space="0"/>
              <w:bottom w:val="single" w:color="231F20" w:sz="4" w:space="0"/>
              <w:right w:val="single" w:color="231F20" w:sz="4" w:space="0"/>
            </w:tcBorders>
            <w:tcW w:w="84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1666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4254" w:type="dxa"/>
            <w:textDirection w:val="lrTb"/>
            <w:noWrap w:val="false"/>
          </w:tcPr>
          <w:p>
            <w:pPr>
              <w:ind w:left="110" w:right="0" w:firstLine="0"/>
              <w:spacing w:after="0" w:line="273" w:lineRule="auto"/>
            </w:pPr>
            <w:r>
              <w:t xml:space="preserve">Социальная и правовая модернизация страны при Александре II. </w:t>
            </w:r>
            <w:r/>
          </w:p>
          <w:p>
            <w:pPr>
              <w:ind w:left="110" w:right="54" w:firstLine="0"/>
              <w:spacing w:after="0" w:line="259" w:lineRule="auto"/>
            </w:pPr>
            <w:r>
              <w:t xml:space="preserve">Этнокультурный облик империи. Формирование гражданского общества и основные направления общественных движений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19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833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Распад СССР. </w:t>
            </w:r>
            <w:r/>
          </w:p>
          <w:p>
            <w:pPr>
              <w:ind w:left="110" w:right="0" w:firstLine="0"/>
              <w:jc w:val="left"/>
              <w:spacing w:after="22" w:line="259" w:lineRule="auto"/>
            </w:pPr>
            <w:r>
              <w:t xml:space="preserve">Становление новой </w:t>
            </w:r>
            <w:r/>
          </w:p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России  </w:t>
            </w:r>
            <w:r/>
          </w:p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(1992-1999 гг.)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231F20" w:sz="4" w:space="0"/>
              <w:left w:val="none" w:color="000000" w:sz="4" w:space="0"/>
              <w:bottom w:val="single" w:color="231F20" w:sz="4" w:space="0"/>
              <w:right w:val="single" w:color="231F20" w:sz="4" w:space="0"/>
            </w:tcBorders>
            <w:tcW w:w="84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 </w:t>
            </w:r>
            <w:r/>
          </w:p>
        </w:tc>
      </w:tr>
      <w:tr>
        <w:tblPrEx/>
        <w:trPr>
          <w:trHeight w:val="1124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425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На пороге нового века 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833" w:type="dxa"/>
            <w:textDirection w:val="lrTb"/>
            <w:noWrap w:val="false"/>
          </w:tcPr>
          <w:p>
            <w:pPr>
              <w:ind w:left="110" w:right="0" w:firstLine="0"/>
              <w:spacing w:after="27" w:line="253" w:lineRule="auto"/>
            </w:pPr>
            <w:r>
              <w:t xml:space="preserve">Возрождение страны с 2000-х гг. </w:t>
            </w:r>
            <w:r/>
          </w:p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с 2000-х гг. </w:t>
            </w:r>
            <w:r/>
          </w:p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231F20" w:sz="4" w:space="0"/>
              <w:left w:val="none" w:color="000000" w:sz="4" w:space="0"/>
              <w:bottom w:val="single" w:color="231F20" w:sz="4" w:space="0"/>
              <w:right w:val="single" w:color="231F20" w:sz="4" w:space="0"/>
            </w:tcBorders>
            <w:tcW w:w="841" w:type="dxa"/>
            <w:textDirection w:val="lrTb"/>
            <w:noWrap w:val="false"/>
          </w:tcPr>
          <w:p>
            <w:pPr>
              <w:ind w:left="62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506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425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75" w:lineRule="auto"/>
            </w:pPr>
            <w:r>
              <w:t xml:space="preserve">Крымская война. Героическая оборона Севастополя. </w:t>
            </w:r>
            <w:r/>
          </w:p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833" w:type="dxa"/>
            <w:textDirection w:val="lrTb"/>
            <w:noWrap w:val="false"/>
          </w:tcPr>
          <w:p>
            <w:pPr>
              <w:ind w:left="110" w:right="331" w:firstLine="0"/>
              <w:jc w:val="left"/>
              <w:spacing w:after="0" w:line="259" w:lineRule="auto"/>
            </w:pPr>
            <w:r>
              <w:t xml:space="preserve"> Воссоединение Крыма с Россией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231F20" w:sz="4" w:space="0"/>
              <w:left w:val="none" w:color="000000" w:sz="4" w:space="0"/>
              <w:bottom w:val="single" w:color="231F20" w:sz="4" w:space="0"/>
              <w:right w:val="single" w:color="231F20" w:sz="4" w:space="0"/>
            </w:tcBorders>
            <w:tcW w:w="84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 </w:t>
            </w:r>
            <w:r/>
          </w:p>
        </w:tc>
      </w:tr>
      <w:tr>
        <w:tblPrEx/>
        <w:trPr>
          <w:trHeight w:val="860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425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Обобщение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994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2833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Итоговое повторение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one" w:color="000000" w:sz="4" w:space="0"/>
            </w:tcBorders>
            <w:tcW w:w="720" w:type="dxa"/>
            <w:textDirection w:val="lrTb"/>
            <w:noWrap w:val="false"/>
          </w:tcPr>
          <w:p>
            <w:pPr>
              <w:ind w:left="116" w:right="0" w:firstLine="0"/>
              <w:jc w:val="left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231F20" w:sz="4" w:space="0"/>
              <w:left w:val="none" w:color="000000" w:sz="4" w:space="0"/>
              <w:bottom w:val="single" w:color="231F20" w:sz="4" w:space="0"/>
              <w:right w:val="single" w:color="231F20" w:sz="4" w:space="0"/>
            </w:tcBorders>
            <w:tcW w:w="84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</w:tbl>
    <w:p>
      <w:pPr>
        <w:ind w:left="711" w:right="0" w:firstLine="0"/>
        <w:jc w:val="left"/>
        <w:spacing w:after="24" w:line="259" w:lineRule="auto"/>
      </w:pPr>
      <w:r>
        <w:t xml:space="preserve"> </w:t>
      </w:r>
      <w:r/>
    </w:p>
    <w:p>
      <w:pPr>
        <w:ind w:left="716" w:right="156"/>
      </w:pPr>
      <w:r>
        <w:t xml:space="preserve">21.9.2. Содержание учебного модуля «Введение в Новейшую историю России». </w:t>
      </w:r>
      <w:r/>
    </w:p>
    <w:p>
      <w:pPr>
        <w:ind w:left="1498" w:right="156" w:firstLine="7246"/>
      </w:pPr>
      <w:r>
        <w:t xml:space="preserve">Таблица 3  Структура и последовательность изучения модуля как целостного  учебного курса </w:t>
      </w:r>
      <w:r/>
    </w:p>
    <w:p>
      <w:pPr>
        <w:ind w:left="0" w:right="96" w:firstLine="0"/>
        <w:jc w:val="center"/>
        <w:spacing w:after="0" w:line="259" w:lineRule="auto"/>
      </w:pPr>
      <w:r>
        <w:t xml:space="preserve"> </w:t>
      </w:r>
      <w:r/>
    </w:p>
    <w:tbl>
      <w:tblPr>
        <w:tblStyle w:val="1058"/>
        <w:tblW w:w="9590" w:type="dxa"/>
        <w:tblInd w:w="53" w:type="dxa"/>
        <w:tblCellMar>
          <w:left w:w="58" w:type="dxa"/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7303"/>
        <w:gridCol w:w="1571"/>
      </w:tblGrid>
      <w:tr>
        <w:tblPrEx/>
        <w:trPr>
          <w:trHeight w:val="840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1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30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Темы курса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7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Примерное количество часов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3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Введение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71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3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Российская революция 1917—1922 гг.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71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3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Великая Отечественная война 1941-1945 гг.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71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</w:tr>
      <w:tr>
        <w:tblPrEx/>
        <w:trPr>
          <w:trHeight w:val="298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3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Распад СССР. Становление новой России (1992-1999 гг.)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71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3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8" w:line="259" w:lineRule="auto"/>
            </w:pPr>
            <w:r>
              <w:t xml:space="preserve">Возрождение страны с 2000-х гг. Воссоединение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Крыма с Россией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71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1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730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Итоговое повторение </w:t>
            </w:r>
            <w:r/>
          </w:p>
        </w:tc>
        <w:tc>
          <w:tcPr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tcW w:w="1571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</w:tbl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6" w:right="156"/>
      </w:pPr>
      <w:r>
        <w:t xml:space="preserve">149.9.2.1. Введение.  </w:t>
      </w:r>
      <w:r/>
    </w:p>
    <w:p>
      <w:pPr>
        <w:ind w:left="-10" w:right="156" w:firstLine="711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 </w:t>
      </w:r>
      <w:r/>
    </w:p>
    <w:p>
      <w:pPr>
        <w:ind w:left="-5" w:right="156"/>
      </w:pPr>
      <w:r>
        <w:t xml:space="preserve">ХХ ‒ начала XXI в. </w:t>
      </w:r>
      <w:r/>
    </w:p>
    <w:p>
      <w:pPr>
        <w:ind w:left="716" w:right="156"/>
      </w:pPr>
      <w:r>
        <w:t xml:space="preserve">149.9.2.2. Российская революция 1917—1922 гг. </w:t>
      </w:r>
      <w:r/>
    </w:p>
    <w:p>
      <w:pPr>
        <w:ind w:left="-10" w:right="156" w:firstLine="711"/>
      </w:pPr>
      <w:r>
        <w:t xml:space="preserve">Российская империя накануне Февральской революции 1917 г.: общенациональный кризис. </w:t>
      </w:r>
      <w:r/>
    </w:p>
    <w:p>
      <w:pPr>
        <w:ind w:left="716" w:right="156"/>
      </w:pPr>
      <w:r>
        <w:t xml:space="preserve">Февральское восстание в Петрограде. Отречение Николая II. </w:t>
      </w:r>
      <w:r/>
    </w:p>
    <w:p>
      <w:pPr>
        <w:ind w:left="-10" w:right="156" w:firstLine="711"/>
      </w:pPr>
      <w:r>
        <w:t xml:space="preserve"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Цели и лозунги большевиков. В.И. Ленин как политический деятель. Вооружённое восстание в Петрограде 25 октября (7 ноября) 1917 г. Свержен</w:t>
      </w:r>
      <w:r>
        <w:t xml:space="preserve">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 </w:t>
      </w:r>
      <w:r/>
    </w:p>
    <w:p>
      <w:pPr>
        <w:ind w:left="-10" w:right="156" w:firstLine="711"/>
      </w:pPr>
      <w:r>
        <w:t xml:space="preserve">Гражданская война как национальная трагедия. Военная интервенция. Политика белых правительств А. В. Колчака, А. И. Деникина и П. Н. Врангеля. </w:t>
      </w:r>
      <w:r/>
    </w:p>
    <w:p>
      <w:pPr>
        <w:ind w:left="-10" w:right="156" w:firstLine="711"/>
      </w:pPr>
      <w:r>
        <w:t xml:space="preserve">Переход страны к мирной жизни. Образование СССР. Революционные события в России глазами соотечественников и мира. Русское зарубежье. </w:t>
      </w:r>
      <w:r/>
    </w:p>
    <w:p>
      <w:pPr>
        <w:ind w:left="-10" w:right="156" w:firstLine="711"/>
      </w:pPr>
      <w:r>
        <w:t xml:space="preserve">Влияние революционных событий на общемировые процессы XX в., историю народов России. </w:t>
      </w:r>
      <w:r/>
    </w:p>
    <w:p>
      <w:pPr>
        <w:ind w:left="716" w:right="156"/>
      </w:pPr>
      <w:r>
        <w:t xml:space="preserve">149.9.2.3. Великая Отечественная война 1941-1945 гг.  </w:t>
      </w:r>
      <w:r/>
    </w:p>
    <w:p>
      <w:pPr>
        <w:ind w:left="-10" w:right="156" w:firstLine="711"/>
      </w:pPr>
      <w: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</w:t>
      </w:r>
      <w:r/>
    </w:p>
    <w:p>
      <w:pPr>
        <w:ind w:left="-5" w:right="156"/>
      </w:pPr>
      <w:r>
        <w:t xml:space="preserve">для </w:t>
      </w:r>
      <w:r>
        <w:tab/>
        <w:t xml:space="preserve">фронта! </w:t>
      </w:r>
      <w:r>
        <w:tab/>
        <w:t xml:space="preserve">Все </w:t>
      </w:r>
      <w:r>
        <w:tab/>
        <w:t xml:space="preserve">для </w:t>
      </w:r>
      <w:r>
        <w:tab/>
        <w:t xml:space="preserve">победы!»: </w:t>
      </w:r>
      <w:r>
        <w:tab/>
        <w:t xml:space="preserve">мобилизация </w:t>
      </w:r>
      <w:r>
        <w:tab/>
        <w:t xml:space="preserve">сил </w:t>
      </w:r>
      <w:r>
        <w:tab/>
        <w:t xml:space="preserve">на </w:t>
      </w:r>
      <w:r>
        <w:tab/>
        <w:t xml:space="preserve">отпор </w:t>
      </w:r>
      <w:r>
        <w:tab/>
        <w:t xml:space="preserve">врагу  и перестройка экономики на военный лад. </w:t>
      </w:r>
      <w:r/>
    </w:p>
    <w:p>
      <w:pPr>
        <w:ind w:left="-10" w:right="156" w:firstLine="711"/>
      </w:pPr>
      <w:r>
        <w:t xml:space="preserve">Битва за Москву. Парад 7 ноября 1941 г. на Красной площади. Срыв германских планов молниеносной войны. </w:t>
      </w:r>
      <w:r/>
    </w:p>
    <w:p>
      <w:pPr>
        <w:ind w:left="716" w:right="156"/>
      </w:pPr>
      <w:r>
        <w:t xml:space="preserve">Блокада Ленинграда. Дорога жизни. Значение героического сопротивления Ленинграда. </w:t>
      </w:r>
      <w:r/>
    </w:p>
    <w:p>
      <w:pPr>
        <w:ind w:left="-10" w:right="156" w:firstLine="711"/>
      </w:pPr>
      <w:r>
        <w:t xml:space="preserve">Гитлеровский план «Ост». Преступления нацистов и их пособников  на территории СССР. Разграбление и уничтожение культурных ценностей. Холокост. Гитлеровские лагеря уничтожения (лагеря смерти). </w:t>
      </w:r>
      <w:r/>
    </w:p>
    <w:p>
      <w:pPr>
        <w:ind w:left="-10" w:right="156" w:firstLine="711"/>
      </w:pPr>
      <w:r>
        <w:t xml:space="preserve">Коренной перелом в ходе Великой Отечественной войны. Сталинградская битва. Битва на Курской дуге. </w:t>
      </w:r>
      <w:r/>
    </w:p>
    <w:p>
      <w:pPr>
        <w:ind w:left="-10" w:right="156" w:firstLine="711"/>
      </w:pPr>
      <w:r>
        <w:t xml:space="preserve">Прорыв и снятие блокады Ленинграда. Битва за Днепр. Массовый героизм советских людей, представителей всех народов СССР, на </w:t>
      </w:r>
      <w:r>
        <w:t xml:space="preserve">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 в общенародную борьбу с врагом. </w:t>
      </w:r>
      <w:r/>
    </w:p>
    <w:p>
      <w:pPr>
        <w:ind w:left="-10" w:right="156" w:firstLine="711"/>
      </w:pPr>
      <w:r>
        <w:t xml:space="preserve">Освобождение оккупированной территории СССР. Белорусская наступательная операция (операция «Багратион») Красной Армии. </w:t>
      </w:r>
      <w:r/>
    </w:p>
    <w:p>
      <w:pPr>
        <w:ind w:left="716" w:right="156"/>
      </w:pPr>
      <w:r>
        <w:t xml:space="preserve">СССР и союзники. Ленд-лиз. Высадка союзников в Нормандии и открытие Второго </w:t>
      </w:r>
      <w:r/>
    </w:p>
    <w:p>
      <w:pPr>
        <w:ind w:left="-10" w:right="0" w:firstLine="0"/>
        <w:jc w:val="left"/>
        <w:tabs>
          <w:tab w:val="center" w:pos="2180" w:leader="none"/>
          <w:tab w:val="center" w:pos="3921" w:leader="none"/>
          <w:tab w:val="center" w:pos="5204" w:leader="none"/>
          <w:tab w:val="center" w:pos="6475" w:leader="none"/>
          <w:tab w:val="center" w:pos="7367" w:leader="none"/>
          <w:tab w:val="center" w:pos="8301" w:leader="none"/>
          <w:tab w:val="right" w:pos="9942" w:leader="none"/>
        </w:tabs>
      </w:pPr>
      <w:r>
        <w:t xml:space="preserve">фронта. </w:t>
      </w:r>
      <w:r>
        <w:tab/>
        <w:t xml:space="preserve">Освободительная </w:t>
      </w:r>
      <w:r>
        <w:tab/>
        <w:t xml:space="preserve">миссия </w:t>
      </w:r>
      <w:r>
        <w:tab/>
        <w:t xml:space="preserve">Красной </w:t>
      </w:r>
      <w:r>
        <w:tab/>
        <w:t xml:space="preserve">Армии </w:t>
      </w:r>
      <w:r>
        <w:tab/>
        <w:t xml:space="preserve">в </w:t>
      </w:r>
      <w:r>
        <w:tab/>
        <w:t xml:space="preserve">Европе. </w:t>
      </w:r>
      <w:r>
        <w:tab/>
        <w:t xml:space="preserve">Битва  </w:t>
      </w:r>
      <w:r/>
    </w:p>
    <w:p>
      <w:pPr>
        <w:ind w:left="-5" w:right="156"/>
      </w:pPr>
      <w:r>
        <w:t xml:space="preserve">за Берлин. Безоговорочная капитуляция Германии и окончание Великой Отечественной войны. </w:t>
      </w:r>
      <w:r/>
    </w:p>
    <w:p>
      <w:pPr>
        <w:ind w:left="716" w:right="156"/>
      </w:pPr>
      <w:r>
        <w:t xml:space="preserve">Разгром милитаристской Японии. 3 сентября ‒ окончание Второй мировой войны. </w:t>
      </w:r>
      <w:r/>
    </w:p>
    <w:p>
      <w:pPr>
        <w:ind w:left="-10" w:right="156" w:firstLine="711"/>
      </w:pPr>
      <w: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 </w:t>
      </w:r>
      <w:r/>
    </w:p>
    <w:p>
      <w:pPr>
        <w:ind w:left="-10" w:right="156" w:firstLine="711"/>
      </w:pPr>
      <w:r>
        <w:t xml:space="preserve">Окончание Второй мировой войны. Осуждение главных военных преступников их пособников (Нюрнбергский, Токийский и Хабаровский процессы). </w:t>
      </w:r>
      <w:r/>
    </w:p>
    <w:p>
      <w:pPr>
        <w:ind w:left="-10" w:right="156" w:firstLine="711"/>
      </w:pPr>
      <w:r>
        <w:t xml:space="preserve"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 </w:t>
      </w:r>
      <w:r/>
    </w:p>
    <w:p>
      <w:pPr>
        <w:ind w:left="-10" w:right="156" w:firstLine="711"/>
      </w:pPr>
      <w:r>
        <w:t xml:space="preserve">Гор</w:t>
      </w:r>
      <w:r>
        <w:t xml:space="preserve">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 </w:t>
      </w:r>
      <w:r/>
    </w:p>
    <w:p>
      <w:pPr>
        <w:ind w:left="716" w:right="156"/>
      </w:pPr>
      <w:r>
        <w:t xml:space="preserve">9 мая 1945 г. ‒ День Победы советского народа в Великой Отечественной войне 1941–</w:t>
      </w:r>
      <w:r/>
    </w:p>
    <w:p>
      <w:pPr>
        <w:ind w:left="-10" w:right="0" w:firstLine="0"/>
        <w:jc w:val="left"/>
        <w:tabs>
          <w:tab w:val="center" w:pos="954" w:leader="none"/>
          <w:tab w:val="center" w:pos="1738" w:leader="none"/>
          <w:tab w:val="center" w:pos="2507" w:leader="none"/>
          <w:tab w:val="center" w:pos="3401" w:leader="none"/>
          <w:tab w:val="center" w:pos="4626" w:leader="none"/>
          <w:tab w:val="center" w:pos="5490" w:leader="none"/>
          <w:tab w:val="center" w:pos="6567" w:leader="none"/>
          <w:tab w:val="center" w:pos="8006" w:leader="none"/>
          <w:tab w:val="center" w:pos="8830" w:leader="none"/>
          <w:tab w:val="right" w:pos="9942" w:leader="none"/>
        </w:tabs>
      </w:pPr>
      <w:r>
        <w:t xml:space="preserve">1945 </w:t>
      </w:r>
      <w:r>
        <w:tab/>
        <w:t xml:space="preserve">гг. </w:t>
      </w:r>
      <w:r>
        <w:tab/>
        <w:t xml:space="preserve">Парад </w:t>
      </w:r>
      <w:r>
        <w:tab/>
        <w:t xml:space="preserve">на </w:t>
      </w:r>
      <w:r>
        <w:tab/>
        <w:t xml:space="preserve">Красной </w:t>
      </w:r>
      <w:r>
        <w:tab/>
        <w:t xml:space="preserve">площади </w:t>
      </w:r>
      <w:r>
        <w:tab/>
        <w:t xml:space="preserve">и </w:t>
      </w:r>
      <w:r>
        <w:tab/>
        <w:t xml:space="preserve">праздничные </w:t>
      </w:r>
      <w:r>
        <w:tab/>
        <w:t xml:space="preserve">шествия </w:t>
      </w:r>
      <w:r>
        <w:tab/>
        <w:t xml:space="preserve">в </w:t>
      </w:r>
      <w:r>
        <w:tab/>
        <w:t xml:space="preserve">честь  </w:t>
      </w:r>
      <w:r/>
    </w:p>
    <w:p>
      <w:pPr>
        <w:ind w:left="-5" w:right="156"/>
      </w:pPr>
      <w:r>
        <w:t xml:space="preserve">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 149.9.2.4. Распад СССР. Становление новой России (1992-1999 гг.).  </w:t>
      </w:r>
      <w:r/>
    </w:p>
    <w:p>
      <w:pPr>
        <w:ind w:left="-10" w:right="156" w:firstLine="711"/>
      </w:pPr>
      <w:r>
        <w:t xml:space="preserve"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 </w:t>
      </w:r>
      <w:r/>
    </w:p>
    <w:p>
      <w:pPr>
        <w:ind w:left="-10" w:right="156" w:firstLine="711"/>
      </w:pPr>
      <w:r>
        <w:t xml:space="preserve">Референдум о сохранении СССР и введении поста Президента РСФСР. Избрание Б. Н. Ельцина Президентом РСФСР. </w:t>
      </w:r>
      <w:r/>
    </w:p>
    <w:p>
      <w:pPr>
        <w:ind w:left="-10" w:right="156" w:firstLine="711"/>
      </w:pPr>
      <w: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 на международной арене. </w:t>
      </w:r>
      <w:r/>
    </w:p>
    <w:p>
      <w:pPr>
        <w:ind w:left="716" w:right="156"/>
      </w:pPr>
      <w:r>
        <w:t xml:space="preserve">Распад СССР и его последствия для России и мира. </w:t>
      </w:r>
      <w:r/>
    </w:p>
    <w:p>
      <w:pPr>
        <w:ind w:left="0" w:right="0" w:firstLine="0"/>
        <w:jc w:val="left"/>
        <w:tabs>
          <w:tab w:val="center" w:pos="1373" w:leader="none"/>
          <w:tab w:val="center" w:pos="3149" w:leader="none"/>
          <w:tab w:val="center" w:pos="4828" w:leader="none"/>
          <w:tab w:val="center" w:pos="6084" w:leader="none"/>
          <w:tab w:val="center" w:pos="740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Становление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как </w:t>
      </w:r>
      <w:r>
        <w:tab/>
        <w:t xml:space="preserve">суверенного </w:t>
      </w:r>
      <w:r>
        <w:tab/>
        <w:t xml:space="preserve">государства  </w:t>
      </w:r>
      <w:r/>
    </w:p>
    <w:p>
      <w:pPr>
        <w:ind w:left="-5" w:right="156"/>
      </w:pPr>
      <w:r>
        <w:t xml:space="preserve">(1991-1993 гг.). Референдум по проекту Конституции. </w:t>
      </w:r>
      <w:r/>
    </w:p>
    <w:p>
      <w:pPr>
        <w:ind w:left="716" w:right="156"/>
      </w:pPr>
      <w:r>
        <w:t xml:space="preserve">России. Принятие Конституции Российской Федерации 1993 г. и её значение. </w:t>
      </w:r>
      <w:r/>
    </w:p>
    <w:p>
      <w:pPr>
        <w:ind w:left="-10" w:right="156" w:firstLine="711"/>
      </w:pPr>
      <w:r>
        <w:t xml:space="preserve">Сложные 1990-е гг. Трудности и просчёты экономических преобразований  в стране. Совершенствование новой российской государственности. Угроза государственному единству. </w:t>
      </w:r>
      <w:r/>
    </w:p>
    <w:p>
      <w:pPr>
        <w:ind w:left="-10" w:right="156" w:firstLine="711"/>
      </w:pPr>
      <w:r>
        <w:t xml:space="preserve">Россия на постсоветском пространстве. СНГ и Союзное государство. Значение сохранения Россией статуса ядерной державы. </w:t>
      </w:r>
      <w:r/>
    </w:p>
    <w:p>
      <w:pPr>
        <w:ind w:left="716" w:right="156"/>
      </w:pPr>
      <w:r>
        <w:t xml:space="preserve">Добровольная отставка Б.Н. Ельцина. </w:t>
      </w:r>
      <w:r/>
    </w:p>
    <w:p>
      <w:pPr>
        <w:ind w:left="716" w:right="156"/>
      </w:pPr>
      <w:r>
        <w:t xml:space="preserve">149.9.2.5. Возрождение страны с 2000-х гг.  </w:t>
      </w:r>
      <w:r/>
    </w:p>
    <w:p>
      <w:pPr>
        <w:ind w:left="-10" w:right="156" w:firstLine="711"/>
      </w:pPr>
      <w:r>
        <w:t xml:space="preserve">149.9.2.5.1. Российская Федерация в начале XXI века: на пути восстановления  и укрепления страны. Вступление в должность Прези</w:t>
      </w:r>
      <w:r>
        <w:t xml:space="preserve">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Российской Федерации. Приоритетные национальные проекты. </w:t>
      </w:r>
      <w:r/>
    </w:p>
    <w:p>
      <w:pPr>
        <w:ind w:left="716" w:right="156"/>
      </w:pPr>
      <w:r>
        <w:t xml:space="preserve">Восстановление лидирующих позиций России в международных отношениях. </w:t>
      </w:r>
      <w:r/>
    </w:p>
    <w:p>
      <w:pPr>
        <w:ind w:left="-5" w:right="156"/>
      </w:pPr>
      <w:r>
        <w:t xml:space="preserve">Отношения с США и Евросоюзом. </w:t>
      </w:r>
      <w:r/>
    </w:p>
    <w:p>
      <w:pPr>
        <w:ind w:left="716" w:right="156"/>
      </w:pPr>
      <w:r>
        <w:t xml:space="preserve">149.9.2.5.2. Воссоединение Крыма с Россией.  </w:t>
      </w:r>
      <w:r/>
    </w:p>
    <w:p>
      <w:pPr>
        <w:ind w:left="-10" w:right="156" w:firstLine="711"/>
      </w:pPr>
      <w:r>
        <w:t xml:space="preserve">Крым в составе Российского государства в XX. Крым в 1991-2014 гг. Государственный переворот в Киеве в феврале 2014 г. Декларация о независимости Автономной Республики </w:t>
      </w:r>
      <w:r/>
    </w:p>
    <w:p>
      <w:pPr>
        <w:ind w:left="-5" w:right="156"/>
      </w:pPr>
      <w:r>
        <w:t xml:space="preserve">Крым и города Севастополя (11 марта 2014 г.). Подписание Договора между Российской </w:t>
      </w:r>
      <w:r/>
    </w:p>
    <w:p>
      <w:pPr>
        <w:ind w:left="-5" w:right="156"/>
      </w:pPr>
      <w:r>
        <w:t xml:space="preserve">Федерацией и Республикой Крым о принятии  в Российскую Федерацию Республики Крым и образовании в </w:t>
      </w:r>
      <w:r>
        <w:t xml:space="preserve">составе РФ новых субъектов. Федеральный конституционный закон от 21 марта 2014 г. о принятии  в Российскую Федерацию Республики Крым и образовании в составе Российской Федерации новых субъектов ‒ Республики Крым и города федерального значения Севастополя. </w:t>
      </w:r>
      <w:r/>
    </w:p>
    <w:p>
      <w:pPr>
        <w:ind w:left="716" w:right="156"/>
      </w:pPr>
      <w:r>
        <w:t xml:space="preserve">Воссоединение Крыма с Россией, его значение и международные последствия. </w:t>
      </w:r>
      <w:r/>
    </w:p>
    <w:p>
      <w:pPr>
        <w:ind w:left="-10" w:right="156" w:firstLine="711"/>
      </w:pPr>
      <w:r>
        <w:t xml:space="preserve">149.9.2.5.3. Российская Федерация на современном этапе. «Человеческий к</w:t>
      </w:r>
      <w:r>
        <w:t xml:space="preserve">апитал», «Комфортная среда для жизни», «Экономический рост» — основные направления национальных проектов 2019-2024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r>
        <w:t xml:space="preserve">экономических проектов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 </w:t>
      </w:r>
      <w:r/>
    </w:p>
    <w:p>
      <w:pPr>
        <w:ind w:left="0" w:right="0" w:firstLine="0"/>
        <w:jc w:val="left"/>
        <w:tabs>
          <w:tab w:val="center" w:pos="1587" w:leader="none"/>
          <w:tab w:val="center" w:pos="3513" w:leader="none"/>
          <w:tab w:val="center" w:pos="4685" w:leader="none"/>
          <w:tab w:val="center" w:pos="5775" w:leader="none"/>
          <w:tab w:val="center" w:pos="6799" w:leader="none"/>
          <w:tab w:val="center" w:pos="795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Общероссийское </w:t>
      </w:r>
      <w:r>
        <w:tab/>
        <w:t xml:space="preserve">голосование </w:t>
      </w:r>
      <w:r>
        <w:tab/>
        <w:t xml:space="preserve">по </w:t>
      </w:r>
      <w:r>
        <w:tab/>
        <w:t xml:space="preserve">поправкам </w:t>
      </w:r>
      <w:r>
        <w:tab/>
        <w:t xml:space="preserve">к </w:t>
      </w:r>
      <w:r>
        <w:tab/>
        <w:t xml:space="preserve">Конституции </w:t>
      </w:r>
      <w:r>
        <w:tab/>
        <w:t xml:space="preserve">России  </w:t>
      </w:r>
      <w:r/>
    </w:p>
    <w:p>
      <w:pPr>
        <w:ind w:left="-5" w:right="156"/>
      </w:pPr>
      <w:r>
        <w:t xml:space="preserve">(2020 г.). </w:t>
      </w:r>
      <w:r/>
    </w:p>
    <w:p>
      <w:pPr>
        <w:ind w:left="716" w:right="156"/>
      </w:pPr>
      <w:r>
        <w:t xml:space="preserve">Признание Россией ДНР и ЛНР (2022 г.). </w:t>
      </w:r>
      <w:r/>
    </w:p>
    <w:p>
      <w:pPr>
        <w:ind w:left="-10" w:right="156" w:firstLine="711"/>
      </w:pPr>
      <w:r>
        <w:t xml:space="preserve">Значение исторических традиций и культурного наследия для современной России. Воссоздание Российского исторического общества</w:t>
      </w:r>
      <w:r>
        <w:t xml:space="preserve"> (РИО) и Российского военноисторического общества (РВИО). Исторические парки «Россия ‒ Моя история». Военнопатриотический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/>
    </w:p>
    <w:p>
      <w:pPr>
        <w:ind w:left="-5" w:right="156"/>
      </w:pPr>
      <w:r>
        <w:t xml:space="preserve">Советскому Солдату. Всероссийский проект «Без срока давности». Новые информационные ресурсы о Великой Победе. </w:t>
      </w:r>
      <w:r/>
    </w:p>
    <w:p>
      <w:pPr>
        <w:ind w:left="716" w:right="2649"/>
      </w:pPr>
      <w:r>
        <w:t xml:space="preserve">21.9.2.6. Итоговое повторение.  История родного края в годы революций и Гражданской войны. </w:t>
      </w:r>
      <w:r/>
    </w:p>
    <w:p>
      <w:pPr>
        <w:ind w:left="716" w:right="1515"/>
      </w:pPr>
      <w:r>
        <w:t xml:space="preserve">Наши земляки ‒ герои Великой Отечественной войны (1941-1945 гг.). Наш регион в конце XX ‒ начале XXI вв. </w:t>
      </w:r>
      <w:r/>
    </w:p>
    <w:p>
      <w:pPr>
        <w:ind w:left="716" w:right="156"/>
      </w:pPr>
      <w:r>
        <w:t xml:space="preserve">Трудовые достижения родного края. </w:t>
      </w:r>
      <w:r/>
    </w:p>
    <w:p>
      <w:pPr>
        <w:ind w:left="-10" w:right="156" w:firstLine="711"/>
      </w:pPr>
      <w:r>
        <w:t xml:space="preserve">149.9.3. Планируемые результаты освоения учебного модуля «Введение  в Новейшую историю России».  </w:t>
      </w:r>
      <w:r/>
    </w:p>
    <w:p>
      <w:pPr>
        <w:ind w:left="-10" w:right="156" w:firstLine="711"/>
      </w:pPr>
      <w:r>
        <w:t xml:space="preserve">149.9.3.1. Личностные и метапредметные результаты являются приоритетными  при освоении содержания учебного модуля «Введение в Новейшую историю России». </w:t>
      </w:r>
      <w:r/>
    </w:p>
    <w:p>
      <w:pPr>
        <w:ind w:left="716" w:right="156"/>
      </w:pPr>
      <w:r>
        <w:t xml:space="preserve">149.9.3.2. Содержание учебного модуля «Введение в Новейшую историю России» </w:t>
      </w:r>
      <w:r/>
    </w:p>
    <w:p>
      <w:pPr>
        <w:ind w:left="-5" w:right="156"/>
      </w:pPr>
      <w:r>
        <w:t xml:space="preserve">способствует процессу формирования внутренней позиции личности  как особого ценностного отношения к себе, окружающим людям  </w:t>
      </w:r>
      <w:r/>
    </w:p>
    <w:p>
      <w:pPr>
        <w:ind w:left="-5" w:right="156"/>
      </w:pPr>
      <w:r>
        <w:t xml:space="preserve">и жизни в целом, готовности выпускника основной школы действовать на основе системы позитивных ценностных ориентаций.  </w:t>
      </w:r>
      <w:r/>
    </w:p>
    <w:p>
      <w:pPr>
        <w:ind w:left="-10" w:right="156" w:firstLine="711"/>
      </w:pPr>
      <w:r>
        <w:t xml:space="preserve">149.9.3.3. Содержание учебного модуля «Введение в Новейшую историю России» ориентировано на следующие важнейшие убеждения и качества школьника, которые должны проявляться как в его учебной деятельности,  </w:t>
      </w:r>
      <w:r/>
    </w:p>
    <w:p>
      <w:pPr>
        <w:ind w:left="-5" w:right="156"/>
        <w:spacing w:line="318" w:lineRule="auto"/>
      </w:pPr>
      <w:r>
        <w:t xml:space="preserve">так и при реализации направлений воспитательной деятельности образовательной организации в сферах: </w:t>
      </w:r>
      <w:r/>
    </w:p>
    <w:p>
      <w:pPr>
        <w:numPr>
          <w:ilvl w:val="0"/>
          <w:numId w:val="35"/>
        </w:numPr>
        <w:ind w:right="156" w:firstLine="711"/>
      </w:pPr>
      <w:r>
        <w:t xml:space="preserve"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 </w:t>
      </w:r>
      <w:r/>
    </w:p>
    <w:p>
      <w:pPr>
        <w:ind w:left="-5" w:right="156"/>
      </w:pPr>
      <w:r>
        <w:t xml:space="preserve">и многоконфессиональном обществе, представление о способах противодействия коррупции;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готовность </w:t>
      </w:r>
      <w:r>
        <w:tab/>
        <w:t xml:space="preserve">к </w:t>
      </w:r>
      <w:r>
        <w:tab/>
        <w:t xml:space="preserve">разнообразной </w:t>
      </w:r>
      <w:r>
        <w:tab/>
        <w:t xml:space="preserve">совместной </w:t>
      </w:r>
      <w:r>
        <w:tab/>
        <w:t xml:space="preserve">деятельности, </w:t>
      </w:r>
      <w:r>
        <w:tab/>
        <w:t xml:space="preserve">стремление  к взаимопониманию и взаимопомощи, активное участие в школьном самоуправлении; готовность к участию в гуманитарной деятельности; </w:t>
      </w:r>
      <w:r/>
    </w:p>
    <w:p>
      <w:pPr>
        <w:numPr>
          <w:ilvl w:val="0"/>
          <w:numId w:val="35"/>
        </w:numPr>
        <w:ind w:right="156" w:firstLine="711"/>
      </w:pPr>
      <w:r>
        <w:t xml:space="preserve">патриотического воспитания</w:t>
      </w:r>
      <w: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 </w:t>
      </w:r>
      <w:r/>
    </w:p>
    <w:p>
      <w:pPr>
        <w:ind w:left="-5" w:right="156"/>
      </w:pPr>
      <w:r>
        <w:t xml:space="preserve">Родины ‒ России, к науке, искусству, </w:t>
      </w:r>
      <w:r>
        <w:t xml:space="preserve">спорту, технологиям, боевым подвигам 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 </w:t>
      </w:r>
      <w:r/>
    </w:p>
    <w:p>
      <w:pPr>
        <w:numPr>
          <w:ilvl w:val="0"/>
          <w:numId w:val="35"/>
        </w:numPr>
        <w:ind w:right="156" w:firstLine="711"/>
      </w:pPr>
      <w:r>
        <w:t xml:space="preserve">духовно-нравственного воспитания: ориентация на моральные ценности  и нормы в ситуациях нравственного выбора, готовность оценивать своё поведение  и пост</w:t>
      </w:r>
      <w:r>
        <w:t xml:space="preserve">упки, поведение и поступки других людей с позиции нравственных 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пространства. </w:t>
      </w:r>
      <w:r/>
    </w:p>
    <w:p>
      <w:pPr>
        <w:ind w:left="716" w:right="156"/>
      </w:pPr>
      <w:r>
        <w:t xml:space="preserve">21.9.3.4. Содержание учебного модуля «Введение в Новейшую историю России» также </w:t>
      </w:r>
      <w:r/>
    </w:p>
    <w:p>
      <w:pPr>
        <w:ind w:left="-10" w:right="0" w:firstLine="0"/>
        <w:jc w:val="left"/>
        <w:tabs>
          <w:tab w:val="center" w:pos="2464" w:leader="none"/>
          <w:tab w:val="center" w:pos="3947" w:leader="none"/>
          <w:tab w:val="center" w:pos="5551" w:leader="none"/>
          <w:tab w:val="center" w:pos="7178" w:leader="none"/>
          <w:tab w:val="right" w:pos="9942" w:leader="none"/>
        </w:tabs>
      </w:pPr>
      <w:r>
        <w:t xml:space="preserve">ориентировано </w:t>
      </w:r>
      <w:r>
        <w:tab/>
        <w:t xml:space="preserve">на </w:t>
      </w:r>
      <w:r>
        <w:tab/>
        <w:t xml:space="preserve">понимание </w:t>
      </w:r>
      <w:r>
        <w:tab/>
        <w:t xml:space="preserve">роли </w:t>
      </w:r>
      <w:r>
        <w:tab/>
        <w:t xml:space="preserve">этнических </w:t>
      </w:r>
      <w:r>
        <w:tab/>
        <w:t xml:space="preserve">культурных  </w:t>
      </w:r>
      <w:r/>
    </w:p>
    <w:p>
      <w:pPr>
        <w:ind w:left="-5" w:right="156"/>
      </w:pPr>
      <w:r>
        <w:t xml:space="preserve">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безопасного </w:t>
      </w:r>
      <w:r>
        <w:tab/>
        <w:t xml:space="preserve">поведения </w:t>
      </w:r>
      <w:r>
        <w:tab/>
        <w:t xml:space="preserve">в </w:t>
      </w:r>
      <w:r>
        <w:tab/>
        <w:t xml:space="preserve">интернет-среде, </w:t>
      </w:r>
      <w:r>
        <w:tab/>
        <w:t xml:space="preserve">активное </w:t>
      </w:r>
      <w:r>
        <w:tab/>
        <w:t xml:space="preserve">участие  в </w:t>
      </w:r>
      <w:r>
        <w:tab/>
        <w:t xml:space="preserve">решении </w:t>
      </w:r>
      <w:r>
        <w:tab/>
        <w:t xml:space="preserve">практических </w:t>
      </w:r>
      <w:r>
        <w:tab/>
        <w:t xml:space="preserve">задач </w:t>
      </w:r>
      <w:r>
        <w:tab/>
        <w:t xml:space="preserve">социальной </w:t>
      </w:r>
      <w:r>
        <w:tab/>
        <w:t xml:space="preserve">направленности, </w:t>
      </w:r>
      <w:r>
        <w:tab/>
        <w:t xml:space="preserve">уважение </w:t>
      </w:r>
      <w:r>
        <w:tab/>
        <w:t xml:space="preserve">к </w:t>
      </w:r>
      <w:r>
        <w:tab/>
        <w:t xml:space="preserve">труду  и результатам трудовой деятельности, готовность к участию в практической деятельности экологической направленности. </w:t>
      </w:r>
      <w:r/>
    </w:p>
    <w:p>
      <w:pPr>
        <w:ind w:left="-10" w:right="156" w:firstLine="711"/>
      </w:pPr>
      <w:r>
        <w:t xml:space="preserve">149.9.3.5. При освоении содержания учебного модуля «Введение в Новейшую историю России</w:t>
      </w:r>
      <w:r>
        <w:t xml:space="preserve">»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</w:t>
      </w:r>
      <w:r>
        <w:t xml:space="preserve">е овладения языковой и читательской культурой, основными навыками исследовательской деятельности. Важным также является подготовить выпускника основной школы к изменяющимся условиям социальной среды, стрессоустойчивость, открытость опыту и знаниям других. </w:t>
      </w:r>
      <w:r/>
    </w:p>
    <w:p>
      <w:pPr>
        <w:ind w:left="-10" w:right="156" w:firstLine="711"/>
      </w:pPr>
      <w:r>
        <w:t xml:space="preserve">149.9.3.6.  В результате изучен</w:t>
      </w:r>
      <w:r>
        <w:t xml:space="preserve">ия учебного модуля «Введение в Новейшую историю России»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  <w:r/>
    </w:p>
    <w:p>
      <w:pPr>
        <w:ind w:left="-10" w:right="156" w:firstLine="711"/>
      </w:pPr>
      <w:r>
        <w:t xml:space="preserve">149.9.3.6.1.  У обучающегося будут сформированы следующие базовые логические действия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выявлять и характеризовать существенные признаки, итоги и значение ключевых </w:t>
      </w:r>
      <w:r/>
    </w:p>
    <w:p>
      <w:pPr>
        <w:ind w:left="701" w:right="156" w:hanging="711"/>
      </w:pPr>
      <w:r>
        <w:t xml:space="preserve">событий и процессов Новейшей истории России; выявлять причинно-следственные, пространственные и временные связи  </w:t>
      </w:r>
      <w:r/>
    </w:p>
    <w:p>
      <w:pPr>
        <w:ind w:left="-5" w:right="156"/>
      </w:pPr>
      <w:r>
        <w:t xml:space="preserve">(при наличии) изученных ранее исторических событий, явлений, процессов  с историей России XX ‒ начала XXI в. ; выявлять закономерности и противоречия в рассматриваемых фактах с учётом </w:t>
      </w:r>
      <w:r/>
    </w:p>
    <w:p>
      <w:pPr>
        <w:ind w:left="-10" w:right="0" w:firstLine="0"/>
        <w:jc w:val="left"/>
        <w:tabs>
          <w:tab w:val="center" w:pos="2253" w:leader="none"/>
          <w:tab w:val="center" w:pos="3989" w:leader="none"/>
          <w:tab w:val="center" w:pos="6163" w:leader="none"/>
          <w:tab w:val="center" w:pos="7844" w:leader="none"/>
          <w:tab w:val="right" w:pos="9942" w:leader="none"/>
        </w:tabs>
      </w:pPr>
      <w:r>
        <w:t xml:space="preserve">предложенной </w:t>
      </w:r>
      <w:r>
        <w:tab/>
        <w:t xml:space="preserve">задачи, </w:t>
      </w:r>
      <w:r>
        <w:tab/>
        <w:t xml:space="preserve">классифицировать, </w:t>
      </w:r>
      <w:r>
        <w:tab/>
        <w:t xml:space="preserve">самостоятельно </w:t>
      </w:r>
      <w:r>
        <w:tab/>
        <w:t xml:space="preserve">выбирать </w:t>
      </w:r>
      <w:r>
        <w:tab/>
        <w:t xml:space="preserve">основания  </w:t>
      </w:r>
      <w:r/>
    </w:p>
    <w:p>
      <w:pPr>
        <w:ind w:left="701" w:right="156" w:hanging="711"/>
      </w:pPr>
      <w:r>
        <w:t xml:space="preserve">и критерии для классификации;  выявлять дефициты информации, данных, необходимых для решения поставленной </w:t>
      </w:r>
      <w:r/>
    </w:p>
    <w:p>
      <w:pPr>
        <w:ind w:left="701" w:right="156" w:hanging="711"/>
      </w:pPr>
      <w:r>
        <w:t xml:space="preserve">задачи;  делать выводы, создавать обобщения о взаимосвязях с использованием дедуктивных, </w:t>
      </w:r>
      <w:r/>
    </w:p>
    <w:p>
      <w:pPr>
        <w:ind w:left="701" w:right="156" w:hanging="711"/>
      </w:pPr>
      <w:r>
        <w:t xml:space="preserve">индуктивных умозаключений и по аналогии, строить логические рассуждения;  самостоятельно выбирать способ решения учебной задачи. </w:t>
      </w:r>
      <w:r/>
    </w:p>
    <w:p>
      <w:pPr>
        <w:ind w:left="-10" w:right="156" w:firstLine="711"/>
      </w:pPr>
      <w:r>
        <w:t xml:space="preserve">149.9.3.6.2.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использовать вопросы как исследовательский инструмент познания; </w:t>
      </w:r>
      <w:r/>
    </w:p>
    <w:p>
      <w:pPr>
        <w:ind w:left="0" w:right="0" w:firstLine="0"/>
        <w:jc w:val="left"/>
        <w:tabs>
          <w:tab w:val="center" w:pos="1506" w:leader="none"/>
          <w:tab w:val="center" w:pos="3305" w:leader="none"/>
          <w:tab w:val="center" w:pos="5043" w:leader="none"/>
          <w:tab w:val="center" w:pos="6675" w:leader="none"/>
          <w:tab w:val="center" w:pos="79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вопросы, </w:t>
      </w:r>
      <w:r>
        <w:tab/>
        <w:t xml:space="preserve">фиксирующие </w:t>
      </w:r>
      <w:r>
        <w:tab/>
        <w:t xml:space="preserve">разрыв </w:t>
      </w:r>
      <w:r>
        <w:tab/>
        <w:t xml:space="preserve">между </w:t>
      </w:r>
      <w:r>
        <w:tab/>
        <w:t xml:space="preserve">реальным  </w:t>
      </w:r>
      <w:r/>
    </w:p>
    <w:p>
      <w:pPr>
        <w:ind w:left="-5" w:right="156"/>
      </w:pPr>
      <w:r>
        <w:t xml:space="preserve">и желательным состоянием ситуации, объекта, самостоятельно устанавливать искомое и данное;  формулировать гипотезу об истинности собственных суждений и суждений других, </w:t>
      </w:r>
      <w:r/>
    </w:p>
    <w:p>
      <w:pPr>
        <w:ind w:left="701" w:right="156" w:hanging="711"/>
      </w:pPr>
      <w:r>
        <w:t xml:space="preserve">аргументировать свою позицию, мнение;  проводить по самостоятельно составленному плану небольшое исследование по </w:t>
      </w:r>
      <w:r/>
    </w:p>
    <w:p>
      <w:pPr>
        <w:ind w:left="701" w:right="1727" w:hanging="711"/>
      </w:pPr>
      <w:r>
        <w:t xml:space="preserve">установлению причинно-следственных связей событий и процессов;  оценивать на применимость и достоверность информацию;  </w:t>
      </w:r>
      <w:r/>
    </w:p>
    <w:p>
      <w:pPr>
        <w:ind w:left="-10" w:right="156" w:firstLine="711"/>
      </w:pPr>
      <w:r>
        <w:t xml:space="preserve">сам</w:t>
      </w:r>
      <w:r>
        <w:t xml:space="preserve">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 прогнозировать возможное дальнейшее развитие процессов, событий и их последствия, </w:t>
      </w:r>
      <w:r/>
    </w:p>
    <w:p>
      <w:pPr>
        <w:ind w:left="-5" w:right="156"/>
      </w:pPr>
      <w:r>
        <w:t xml:space="preserve">в </w:t>
      </w:r>
      <w:r>
        <w:tab/>
        <w:t xml:space="preserve">аналогичных </w:t>
      </w:r>
      <w:r>
        <w:tab/>
        <w:t xml:space="preserve">или </w:t>
      </w:r>
      <w:r>
        <w:tab/>
        <w:t xml:space="preserve">сходных </w:t>
      </w:r>
      <w:r>
        <w:tab/>
        <w:t xml:space="preserve">ситуациях, </w:t>
      </w:r>
      <w:r>
        <w:tab/>
        <w:t xml:space="preserve">выдвигать </w:t>
      </w:r>
      <w:r>
        <w:tab/>
        <w:t xml:space="preserve">предположения  об их развитии в новых условиях и контекстах. </w:t>
      </w:r>
      <w:r/>
    </w:p>
    <w:p>
      <w:pPr>
        <w:ind w:left="-10" w:right="156" w:firstLine="711"/>
      </w:pPr>
      <w:r>
        <w:t xml:space="preserve">149.9.3.6.3. У обучающегося будут сформированы следующие умения работать  с информацией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применять различные методы, инструменты и запросы при поиске и отборе </w:t>
      </w:r>
      <w:r/>
    </w:p>
    <w:p>
      <w:pPr>
        <w:ind w:left="-5" w:right="156"/>
      </w:pPr>
      <w:r>
        <w:t xml:space="preserve">информации или данных из источников с учётом предложенной учебной задачи  </w:t>
      </w:r>
      <w:r/>
    </w:p>
    <w:p>
      <w:pPr>
        <w:ind w:left="701" w:right="156" w:hanging="711"/>
      </w:pPr>
      <w:r>
        <w:t xml:space="preserve">и заданных критериев;  выбирать, анализировать, систематизировать и интерпретировать информацию </w:t>
      </w:r>
      <w:r/>
    </w:p>
    <w:p>
      <w:pPr>
        <w:ind w:left="-5" w:right="156"/>
      </w:pPr>
      <w:r>
        <w:t xml:space="preserve">различных видов и форм представления (справочная, научно-популярная литература, интернет-ресурсы и другие);  </w:t>
      </w:r>
      <w:r/>
    </w:p>
    <w:p>
      <w:pPr>
        <w:ind w:left="0" w:right="0" w:firstLine="0"/>
        <w:jc w:val="left"/>
        <w:tabs>
          <w:tab w:val="center" w:pos="1180" w:leader="none"/>
          <w:tab w:val="center" w:pos="2380" w:leader="none"/>
          <w:tab w:val="center" w:pos="3656" w:leader="none"/>
          <w:tab w:val="center" w:pos="5446" w:leader="none"/>
          <w:tab w:val="center" w:pos="6874" w:leader="none"/>
          <w:tab w:val="center" w:pos="817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находить </w:t>
      </w:r>
      <w:r>
        <w:tab/>
        <w:t xml:space="preserve">сходные </w:t>
      </w:r>
      <w:r>
        <w:tab/>
        <w:t xml:space="preserve">аргументы </w:t>
      </w:r>
      <w:r>
        <w:tab/>
        <w:t xml:space="preserve">(подтверждающие </w:t>
      </w:r>
      <w:r>
        <w:tab/>
        <w:t xml:space="preserve">или </w:t>
      </w:r>
      <w:r>
        <w:tab/>
        <w:t xml:space="preserve">опровергающие </w:t>
      </w:r>
      <w:r>
        <w:tab/>
        <w:t xml:space="preserve">одну  </w:t>
      </w:r>
      <w:r/>
    </w:p>
    <w:p>
      <w:pPr>
        <w:ind w:left="701" w:right="156" w:hanging="711"/>
      </w:pPr>
      <w:r>
        <w:t xml:space="preserve">и ту же идею, версию) в различных информационных источниках;  самостоятельно выбирать оптимальную форму представления информации и </w:t>
      </w:r>
      <w:r/>
    </w:p>
    <w:p>
      <w:pPr>
        <w:ind w:left="-5" w:right="156"/>
      </w:pPr>
      <w:r>
        <w:t xml:space="preserve">иллюстрировать решаемые задачи несложными схемами, диаграммами, иной графикой и их комбинациями;  </w:t>
      </w:r>
      <w:r/>
    </w:p>
    <w:p>
      <w:pPr>
        <w:ind w:left="0" w:right="0" w:firstLine="0"/>
        <w:jc w:val="left"/>
        <w:tabs>
          <w:tab w:val="center" w:pos="1235" w:leader="none"/>
          <w:tab w:val="center" w:pos="2724" w:leader="none"/>
          <w:tab w:val="center" w:pos="4336" w:leader="none"/>
          <w:tab w:val="center" w:pos="5471" w:leader="none"/>
          <w:tab w:val="center" w:pos="6535" w:leader="none"/>
          <w:tab w:val="center" w:pos="825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оценивать </w:t>
      </w:r>
      <w:r>
        <w:tab/>
        <w:t xml:space="preserve">надёжность </w:t>
      </w:r>
      <w:r>
        <w:tab/>
        <w:t xml:space="preserve">информации </w:t>
      </w:r>
      <w:r>
        <w:tab/>
        <w:t xml:space="preserve">по </w:t>
      </w:r>
      <w:r>
        <w:tab/>
        <w:t xml:space="preserve">критериям, </w:t>
      </w:r>
      <w:r>
        <w:tab/>
        <w:t xml:space="preserve">предложенным </w:t>
      </w:r>
      <w:r>
        <w:tab/>
        <w:t xml:space="preserve">или </w:t>
      </w:r>
      <w:r/>
    </w:p>
    <w:p>
      <w:pPr>
        <w:ind w:left="701" w:right="3110" w:hanging="711"/>
      </w:pPr>
      <w:r>
        <w:t xml:space="preserve">сформулированным самостоятельно;  эффективно запоминать и систематизировать информацию. </w:t>
      </w:r>
      <w:r/>
    </w:p>
    <w:p>
      <w:pPr>
        <w:ind w:left="-10" w:right="156" w:firstLine="711"/>
      </w:pPr>
      <w:r>
        <w:t xml:space="preserve">149.9.3.6.4. У обучающегося будут сформированы следующие умения общения как часть коммуникативных универсальных учебных действий: </w:t>
      </w:r>
      <w:r/>
    </w:p>
    <w:p>
      <w:pPr>
        <w:ind w:left="-10" w:right="156" w:firstLine="711"/>
      </w:pPr>
      <w:r>
        <w:t xml:space="preserve">воспринимать и формулировать суждения, выражать эмоции в соответствии  с целями и условиями общения; выражать себя (свою точку зрения) в устных  и письменных текстах;  распознавать невербальные средства общения, понимать значение социальных знаков, </w:t>
      </w:r>
      <w:r/>
    </w:p>
    <w:p>
      <w:pPr>
        <w:ind w:left="-5" w:right="156"/>
      </w:pPr>
      <w:r>
        <w:t xml:space="preserve">знать и распознавать предпосылки конфликтных ситуаций и смягчать конфликты;  </w:t>
      </w:r>
      <w:r/>
    </w:p>
    <w:p>
      <w:pPr>
        <w:ind w:left="0" w:right="0" w:firstLine="0"/>
        <w:jc w:val="left"/>
        <w:tabs>
          <w:tab w:val="center" w:pos="1202" w:leader="none"/>
          <w:tab w:val="center" w:pos="2764" w:leader="none"/>
          <w:tab w:val="center" w:pos="4213" w:leader="none"/>
          <w:tab w:val="center" w:pos="5646" w:leader="none"/>
          <w:tab w:val="center" w:pos="740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намерения </w:t>
      </w:r>
      <w:r>
        <w:tab/>
        <w:t xml:space="preserve">других, </w:t>
      </w:r>
      <w:r>
        <w:tab/>
        <w:t xml:space="preserve">проявлять </w:t>
      </w:r>
      <w:r>
        <w:tab/>
        <w:t xml:space="preserve">уважительное </w:t>
      </w:r>
      <w:r>
        <w:tab/>
        <w:t xml:space="preserve">отношение  </w:t>
      </w:r>
      <w:r/>
    </w:p>
    <w:p>
      <w:pPr>
        <w:ind w:left="-5" w:right="156"/>
      </w:pPr>
      <w:r>
        <w:t xml:space="preserve">к собеседнику и в корректной форме формулировать свои возражения;  умение формулировать вопросы (в диалоге, дискуссии) по существу обсуждаемой темы и высказывать иде</w:t>
      </w:r>
      <w:r>
        <w:t xml:space="preserve">и, нацеленные на решение задачи  и поддержание благожелательности общения; сопоставлять свои суждения  с суждениями других участников диалога, обнаруживать различие  и сходство позиций;  публично представлять результаты выполненного исследования, проекта; </w:t>
      </w:r>
      <w:r/>
    </w:p>
    <w:p>
      <w:pPr>
        <w:ind w:left="-5" w:right="156"/>
      </w:pPr>
      <w:r>
        <w:t xml:space="preserve">самостоятельно выбирать формат выступления с учётом задач презентации  и особенностей аудитории и в соответствии с ним составлять устные и письменные тексты с </w:t>
      </w:r>
      <w:r/>
    </w:p>
    <w:p>
      <w:pPr>
        <w:ind w:left="-5" w:right="156"/>
      </w:pPr>
      <w:r>
        <w:t xml:space="preserve">использованием </w:t>
      </w:r>
      <w:r>
        <w:tab/>
        <w:t xml:space="preserve">иллюстративных </w:t>
      </w:r>
      <w:r>
        <w:tab/>
        <w:t xml:space="preserve">материалов, </w:t>
      </w:r>
      <w:r>
        <w:tab/>
        <w:t xml:space="preserve">исторических </w:t>
      </w:r>
      <w:r>
        <w:tab/>
        <w:t xml:space="preserve">источников  и другие. </w:t>
      </w:r>
      <w:r/>
    </w:p>
    <w:p>
      <w:pPr>
        <w:ind w:left="-10" w:right="156" w:firstLine="711"/>
      </w:pPr>
      <w:r>
        <w:t xml:space="preserve">149.9.3.6.5. У обучающегося будут сформированы следующие умения в части регулятивных универсальных учебных действий: </w:t>
      </w:r>
      <w:r/>
    </w:p>
    <w:p>
      <w:pPr>
        <w:ind w:left="-10" w:right="156" w:firstLine="711"/>
      </w:pPr>
      <w:r>
        <w:t xml:space="preserve">выявлять проблемы для решения в жизненных и учебных ситуациях; ориентироваться в различных подходах к принятию решений (индивидуально,  в группе, групповой);  самостоятельно составлять алгоритм решения задачи (или его часть), выбирать способ </w:t>
      </w:r>
      <w:r/>
    </w:p>
    <w:p>
      <w:pPr>
        <w:ind w:left="-5" w:right="156"/>
      </w:pPr>
      <w:r>
        <w:t xml:space="preserve">решения учебной задачи с учётом имеющихся ресурсов  и собственных возможностей, аргументировать предлагаемые варианты решений;  составлять план действий (план реализации намеченного алгоритма решения  </w:t>
      </w:r>
      <w:r/>
    </w:p>
    <w:p>
      <w:pPr>
        <w:ind w:left="-5" w:right="156"/>
      </w:pPr>
      <w:r>
        <w:t xml:space="preserve">или его части), корректировать предложенный алгоритм (или его часть) с учётом получения </w:t>
      </w:r>
      <w:r/>
    </w:p>
    <w:p>
      <w:pPr>
        <w:ind w:left="-5" w:right="156"/>
      </w:pPr>
      <w:r>
        <w:t xml:space="preserve">новых знаний об изучаемом объекте; делать выбор и брать ответственность за решение; </w:t>
      </w:r>
      <w:r/>
    </w:p>
    <w:p>
      <w:pPr>
        <w:ind w:left="0" w:right="0" w:firstLine="0"/>
        <w:jc w:val="left"/>
        <w:tabs>
          <w:tab w:val="center" w:pos="1231" w:leader="none"/>
          <w:tab w:val="center" w:pos="2756" w:leader="none"/>
          <w:tab w:val="center" w:pos="3820" w:leader="none"/>
          <w:tab w:val="center" w:pos="5020" w:leader="none"/>
          <w:tab w:val="center" w:pos="6965" w:leader="none"/>
          <w:tab w:val="center" w:pos="819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проявлять </w:t>
      </w:r>
      <w:r>
        <w:tab/>
        <w:t xml:space="preserve">способность </w:t>
      </w:r>
      <w:r>
        <w:tab/>
        <w:t xml:space="preserve">к </w:t>
      </w:r>
      <w:r>
        <w:tab/>
        <w:t xml:space="preserve">самоконтролю, </w:t>
      </w:r>
      <w:r>
        <w:tab/>
        <w:t xml:space="preserve">самомотивации </w:t>
      </w:r>
      <w:r>
        <w:tab/>
        <w:t xml:space="preserve">и </w:t>
      </w:r>
      <w:r>
        <w:tab/>
        <w:t xml:space="preserve">рефлексии,  </w:t>
      </w:r>
      <w:r/>
    </w:p>
    <w:p>
      <w:pPr>
        <w:ind w:left="-5" w:right="156"/>
      </w:pPr>
      <w:r>
        <w:t xml:space="preserve">к адекватной оценке и изменению ситуации;  объяснять причины достижения (недостижения) результатов деятельности, давать оц</w:t>
      </w:r>
      <w:r>
        <w:t xml:space="preserve">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 оценивать соответствие результата цели и условиям; </w:t>
      </w:r>
      <w:r/>
    </w:p>
    <w:p>
      <w:pPr>
        <w:ind w:left="716" w:right="156"/>
      </w:pPr>
      <w:r>
        <w:t xml:space="preserve">выявлять на примерах исторических ситуаций роль эмоций в отношениях между </w:t>
      </w:r>
      <w:r/>
    </w:p>
    <w:p>
      <w:pPr>
        <w:ind w:left="701" w:right="156" w:hanging="711"/>
      </w:pPr>
      <w:r>
        <w:t xml:space="preserve">людьми; ставить себя на место другого человека, понимать мотивы действий другого  </w:t>
      </w:r>
      <w:r/>
    </w:p>
    <w:p>
      <w:pPr>
        <w:ind w:left="701" w:right="156" w:hanging="711"/>
      </w:pPr>
      <w:r>
        <w:t xml:space="preserve">(в исторических ситуациях и окружающей действительности); регулировать способ выражения своих эмоций с учетом позиций и мнений других </w:t>
      </w:r>
      <w:r/>
    </w:p>
    <w:p>
      <w:pPr>
        <w:ind w:left="-5" w:right="156"/>
      </w:pPr>
      <w:r>
        <w:t xml:space="preserve">участников общения. </w:t>
      </w:r>
      <w:r/>
    </w:p>
    <w:p>
      <w:pPr>
        <w:ind w:left="-10" w:right="156" w:firstLine="711"/>
      </w:pPr>
      <w:r>
        <w:t xml:space="preserve">149.9.3.6.6. У обучающегося будут сформированы следующие умения совместной деятельности: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 принимать </w:t>
      </w:r>
      <w:r>
        <w:tab/>
        <w:t xml:space="preserve">цель </w:t>
      </w:r>
      <w:r>
        <w:tab/>
        <w:t xml:space="preserve">совместной </w:t>
      </w:r>
      <w:r>
        <w:tab/>
        <w:t xml:space="preserve">деятельности, </w:t>
      </w:r>
      <w:r>
        <w:tab/>
        <w:t xml:space="preserve">коллективно </w:t>
      </w:r>
      <w:r>
        <w:tab/>
        <w:t xml:space="preserve">строить </w:t>
      </w:r>
      <w:r>
        <w:tab/>
        <w:t xml:space="preserve">действия  по </w:t>
      </w:r>
      <w:r>
        <w:tab/>
        <w:t xml:space="preserve">её </w:t>
      </w:r>
      <w:r>
        <w:tab/>
        <w:t xml:space="preserve">достижению </w:t>
      </w:r>
      <w:r>
        <w:tab/>
        <w:t xml:space="preserve">(распределять </w:t>
      </w:r>
      <w:r>
        <w:tab/>
        <w:t xml:space="preserve">роли, </w:t>
      </w:r>
      <w:r>
        <w:tab/>
        <w:t xml:space="preserve">договариваться, </w:t>
      </w:r>
      <w:r>
        <w:tab/>
        <w:t xml:space="preserve">обсуждать </w:t>
      </w:r>
      <w:r>
        <w:tab/>
        <w:t xml:space="preserve">процесс  и результат совместной работы;  планировать организацию совместной ра</w:t>
      </w:r>
      <w:r>
        <w:t xml:space="preserve">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 выполнять свою часть работы, достигать качественного результата по своему </w:t>
      </w:r>
      <w:r/>
    </w:p>
    <w:p>
      <w:pPr>
        <w:ind w:left="701" w:right="156" w:hanging="711"/>
      </w:pPr>
      <w:r>
        <w:t xml:space="preserve">направлению и координировать свои действия с действиями других членов команды;  оценивать качество своего вклада в общий продукт по критериям, самостоятельно </w:t>
      </w:r>
      <w:r/>
    </w:p>
    <w:p>
      <w:pPr>
        <w:ind w:left="-5" w:right="156"/>
      </w:pPr>
      <w:r>
        <w:t xml:space="preserve">сформулированным участниками взаимодействия;  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  <w:r/>
    </w:p>
    <w:p>
      <w:pPr>
        <w:ind w:left="716" w:right="156"/>
      </w:pPr>
      <w:r>
        <w:t xml:space="preserve">21.9.3.7. В составе предметных результатов по освоению Программы модуля следует </w:t>
      </w:r>
      <w:r/>
    </w:p>
    <w:p>
      <w:pPr>
        <w:ind w:left="-5" w:right="156"/>
      </w:pPr>
      <w:r>
        <w:t xml:space="preserve">в</w:t>
      </w:r>
      <w:r>
        <w:t xml:space="preserve">ыделить: представления обучающихся о наиболее значимых событиях  и процессах истории России XX — начала XXI в., основные виды деятельности  по получению и осмыслению нового знания, его интерпретации и применению  в различных учебных и жизненных ситуациях. </w:t>
      </w:r>
      <w:r/>
    </w:p>
    <w:p>
      <w:pPr>
        <w:ind w:left="706" w:right="0" w:firstLine="0"/>
        <w:jc w:val="left"/>
        <w:spacing w:after="0" w:line="259" w:lineRule="auto"/>
      </w:pPr>
      <w:r>
        <w:t xml:space="preserve"> </w:t>
      </w:r>
      <w:r/>
    </w:p>
    <w:p>
      <w:pPr>
        <w:ind w:left="706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706" w:right="0" w:firstLine="0"/>
        <w:jc w:val="left"/>
        <w:spacing w:after="71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2.1.7. Федеральная </w:t>
      </w:r>
      <w:r>
        <w:rPr>
          <w:b/>
          <w:sz w:val="28"/>
        </w:rPr>
        <w:tab/>
        <w:t xml:space="preserve">рабочая </w:t>
      </w:r>
      <w:r>
        <w:rPr>
          <w:b/>
          <w:sz w:val="28"/>
        </w:rPr>
        <w:tab/>
        <w:t xml:space="preserve">программа </w:t>
      </w:r>
      <w:r>
        <w:rPr>
          <w:b/>
          <w:sz w:val="28"/>
        </w:rPr>
        <w:tab/>
        <w:t xml:space="preserve">по </w:t>
      </w:r>
      <w:r>
        <w:rPr>
          <w:b/>
          <w:sz w:val="28"/>
        </w:rPr>
        <w:tab/>
        <w:t xml:space="preserve">учебному </w:t>
      </w:r>
      <w:r>
        <w:rPr>
          <w:b/>
          <w:sz w:val="28"/>
        </w:rPr>
        <w:tab/>
        <w:t xml:space="preserve">предмету «Обществознание».  </w:t>
      </w:r>
      <w:r/>
    </w:p>
    <w:p>
      <w:pPr>
        <w:ind w:left="-10" w:right="156" w:firstLine="711"/>
      </w:pPr>
      <w:r>
        <w:t xml:space="preserve">150.1. Федеральная рабочая программа по учебному предм</w:t>
      </w:r>
      <w:r>
        <w:t xml:space="preserve">ету «Обществознание»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 </w:t>
      </w:r>
      <w:r/>
    </w:p>
    <w:p>
      <w:pPr>
        <w:ind w:left="716" w:right="156"/>
      </w:pPr>
      <w:r>
        <w:t xml:space="preserve">150.2. Пояснительная записка. </w:t>
      </w:r>
      <w:r/>
    </w:p>
    <w:p>
      <w:pPr>
        <w:ind w:left="-10" w:right="156" w:firstLine="711"/>
      </w:pPr>
      <w:r>
        <w:t xml:space="preserve">150.2.1. Программа по обществознанию составлена на основе положений  и требований к результатам освоения основной образоват</w:t>
      </w:r>
      <w:r>
        <w:t xml:space="preserve">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ООП ООО.  </w:t>
      </w:r>
      <w:r/>
    </w:p>
    <w:p>
      <w:pPr>
        <w:ind w:left="-10" w:right="156" w:firstLine="711"/>
      </w:pPr>
      <w:r>
        <w:t xml:space="preserve">150.2.2. Обществознание играет ведущую роль в выполнении образовательной организацией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</w:t>
      </w:r>
      <w:r/>
    </w:p>
    <w:p>
      <w:pPr>
        <w:ind w:left="-5" w:right="156"/>
      </w:pPr>
      <w:r>
        <w:t xml:space="preserve">современного общества, различные аспекты взаимодействия 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  <w:r/>
    </w:p>
    <w:p>
      <w:pPr>
        <w:ind w:left="-10" w:right="156" w:firstLine="711"/>
      </w:pPr>
      <w:r>
        <w:t xml:space="preserve">150.2.3. Изучение обществознания, включающего знания о российском обществе и направлениях его развития в современных условиях,  </w:t>
      </w:r>
      <w:r/>
    </w:p>
    <w:p>
      <w:pPr>
        <w:ind w:left="-5" w:right="156"/>
      </w:pPr>
      <w:r>
        <w:t xml:space="preserve">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</w:r>
      <w:r/>
    </w:p>
    <w:p>
      <w:pPr>
        <w:ind w:left="-10" w:right="156" w:firstLine="711"/>
      </w:pPr>
      <w:r>
        <w:t xml:space="preserve">150.2.4. Привлечение при изучении обществознания различных источников социальн</w:t>
      </w:r>
      <w:r>
        <w:t xml:space="preserve">ой информации помогает обучающимся освоить язык современной культурной, социальноэкономической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  <w:r/>
    </w:p>
    <w:p>
      <w:pPr>
        <w:ind w:left="-10" w:right="156" w:firstLine="711"/>
      </w:pPr>
      <w:r>
        <w:t xml:space="preserve">150.2.5. Целями обществоведческого образования на уровне основного общего образования являются: </w:t>
      </w:r>
      <w:r/>
    </w:p>
    <w:p>
      <w:pPr>
        <w:ind w:left="0" w:right="0" w:firstLine="0"/>
        <w:jc w:val="left"/>
        <w:tabs>
          <w:tab w:val="center" w:pos="1299" w:leader="none"/>
          <w:tab w:val="center" w:pos="3060" w:leader="none"/>
          <w:tab w:val="center" w:pos="4983" w:leader="none"/>
          <w:tab w:val="center" w:pos="673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воспитание </w:t>
      </w:r>
      <w:r>
        <w:tab/>
        <w:t xml:space="preserve">общероссийской </w:t>
      </w:r>
      <w:r>
        <w:tab/>
        <w:t xml:space="preserve">идентичности, </w:t>
      </w:r>
      <w:r>
        <w:tab/>
        <w:t xml:space="preserve">патриотизма, </w:t>
      </w:r>
      <w:r>
        <w:tab/>
        <w:t xml:space="preserve">гражданственности, </w:t>
      </w:r>
      <w:r/>
    </w:p>
    <w:p>
      <w:pPr>
        <w:ind w:left="-5" w:right="156"/>
      </w:pPr>
      <w:r>
        <w:t xml:space="preserve">социальной ответственности, правового самосо</w:t>
      </w:r>
      <w:r>
        <w:t xml:space="preserve">знания, приверженности базовым ценностям нашего народа;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  <w:r/>
    </w:p>
    <w:p>
      <w:pPr>
        <w:ind w:left="0" w:right="0" w:firstLine="0"/>
        <w:jc w:val="left"/>
        <w:tabs>
          <w:tab w:val="center" w:pos="1164" w:leader="none"/>
          <w:tab w:val="center" w:pos="2905" w:leader="none"/>
          <w:tab w:val="center" w:pos="4312" w:leader="none"/>
          <w:tab w:val="center" w:pos="6032" w:leader="none"/>
          <w:tab w:val="center" w:pos="802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развитие </w:t>
      </w:r>
      <w:r>
        <w:tab/>
        <w:t xml:space="preserve">личности </w:t>
      </w:r>
      <w:r>
        <w:tab/>
        <w:t xml:space="preserve">на </w:t>
      </w:r>
      <w:r>
        <w:tab/>
        <w:t xml:space="preserve">исключительно </w:t>
      </w:r>
      <w:r>
        <w:tab/>
        <w:t xml:space="preserve">важном </w:t>
      </w:r>
      <w:r>
        <w:tab/>
        <w:t xml:space="preserve">этапе  </w:t>
      </w:r>
      <w:r/>
    </w:p>
    <w:p>
      <w:pPr>
        <w:ind w:left="-5" w:right="156"/>
      </w:pPr>
      <w:r>
        <w:t xml:space="preserve">её социализации ‒ в подростковом возрасте, становление её духовно-нравственной, политической и правовой культуры, социального поведения, основанного  на уважении закона и правопорядка, развитие интереса к изучению социальных  и г</w:t>
      </w:r>
      <w:r>
        <w:t xml:space="preserve">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формирование у обучающихся целостной картины общества, адекватной современному уровню знаний и</w:t>
      </w:r>
      <w:r>
        <w:t xml:space="preserve">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 </w:t>
      </w:r>
      <w:r/>
    </w:p>
    <w:p>
      <w:pPr>
        <w:ind w:left="-5" w:right="156"/>
      </w:pPr>
      <w:r>
        <w:t xml:space="preserve">и выполнения типичных социальных ролей человека и гражданина; </w:t>
      </w:r>
      <w:r/>
    </w:p>
    <w:p>
      <w:pPr>
        <w:ind w:left="0" w:right="0" w:firstLine="0"/>
        <w:jc w:val="left"/>
        <w:tabs>
          <w:tab w:val="center" w:pos="1177" w:leader="none"/>
          <w:tab w:val="center" w:pos="2641" w:leader="none"/>
          <w:tab w:val="center" w:pos="4437" w:leader="none"/>
          <w:tab w:val="center" w:pos="6306" w:leader="none"/>
          <w:tab w:val="center" w:pos="783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владение </w:t>
      </w:r>
      <w:r>
        <w:tab/>
        <w:t xml:space="preserve">умениями </w:t>
      </w:r>
      <w:r>
        <w:tab/>
        <w:t xml:space="preserve">функционально </w:t>
      </w:r>
      <w:r>
        <w:tab/>
        <w:t xml:space="preserve">грамотного </w:t>
      </w:r>
      <w:r>
        <w:tab/>
        <w:t xml:space="preserve">человека </w:t>
      </w:r>
      <w:r>
        <w:tab/>
        <w:t xml:space="preserve">(получать  </w:t>
      </w:r>
      <w:r/>
    </w:p>
    <w:p>
      <w:pPr>
        <w:ind w:left="-5" w:right="156"/>
      </w:pPr>
      <w:r>
        <w:t xml:space="preserve">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</w:t>
      </w:r>
      <w:r/>
    </w:p>
    <w:p>
      <w:pPr>
        <w:ind w:left="-5" w:right="156"/>
      </w:pPr>
      <w:r>
        <w:t xml:space="preserve">коммуникативной, практической деятельности, необходимых  для участия в жизни гражданского общества и государства); создание условий для освоения обучающимися способов успешного взаимодействия с различными политическими, правовыми,  </w:t>
      </w:r>
      <w:r/>
    </w:p>
    <w:p>
      <w:pPr>
        <w:ind w:left="-10" w:right="0" w:firstLine="0"/>
        <w:jc w:val="left"/>
        <w:tabs>
          <w:tab w:val="center" w:pos="3255" w:leader="none"/>
          <w:tab w:val="center" w:pos="4027" w:leader="none"/>
          <w:tab w:val="center" w:pos="5428" w:leader="none"/>
          <w:tab w:val="center" w:pos="7046" w:leader="none"/>
          <w:tab w:val="center" w:pos="8152" w:leader="none"/>
          <w:tab w:val="right" w:pos="9942" w:leader="none"/>
        </w:tabs>
      </w:pPr>
      <w:r>
        <w:t xml:space="preserve">финансово-экономическими </w:t>
      </w:r>
      <w:r>
        <w:tab/>
        <w:t xml:space="preserve">и </w:t>
      </w:r>
      <w:r>
        <w:tab/>
        <w:t xml:space="preserve">другими </w:t>
      </w:r>
      <w:r>
        <w:tab/>
        <w:t xml:space="preserve">социальными </w:t>
      </w:r>
      <w:r>
        <w:tab/>
        <w:t xml:space="preserve">институтами </w:t>
      </w:r>
      <w:r>
        <w:tab/>
        <w:t xml:space="preserve">для </w:t>
      </w:r>
      <w:r>
        <w:tab/>
        <w:t xml:space="preserve">реализации </w:t>
      </w:r>
      <w:r/>
    </w:p>
    <w:p>
      <w:pPr>
        <w:ind w:left="-5" w:right="156"/>
      </w:pPr>
      <w:r>
        <w:t xml:space="preserve">личностного потенциала в современном динамично развивающемся российском обществе; </w:t>
      </w:r>
      <w:r/>
    </w:p>
    <w:p>
      <w:pPr>
        <w:ind w:left="-10" w:right="156" w:firstLine="711"/>
      </w:pPr>
      <w:r>
        <w:t xml:space="preserve">формирование опыта применения полученных знаний и умений  для выстраивания отношений между людьми различных национальностей  и вероисповеданий в общегражданской и в семейно-бытовой сферах;  для соотнесения своих действий и действий других людей  </w:t>
      </w:r>
      <w:r/>
    </w:p>
    <w:p>
      <w:pPr>
        <w:ind w:left="-5" w:right="156"/>
      </w:pPr>
      <w:r>
        <w:t xml:space="preserve">с нравственными ценностями и нормами поведения, установленными законом; содействия правовыми способами и средствами защите правопорядка в обществе. </w:t>
      </w:r>
      <w:r/>
    </w:p>
    <w:p>
      <w:pPr>
        <w:ind w:left="-10" w:right="156" w:firstLine="711"/>
      </w:pPr>
      <w:r>
        <w:t xml:space="preserve">150.2.6. В соответствии с учебным планом основного общего образования обществознание изучается с 6 по 9 класс, общее количество рекомендованных учебных часов составляет 136 часов, по 1 часу в неделю при 34 учебных неделях. </w:t>
      </w:r>
      <w:r/>
    </w:p>
    <w:p>
      <w:pPr>
        <w:ind w:left="716" w:right="156"/>
      </w:pPr>
      <w:r>
        <w:t xml:space="preserve">150.3. Содержание обучения в 6 классе. </w:t>
      </w:r>
      <w:r/>
    </w:p>
    <w:p>
      <w:pPr>
        <w:ind w:left="716" w:right="156"/>
      </w:pPr>
      <w:r>
        <w:t xml:space="preserve">150.3.1. Человек и его социальное окружение. </w:t>
      </w:r>
      <w:r/>
    </w:p>
    <w:p>
      <w:pPr>
        <w:ind w:left="-10" w:right="156" w:firstLine="711"/>
      </w:pPr>
      <w:r>
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 </w:t>
      </w:r>
      <w:r/>
    </w:p>
    <w:p>
      <w:pPr>
        <w:ind w:left="-10" w:right="156" w:firstLine="711"/>
      </w:pPr>
      <w:r>
        <w:t xml:space="preserve">Индивид, индивидуальность, личность. Возрастные периоды жизни человека  и формирование личности. Отношения между поколениями. Особенности подросткового возраста. </w:t>
      </w:r>
      <w:r/>
    </w:p>
    <w:p>
      <w:pPr>
        <w:ind w:left="-10" w:right="156" w:firstLine="711"/>
      </w:pPr>
      <w:r>
        <w:t xml:space="preserve">Люди с ограниченными возможностями здоровья, их особые потребности  и социальная позиция. </w:t>
      </w:r>
      <w:r/>
    </w:p>
    <w:p>
      <w:pPr>
        <w:ind w:left="-10" w:right="156" w:firstLine="711"/>
      </w:pPr>
      <w:r>
        <w:t xml:space="preserve">Цели и мотивы деятельности. Виды деятельности (игра, труд, учение). Познание человеком мира и самого себя как вид деятельности. </w:t>
      </w:r>
      <w:r/>
    </w:p>
    <w:p>
      <w:pPr>
        <w:ind w:left="-10" w:right="156" w:firstLine="711"/>
      </w:pPr>
      <w:r>
        <w:t xml:space="preserve">Право человека на образование. Школьное образование. Права и обязанности учащегося. </w:t>
      </w:r>
      <w:r/>
    </w:p>
    <w:p>
      <w:pPr>
        <w:ind w:left="-10" w:right="156" w:firstLine="711"/>
      </w:pPr>
      <w:r>
        <w:t xml:space="preserve">Общение. Цели и средства общения. Особенности общения подростков. Общение в современных условиях. </w:t>
      </w:r>
      <w:r/>
    </w:p>
    <w:p>
      <w:pPr>
        <w:ind w:left="-10" w:right="156" w:firstLine="711"/>
      </w:pPr>
      <w:r>
        <w:t xml:space="preserve">Отношения в малых группах. Групповые нормы и правила. Лидерство  в группе. Межличностные отношения (деловые, личные). </w:t>
      </w:r>
      <w:r/>
    </w:p>
    <w:p>
      <w:pPr>
        <w:ind w:left="716" w:right="156"/>
      </w:pPr>
      <w:r>
        <w:t xml:space="preserve">Отношения в семье. Роль семьи в жизни человека и общества. Семейные традиции. </w:t>
      </w:r>
      <w:r/>
    </w:p>
    <w:p>
      <w:pPr>
        <w:ind w:left="-5" w:right="156"/>
      </w:pPr>
      <w:r>
        <w:t xml:space="preserve">Семейный досуг. Свободное время подростка. </w:t>
      </w:r>
      <w:r/>
    </w:p>
    <w:p>
      <w:pPr>
        <w:ind w:left="716" w:right="156"/>
      </w:pPr>
      <w:r>
        <w:t xml:space="preserve">Отношения с друзьями и сверстниками. Конфликты в межличностных отношениях. </w:t>
      </w:r>
      <w:r/>
    </w:p>
    <w:p>
      <w:pPr>
        <w:ind w:left="716" w:right="156"/>
      </w:pPr>
      <w:r>
        <w:t xml:space="preserve">150.3.2. Общество, в котором мы живём. </w:t>
      </w:r>
      <w:r/>
    </w:p>
    <w:p>
      <w:pPr>
        <w:ind w:left="716" w:right="156"/>
      </w:pPr>
      <w:r>
        <w:t xml:space="preserve">Что такое общество. Связь общества и природы. Устройство общественной жизни. </w:t>
      </w:r>
      <w:r/>
    </w:p>
    <w:p>
      <w:pPr>
        <w:ind w:left="-5" w:right="156"/>
      </w:pPr>
      <w:r>
        <w:t xml:space="preserve">Основные сферы жизни общества и их взаимодействие. </w:t>
      </w:r>
      <w:r/>
    </w:p>
    <w:p>
      <w:pPr>
        <w:ind w:left="716" w:right="156"/>
      </w:pPr>
      <w:r>
        <w:t xml:space="preserve">Социальные общности и группы. Положение человека в обществе. </w:t>
      </w:r>
      <w:r/>
    </w:p>
    <w:p>
      <w:pPr>
        <w:ind w:left="-10" w:right="156" w:firstLine="711"/>
      </w:pPr>
      <w:r>
        <w:t xml:space="preserve"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 </w:t>
      </w:r>
      <w:r/>
    </w:p>
    <w:p>
      <w:pPr>
        <w:ind w:left="-10" w:right="156" w:firstLine="711"/>
      </w:pPr>
      <w:r>
        <w:t xml:space="preserve">Политическая жизнь общества. Россия ‒ многонациональное государство. Государственная власть в нашей стране. Государственный Герб, Государственный Флаг, </w:t>
      </w:r>
      <w:r/>
    </w:p>
    <w:p>
      <w:pPr>
        <w:ind w:left="-5" w:right="156"/>
      </w:pPr>
      <w:r>
        <w:t xml:space="preserve">Государственный </w:t>
      </w:r>
      <w:r>
        <w:tab/>
        <w:t xml:space="preserve">Гимн </w:t>
      </w:r>
      <w:r>
        <w:tab/>
        <w:t xml:space="preserve">Российской </w:t>
      </w:r>
      <w:r>
        <w:tab/>
        <w:t xml:space="preserve">Федерации. </w:t>
      </w:r>
      <w:r>
        <w:tab/>
        <w:t xml:space="preserve">Наша </w:t>
      </w:r>
      <w:r>
        <w:tab/>
        <w:t xml:space="preserve">страна  в начале XXI века. Место нашей Родины среди современных государств. </w:t>
      </w:r>
      <w:r/>
    </w:p>
    <w:p>
      <w:pPr>
        <w:ind w:left="716" w:right="156"/>
      </w:pPr>
      <w:r>
        <w:t xml:space="preserve">Культурная жизнь. Духовные ценности, традиционные ценности российского народа. </w:t>
      </w:r>
      <w:r/>
    </w:p>
    <w:p>
      <w:pPr>
        <w:ind w:left="-10" w:right="156" w:firstLine="711"/>
      </w:pPr>
      <w:r>
        <w:t xml:space="preserve">Развитие общества. Усиление взаимосвязей стран и народов в условиях современного общества. </w:t>
      </w:r>
      <w:r/>
    </w:p>
    <w:p>
      <w:pPr>
        <w:ind w:left="-10" w:right="156" w:firstLine="711"/>
      </w:pPr>
      <w:r>
        <w:t xml:space="preserve">Глобальные проблемы современности и возможности их решения усилиями международного сообщества и международных организаций. </w:t>
      </w:r>
      <w:r/>
    </w:p>
    <w:p>
      <w:pPr>
        <w:ind w:left="716" w:right="156"/>
      </w:pPr>
      <w:r>
        <w:t xml:space="preserve">150.4. Содержание обучения в 7 классе. </w:t>
      </w:r>
      <w:r/>
    </w:p>
    <w:p>
      <w:pPr>
        <w:ind w:left="716" w:right="156"/>
      </w:pPr>
      <w:r>
        <w:t xml:space="preserve">150.4.1. Социальные ценности и нормы. </w:t>
      </w:r>
      <w:r/>
    </w:p>
    <w:p>
      <w:pPr>
        <w:ind w:left="-10" w:right="156" w:firstLine="711"/>
      </w:pPr>
      <w:r>
        <w:t xml:space="preserve">Общественные ценности. Свобода и ответственность гражданина. Гражданственность и патриотизм. Гуманизм. </w:t>
      </w:r>
      <w:r/>
    </w:p>
    <w:p>
      <w:pPr>
        <w:ind w:left="-10" w:right="156" w:firstLine="711"/>
      </w:pPr>
      <w:r>
        <w:t xml:space="preserve">Социальные нормы как регуляторы общественной жизни и поведения человека в обществе. Виды социальных норм. Традиции и обычаи. </w:t>
      </w:r>
      <w:r/>
    </w:p>
    <w:p>
      <w:pPr>
        <w:ind w:left="-10" w:right="156" w:firstLine="711"/>
      </w:pPr>
      <w:r>
        <w:t xml:space="preserve">Принципы и нормы морали. Добро и зло. Нравственные чувства человека. Совесть и стыд. </w:t>
      </w:r>
      <w:r/>
    </w:p>
    <w:p>
      <w:pPr>
        <w:ind w:left="716" w:right="156"/>
      </w:pPr>
      <w:r>
        <w:t xml:space="preserve">Моральный выбор. Моральная оценка поведения людей и собственного поведения. </w:t>
      </w:r>
      <w:r/>
    </w:p>
    <w:p>
      <w:pPr>
        <w:ind w:left="-5" w:right="156"/>
      </w:pPr>
      <w:r>
        <w:t xml:space="preserve">Влияние моральных норм на общество и человека. </w:t>
      </w:r>
      <w:r/>
    </w:p>
    <w:p>
      <w:pPr>
        <w:ind w:left="716" w:right="156"/>
      </w:pPr>
      <w:r>
        <w:t xml:space="preserve">Право и его роль в жизни общества. Право и мораль. </w:t>
      </w:r>
      <w:r/>
    </w:p>
    <w:p>
      <w:pPr>
        <w:ind w:left="716" w:right="156"/>
      </w:pPr>
      <w:r>
        <w:t xml:space="preserve">150.4.2. Человек как участник правовых отношений. </w:t>
      </w:r>
      <w:r/>
    </w:p>
    <w:p>
      <w:pPr>
        <w:ind w:left="-10" w:right="156" w:firstLine="711"/>
      </w:pPr>
      <w: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 </w:t>
      </w:r>
      <w:r/>
    </w:p>
    <w:p>
      <w:pPr>
        <w:ind w:left="716" w:right="156"/>
      </w:pPr>
      <w:r>
        <w:t xml:space="preserve">Правонарушение и юридическая ответственность. Проступок и преступление. </w:t>
      </w:r>
      <w:r/>
    </w:p>
    <w:p>
      <w:pPr>
        <w:ind w:left="-5" w:right="156"/>
      </w:pPr>
      <w:r>
        <w:t xml:space="preserve">Опасность правонарушений для личности и общества. </w:t>
      </w:r>
      <w:r/>
    </w:p>
    <w:p>
      <w:pPr>
        <w:ind w:left="-10" w:right="156" w:firstLine="711"/>
      </w:pPr>
      <w:r>
        <w:t xml:space="preserve">Права и свободы человека и гражданина Российской Федерации. Гарантия  и защита прав и свобод человека и гражданина в Российской Федерации. Конституционные </w:t>
      </w:r>
      <w:r/>
    </w:p>
    <w:p>
      <w:pPr>
        <w:ind w:left="-5" w:right="156"/>
      </w:pPr>
      <w:r>
        <w:t xml:space="preserve">обязанности </w:t>
      </w:r>
      <w:r>
        <w:tab/>
        <w:t xml:space="preserve">гражданина </w:t>
      </w:r>
      <w:r>
        <w:tab/>
        <w:t xml:space="preserve">Российской </w:t>
      </w:r>
      <w:r>
        <w:tab/>
        <w:t xml:space="preserve">Федерации. </w:t>
      </w:r>
      <w:r>
        <w:tab/>
        <w:t xml:space="preserve">Права </w:t>
      </w:r>
      <w:r>
        <w:tab/>
        <w:t xml:space="preserve">ребёнка  и возможности их защиты. </w:t>
      </w:r>
      <w:r/>
    </w:p>
    <w:p>
      <w:pPr>
        <w:ind w:left="716" w:right="156"/>
      </w:pPr>
      <w:r>
        <w:t xml:space="preserve">150.4.3. Основы российского права. </w:t>
      </w:r>
      <w:r/>
    </w:p>
    <w:p>
      <w:pPr>
        <w:ind w:left="-10" w:right="156" w:firstLine="711"/>
      </w:pPr>
      <w:r>
        <w:t xml:space="preserve">Конституция Российской Федерации ‒ основной закон. Законы  и подзаконные акты. Отрасли права. </w:t>
      </w:r>
      <w:r/>
    </w:p>
    <w:p>
      <w:pPr>
        <w:ind w:left="-10" w:right="156" w:firstLine="711"/>
      </w:pPr>
      <w:r>
        <w:t xml:space="preserve">Основы гражданского права. Физические и юридические лица в гражданском праве. Право собственности, защита прав собственности. </w:t>
      </w:r>
      <w:r/>
    </w:p>
    <w:p>
      <w:pPr>
        <w:ind w:left="-10" w:right="156" w:firstLine="711"/>
      </w:pPr>
      <w: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гражданскоправовых отношений. </w:t>
      </w:r>
      <w:r/>
    </w:p>
    <w:p>
      <w:pPr>
        <w:ind w:left="-10" w:right="156" w:firstLine="711"/>
      </w:pPr>
      <w:r>
        <w:t xml:space="preserve">Основы семейного права. Важность семьи в жизни человека, общества  и государства. Условия заключения брака в Российской Федерации. Права  и обязанности детей и родителей. Защита прав и интересов детей, оставшихся  без попечения родителей. </w:t>
      </w:r>
      <w:r/>
    </w:p>
    <w:p>
      <w:pPr>
        <w:ind w:left="0" w:right="0" w:firstLine="0"/>
        <w:jc w:val="left"/>
        <w:tabs>
          <w:tab w:val="center" w:pos="1113" w:leader="none"/>
          <w:tab w:val="center" w:pos="2414" w:leader="none"/>
          <w:tab w:val="center" w:pos="3631" w:leader="none"/>
          <w:tab w:val="center" w:pos="4787" w:leader="none"/>
          <w:tab w:val="center" w:pos="6114" w:leader="none"/>
          <w:tab w:val="center" w:pos="7589" w:leader="none"/>
          <w:tab w:val="center" w:pos="87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Основы </w:t>
      </w:r>
      <w:r>
        <w:tab/>
        <w:t xml:space="preserve">трудового </w:t>
      </w:r>
      <w:r>
        <w:tab/>
        <w:t xml:space="preserve">права. </w:t>
      </w:r>
      <w:r>
        <w:tab/>
        <w:t xml:space="preserve">Стороны </w:t>
      </w:r>
      <w:r>
        <w:tab/>
        <w:t xml:space="preserve">трудовых </w:t>
      </w:r>
      <w:r>
        <w:tab/>
        <w:t xml:space="preserve">отношений, </w:t>
      </w:r>
      <w:r>
        <w:tab/>
        <w:t xml:space="preserve">их </w:t>
      </w:r>
      <w:r>
        <w:tab/>
        <w:t xml:space="preserve">права  </w:t>
      </w:r>
      <w:r/>
    </w:p>
    <w:p>
      <w:pPr>
        <w:ind w:left="-5" w:right="156"/>
      </w:pPr>
      <w:r>
        <w:t xml:space="preserve">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 </w:t>
      </w:r>
      <w:r/>
    </w:p>
    <w:p>
      <w:pPr>
        <w:ind w:left="-10" w:right="156" w:firstLine="711"/>
      </w:pPr>
      <w:r>
        <w:t xml:space="preserve">Виды юридической ответственности. Гражданско-правовые проступки  и гражданско-правовая ответственность. Административные проступки  и административная ответственность. Дисциплинарные проступки  </w:t>
      </w:r>
      <w:r/>
    </w:p>
    <w:p>
      <w:pPr>
        <w:ind w:left="-5" w:right="156"/>
      </w:pPr>
      <w:r>
        <w:t xml:space="preserve">и дисциплинарная ответственность. Преступления и уголовная ответственность. Особенности юридической ответственности несовершеннолетних. </w:t>
      </w:r>
      <w:r/>
    </w:p>
    <w:p>
      <w:pPr>
        <w:ind w:left="-10" w:right="156" w:firstLine="711"/>
      </w:pPr>
      <w:r>
        <w:t xml:space="preserve">Правоохранительные органы в Российской Федерации. Структура правоохранительных органов Российской Федерации. Функции правоохранительных органов. </w:t>
      </w:r>
      <w:r/>
    </w:p>
    <w:p>
      <w:pPr>
        <w:ind w:left="716" w:right="156"/>
      </w:pPr>
      <w:r>
        <w:t xml:space="preserve">150.5. Содержание обучения в 8 классе. </w:t>
      </w:r>
      <w:r/>
    </w:p>
    <w:p>
      <w:pPr>
        <w:ind w:left="716" w:right="156"/>
      </w:pPr>
      <w:r>
        <w:t xml:space="preserve">150.5.1. Человек в экономических отношениях. </w:t>
      </w:r>
      <w:r/>
    </w:p>
    <w:p>
      <w:pPr>
        <w:ind w:left="-10" w:right="156" w:firstLine="711"/>
      </w:pPr>
      <w:r>
        <w:t xml:space="preserve">Экономическая жизнь общества. Потребности и ресурсы, ограниченность ресурсов. Экономический выбор. </w:t>
      </w:r>
      <w:r/>
    </w:p>
    <w:p>
      <w:pPr>
        <w:ind w:left="-10" w:right="156" w:firstLine="711"/>
      </w:pPr>
      <w:r>
        <w:t xml:space="preserve">Экономическая система и её функции. Собственность. Производство ‒ источник экономических благ. Факторы производства. Трудовая деятельность. Производительность труда. Разделение труда. </w:t>
      </w:r>
      <w:r/>
    </w:p>
    <w:p>
      <w:pPr>
        <w:ind w:left="716" w:right="156"/>
      </w:pPr>
      <w:r>
        <w:t xml:space="preserve">Предпринимательство. Виды и формы предпринимательской деятельности. </w:t>
      </w:r>
      <w:r/>
    </w:p>
    <w:p>
      <w:pPr>
        <w:ind w:left="716" w:right="156"/>
      </w:pPr>
      <w:r>
        <w:t xml:space="preserve">Обмен. Деньги и их функции. Торговля и её формы. Рыночная экономика. </w:t>
      </w:r>
      <w:r/>
    </w:p>
    <w:p>
      <w:pPr>
        <w:ind w:left="-5" w:right="156"/>
      </w:pPr>
      <w:r>
        <w:t xml:space="preserve">Конкуренция. Спрос и предложение. </w:t>
      </w:r>
      <w:r/>
    </w:p>
    <w:p>
      <w:pPr>
        <w:ind w:left="716" w:right="156"/>
      </w:pPr>
      <w:r>
        <w:t xml:space="preserve">Рыночное равновесие. Невидимая рука рынка. Многообразие рынков. </w:t>
      </w:r>
      <w:r/>
    </w:p>
    <w:p>
      <w:pPr>
        <w:ind w:left="-10" w:right="156" w:firstLine="711"/>
      </w:pPr>
      <w:r>
        <w:t xml:space="preserve">Предприятие в экономике. Издержки, выручка и прибыль. Как повысить эффективность производства. </w:t>
      </w:r>
      <w:r/>
    </w:p>
    <w:p>
      <w:pPr>
        <w:ind w:left="716" w:right="156"/>
      </w:pPr>
      <w:r>
        <w:t xml:space="preserve">Заработная плата и стимулирование труда. Занятость и безработица. </w:t>
      </w:r>
      <w:r/>
    </w:p>
    <w:p>
      <w:pPr>
        <w:ind w:left="-10" w:right="156" w:firstLine="711"/>
      </w:pPr>
      <w:r>
        <w:t xml:space="preserve">Финансовый рынок и посредники (банки, страховые компании, кредитные союзы, участники фондового рынка). Услуги финансовых посредников. </w:t>
      </w:r>
      <w:r/>
    </w:p>
    <w:p>
      <w:pPr>
        <w:ind w:left="716" w:right="156"/>
      </w:pPr>
      <w:r>
        <w:t xml:space="preserve">Основные типы финансовых инструментов: акции и облигации. </w:t>
      </w:r>
      <w:r/>
    </w:p>
    <w:p>
      <w:pPr>
        <w:ind w:left="-10" w:right="156" w:firstLine="711"/>
      </w:pPr>
      <w:r>
        <w:t xml:space="preserve"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 </w:t>
      </w:r>
      <w:r/>
    </w:p>
    <w:p>
      <w:pPr>
        <w:ind w:left="-10" w:right="156" w:firstLine="711"/>
      </w:pPr>
      <w:r>
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 и расходов семьи. Семейный бюджет. Личный финансовый план. Способы и формы сбережений. </w:t>
      </w:r>
      <w:r/>
    </w:p>
    <w:p>
      <w:pPr>
        <w:ind w:left="-10" w:right="156" w:firstLine="711"/>
      </w:pPr>
      <w: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 </w:t>
      </w:r>
      <w:r/>
    </w:p>
    <w:p>
      <w:pPr>
        <w:ind w:left="716" w:right="156"/>
      </w:pPr>
      <w:r>
        <w:t xml:space="preserve">150.5.2. Человек в мире культуры. </w:t>
      </w:r>
      <w:r/>
    </w:p>
    <w:p>
      <w:pPr>
        <w:ind w:left="-10" w:right="156" w:firstLine="711"/>
      </w:pPr>
      <w:r>
        <w:t xml:space="preserve">Культура, её многообразие и формы. Влияние духовной культуры  на формирование личности. Современная молодёжная культура. </w:t>
      </w:r>
      <w:r/>
    </w:p>
    <w:p>
      <w:pPr>
        <w:ind w:left="-10" w:right="156" w:firstLine="711"/>
      </w:pPr>
      <w:r>
        <w:t xml:space="preserve">Наука. Естественные и социально-гуманитарные науки. Роль науки в развитии общества. </w:t>
      </w:r>
      <w:r/>
    </w:p>
    <w:p>
      <w:pPr>
        <w:ind w:left="-10" w:right="156" w:firstLine="711"/>
      </w:pPr>
      <w:r>
        <w:t xml:space="preserve">Образование. Личностная и общественная значимость образования  в современном обществе. Образование в Российской Федерации. Самообразование. </w:t>
      </w:r>
      <w:r/>
    </w:p>
    <w:p>
      <w:pPr>
        <w:ind w:left="716" w:right="156"/>
      </w:pPr>
      <w:r>
        <w:t xml:space="preserve">Политика в сфере культуры и образования в Российской Федерации. </w:t>
      </w:r>
      <w:r/>
    </w:p>
    <w:p>
      <w:pPr>
        <w:ind w:left="716" w:right="156"/>
      </w:pPr>
      <w:r>
        <w:t xml:space="preserve">Понятие религии. Роль религии в жизни человека и общества. Свобода совести и </w:t>
      </w:r>
      <w:r/>
    </w:p>
    <w:p>
      <w:pPr>
        <w:ind w:left="-5" w:right="156"/>
      </w:pPr>
      <w:r>
        <w:t xml:space="preserve">свобода </w:t>
      </w:r>
      <w:r>
        <w:tab/>
        <w:t xml:space="preserve">вероисповедания. </w:t>
      </w:r>
      <w:r>
        <w:tab/>
        <w:t xml:space="preserve">Национальные </w:t>
      </w:r>
      <w:r>
        <w:tab/>
        <w:t xml:space="preserve">и </w:t>
      </w:r>
      <w:r>
        <w:tab/>
        <w:t xml:space="preserve">мировые </w:t>
      </w:r>
      <w:r>
        <w:tab/>
        <w:t xml:space="preserve">религии. </w:t>
      </w:r>
      <w:r>
        <w:tab/>
        <w:t xml:space="preserve">Религии  и религиозные объединения в Российской Федерации. </w:t>
      </w:r>
      <w:r/>
    </w:p>
    <w:p>
      <w:pPr>
        <w:ind w:left="-10" w:right="156" w:firstLine="711"/>
      </w:pPr>
      <w:r>
        <w:t xml:space="preserve">Что такое искусство. Виды искусств. Роль искусства в жизни человека  и общества. </w:t>
      </w:r>
      <w:r/>
    </w:p>
    <w:p>
      <w:pPr>
        <w:ind w:left="-10" w:right="156" w:firstLine="711"/>
      </w:pPr>
      <w:r>
        <w:t xml:space="preserve"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 </w:t>
      </w:r>
      <w:r/>
    </w:p>
    <w:p>
      <w:pPr>
        <w:ind w:left="716" w:right="156"/>
      </w:pPr>
      <w:r>
        <w:t xml:space="preserve">150.6. Содержание обучения в 9 классе. </w:t>
      </w:r>
      <w:r/>
    </w:p>
    <w:p>
      <w:pPr>
        <w:ind w:left="716" w:right="156"/>
      </w:pPr>
      <w:r>
        <w:t xml:space="preserve">150.6.1. Человек в политическом измерении. </w:t>
      </w:r>
      <w:r/>
    </w:p>
    <w:p>
      <w:pPr>
        <w:ind w:left="-10" w:right="156" w:firstLine="711"/>
      </w:pPr>
      <w:r>
        <w:t xml:space="preserve">Политика и политическая власть. Государство ‒ политическая организация общества. Признаки государства. Внутренняя и внешняя политика. </w:t>
      </w:r>
      <w:r/>
    </w:p>
    <w:p>
      <w:pPr>
        <w:ind w:left="-10" w:right="156" w:firstLine="711"/>
      </w:pPr>
      <w:r>
        <w:t xml:space="preserve">Форма государства. Монархия и республика ‒ основные формы правления. Унитарное и федеративное государственно-территориальное устройство. </w:t>
      </w:r>
      <w:r/>
    </w:p>
    <w:p>
      <w:pPr>
        <w:ind w:left="716" w:right="156"/>
      </w:pPr>
      <w:r>
        <w:t xml:space="preserve">Политический режим и его виды. </w:t>
      </w:r>
      <w:r/>
    </w:p>
    <w:p>
      <w:pPr>
        <w:ind w:left="-10" w:right="156" w:firstLine="711"/>
      </w:pPr>
      <w:r>
        <w:t xml:space="preserve">Демократия, демократические ценности. Правовое государство и гражданское общество. </w:t>
      </w:r>
      <w:r/>
    </w:p>
    <w:p>
      <w:pPr>
        <w:ind w:left="-10" w:right="156" w:firstLine="711"/>
      </w:pPr>
      <w:r>
        <w:t xml:space="preserve">Участие граждан в политике. Выборы, референдум. Политические партии,  их роль в демократическом обществе. </w:t>
      </w:r>
      <w:r/>
    </w:p>
    <w:p>
      <w:pPr>
        <w:ind w:left="716" w:right="156"/>
      </w:pPr>
      <w:r>
        <w:t xml:space="preserve">Общественно-политические организации. </w:t>
      </w:r>
      <w:r/>
    </w:p>
    <w:p>
      <w:pPr>
        <w:ind w:left="716" w:right="156"/>
      </w:pPr>
      <w:r>
        <w:t xml:space="preserve">150.6.2. Гражданин и государство. </w:t>
      </w:r>
      <w:r/>
    </w:p>
    <w:p>
      <w:pPr>
        <w:ind w:left="-10" w:right="156" w:firstLine="711"/>
      </w:pPr>
      <w:r>
        <w:t xml:space="preserve">Основы конституционного строя Росс</w:t>
      </w:r>
      <w:r>
        <w:t xml:space="preserve">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Россия ‒ светское государство. </w:t>
      </w:r>
      <w:r/>
    </w:p>
    <w:p>
      <w:pPr>
        <w:ind w:left="-10" w:right="156" w:firstLine="711"/>
      </w:pPr>
      <w:r>
        <w:t xml:space="preserve">Законодательные, исполнительные и судебные органы государственной власти в Российской Федерации. Президент ‒ Глава государства Российская Федерация. Федеральное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Собрание </w:t>
      </w:r>
      <w:r>
        <w:tab/>
        <w:t xml:space="preserve">Российской </w:t>
      </w:r>
      <w:r>
        <w:tab/>
        <w:t xml:space="preserve">Федерации: </w:t>
      </w:r>
      <w:r>
        <w:tab/>
        <w:t xml:space="preserve">Государственная </w:t>
      </w:r>
      <w:r>
        <w:tab/>
        <w:t xml:space="preserve">Дума  и </w:t>
      </w:r>
      <w:r>
        <w:tab/>
        <w:t xml:space="preserve">Совет </w:t>
      </w:r>
      <w:r>
        <w:tab/>
        <w:t xml:space="preserve">Федерации. </w:t>
      </w:r>
      <w:r>
        <w:tab/>
        <w:t xml:space="preserve">Правительство </w:t>
      </w:r>
      <w:r>
        <w:tab/>
        <w:t xml:space="preserve">Российской </w:t>
      </w:r>
      <w:r>
        <w:tab/>
        <w:t xml:space="preserve">Федерации. </w:t>
      </w:r>
      <w:r>
        <w:tab/>
        <w:t xml:space="preserve">Судебная </w:t>
      </w:r>
      <w:r>
        <w:tab/>
        <w:t xml:space="preserve">система  в Российской Федерации. Конституционный Суд Российской Федерации. Верховный Суд Российской Федерации. </w:t>
      </w:r>
      <w:r/>
    </w:p>
    <w:p>
      <w:pPr>
        <w:ind w:left="716" w:right="156"/>
      </w:pPr>
      <w:r>
        <w:t xml:space="preserve">Государственное управление. Противодействие коррупции в Российской Федерации. </w:t>
      </w:r>
      <w:r/>
    </w:p>
    <w:p>
      <w:pPr>
        <w:ind w:left="-10" w:right="156" w:firstLine="711"/>
      </w:pPr>
      <w: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 </w:t>
      </w:r>
      <w:r/>
    </w:p>
    <w:p>
      <w:pPr>
        <w:ind w:left="716" w:right="156"/>
      </w:pPr>
      <w:r>
        <w:t xml:space="preserve">Местное самоуправление. </w:t>
      </w:r>
      <w:r/>
    </w:p>
    <w:p>
      <w:pPr>
        <w:ind w:left="0" w:right="0" w:firstLine="0"/>
        <w:jc w:val="left"/>
        <w:tabs>
          <w:tab w:val="center" w:pos="1380" w:leader="none"/>
          <w:tab w:val="center" w:pos="3089" w:leader="none"/>
          <w:tab w:val="center" w:pos="4693" w:leader="none"/>
          <w:tab w:val="center" w:pos="5759" w:leader="none"/>
          <w:tab w:val="center" w:pos="6747" w:leader="none"/>
          <w:tab w:val="center" w:pos="804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Конституция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о </w:t>
      </w:r>
      <w:r>
        <w:tab/>
        <w:t xml:space="preserve">правовом </w:t>
      </w:r>
      <w:r>
        <w:tab/>
        <w:t xml:space="preserve">статусе </w:t>
      </w:r>
      <w:r>
        <w:tab/>
        <w:t xml:space="preserve">человека  </w:t>
      </w:r>
      <w:r/>
    </w:p>
    <w:p>
      <w:pPr>
        <w:ind w:left="-5" w:right="156"/>
      </w:pPr>
      <w:r>
        <w:t xml:space="preserve">и гражданина. Гражданство Российской Федерации. Взаимосвязь конституционных прав, свобод и обязанностей гражданина Российской Федерации. </w:t>
      </w:r>
      <w:r/>
    </w:p>
    <w:p>
      <w:pPr>
        <w:ind w:left="716" w:right="156"/>
      </w:pPr>
      <w:r>
        <w:t xml:space="preserve">150.6.3. Человек в системе социальных отношений. </w:t>
      </w:r>
      <w:r/>
    </w:p>
    <w:p>
      <w:pPr>
        <w:ind w:left="-10" w:right="156" w:firstLine="711"/>
      </w:pPr>
      <w:r>
        <w:t xml:space="preserve">Социальная структура общества. Многообразие социальных общностей  и групп. </w:t>
      </w:r>
      <w:r/>
    </w:p>
    <w:p>
      <w:pPr>
        <w:ind w:left="716" w:right="156"/>
      </w:pPr>
      <w:r>
        <w:t xml:space="preserve">Социальная мобильность. </w:t>
      </w:r>
      <w:r/>
    </w:p>
    <w:p>
      <w:pPr>
        <w:ind w:left="716" w:right="156"/>
      </w:pPr>
      <w:r>
        <w:t xml:space="preserve">Социальный статус человека в обществе. Социальные роли. Ролевой набор подростка. </w:t>
      </w:r>
      <w:r/>
    </w:p>
    <w:p>
      <w:pPr>
        <w:ind w:left="716" w:right="156"/>
      </w:pPr>
      <w:r>
        <w:t xml:space="preserve">Социализация личности. </w:t>
      </w:r>
      <w:r/>
    </w:p>
    <w:p>
      <w:pPr>
        <w:ind w:left="-10" w:right="156" w:firstLine="711"/>
      </w:pPr>
      <w:r>
        <w:t xml:space="preserve">Роль семьи в социализации личности. Функции семьи. Семейные ценности. Основные роли членов семьи. </w:t>
      </w:r>
      <w:r/>
    </w:p>
    <w:p>
      <w:pPr>
        <w:ind w:left="-10" w:right="156" w:firstLine="711"/>
      </w:pPr>
      <w:r>
        <w:t xml:space="preserve">Этнос и нация. Россия ‒ многонациональное государство. Этносы и нации  в диалоге культур. </w:t>
      </w:r>
      <w:r/>
    </w:p>
    <w:p>
      <w:pPr>
        <w:ind w:left="-10" w:right="156" w:firstLine="711"/>
      </w:pPr>
      <w:r>
        <w:t xml:space="preserve">Социальная политика Российского государства. Социальные конфликты  и пути их разрешения. Отклоняющееся поведение. Опасность наркомании  и алкоголизма для человека и общества. Профилактика негативных отклонений поведения. </w:t>
      </w:r>
      <w:r/>
    </w:p>
    <w:p>
      <w:pPr>
        <w:ind w:left="-5" w:right="156"/>
      </w:pPr>
      <w:r>
        <w:t xml:space="preserve">Социальная и личная значимость здорового образа жизни. </w:t>
      </w:r>
      <w:r/>
    </w:p>
    <w:p>
      <w:pPr>
        <w:ind w:left="716" w:right="156"/>
      </w:pPr>
      <w:r>
        <w:t xml:space="preserve">150.6.4. Человек в современном изменяющемся мире. </w:t>
      </w:r>
      <w:r/>
    </w:p>
    <w:p>
      <w:pPr>
        <w:ind w:left="-10" w:right="156" w:firstLine="711"/>
        <w:spacing w:after="37"/>
      </w:pPr>
      <w:r>
        <w:t xml:space="preserve">Информационное общество. Сущность глобализации. Причины, проявления  и последствия глобализации, её противоречия. Глобальные проблемы  и возможности их решения. Экологическая ситуация и способы её улучшения. </w:t>
      </w:r>
      <w:r/>
    </w:p>
    <w:p>
      <w:pPr>
        <w:ind w:left="716" w:right="156"/>
      </w:pPr>
      <w:r>
        <w:t xml:space="preserve">Молодёжь ‒ активный участник общественной жизни. Волонтёрское движение. </w:t>
      </w:r>
      <w:r/>
    </w:p>
    <w:p>
      <w:pPr>
        <w:ind w:left="716" w:right="156"/>
      </w:pPr>
      <w:r>
        <w:t xml:space="preserve">Профессии настоящего и будущего. Непрерывное образование и карьера. </w:t>
      </w:r>
      <w:r/>
    </w:p>
    <w:p>
      <w:pPr>
        <w:ind w:left="-10" w:right="156" w:firstLine="711"/>
      </w:pPr>
      <w:r>
        <w:t xml:space="preserve">Здоровый образ жизни. Социальная и личная значимость здорового образа жизни. Мода и спорт. </w:t>
      </w:r>
      <w:r/>
    </w:p>
    <w:p>
      <w:pPr>
        <w:ind w:left="-10" w:right="156" w:firstLine="711"/>
      </w:pPr>
      <w:r>
        <w:t xml:space="preserve">Современные формы связи и коммуникации: как они изменили мир. Особенности общения в виртуальном пространстве. </w:t>
      </w:r>
      <w:r/>
    </w:p>
    <w:p>
      <w:pPr>
        <w:ind w:left="716" w:right="156"/>
      </w:pPr>
      <w:r>
        <w:t xml:space="preserve">Перспективы развития общества. </w:t>
      </w:r>
      <w:r/>
    </w:p>
    <w:p>
      <w:pPr>
        <w:ind w:left="716" w:right="156"/>
      </w:pPr>
      <w:r>
        <w:t xml:space="preserve">150.7. Планируемые результаты освоения программы по обществознанию.  </w:t>
      </w:r>
      <w:r/>
    </w:p>
    <w:p>
      <w:pPr>
        <w:ind w:left="-10" w:right="156" w:firstLine="711"/>
      </w:pPr>
      <w:r>
        <w:t xml:space="preserve">150.7.1. Личностные результаты изучения обществознания воплощают традиционные российс</w:t>
      </w:r>
      <w:r>
        <w:t xml:space="preserve">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 при принятии собственных решений. Они достигаются в единстве учебн</w:t>
      </w:r>
      <w:r>
        <w:t xml:space="preserve">ой  и воспитательной деятельности в процессе развития у обучающихся установки 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 </w:t>
      </w:r>
      <w:r/>
    </w:p>
    <w:p>
      <w:pPr>
        <w:numPr>
          <w:ilvl w:val="0"/>
          <w:numId w:val="36"/>
        </w:numPr>
        <w:ind w:right="156" w:firstLine="711"/>
      </w:pPr>
      <w:r>
        <w:t xml:space="preserve"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</w:t>
      </w:r>
      <w:r>
        <w:t xml:space="preserve"> 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 </w:t>
      </w:r>
      <w:r/>
    </w:p>
    <w:p>
      <w:pPr>
        <w:ind w:left="-5" w:right="156"/>
      </w:pPr>
      <w:r>
        <w:t xml:space="preserve">и многоконфессиональном обществе, представление о способах противодействия коррупции; </w:t>
      </w:r>
      <w:r/>
    </w:p>
    <w:p>
      <w:pPr>
        <w:ind w:left="-5" w:right="156"/>
      </w:pPr>
      <w:r>
        <w:t xml:space="preserve">готовность к разнообразной созидательной деятельности, стремление 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ней); </w:t>
      </w:r>
      <w:r/>
    </w:p>
    <w:p>
      <w:pPr>
        <w:numPr>
          <w:ilvl w:val="0"/>
          <w:numId w:val="36"/>
        </w:numPr>
        <w:ind w:right="156" w:firstLine="711"/>
      </w:pPr>
      <w:r>
        <w:t xml:space="preserve">патриотического воспитания: осозна</w:t>
      </w:r>
      <w:r>
        <w:t xml:space="preserve">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</w:t>
      </w:r>
      <w:r>
        <w:t xml:space="preserve">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 родной стране; </w:t>
      </w:r>
      <w:r/>
    </w:p>
    <w:p>
      <w:pPr>
        <w:numPr>
          <w:ilvl w:val="0"/>
          <w:numId w:val="36"/>
        </w:numPr>
        <w:ind w:right="156" w:firstLine="711"/>
      </w:pPr>
      <w:r>
        <w:t xml:space="preserve">духовно-нравственного воспитания: ориентация на моральные ценности  и нормы в ситуациях нравственного выбора, готовность оценивать своё поведение  и пост</w:t>
      </w:r>
      <w:r>
        <w:t xml:space="preserve">упки, поведение и поступки других людей с позиции нравственных 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 </w:t>
      </w:r>
      <w:r/>
    </w:p>
    <w:p>
      <w:pPr>
        <w:numPr>
          <w:ilvl w:val="0"/>
          <w:numId w:val="36"/>
        </w:numPr>
        <w:ind w:right="156" w:firstLine="711"/>
      </w:pPr>
      <w:r>
        <w:t xml:space="preserve"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</w:t>
      </w:r>
      <w:r/>
    </w:p>
    <w:p>
      <w:pPr>
        <w:ind w:left="-5" w:right="156"/>
      </w:pPr>
      <w:r>
        <w:t xml:space="preserve">понимание ценности отечественного и мирового искусства, этнических культурных традиций и народного творчества, стремление  к самовыражению в разных видах искусства; </w:t>
      </w:r>
      <w:r/>
    </w:p>
    <w:p>
      <w:pPr>
        <w:numPr>
          <w:ilvl w:val="0"/>
          <w:numId w:val="36"/>
        </w:numPr>
        <w:ind w:right="156" w:firstLine="711"/>
      </w:pPr>
      <w:r>
        <w:t xml:space="preserve">физического </w:t>
      </w:r>
      <w:r>
        <w:tab/>
        <w:t xml:space="preserve">воспитания, </w:t>
      </w:r>
      <w:r>
        <w:tab/>
        <w:t xml:space="preserve">формирования </w:t>
      </w:r>
      <w:r>
        <w:tab/>
        <w:t xml:space="preserve">культуры </w:t>
      </w:r>
      <w:r>
        <w:tab/>
        <w:t xml:space="preserve">здоровья  </w:t>
      </w:r>
      <w:r/>
    </w:p>
    <w:p>
      <w:pPr>
        <w:ind w:left="-5" w:right="156"/>
      </w:pPr>
      <w:r>
        <w:t xml:space="preserve">и эмоционального благополучия: 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 (употребление</w:t>
      </w:r>
      <w: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</w:t>
      </w:r>
      <w:r>
        <w:t xml:space="preserve"> информационным и природным условиям, в том числе осмысляя собственный опыт и выстраивая дальнейшие цели, умение принимать себя и других, не осуждая, сформированность навыков рефлексии, признание своего права на ошибку  и такого же права другого человека; </w:t>
      </w:r>
      <w:r/>
    </w:p>
    <w:p>
      <w:pPr>
        <w:numPr>
          <w:ilvl w:val="0"/>
          <w:numId w:val="36"/>
        </w:numPr>
        <w:ind w:right="156" w:firstLine="711"/>
      </w:pPr>
      <w:r>
        <w:t xml:space="preserve">трудового воспитания: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</w:t>
      </w:r>
      <w:r>
        <w:t xml:space="preserve">тельно выполнять такого рода деятельность, интерес  к практическому изучению профессий и труда различного рода, в том числе  на основе применения изучаемого предметного знания; осознание важности обучения на протяжении всей жизни для успешной профессиональ</w:t>
      </w:r>
      <w:r>
        <w:t xml:space="preserve">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  <w:r/>
    </w:p>
    <w:p>
      <w:pPr>
        <w:numPr>
          <w:ilvl w:val="0"/>
          <w:numId w:val="36"/>
        </w:numPr>
        <w:ind w:right="156" w:firstLine="711"/>
      </w:pPr>
      <w:r>
        <w:t xml:space="preserve">экологического воспитания: ориентация на применение знаний  из социальных и естественных наук д</w:t>
      </w:r>
      <w:r>
        <w:t xml:space="preserve">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</w:t>
      </w:r>
      <w:r>
        <w:t xml:space="preserve">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  <w:r/>
    </w:p>
    <w:p>
      <w:pPr>
        <w:numPr>
          <w:ilvl w:val="0"/>
          <w:numId w:val="36"/>
        </w:numPr>
        <w:ind w:right="156" w:firstLine="711"/>
      </w:pPr>
      <w:r>
        <w:t xml:space="preserve">ценности научного познания: ориентация в деятельности на современную систему научных представлений об основных з</w:t>
      </w:r>
      <w:r>
        <w:t xml:space="preserve">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 </w:t>
      </w:r>
      <w:r/>
    </w:p>
    <w:p>
      <w:pPr>
        <w:ind w:left="-5" w:right="156"/>
      </w:pPr>
      <w:r>
        <w:t xml:space="preserve">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r/>
    </w:p>
    <w:p>
      <w:pPr>
        <w:ind w:left="-10" w:right="156" w:firstLine="711"/>
      </w:pPr>
      <w:r>
        <w:t xml:space="preserve">150.7.2. Личностные результаты, обеспечивающие адаптацию обучающегося  к изменяющимся условиям социальной и природной среды: </w:t>
      </w:r>
      <w:r/>
    </w:p>
    <w:p>
      <w:pPr>
        <w:ind w:left="-10" w:right="156" w:firstLine="711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  <w:r>
        <w:t xml:space="preserve">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неопределённости, </w:t>
      </w:r>
      <w:r/>
    </w:p>
    <w:p>
      <w:pPr>
        <w:ind w:left="701" w:right="156" w:hanging="711"/>
      </w:pPr>
      <w:r>
        <w:t xml:space="preserve">открытость опыту и знаниям других; способность действовать в условиях неопределённости, открытость опыту  </w:t>
      </w:r>
      <w:r/>
    </w:p>
    <w:p>
      <w:pPr>
        <w:ind w:left="-5" w:right="156"/>
      </w:pPr>
      <w:r>
        <w:t xml:space="preserve">и знаниям других, повышать уровень своей ком</w:t>
      </w:r>
      <w:r>
        <w:t xml:space="preserve">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</w:t>
      </w:r>
      <w:r/>
    </w:p>
    <w:p>
      <w:pPr>
        <w:ind w:left="-10" w:right="0" w:firstLine="0"/>
        <w:jc w:val="left"/>
        <w:tabs>
          <w:tab w:val="center" w:pos="1270" w:leader="none"/>
          <w:tab w:val="center" w:pos="2790" w:leader="none"/>
          <w:tab w:val="center" w:pos="4819" w:leader="none"/>
          <w:tab w:val="center" w:pos="6481" w:leader="none"/>
          <w:tab w:val="center" w:pos="7796" w:leader="none"/>
          <w:tab w:val="right" w:pos="9942" w:leader="none"/>
        </w:tabs>
      </w:pPr>
      <w:r>
        <w:t xml:space="preserve">том </w:t>
      </w:r>
      <w:r>
        <w:tab/>
        <w:t xml:space="preserve">числе </w:t>
      </w:r>
      <w:r>
        <w:tab/>
        <w:t xml:space="preserve">способность </w:t>
      </w:r>
      <w:r>
        <w:tab/>
        <w:t xml:space="preserve">формулировать </w:t>
      </w:r>
      <w:r>
        <w:tab/>
        <w:t xml:space="preserve">идеи, </w:t>
      </w:r>
      <w:r>
        <w:tab/>
        <w:t xml:space="preserve">понятия, </w:t>
      </w:r>
      <w:r>
        <w:tab/>
        <w:t xml:space="preserve">гипотезы  </w:t>
      </w:r>
      <w:r/>
    </w:p>
    <w:p>
      <w:pPr>
        <w:ind w:left="-5" w:right="156"/>
      </w:pPr>
      <w:r>
        <w:t xml:space="preserve">об объектах и явлениях, в том числе ранее неизвестных, осознавать дефицит собственных знаний и компетентностей, планировать своё развитие; умение распознавать конкретные примеры понятия по характерным признакам, выполнять операции в соответствии с опре</w:t>
      </w:r>
      <w:r>
        <w:t xml:space="preserve">делением и простейшими свойствами понятия, конкретизировать понятие примерами, использовать понятие и его свойства при решении задач (далее ‒ оперировать понятиями), а также оперировать терминами и представлениями в области концепции устойчивого развития; </w:t>
      </w:r>
      <w:r/>
    </w:p>
    <w:p>
      <w:pPr>
        <w:ind w:left="0" w:right="0" w:firstLine="0"/>
        <w:jc w:val="left"/>
        <w:tabs>
          <w:tab w:val="center" w:pos="1081" w:leader="none"/>
          <w:tab w:val="center" w:pos="2626" w:leader="none"/>
          <w:tab w:val="center" w:pos="3864" w:leader="none"/>
          <w:tab w:val="center" w:pos="4828" w:leader="none"/>
          <w:tab w:val="center" w:pos="6362" w:leader="none"/>
          <w:tab w:val="center" w:pos="79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умение </w:t>
      </w:r>
      <w:r>
        <w:tab/>
        <w:t xml:space="preserve">анализировать </w:t>
      </w:r>
      <w:r>
        <w:tab/>
        <w:t xml:space="preserve">и </w:t>
      </w:r>
      <w:r>
        <w:tab/>
        <w:t xml:space="preserve">выявлять </w:t>
      </w:r>
      <w:r>
        <w:tab/>
        <w:t xml:space="preserve">взаимосвязи </w:t>
      </w:r>
      <w:r>
        <w:tab/>
        <w:t xml:space="preserve">природы, </w:t>
      </w:r>
      <w:r>
        <w:tab/>
        <w:t xml:space="preserve">общества  </w:t>
      </w:r>
      <w:r/>
    </w:p>
    <w:p>
      <w:pPr>
        <w:ind w:left="701" w:right="156" w:hanging="711"/>
      </w:pPr>
      <w:r>
        <w:t xml:space="preserve">и экономики; умение оценивать свои действия с учётом влияния на окружающую среду, достижений </w:t>
      </w:r>
      <w:r/>
    </w:p>
    <w:p>
      <w:pPr>
        <w:ind w:left="701" w:right="156" w:hanging="711"/>
      </w:pPr>
      <w:r>
        <w:t xml:space="preserve">целей и преодоления вызовов, возможных глобальных последствий; способность обучающихся осознавать стрессовую ситуацию, оценивать происходящие </w:t>
      </w:r>
      <w:r/>
    </w:p>
    <w:p>
      <w:pPr>
        <w:ind w:left="-5" w:right="156"/>
      </w:pPr>
      <w:r>
        <w:t xml:space="preserve">изменения </w:t>
      </w:r>
      <w:r>
        <w:tab/>
        <w:t xml:space="preserve">и </w:t>
      </w:r>
      <w:r>
        <w:tab/>
        <w:t xml:space="preserve">их </w:t>
      </w:r>
      <w:r>
        <w:tab/>
        <w:t xml:space="preserve">последствия, </w:t>
      </w:r>
      <w:r>
        <w:tab/>
        <w:t xml:space="preserve">воспринимать </w:t>
      </w:r>
      <w:r>
        <w:tab/>
        <w:t xml:space="preserve">стрессовую </w:t>
      </w:r>
      <w:r>
        <w:tab/>
        <w:t xml:space="preserve">ситуацию  как вызов, требующий контрмер; </w:t>
      </w:r>
      <w:r/>
    </w:p>
    <w:p>
      <w:pPr>
        <w:ind w:left="0" w:right="0" w:firstLine="0"/>
        <w:jc w:val="left"/>
        <w:tabs>
          <w:tab w:val="center" w:pos="1235" w:leader="none"/>
          <w:tab w:val="center" w:pos="2714" w:leader="none"/>
          <w:tab w:val="center" w:pos="4079" w:leader="none"/>
          <w:tab w:val="center" w:pos="5754" w:leader="none"/>
          <w:tab w:val="center" w:pos="772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оценивать </w:t>
      </w:r>
      <w:r>
        <w:tab/>
        <w:t xml:space="preserve">ситуацию </w:t>
      </w:r>
      <w:r>
        <w:tab/>
        <w:t xml:space="preserve">стресса, </w:t>
      </w:r>
      <w:r>
        <w:tab/>
        <w:t xml:space="preserve">корректировать </w:t>
      </w:r>
      <w:r>
        <w:tab/>
        <w:t xml:space="preserve">принимаемые </w:t>
      </w:r>
      <w:r>
        <w:tab/>
        <w:t xml:space="preserve">решения  </w:t>
      </w:r>
      <w:r/>
    </w:p>
    <w:p>
      <w:pPr>
        <w:ind w:left="-5" w:right="156"/>
      </w:pPr>
      <w:r>
        <w:t xml:space="preserve">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  в отсутствие гарантий успеха. </w:t>
      </w:r>
      <w:r/>
    </w:p>
    <w:p>
      <w:pPr>
        <w:ind w:left="-10" w:right="156" w:firstLine="711"/>
      </w:pPr>
      <w:r>
        <w:t xml:space="preserve">150.7.3. В результате изучени</w:t>
      </w:r>
      <w:r>
        <w:t xml:space="preserve">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  <w:r/>
    </w:p>
    <w:p>
      <w:pPr>
        <w:ind w:left="-10" w:right="156" w:firstLine="711"/>
      </w:pPr>
      <w:r>
        <w:t xml:space="preserve">150.7.3.1. У обучающегося будут сформированы следующие базовые логические действия как часть познавательных универсальных учебных действий: </w:t>
      </w:r>
      <w:r/>
    </w:p>
    <w:p>
      <w:pPr>
        <w:ind w:left="0" w:right="0" w:firstLine="0"/>
        <w:jc w:val="left"/>
        <w:tabs>
          <w:tab w:val="center" w:pos="1183" w:leader="none"/>
          <w:tab w:val="center" w:pos="2027" w:leader="none"/>
          <w:tab w:val="center" w:pos="3233" w:leader="none"/>
          <w:tab w:val="center" w:pos="5114" w:leader="none"/>
          <w:tab w:val="center" w:pos="6629" w:leader="none"/>
          <w:tab w:val="center" w:pos="802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выявлять </w:t>
      </w:r>
      <w:r>
        <w:tab/>
        <w:t xml:space="preserve">и </w:t>
      </w:r>
      <w:r>
        <w:tab/>
        <w:t xml:space="preserve">характеризовать </w:t>
      </w:r>
      <w:r>
        <w:tab/>
        <w:t xml:space="preserve">существенные </w:t>
      </w:r>
      <w:r>
        <w:tab/>
        <w:t xml:space="preserve">признаки </w:t>
      </w:r>
      <w:r>
        <w:tab/>
        <w:t xml:space="preserve">социальных </w:t>
      </w:r>
      <w:r>
        <w:tab/>
        <w:t xml:space="preserve">явлений  </w:t>
      </w:r>
      <w:r/>
    </w:p>
    <w:p>
      <w:pPr>
        <w:ind w:left="701" w:right="156" w:hanging="711"/>
      </w:pPr>
      <w:r>
        <w:t xml:space="preserve">и процессов; устанавливать существенный признак классификации социальных фактов, основания </w:t>
      </w:r>
      <w:r/>
    </w:p>
    <w:p>
      <w:pPr>
        <w:ind w:left="701" w:right="156" w:hanging="711"/>
      </w:pPr>
      <w:r>
        <w:t xml:space="preserve">для их обобщения и сравнения, критерии проводимого анализа; с учётом предложенной задачи выявлять закономерности и противоречия  </w:t>
      </w:r>
      <w:r/>
    </w:p>
    <w:p>
      <w:pPr>
        <w:ind w:left="701" w:right="1961" w:hanging="711"/>
      </w:pPr>
      <w:r>
        <w:t xml:space="preserve">в рассматриваемых фактах, данных и наблюдениях; предлагать критерии для выявления закономерностей и противоречий; </w:t>
      </w:r>
      <w:r/>
    </w:p>
    <w:p>
      <w:pPr>
        <w:ind w:left="716" w:right="156"/>
      </w:pPr>
      <w:r>
        <w:t xml:space="preserve">выявлять дефицит информации, данных, необходимых для решения поставленной </w:t>
      </w:r>
      <w:r/>
    </w:p>
    <w:p>
      <w:pPr>
        <w:ind w:left="-5" w:right="156"/>
      </w:pPr>
      <w:r>
        <w:t xml:space="preserve">задачи; выявлять причинно-следственные связи при изучении явлений и процессов; делать выводы с использованием дедуктивных и индуктивн</w:t>
      </w:r>
      <w:r>
        <w:t xml:space="preserve">ых умозаключений, умозаключений по аналогии, формулировать гипотезы 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/>
    </w:p>
    <w:p>
      <w:pPr>
        <w:ind w:left="716" w:right="156"/>
      </w:pPr>
      <w:r>
        <w:t xml:space="preserve">осознавать невозможность контролировать всё вокруг. </w:t>
      </w:r>
      <w:r/>
    </w:p>
    <w:p>
      <w:pPr>
        <w:ind w:left="-10" w:right="156" w:firstLine="711"/>
      </w:pPr>
      <w:r>
        <w:t xml:space="preserve">150.7.3.2.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использовать вопросы как исследовательский инструмент познания; </w:t>
      </w:r>
      <w:r/>
    </w:p>
    <w:p>
      <w:pPr>
        <w:ind w:left="0" w:right="0" w:firstLine="0"/>
        <w:jc w:val="left"/>
        <w:tabs>
          <w:tab w:val="center" w:pos="1506" w:leader="none"/>
          <w:tab w:val="center" w:pos="3305" w:leader="none"/>
          <w:tab w:val="center" w:pos="5043" w:leader="none"/>
          <w:tab w:val="center" w:pos="6675" w:leader="none"/>
          <w:tab w:val="center" w:pos="79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вопросы, </w:t>
      </w:r>
      <w:r>
        <w:tab/>
        <w:t xml:space="preserve">фиксирующие </w:t>
      </w:r>
      <w:r>
        <w:tab/>
        <w:t xml:space="preserve">разрыв </w:t>
      </w:r>
      <w:r>
        <w:tab/>
        <w:t xml:space="preserve">между </w:t>
      </w:r>
      <w:r>
        <w:tab/>
        <w:t xml:space="preserve">реальным  </w:t>
      </w:r>
      <w:r/>
    </w:p>
    <w:p>
      <w:pPr>
        <w:ind w:left="-5" w:right="156"/>
      </w:pPr>
      <w:r>
        <w:t xml:space="preserve">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</w:t>
      </w:r>
      <w:r/>
    </w:p>
    <w:p>
      <w:pPr>
        <w:ind w:left="-5" w:right="156"/>
      </w:pPr>
      <w:r>
        <w:t xml:space="preserve">аргументировать свою позицию, мнение; пр</w:t>
      </w:r>
      <w:r>
        <w:t xml:space="preserve">оводить по самостоятельно составленному плану небольшое исследование  по установлению особенностей объекта изучения, причинно-следственных связей  и зависимостей объектов между собой; оценивать на применимость и достоверность информацию, полученную в ходе </w:t>
      </w:r>
      <w:r/>
    </w:p>
    <w:p>
      <w:pPr>
        <w:ind w:left="-5" w:right="156"/>
      </w:pPr>
      <w:r>
        <w:t xml:space="preserve">исследования; самостоятельно формулировать обобщения и выводы по результатам проведённого наблюдения, исследования, владеть</w:t>
      </w:r>
      <w:r>
        <w:t xml:space="preserve">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  <w:r/>
    </w:p>
    <w:p>
      <w:pPr>
        <w:ind w:left="-10" w:right="156" w:firstLine="711"/>
      </w:pPr>
      <w:r>
        <w:t xml:space="preserve">150.7.3.3. У обучающегося будут сформированы следующие умения работать  с информацией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применять различные методы, инструменты и запросы при поиске и отборе </w:t>
      </w:r>
      <w:r/>
    </w:p>
    <w:p>
      <w:pPr>
        <w:ind w:left="-5" w:right="156"/>
      </w:pPr>
      <w:r>
        <w:t xml:space="preserve">информации или данных из источников с учётом предложенной учебной задачи  и заданных критериев; выбирать, анализировать, систематизировать и интерпретировать информацию </w:t>
      </w:r>
      <w:r/>
    </w:p>
    <w:p>
      <w:pPr>
        <w:ind w:left="-5" w:right="156"/>
      </w:pPr>
      <w:r>
        <w:t xml:space="preserve">различных видов и форм представления; </w:t>
      </w:r>
      <w:r/>
    </w:p>
    <w:p>
      <w:pPr>
        <w:ind w:left="0" w:right="0" w:firstLine="0"/>
        <w:jc w:val="left"/>
        <w:tabs>
          <w:tab w:val="center" w:pos="1180" w:leader="none"/>
          <w:tab w:val="center" w:pos="2539" w:leader="none"/>
          <w:tab w:val="center" w:pos="3971" w:leader="none"/>
          <w:tab w:val="center" w:pos="5918" w:leader="none"/>
          <w:tab w:val="center" w:pos="75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находить </w:t>
      </w:r>
      <w:r>
        <w:tab/>
        <w:t xml:space="preserve">сходные </w:t>
      </w:r>
      <w:r>
        <w:tab/>
        <w:t xml:space="preserve">аргументы </w:t>
      </w:r>
      <w:r>
        <w:tab/>
        <w:t xml:space="preserve">(подтверждающие </w:t>
      </w:r>
      <w:r>
        <w:tab/>
        <w:t xml:space="preserve">или </w:t>
      </w:r>
      <w:r>
        <w:tab/>
        <w:t xml:space="preserve">опровергающие  </w:t>
      </w:r>
      <w:r/>
    </w:p>
    <w:p>
      <w:pPr>
        <w:ind w:left="701" w:right="156" w:hanging="711"/>
      </w:pPr>
      <w:r>
        <w:t xml:space="preserve">одну и ту же идею, версию) в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педагогическим </w:t>
      </w:r>
      <w:r/>
    </w:p>
    <w:p>
      <w:pPr>
        <w:ind w:left="701" w:right="3110" w:hanging="711"/>
      </w:pPr>
      <w:r>
        <w:t xml:space="preserve">работником или сформулированным самостоятельно; эффективно запоминать и систематизировать информацию. </w:t>
      </w:r>
      <w:r/>
    </w:p>
    <w:p>
      <w:pPr>
        <w:ind w:left="-10" w:right="156" w:firstLine="711"/>
      </w:pPr>
      <w:r>
        <w:t xml:space="preserve">150.7.3.4. У обучающегося будут сформированы следующие умения общения как часть коммуникативных универсальных учебных действий: </w:t>
      </w:r>
      <w:r/>
    </w:p>
    <w:p>
      <w:pPr>
        <w:ind w:left="716" w:right="156"/>
      </w:pPr>
      <w:r>
        <w:t xml:space="preserve">воспринимать и формулировать суждения, выражать эмоции в соответствии  </w:t>
      </w:r>
      <w:r/>
    </w:p>
    <w:p>
      <w:pPr>
        <w:ind w:left="701" w:right="2235" w:hanging="711"/>
      </w:pPr>
      <w:r>
        <w:t xml:space="preserve">с целями и условиями общения; выражать себя (свою точку зрения) в устных и письменных текстах; </w:t>
      </w:r>
      <w:r/>
    </w:p>
    <w:p>
      <w:pPr>
        <w:ind w:left="-10" w:right="156" w:firstLine="711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/>
    </w:p>
    <w:p>
      <w:pPr>
        <w:ind w:left="0" w:right="0" w:firstLine="0"/>
        <w:jc w:val="left"/>
        <w:tabs>
          <w:tab w:val="center" w:pos="1202" w:leader="none"/>
          <w:tab w:val="center" w:pos="2764" w:leader="none"/>
          <w:tab w:val="center" w:pos="4213" w:leader="none"/>
          <w:tab w:val="center" w:pos="5646" w:leader="none"/>
          <w:tab w:val="center" w:pos="740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намерения </w:t>
      </w:r>
      <w:r>
        <w:tab/>
        <w:t xml:space="preserve">других, </w:t>
      </w:r>
      <w:r>
        <w:tab/>
        <w:t xml:space="preserve">проявлять </w:t>
      </w:r>
      <w:r>
        <w:tab/>
        <w:t xml:space="preserve">уважительное </w:t>
      </w:r>
      <w:r>
        <w:tab/>
        <w:t xml:space="preserve">отношение  </w:t>
      </w:r>
      <w:r/>
    </w:p>
    <w:p>
      <w:pPr>
        <w:ind w:left="-5" w:right="156"/>
      </w:pPr>
      <w:r>
        <w:t xml:space="preserve">к собеседнику и в корректной форме формулировать свои возраж</w:t>
      </w:r>
      <w:r>
        <w:t xml:space="preserve">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</w:t>
      </w:r>
      <w:r/>
    </w:p>
    <w:p>
      <w:pPr>
        <w:ind w:left="701" w:right="156" w:hanging="711"/>
      </w:pPr>
      <w:r>
        <w:t xml:space="preserve">различие и сходство позиций; публично представлять результаты выполненного исследования, проекта; самостоятельно выбирать формат выступления с учётом задач презентации  </w:t>
      </w:r>
      <w:r/>
    </w:p>
    <w:p>
      <w:pPr>
        <w:ind w:left="-5" w:right="156"/>
      </w:pPr>
      <w:r>
        <w:t xml:space="preserve">и особенностей аудитории и в соответствии с ним составлять устные и письменные тексты с использованием иллюстративных материалов. </w:t>
      </w:r>
      <w:r/>
    </w:p>
    <w:p>
      <w:pPr>
        <w:ind w:left="-10" w:right="156" w:firstLine="711"/>
      </w:pPr>
      <w:r>
        <w:t xml:space="preserve">150.7.3.5. У обучающегося будут сформированы следующие умения самоорганизации как части регулятивных универсальных учебных действий: </w:t>
      </w:r>
      <w:r/>
    </w:p>
    <w:p>
      <w:pPr>
        <w:ind w:left="716" w:right="156"/>
      </w:pPr>
      <w:r>
        <w:t xml:space="preserve">выявлять проблемы для решения в жизненных и учебных ситуациях; </w:t>
      </w:r>
      <w:r/>
    </w:p>
    <w:p>
      <w:pPr>
        <w:ind w:left="716" w:right="156"/>
      </w:pPr>
      <w:r>
        <w:t xml:space="preserve">ориентироваться в различных подходах принятия решений (индивидуальное, принятие </w:t>
      </w:r>
      <w:r/>
    </w:p>
    <w:p>
      <w:pPr>
        <w:ind w:left="701" w:right="156" w:hanging="711"/>
      </w:pPr>
      <w:r>
        <w:t xml:space="preserve">решения в группе, принятие решений в группе); самостоятельно составлять алгоритм решения задачи (или его часть), выбирать способ </w:t>
      </w:r>
      <w:r/>
    </w:p>
    <w:p>
      <w:pPr>
        <w:ind w:left="-5" w:right="156"/>
      </w:pPr>
      <w:r>
        <w:t xml:space="preserve">решения учебной задачи с учётом имеющихся ресурсов  и собственных возможностей, аргументировать предлагаемые варианты решений; составлять план действий (план реализации намеченного алгоритма решения), </w:t>
      </w:r>
      <w:r/>
    </w:p>
    <w:p>
      <w:pPr>
        <w:ind w:left="-5" w:right="156"/>
      </w:pPr>
      <w:r>
        <w:t xml:space="preserve">корректировать предложенный алгоритм с учётом получения новых знаний  об изучаемом объекте; делать выбор и брать ответственность за решение. </w:t>
      </w:r>
      <w:r/>
    </w:p>
    <w:p>
      <w:pPr>
        <w:ind w:left="-10" w:right="156" w:firstLine="711"/>
      </w:pPr>
      <w:r>
        <w:t xml:space="preserve">150.7.3.6. У обучающегося будут сформированы следующие умения совместной деятельности: </w:t>
      </w:r>
      <w:r/>
    </w:p>
    <w:p>
      <w:pPr>
        <w:ind w:left="-10" w:right="156" w:firstLine="711"/>
      </w:pPr>
      <w:r>
        <w:t xml:space="preserve">понимать и использо</w:t>
      </w:r>
      <w:r>
        <w:t xml:space="preserve">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 </w:t>
      </w:r>
      <w:r/>
    </w:p>
    <w:p>
      <w:pPr>
        <w:ind w:left="-5" w:right="156"/>
      </w:pPr>
      <w:r>
        <w:t xml:space="preserve">по её достижению: распредел</w:t>
      </w:r>
      <w:r>
        <w:t xml:space="preserve">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</w:t>
      </w:r>
      <w:r/>
    </w:p>
    <w:p>
      <w:pPr>
        <w:ind w:left="-5" w:right="156"/>
      </w:pPr>
      <w:r>
        <w:t xml:space="preserve"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</w:t>
      </w:r>
      <w:r/>
    </w:p>
    <w:p>
      <w:pPr>
        <w:ind w:left="701" w:right="156" w:hanging="711"/>
      </w:pPr>
      <w:r>
        <w:t xml:space="preserve">«мозговые штурмы» и иные); выполнять свою часть работы, достигать качественного результата по своему </w:t>
      </w:r>
      <w:r/>
    </w:p>
    <w:p>
      <w:pPr>
        <w:ind w:left="-5" w:right="156"/>
      </w:pPr>
      <w:r>
        <w:t xml:space="preserve">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и вклад каждого члена команды в достижение результатов, разделять сферу ответственности и проявлять </w:t>
      </w:r>
      <w:r>
        <w:tab/>
        <w:t xml:space="preserve">готовность  к предоставлению отчёта перед группой. </w:t>
      </w:r>
      <w:r/>
    </w:p>
    <w:p>
      <w:pPr>
        <w:ind w:left="-10" w:right="156" w:firstLine="711"/>
      </w:pPr>
      <w:r>
        <w:t xml:space="preserve">150.7.3.7. У обучающегося будут сформированы следующие умения самоконтроля, эмоционального интеллекта как части регулятивных универсальных учебных действий: </w:t>
      </w:r>
      <w:r/>
    </w:p>
    <w:p>
      <w:pPr>
        <w:ind w:left="716" w:right="156"/>
      </w:pPr>
      <w:r>
        <w:t xml:space="preserve">владеть способами самоконтроля, самомотивации и рефлексии; </w:t>
      </w:r>
      <w:r/>
    </w:p>
    <w:p>
      <w:pPr>
        <w:ind w:left="716" w:right="156"/>
      </w:pPr>
      <w:r>
        <w:t xml:space="preserve">давать адекватную оценку ситуации и предлагать план её изменения; </w:t>
      </w:r>
      <w:r/>
    </w:p>
    <w:p>
      <w:pPr>
        <w:ind w:left="0" w:right="0" w:firstLine="0"/>
        <w:jc w:val="left"/>
        <w:tabs>
          <w:tab w:val="center" w:pos="1245" w:leader="none"/>
          <w:tab w:val="center" w:pos="2531" w:leader="none"/>
          <w:tab w:val="center" w:pos="3346" w:leader="none"/>
          <w:tab w:val="center" w:pos="4288" w:leader="none"/>
          <w:tab w:val="center" w:pos="5722" w:leader="none"/>
          <w:tab w:val="center" w:pos="7002" w:leader="none"/>
          <w:tab w:val="center" w:pos="801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учитывать </w:t>
      </w:r>
      <w:r>
        <w:tab/>
        <w:t xml:space="preserve">контекст </w:t>
      </w:r>
      <w:r>
        <w:tab/>
        <w:t xml:space="preserve">и </w:t>
      </w:r>
      <w:r>
        <w:tab/>
        <w:t xml:space="preserve">предвидеть </w:t>
      </w:r>
      <w:r>
        <w:tab/>
        <w:t xml:space="preserve">трудности, </w:t>
      </w:r>
      <w:r>
        <w:tab/>
        <w:t xml:space="preserve">которые </w:t>
      </w:r>
      <w:r>
        <w:tab/>
        <w:t xml:space="preserve">могут </w:t>
      </w:r>
      <w:r>
        <w:tab/>
        <w:t xml:space="preserve">возникнуть  </w:t>
      </w:r>
      <w:r/>
    </w:p>
    <w:p>
      <w:pPr>
        <w:ind w:left="701" w:right="156" w:hanging="711"/>
      </w:pPr>
      <w:r>
        <w:t xml:space="preserve">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</w:t>
      </w:r>
      <w:r/>
    </w:p>
    <w:p>
      <w:pPr>
        <w:ind w:left="701" w:right="156" w:hanging="711"/>
      </w:pPr>
      <w:r>
        <w:t xml:space="preserve">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</w:t>
      </w:r>
      <w:r/>
    </w:p>
    <w:p>
      <w:pPr>
        <w:ind w:left="701" w:right="2803" w:hanging="711"/>
      </w:pPr>
      <w:r>
        <w:t xml:space="preserve">ситуаций, установленных ошибок, возникших трудностей; оценивать соответствие результата цели и условиям; </w:t>
      </w:r>
      <w:r/>
    </w:p>
    <w:p>
      <w:pPr>
        <w:ind w:left="716" w:right="156"/>
      </w:pPr>
      <w:r>
        <w:t xml:space="preserve">различать, называть и управлять собственными эмоциями и эмоциями других; выявлять и анализировать причины эмоций; </w:t>
      </w:r>
      <w:r/>
    </w:p>
    <w:p>
      <w:pPr>
        <w:ind w:left="716" w:right="156"/>
      </w:pPr>
      <w:r>
        <w:t xml:space="preserve">ставить себя на место другого человека, понимать мотивы и намерения другого; регулировать способ выражения эмоций; </w:t>
      </w:r>
      <w:r/>
    </w:p>
    <w:p>
      <w:pPr>
        <w:ind w:left="721" w:right="3080" w:hanging="10"/>
        <w:jc w:val="left"/>
        <w:spacing w:after="10" w:line="270" w:lineRule="auto"/>
      </w:pPr>
      <w: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другим. </w:t>
      </w:r>
      <w:r/>
    </w:p>
    <w:p>
      <w:pPr>
        <w:ind w:left="-10" w:right="156" w:firstLine="711"/>
      </w:pPr>
      <w:r>
        <w:t xml:space="preserve">150.7.4. Предметные результаты освоения программы по обществознанию  на уровне основного общего образования должны обеспечивать: </w:t>
      </w:r>
      <w:r/>
    </w:p>
    <w:p>
      <w:pPr>
        <w:numPr>
          <w:ilvl w:val="0"/>
          <w:numId w:val="37"/>
        </w:numPr>
        <w:ind w:right="156" w:firstLine="711"/>
      </w:pPr>
      <w:r>
        <w:t xml:space="preserve">освоение и применение системы знаний</w:t>
      </w:r>
      <w:r>
        <w:t xml:space="preserve">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содержании и значении социальных норм, регулирующих общественные отношения, включая правовые</w:t>
      </w:r>
      <w:r>
        <w:t xml:space="preserve">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законодательства), процессах и явлениях в экономической (в области макро- и микр</w:t>
      </w:r>
      <w:r>
        <w:t xml:space="preserve">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системе </w:t>
      </w:r>
      <w:r>
        <w:tab/>
        <w:t xml:space="preserve">образования  в Российской Федерации;</w:t>
      </w:r>
      <w:r>
        <w:t xml:space="preserve"> основах государственной бюджетной  и денежно-кредитной, социальной политики, политики в сфере культуры  и образования, противодействии коррупции в Российской Федерации, обеспечении безопасности личности, общества и государства, в том числе от терроризма  </w:t>
      </w:r>
      <w:r/>
    </w:p>
    <w:p>
      <w:pPr>
        <w:ind w:left="-5" w:right="156"/>
      </w:pPr>
      <w:r>
        <w:t xml:space="preserve">и экстремизма; </w:t>
      </w:r>
      <w:r/>
    </w:p>
    <w:p>
      <w:pPr>
        <w:numPr>
          <w:ilvl w:val="0"/>
          <w:numId w:val="37"/>
        </w:numPr>
        <w:ind w:right="156" w:firstLine="711"/>
      </w:pPr>
      <w:r>
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</w:t>
      </w:r>
      <w:r>
        <w:t xml:space="preserve">милосердие, справедливость, взаимопомощь, коллективизм, историческое единство народов России, преемственность истории нашей Родины), государство как социальный институт; </w:t>
      </w:r>
      <w:r/>
    </w:p>
    <w:p>
      <w:pPr>
        <w:numPr>
          <w:ilvl w:val="0"/>
          <w:numId w:val="37"/>
        </w:numPr>
        <w:ind w:right="156" w:firstLine="711"/>
      </w:pPr>
      <w: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</w:t>
      </w:r>
      <w:r>
        <w:t xml:space="preserve">ного типа социальных отношений, ситуаций, регулируемых различными видами социальных норм, в том числе связанных с правонарушениями и наступлением юридической ответственности, связи политических потрясений  и социально-экономического кризиса в государстве; </w:t>
      </w:r>
      <w:r/>
    </w:p>
    <w:p>
      <w:pPr>
        <w:numPr>
          <w:ilvl w:val="0"/>
          <w:numId w:val="37"/>
        </w:numPr>
        <w:ind w:right="156" w:firstLine="711"/>
      </w:pPr>
      <w: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  <w:r/>
    </w:p>
    <w:p>
      <w:pPr>
        <w:numPr>
          <w:ilvl w:val="0"/>
          <w:numId w:val="37"/>
        </w:numPr>
        <w:ind w:right="156" w:firstLine="711"/>
      </w:pPr>
      <w:r>
        <w:t xml:space="preserve"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r/>
    </w:p>
    <w:p>
      <w:pPr>
        <w:numPr>
          <w:ilvl w:val="0"/>
          <w:numId w:val="37"/>
        </w:numPr>
        <w:ind w:right="156" w:firstLine="711"/>
        <w:spacing w:after="5" w:line="270" w:lineRule="auto"/>
      </w:pPr>
      <w:r>
        <w:t xml:space="preserve">умение устанавливать и объяснять взаимосвязи социальных объектов, явлений, </w:t>
      </w:r>
      <w:r/>
    </w:p>
    <w:p>
      <w:pPr>
        <w:ind w:left="-5" w:right="156"/>
      </w:pPr>
      <w:r>
        <w:t xml:space="preserve">процессов в различных с</w:t>
      </w:r>
      <w:r>
        <w:t xml:space="preserve">ферах общественной жизни, их элементов  и основных функций, включая взаимодействия общества и природы, человека  и общества, сфер общественной жизни, гражданина и государства; связи политических потрясений и социально-экономических кризисов в государстве; </w:t>
      </w:r>
      <w:r/>
    </w:p>
    <w:p>
      <w:pPr>
        <w:numPr>
          <w:ilvl w:val="0"/>
          <w:numId w:val="37"/>
        </w:numPr>
        <w:ind w:right="156" w:firstLine="711"/>
        <w:spacing w:after="5" w:line="270" w:lineRule="auto"/>
      </w:pPr>
      <w:r>
        <w:t xml:space="preserve">умение </w:t>
      </w:r>
      <w:r>
        <w:tab/>
        <w:t xml:space="preserve">использовать </w:t>
      </w:r>
      <w:r>
        <w:tab/>
        <w:t xml:space="preserve">полученные </w:t>
      </w:r>
      <w:r>
        <w:tab/>
        <w:t xml:space="preserve">знания </w:t>
      </w:r>
      <w:r>
        <w:tab/>
        <w:t xml:space="preserve">для </w:t>
      </w:r>
      <w:r>
        <w:tab/>
        <w:t xml:space="preserve">объяснения </w:t>
      </w:r>
      <w:r>
        <w:tab/>
        <w:t xml:space="preserve">(устного  </w:t>
      </w:r>
      <w:r/>
    </w:p>
    <w:p>
      <w:pPr>
        <w:ind w:left="-5" w:right="156"/>
      </w:pPr>
      <w:r>
        <w:t xml:space="preserve">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мире, социальной  </w:t>
      </w:r>
      <w:r/>
    </w:p>
    <w:p>
      <w:pPr>
        <w:ind w:left="-5" w:right="156"/>
      </w:pPr>
      <w:r>
        <w:t xml:space="preserve">и личной значимости здорового образа жизни, роли непрерывного образования, опасности </w:t>
      </w:r>
      <w:r/>
    </w:p>
    <w:p>
      <w:pPr>
        <w:ind w:left="-5" w:right="156"/>
      </w:pPr>
      <w:r>
        <w:t xml:space="preserve">наркомании и алкоголизма для человека и общества; необ</w:t>
      </w:r>
      <w:r>
        <w:t xml:space="preserve">ходимости правомерного налогового поведения, противодействия коррупции, проведения  в отношении нашей страны международной политики «сдерживания»;  для осмысления личного социального опыта при исполнении типичных  для несовершеннолетнего социальных ролей; </w:t>
      </w:r>
      <w:r/>
    </w:p>
    <w:p>
      <w:pPr>
        <w:numPr>
          <w:ilvl w:val="0"/>
          <w:numId w:val="37"/>
        </w:numPr>
        <w:ind w:right="156" w:firstLine="711"/>
      </w:pPr>
      <w:r>
        <w:t xml:space="preserve"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</w:t>
      </w:r>
      <w:r/>
    </w:p>
    <w:p>
      <w:pPr>
        <w:numPr>
          <w:ilvl w:val="0"/>
          <w:numId w:val="37"/>
        </w:numPr>
        <w:ind w:right="156" w:firstLine="711"/>
      </w:pPr>
      <w:r>
        <w:t xml:space="preserve">умение решать в рамках изученного материала познавательные  и практические задачи, отражающие выполнение типичных  </w:t>
      </w:r>
      <w:r/>
    </w:p>
    <w:p>
      <w:pPr>
        <w:ind w:left="-5" w:right="156"/>
      </w:pPr>
      <w:r>
        <w:t xml:space="preserve">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 </w:t>
      </w:r>
      <w:r/>
    </w:p>
    <w:p>
      <w:pPr>
        <w:numPr>
          <w:ilvl w:val="0"/>
          <w:numId w:val="37"/>
        </w:numPr>
        <w:ind w:right="156" w:firstLine="711"/>
      </w:pPr>
      <w:r>
        <w:t xml:space="preserve">овладение смысловым чтением текстов обществоведческой тематики,  в том числе извлечений из Конституции Российской Федерации и других нормативных </w:t>
      </w:r>
      <w:r/>
    </w:p>
    <w:p>
      <w:pPr>
        <w:ind w:left="-5" w:right="156"/>
      </w:pPr>
      <w:r>
        <w:t xml:space="preserve">правовых актов; умение составлять на их основе план, преобразовывать текстовую информацию в модели (таблицу, диаграмму, схему)  и преобразовывать предложенные модели в текст; </w:t>
      </w:r>
      <w:r/>
    </w:p>
    <w:p>
      <w:pPr>
        <w:numPr>
          <w:ilvl w:val="0"/>
          <w:numId w:val="37"/>
        </w:numPr>
        <w:ind w:right="156" w:firstLine="711"/>
      </w:pPr>
      <w:r>
        <w:t xml:space="preserve">овладение приёмами поиска и извлечения социальной информации (текстовой, графической, аудиовизуальной) п</w:t>
      </w:r>
      <w:r>
        <w:t xml:space="preserve">о заданной теме из различных адаптированных источников (в том числе учебных материалов) и публикаций средств массовой информации (далее ‒ СМИ) с соблюдением правил информационной безопасности при работе в информационнотелекоммуникационной сети «Интернет»; </w:t>
      </w:r>
      <w:r/>
    </w:p>
    <w:p>
      <w:pPr>
        <w:numPr>
          <w:ilvl w:val="0"/>
          <w:numId w:val="37"/>
        </w:numPr>
        <w:ind w:right="156" w:firstLine="711"/>
      </w:pPr>
      <w:r>
        <w:t xml:space="preserve">умение анализировать, обобщать, систематизировать, конкретизировать  и критически оценивать социальную информацию, включая экономико-статистическую, из </w:t>
      </w:r>
      <w:r/>
    </w:p>
    <w:p>
      <w:pPr>
        <w:ind w:left="-5" w:right="156"/>
      </w:pPr>
      <w:r>
        <w:t xml:space="preserve">адаптированных источников (в том числе учебных материалов) и публикаций СМИ, </w:t>
      </w:r>
      <w:r/>
    </w:p>
    <w:p>
      <w:pPr>
        <w:ind w:left="-10" w:right="0" w:firstLine="0"/>
        <w:jc w:val="left"/>
        <w:tabs>
          <w:tab w:val="center" w:pos="2025" w:leader="none"/>
          <w:tab w:val="center" w:pos="2952" w:leader="none"/>
          <w:tab w:val="center" w:pos="4513" w:leader="none"/>
          <w:tab w:val="center" w:pos="6511" w:leader="none"/>
          <w:tab w:val="center" w:pos="7819" w:leader="none"/>
          <w:tab w:val="right" w:pos="9942" w:leader="none"/>
        </w:tabs>
      </w:pPr>
      <w:r>
        <w:t xml:space="preserve">соотносить </w:t>
      </w:r>
      <w:r>
        <w:tab/>
        <w:t xml:space="preserve">её </w:t>
      </w:r>
      <w:r>
        <w:tab/>
        <w:t xml:space="preserve">с </w:t>
      </w:r>
      <w:r>
        <w:tab/>
        <w:t xml:space="preserve">собственными </w:t>
      </w:r>
      <w:r>
        <w:tab/>
        <w:t xml:space="preserve">знаниями </w:t>
      </w:r>
      <w:r>
        <w:tab/>
        <w:t xml:space="preserve">о </w:t>
      </w:r>
      <w:r>
        <w:tab/>
        <w:t xml:space="preserve">моральном  </w:t>
      </w:r>
      <w:r/>
    </w:p>
    <w:p>
      <w:pPr>
        <w:ind w:left="-5" w:right="156"/>
      </w:pPr>
      <w:r>
        <w:t xml:space="preserve">и правовом регулировании поведения человека, личным социальным опытом, используя обществоведческие </w:t>
      </w:r>
      <w:r>
        <w:tab/>
        <w:t xml:space="preserve">знания, </w:t>
      </w:r>
      <w:r>
        <w:tab/>
        <w:t xml:space="preserve">формулировать </w:t>
      </w:r>
      <w:r>
        <w:tab/>
        <w:t xml:space="preserve">выводы, </w:t>
      </w:r>
      <w:r>
        <w:tab/>
        <w:t xml:space="preserve">подкрепляя  их аргументами; </w:t>
      </w:r>
      <w:r/>
    </w:p>
    <w:p>
      <w:pPr>
        <w:numPr>
          <w:ilvl w:val="0"/>
          <w:numId w:val="37"/>
        </w:numPr>
        <w:ind w:right="156" w:firstLine="711"/>
      </w:pPr>
      <w:r>
        <w:t xml:space="preserve">умение оценивать собственные поступки и поведение других людей  с точки зрения их соответствия моральным, правовым и иным видам социальных норм, экономической </w:t>
      </w:r>
      <w:r>
        <w:t xml:space="preserve">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практик), осознание неприемлемости всех форм антиобщественного поведения; </w:t>
      </w:r>
      <w:r/>
    </w:p>
    <w:p>
      <w:pPr>
        <w:numPr>
          <w:ilvl w:val="0"/>
          <w:numId w:val="37"/>
        </w:numPr>
        <w:ind w:right="156" w:firstLine="711"/>
      </w:pPr>
      <w: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</w:t>
      </w:r>
      <w:r/>
    </w:p>
    <w:p>
      <w:pPr>
        <w:ind w:left="-10" w:right="0" w:firstLine="0"/>
        <w:jc w:val="left"/>
        <w:tabs>
          <w:tab w:val="center" w:pos="2141" w:leader="none"/>
          <w:tab w:val="center" w:pos="3559" w:leader="none"/>
          <w:tab w:val="center" w:pos="4971" w:leader="none"/>
          <w:tab w:val="center" w:pos="6647" w:leader="none"/>
          <w:tab w:val="center" w:pos="7795" w:leader="none"/>
          <w:tab w:val="right" w:pos="9942" w:leader="none"/>
        </w:tabs>
      </w:pPr>
      <w:r>
        <w:t xml:space="preserve">группе) </w:t>
      </w:r>
      <w:r>
        <w:tab/>
        <w:t xml:space="preserve">деятельности, </w:t>
      </w:r>
      <w:r>
        <w:tab/>
        <w:t xml:space="preserve">в </w:t>
      </w:r>
      <w:r>
        <w:tab/>
        <w:t xml:space="preserve">повседневной </w:t>
      </w:r>
      <w:r>
        <w:tab/>
        <w:t xml:space="preserve">жизни </w:t>
      </w:r>
      <w:r>
        <w:tab/>
        <w:t xml:space="preserve">для </w:t>
      </w:r>
      <w:r>
        <w:tab/>
        <w:t xml:space="preserve">реализации  </w:t>
      </w:r>
      <w:r/>
    </w:p>
    <w:p>
      <w:pPr>
        <w:ind w:left="-5" w:right="156"/>
      </w:pPr>
      <w:r>
        <w:t xml:space="preserve">и защиты прав человека и гражданина, прав потребителя (в том числе потребителя финансовых услуг) и осознанного выполнения гражданских обязанностей,  </w:t>
      </w:r>
      <w:r/>
    </w:p>
    <w:p>
      <w:pPr>
        <w:ind w:left="-5" w:right="156"/>
      </w:pPr>
      <w:r>
        <w:t xml:space="preserve">для анализа потребления домашнего хозяйства, составления личного финансового плана, для </w:t>
      </w:r>
      <w:r/>
    </w:p>
    <w:p>
      <w:pPr>
        <w:ind w:left="-10" w:right="0" w:firstLine="0"/>
        <w:jc w:val="left"/>
        <w:tabs>
          <w:tab w:val="center" w:pos="2215" w:leader="none"/>
          <w:tab w:val="center" w:pos="3751" w:leader="none"/>
          <w:tab w:val="center" w:pos="5097" w:leader="none"/>
          <w:tab w:val="center" w:pos="7044" w:leader="none"/>
          <w:tab w:val="right" w:pos="9942" w:leader="none"/>
        </w:tabs>
      </w:pPr>
      <w:r>
        <w:t xml:space="preserve">выбора </w:t>
      </w:r>
      <w:r>
        <w:tab/>
        <w:t xml:space="preserve">профессии </w:t>
      </w:r>
      <w:r>
        <w:tab/>
        <w:t xml:space="preserve">и </w:t>
      </w:r>
      <w:r>
        <w:tab/>
        <w:t xml:space="preserve">оценки </w:t>
      </w:r>
      <w:r>
        <w:tab/>
        <w:t xml:space="preserve">собственных </w:t>
      </w:r>
      <w:r>
        <w:tab/>
        <w:t xml:space="preserve">перспектив  </w:t>
      </w:r>
      <w:r/>
    </w:p>
    <w:p>
      <w:pPr>
        <w:ind w:left="-5" w:right="156"/>
      </w:pPr>
      <w:r>
        <w:t xml:space="preserve">в профессиональной сфере,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 </w:t>
      </w:r>
      <w:r/>
    </w:p>
    <w:p>
      <w:pPr>
        <w:numPr>
          <w:ilvl w:val="0"/>
          <w:numId w:val="37"/>
        </w:numPr>
        <w:ind w:right="156" w:firstLine="711"/>
      </w:pPr>
      <w:r>
        <w:t xml:space="preserve"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 </w:t>
      </w:r>
      <w:r/>
    </w:p>
    <w:p>
      <w:pPr>
        <w:numPr>
          <w:ilvl w:val="0"/>
          <w:numId w:val="37"/>
        </w:numPr>
        <w:ind w:right="156" w:firstLine="711"/>
      </w:pPr>
      <w:r>
        <w:t xml:space="preserve">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ценностей </w:t>
      </w:r>
      <w:r>
        <w:tab/>
        <w:t xml:space="preserve">современного </w:t>
      </w:r>
      <w:r>
        <w:tab/>
        <w:t xml:space="preserve">российского </w:t>
      </w:r>
      <w:r>
        <w:tab/>
        <w:t xml:space="preserve">общества </w:t>
      </w:r>
      <w:r>
        <w:tab/>
        <w:t xml:space="preserve">(гуманистических  и демократических ценностей, идей мира и взаимопонимания между народами, людьми разных культур), осознание ценности культуры и традиций народов России. </w:t>
      </w:r>
      <w:r/>
    </w:p>
    <w:p>
      <w:pPr>
        <w:ind w:left="-10" w:right="156" w:firstLine="711"/>
      </w:pPr>
      <w:r>
        <w:t xml:space="preserve">150.7.5. К концу обучения в 6 классе обучающийся получит следующие предметные результаты по отдельным темам программы по обществознанию: </w:t>
      </w:r>
      <w:r/>
    </w:p>
    <w:p>
      <w:pPr>
        <w:ind w:left="716" w:right="156"/>
      </w:pPr>
      <w:r>
        <w:t xml:space="preserve">150.7.5.1. Человек и его социальное окружение: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осваивать и применять знания о социальных свойствах человека, формировании </w:t>
      </w:r>
      <w:r/>
    </w:p>
    <w:p>
      <w:pPr>
        <w:ind w:left="-10" w:right="0" w:firstLine="0"/>
        <w:jc w:val="left"/>
        <w:tabs>
          <w:tab w:val="center" w:pos="2196" w:leader="none"/>
          <w:tab w:val="center" w:pos="3826" w:leader="none"/>
          <w:tab w:val="center" w:pos="4837" w:leader="none"/>
          <w:tab w:val="center" w:pos="5498" w:leader="none"/>
          <w:tab w:val="center" w:pos="6420" w:leader="none"/>
          <w:tab w:val="center" w:pos="7914" w:leader="none"/>
          <w:tab w:val="right" w:pos="9942" w:leader="none"/>
        </w:tabs>
      </w:pPr>
      <w:r>
        <w:t xml:space="preserve">личности, </w:t>
      </w:r>
      <w:r>
        <w:tab/>
        <w:t xml:space="preserve">деятельности </w:t>
      </w:r>
      <w:r>
        <w:tab/>
        <w:t xml:space="preserve">человека </w:t>
      </w:r>
      <w:r>
        <w:tab/>
        <w:t xml:space="preserve">и </w:t>
      </w:r>
      <w:r>
        <w:tab/>
        <w:t xml:space="preserve">её </w:t>
      </w:r>
      <w:r>
        <w:tab/>
        <w:t xml:space="preserve">видах, </w:t>
      </w:r>
      <w:r>
        <w:tab/>
        <w:t xml:space="preserve">образовании, </w:t>
      </w:r>
      <w:r>
        <w:tab/>
        <w:t xml:space="preserve">правах  </w:t>
      </w:r>
      <w:r/>
    </w:p>
    <w:p>
      <w:pPr>
        <w:ind w:left="-5" w:right="156"/>
      </w:pPr>
      <w:r>
        <w:t xml:space="preserve">и обязанностях учащихся, общении и его правилах, особенностях взаимодействия человека с другими людьми; характеризовать традиционные российские духовно-нравственные ценности на </w:t>
      </w:r>
      <w:r/>
    </w:p>
    <w:p>
      <w:pPr>
        <w:ind w:left="-5" w:right="156"/>
      </w:pPr>
      <w:r>
        <w:t xml:space="preserve">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социальной позиции людей с ограниченными возможностями здоровья (далее – ОВЗ), деятельность </w:t>
      </w:r>
      <w:r>
        <w:tab/>
        <w:t xml:space="preserve">человека, </w:t>
      </w:r>
      <w:r>
        <w:tab/>
        <w:t xml:space="preserve">образование </w:t>
      </w:r>
      <w:r>
        <w:tab/>
        <w:t xml:space="preserve">и </w:t>
      </w:r>
      <w:r>
        <w:tab/>
        <w:t xml:space="preserve">его </w:t>
      </w:r>
      <w:r>
        <w:tab/>
        <w:t xml:space="preserve">значение  для человека и общества; </w:t>
      </w:r>
      <w:r/>
    </w:p>
    <w:p>
      <w:pPr>
        <w:ind w:left="-10" w:right="156" w:firstLine="711"/>
      </w:pPr>
      <w:r>
        <w:t xml:space="preserve">приводить примеры деятельности людей, её различных мотивов  и особенностей в современных условиях; малых групп, положения человека  в группе; конфликтных ситуаций в малой группе и конструктивных разрешений конфликтов; </w:t>
      </w:r>
      <w:r/>
    </w:p>
    <w:p>
      <w:pPr>
        <w:ind w:left="-5" w:right="156"/>
      </w:pPr>
      <w:r>
        <w:t xml:space="preserve">проявлений лидерства, соперничества и сотрудничества людей  в группах; классифицировать по разным признакам виды деятельности человека, потребности </w:t>
      </w:r>
      <w:r/>
    </w:p>
    <w:p>
      <w:pPr>
        <w:ind w:left="701" w:right="156" w:hanging="711"/>
      </w:pPr>
      <w:r>
        <w:t xml:space="preserve">людей; сравнивать понятия «индивид», «индивидуальность», «личность»; свойства человека и </w:t>
      </w:r>
      <w:r/>
    </w:p>
    <w:p>
      <w:pPr>
        <w:ind w:left="701" w:right="156" w:hanging="711"/>
      </w:pPr>
      <w:r>
        <w:t xml:space="preserve">животных, виды деятельности (игра, труд, учение); устанавливать и объяснять взаимосвязи людей в малых группах, целей, способов и </w:t>
      </w:r>
      <w:r/>
    </w:p>
    <w:p>
      <w:pPr>
        <w:ind w:left="701" w:right="156" w:hanging="711"/>
      </w:pPr>
      <w:r>
        <w:t xml:space="preserve">результатов деятельности, целей и средств общения; использовать полученные знания для объяснения (устного и письменного) сущности </w:t>
      </w:r>
      <w:r/>
    </w:p>
    <w:p>
      <w:pPr>
        <w:ind w:left="-5" w:right="156"/>
      </w:pPr>
      <w:r>
        <w:t xml:space="preserve">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</w:t>
      </w:r>
      <w:r>
        <w:tab/>
        <w:t xml:space="preserve">образовательной </w:t>
      </w:r>
      <w:r>
        <w:tab/>
        <w:t xml:space="preserve">деятельности </w:t>
      </w:r>
      <w:r>
        <w:tab/>
        <w:t xml:space="preserve">и </w:t>
      </w:r>
      <w:r>
        <w:tab/>
        <w:t xml:space="preserve">общения  в школе, семье, группе сверстников; </w:t>
      </w:r>
      <w:r/>
    </w:p>
    <w:p>
      <w:pPr>
        <w:ind w:left="0" w:right="0" w:firstLine="0"/>
        <w:jc w:val="left"/>
        <w:spacing w:after="5" w:line="270" w:lineRule="auto"/>
        <w:tabs>
          <w:tab w:val="center" w:pos="1286" w:leader="none"/>
          <w:tab w:val="center" w:pos="2252" w:leader="none"/>
          <w:tab w:val="center" w:pos="3509" w:leader="none"/>
          <w:tab w:val="center" w:pos="4759" w:leader="none"/>
          <w:tab w:val="center" w:pos="5504" w:leader="none"/>
          <w:tab w:val="center" w:pos="6315" w:leader="none"/>
          <w:tab w:val="center" w:pos="77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определять </w:t>
      </w:r>
      <w:r>
        <w:tab/>
        <w:t xml:space="preserve">и </w:t>
      </w:r>
      <w:r>
        <w:tab/>
        <w:t xml:space="preserve">аргументировать </w:t>
      </w:r>
      <w:r>
        <w:tab/>
        <w:t xml:space="preserve">с </w:t>
      </w:r>
      <w:r>
        <w:tab/>
        <w:t xml:space="preserve">опорой </w:t>
      </w:r>
      <w:r>
        <w:tab/>
        <w:t xml:space="preserve">на </w:t>
      </w:r>
      <w:r>
        <w:tab/>
        <w:t xml:space="preserve">обществоведческие </w:t>
      </w:r>
      <w:r>
        <w:tab/>
        <w:t xml:space="preserve">знания  </w:t>
      </w:r>
      <w:r/>
    </w:p>
    <w:p>
      <w:pPr>
        <w:ind w:left="-5" w:right="156"/>
      </w:pPr>
      <w:r>
        <w:t xml:space="preserve">и личный социальный опыт своё отношение к людям с ОВЗ, к различным способам выражения личной индивидуальности, к различным формам неформального общения подростков; </w:t>
      </w:r>
      <w:r/>
    </w:p>
    <w:p>
      <w:pPr>
        <w:ind w:left="-10" w:right="156" w:firstLine="711"/>
      </w:pPr>
      <w:r>
        <w:t xml:space="preserve">решать познавательные и практические задачи, касающиеся прав  и обязанностей учащегося, отражающие особенности отношений в семье,  </w:t>
      </w:r>
      <w:r/>
    </w:p>
    <w:p>
      <w:pPr>
        <w:ind w:left="-5" w:right="156"/>
      </w:pPr>
      <w:r>
        <w:t xml:space="preserve">со сверстниками, старш</w:t>
      </w:r>
      <w:r>
        <w:t xml:space="preserve">ими и младшими; овладевать смысловым чтением текстов обществоведческой тематики,  в том числе извлечений из законодательства Российской Федерации; составлять  на их основе план, преобразовывать текстовую информацию в таблицу, схему; искать и извлекать инфо</w:t>
      </w:r>
      <w:r>
        <w:t xml:space="preserve">рмацию о связи поколений в нашем обществе,  об особенностях подросткового возраста, о правах и обязанностях учащегося  из разных адаптированных источников (в том числе учебных материалов)  и публикаций СМИ с соблюдением правил информационной безопасности  </w:t>
      </w:r>
      <w:r/>
    </w:p>
    <w:p>
      <w:pPr>
        <w:ind w:left="701" w:right="156" w:hanging="711"/>
      </w:pPr>
      <w:r>
        <w:t xml:space="preserve">при работе в информационно-телекоммуникационной сети «Интернет»; анализировать, обобщать, систематизировать, оценивать социальную информацию о </w:t>
      </w:r>
      <w:r/>
    </w:p>
    <w:p>
      <w:pPr>
        <w:ind w:left="-5" w:right="156"/>
      </w:pPr>
      <w:r>
        <w:t xml:space="preserve">человеке и его социальном окружении из адаптированных источников (в том числе учебных материалов) и публикаций в СМИ; оценивать собственные поступки и поведение других лю</w:t>
      </w:r>
      <w:r>
        <w:t xml:space="preserve">дей в ходе общения,  в ситуациях взаимодействия с людьми с ОВЗ; оценивать своё отношение к учёбе  как важному виду деятельности; приобретать опыт использования полученных знаний в практической деятельности, в повседневной жизни для выстраивания отношений  </w:t>
      </w:r>
      <w:r/>
    </w:p>
    <w:p>
      <w:pPr>
        <w:ind w:left="-5" w:right="156"/>
      </w:pPr>
      <w:r>
        <w:t xml:space="preserve">с представителями старших поколений, со сверстниками и младшими по возрасту, активного участия в жизни школы и класса; </w:t>
      </w:r>
      <w:r/>
    </w:p>
    <w:p>
      <w:pPr>
        <w:ind w:left="0" w:right="0" w:firstLine="0"/>
        <w:jc w:val="left"/>
        <w:spacing w:after="5" w:line="270" w:lineRule="auto"/>
        <w:tabs>
          <w:tab w:val="center" w:pos="1346" w:leader="none"/>
          <w:tab w:val="center" w:pos="2673" w:leader="none"/>
          <w:tab w:val="center" w:pos="3960" w:leader="none"/>
          <w:tab w:val="center" w:pos="5704" w:leader="none"/>
          <w:tab w:val="center" w:pos="728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приобретать </w:t>
      </w:r>
      <w:r>
        <w:tab/>
        <w:t xml:space="preserve">опыт </w:t>
      </w:r>
      <w:r>
        <w:tab/>
        <w:t xml:space="preserve">совместной </w:t>
      </w:r>
      <w:r>
        <w:tab/>
        <w:t xml:space="preserve">деятельности, </w:t>
      </w:r>
      <w:r>
        <w:tab/>
        <w:t xml:space="preserve">включая </w:t>
      </w:r>
      <w:r>
        <w:tab/>
        <w:t xml:space="preserve">взаимодействие  </w:t>
      </w:r>
      <w:r/>
    </w:p>
    <w:p>
      <w:pPr>
        <w:ind w:left="-5" w:right="156"/>
      </w:pPr>
      <w:r>
        <w:t xml:space="preserve">с людьми другой культуры, национальной и религиозной принадлежности на основе гуманистических ценностей, взаимопонимания между людьми разных культур. </w:t>
      </w:r>
      <w:r/>
    </w:p>
    <w:p>
      <w:pPr>
        <w:ind w:left="716" w:right="156"/>
      </w:pPr>
      <w:r>
        <w:t xml:space="preserve">150.7.5.2. Общество, в котором мы живём: </w:t>
      </w:r>
      <w:r/>
    </w:p>
    <w:p>
      <w:pPr>
        <w:ind w:left="-10" w:right="156" w:firstLine="711"/>
      </w:pPr>
      <w:r>
        <w:t xml:space="preserve">осваивать и применять знания об обществе и природе, положении человека  в обществе, процессах и явлениях в экономической жизни общ</w:t>
      </w:r>
      <w:r>
        <w:t xml:space="preserve">ества, явлениях  в политической жизни общества, о народах России, о государственной власти  в Российской Федерации; культуре и духовной жизни, типах общества, глобальных проблемах; характеризовать устройство общества, российское государство, высшие органы </w:t>
      </w:r>
      <w:r/>
    </w:p>
    <w:p>
      <w:pPr>
        <w:ind w:left="-5" w:right="156"/>
      </w:pPr>
      <w:r>
        <w:t xml:space="preserve">государственной власти в Российской Федерации, традиционные российские духовнонравственные ценности, особенности информационного общества; приводить примеры разного положения людей в обществе, видов экономической </w:t>
      </w:r>
      <w:r/>
    </w:p>
    <w:p>
      <w:pPr>
        <w:ind w:left="701" w:right="3907" w:hanging="711"/>
      </w:pPr>
      <w:r>
        <w:t xml:space="preserve">деятельности, глобальных проблем; классифицировать социальные общности и группы;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сравнивать социальные общности и группы, положение в обществе различных людей; </w:t>
      </w:r>
      <w:r/>
    </w:p>
    <w:p>
      <w:pPr>
        <w:ind w:left="701" w:right="156" w:hanging="711"/>
      </w:pPr>
      <w:r>
        <w:t xml:space="preserve">различные формы хозяйствования; устанавливать взаимодействия общества и природы, человека и общества, деятельности </w:t>
      </w:r>
      <w:r/>
    </w:p>
    <w:p>
      <w:pPr>
        <w:ind w:left="701" w:right="156" w:hanging="711"/>
      </w:pPr>
      <w:r>
        <w:t xml:space="preserve">основных участников экономики; использовать полученные знания для объяснения (устного и письменного) влияния </w:t>
      </w:r>
      <w:r/>
    </w:p>
    <w:p>
      <w:pPr>
        <w:ind w:left="-5" w:right="156"/>
      </w:pPr>
      <w:r>
        <w:t xml:space="preserve">пр</w:t>
      </w:r>
      <w:r>
        <w:t xml:space="preserve">ироды на общество и общества на природу сущности и взаимосвязей явлений, процессов социальной действительности; определять и аргументировать с опорой на обществоведческие знания, факты общественной жизни и личный социальный опыт своё отношение к проблемам </w:t>
      </w:r>
      <w:r/>
    </w:p>
    <w:p>
      <w:pPr>
        <w:ind w:left="701" w:right="156" w:hanging="711"/>
      </w:pPr>
      <w:r>
        <w:t xml:space="preserve">взаимодействия человека и природы, сохранению духовных ценностей российского народа; решать познавательные и практические задачи (в том числе задачи, отражающие возможности юного гражданина внести свой вклад в решение экологиче</w:t>
      </w:r>
      <w:r>
        <w:t xml:space="preserve">ской проблемы); 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 извлекать информацию из разных источников о человеке и обществе, включая </w:t>
      </w:r>
      <w:r/>
    </w:p>
    <w:p>
      <w:pPr>
        <w:ind w:left="-5" w:right="156"/>
      </w:pPr>
      <w:r>
        <w:t xml:space="preserve">информацию о народах России; анализировать, обобщать, систематизировать, оценивать социальную ин</w:t>
      </w:r>
      <w:r>
        <w:t xml:space="preserve">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 оценивать собственные поступки и поведение других людей с точки зрения  </w:t>
      </w:r>
      <w:r/>
    </w:p>
    <w:p>
      <w:pPr>
        <w:ind w:left="701" w:right="156" w:hanging="711"/>
      </w:pPr>
      <w:r>
        <w:t xml:space="preserve">их соответствия духовным традициям общества; использовать полученные знания, включая основы финансовой грамотности,  </w:t>
      </w:r>
      <w:r/>
    </w:p>
    <w:p>
      <w:pPr>
        <w:ind w:left="-5" w:right="156"/>
      </w:pPr>
      <w:r>
        <w:t xml:space="preserve">в практической деятельности, направленной на охрану природы; защиту прав потребителя (в</w:t>
      </w:r>
      <w:r>
        <w:t xml:space="preserve"> том числе потребителя финансовых услуг), на соблюдение традиций общества, в котором мы живём; 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</w:t>
      </w:r>
      <w:r/>
    </w:p>
    <w:p>
      <w:pPr>
        <w:ind w:left="-5" w:right="156"/>
      </w:pPr>
      <w:r>
        <w:t xml:space="preserve">людьми </w:t>
      </w:r>
      <w:r>
        <w:tab/>
        <w:t xml:space="preserve">разных </w:t>
      </w:r>
      <w:r>
        <w:tab/>
        <w:t xml:space="preserve">культур; </w:t>
      </w:r>
      <w:r>
        <w:tab/>
        <w:t xml:space="preserve">осознавать </w:t>
      </w:r>
      <w:r>
        <w:tab/>
        <w:t xml:space="preserve">ценность </w:t>
      </w:r>
      <w:r>
        <w:tab/>
        <w:t xml:space="preserve">культуры  и традиций народов России. </w:t>
      </w:r>
      <w:r/>
    </w:p>
    <w:p>
      <w:pPr>
        <w:ind w:left="-10" w:right="156" w:firstLine="711"/>
      </w:pPr>
      <w:r>
        <w:t xml:space="preserve">150.7.6. К концу обучения в 7 классе обучающийся получит следующие предметные результаты по отдельным темам программы по обществознанию: </w:t>
      </w:r>
      <w:r/>
    </w:p>
    <w:p>
      <w:pPr>
        <w:ind w:left="716" w:right="156"/>
      </w:pPr>
      <w:r>
        <w:t xml:space="preserve">150.7.6.1. Социальные ценности и нормы: осваивать и применять знания о социальных ценностях; о содержании  </w:t>
      </w:r>
      <w:r/>
    </w:p>
    <w:p>
      <w:pPr>
        <w:ind w:left="-5" w:right="156"/>
      </w:pPr>
      <w:r>
        <w:t xml:space="preserve">и значении социальных норм, регулирующих общественные отношения; характеризовать традицион</w:t>
      </w:r>
      <w:r>
        <w:t xml:space="preserve">ные российские духовно-нравственные ценности  (в том числе защита человеческой жизни, прав и свобод человека, гуманизм, милосердие), моральные нормы и их роль в жизни общества; приводить примеры гражданственности и патриотизма; ситуаций морального выбора, </w:t>
      </w:r>
      <w:r/>
    </w:p>
    <w:p>
      <w:pPr>
        <w:ind w:left="701" w:right="1107" w:hanging="711"/>
      </w:pPr>
      <w:r>
        <w:t xml:space="preserve">ситуаций, регулируемых различными видами социальных норм; классифицировать социальные нормы, их существенные признаки и элементы; сравнивать отдельные виды социальных норм; </w:t>
      </w:r>
      <w:r/>
    </w:p>
    <w:p>
      <w:pPr>
        <w:ind w:left="716" w:right="156"/>
      </w:pPr>
      <w:r>
        <w:t xml:space="preserve">устанавливать и объяснять влияние социальных норм на общество и человека; использовать полученные знания для объяснения (устного и письменного) сущности </w:t>
      </w:r>
      <w:r/>
    </w:p>
    <w:p>
      <w:pPr>
        <w:ind w:left="-5" w:right="156"/>
      </w:pPr>
      <w:r>
        <w:t xml:space="preserve">социальных норм; определять и аргументировать с опорой на обществоведческие знания, факты общественной жизни и личный социальный опыт</w:t>
      </w:r>
      <w:r>
        <w:t xml:space="preserve">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обществе; решать познавательные и практические задачи, отражающие действие социальных </w:t>
      </w:r>
      <w:r/>
    </w:p>
    <w:p>
      <w:pPr>
        <w:ind w:left="701" w:right="156" w:hanging="711"/>
      </w:pPr>
      <w:r>
        <w:t xml:space="preserve">норм как регуляторов общественной жизни и поведения человека; овладевать смысловым чтением текстов обществоведческой тематики, касающихся </w:t>
      </w:r>
      <w:r/>
    </w:p>
    <w:p>
      <w:pPr>
        <w:ind w:left="701" w:right="156" w:hanging="711"/>
      </w:pPr>
      <w:r>
        <w:t xml:space="preserve">гуманизма, гражданственности, патриотизма; извлекать информацию из разных источников о принципах и нормах морали, проблеме </w:t>
      </w:r>
      <w:r/>
    </w:p>
    <w:p>
      <w:pPr>
        <w:ind w:left="701" w:right="156" w:hanging="711"/>
      </w:pPr>
      <w:r>
        <w:t xml:space="preserve">морального выбора; анализировать, обобщать, систематизировать, оценивать социальную информацию из </w:t>
      </w:r>
      <w:r/>
    </w:p>
    <w:p>
      <w:pPr>
        <w:ind w:left="-5" w:right="156"/>
      </w:pPr>
      <w:r>
        <w:t xml:space="preserve">адаптированных источников (в том числе учебных материалов)  и публикаций в СМИ, соотносить её с собственными знаниями о моральном  </w:t>
      </w:r>
      <w:r/>
    </w:p>
    <w:p>
      <w:pPr>
        <w:ind w:left="-5" w:right="156"/>
      </w:pPr>
      <w:r>
        <w:t xml:space="preserve">и правовом регулировании поведения человека; </w:t>
      </w:r>
      <w:r/>
    </w:p>
    <w:p>
      <w:pPr>
        <w:ind w:left="0" w:right="0" w:firstLine="0"/>
        <w:jc w:val="left"/>
        <w:spacing w:after="5" w:line="270" w:lineRule="auto"/>
        <w:tabs>
          <w:tab w:val="center" w:pos="1235" w:leader="none"/>
          <w:tab w:val="center" w:pos="2785" w:leader="none"/>
          <w:tab w:val="center" w:pos="4309" w:leader="none"/>
          <w:tab w:val="center" w:pos="5718" w:leader="none"/>
          <w:tab w:val="center" w:pos="6947" w:leader="none"/>
          <w:tab w:val="center" w:pos="7701" w:leader="none"/>
          <w:tab w:val="center" w:pos="842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оценивать </w:t>
      </w:r>
      <w:r>
        <w:tab/>
        <w:t xml:space="preserve">собственные </w:t>
      </w:r>
      <w:r>
        <w:tab/>
        <w:t xml:space="preserve">поступки, </w:t>
      </w:r>
      <w:r>
        <w:tab/>
        <w:t xml:space="preserve">поведение </w:t>
      </w:r>
      <w:r>
        <w:tab/>
        <w:t xml:space="preserve">людей </w:t>
      </w:r>
      <w:r>
        <w:tab/>
        <w:t xml:space="preserve">с </w:t>
      </w:r>
      <w:r>
        <w:tab/>
        <w:t xml:space="preserve">точки </w:t>
      </w:r>
      <w:r>
        <w:tab/>
        <w:t xml:space="preserve">зрения  </w:t>
      </w:r>
      <w:r/>
    </w:p>
    <w:p>
      <w:pPr>
        <w:ind w:left="701" w:right="156" w:hanging="711"/>
      </w:pPr>
      <w:r>
        <w:t xml:space="preserve">их соответствия нормам морал</w:t>
      </w:r>
      <w:r>
        <w:t xml:space="preserve">и; использовать полученные знания о социальных нормах в повседневной жизни; самостоятельно заполнять форму (в том числе электронную) и составлять простейший документ (заявление); осуществлять совместную деятельность, включая взаимодействие с людьми другой </w:t>
      </w:r>
      <w:r/>
    </w:p>
    <w:p>
      <w:pPr>
        <w:ind w:left="-5" w:right="156"/>
      </w:pPr>
      <w:r>
        <w:t xml:space="preserve">культуры, национальной и религиозной принадлежности на основе гуманистических ценностей, взаимопонимания между людьми разных культур. </w:t>
      </w:r>
      <w:r/>
    </w:p>
    <w:p>
      <w:pPr>
        <w:ind w:left="716" w:right="156"/>
      </w:pPr>
      <w:r>
        <w:t xml:space="preserve">150.7.6.2. Человек как участник правовых отношений: </w:t>
      </w:r>
      <w:r/>
    </w:p>
    <w:p>
      <w:pPr>
        <w:ind w:left="0" w:right="0" w:firstLine="0"/>
        <w:jc w:val="left"/>
        <w:spacing w:after="5" w:line="270" w:lineRule="auto"/>
        <w:tabs>
          <w:tab w:val="center" w:pos="1216" w:leader="none"/>
          <w:tab w:val="center" w:pos="2104" w:leader="none"/>
          <w:tab w:val="center" w:pos="3029" w:leader="none"/>
          <w:tab w:val="center" w:pos="4236" w:leader="none"/>
          <w:tab w:val="center" w:pos="4963" w:leader="none"/>
          <w:tab w:val="center" w:pos="5842" w:leader="none"/>
          <w:tab w:val="center" w:pos="6974" w:leader="none"/>
          <w:tab w:val="center" w:pos="766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осваивать </w:t>
      </w:r>
      <w:r>
        <w:tab/>
        <w:t xml:space="preserve">и </w:t>
      </w:r>
      <w:r>
        <w:tab/>
        <w:t xml:space="preserve">применять </w:t>
      </w:r>
      <w:r>
        <w:tab/>
        <w:t xml:space="preserve">знания </w:t>
      </w:r>
      <w:r>
        <w:tab/>
        <w:t xml:space="preserve">о </w:t>
      </w:r>
      <w:r>
        <w:tab/>
        <w:t xml:space="preserve">сущности </w:t>
      </w:r>
      <w:r>
        <w:tab/>
        <w:t xml:space="preserve">права, </w:t>
      </w:r>
      <w:r>
        <w:tab/>
        <w:t xml:space="preserve">о </w:t>
      </w:r>
      <w:r>
        <w:tab/>
        <w:t xml:space="preserve">правоотношении  </w:t>
      </w:r>
      <w:r/>
    </w:p>
    <w:p>
      <w:pPr>
        <w:ind w:left="-5" w:right="156"/>
      </w:pPr>
      <w:r>
        <w:t xml:space="preserve">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</w:t>
      </w:r>
      <w:r>
        <w:t xml:space="preserve">дерации (в том числе несовершеннолетнего), правонарушениях и их опасности для личности  и общества; 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</w:t>
      </w:r>
      <w:r/>
    </w:p>
    <w:p>
      <w:pPr>
        <w:ind w:left="701" w:right="156" w:hanging="711"/>
      </w:pPr>
      <w:r>
        <w:t xml:space="preserve">Федерации; приводить примеры и моделировать ситуации, в которых возникают правоотношения, </w:t>
      </w:r>
      <w:r/>
    </w:p>
    <w:p>
      <w:pPr>
        <w:ind w:left="-5" w:right="156"/>
      </w:pPr>
      <w:r>
        <w:t xml:space="preserve">и ситуации, связанные с право</w:t>
      </w:r>
      <w:r>
        <w:t xml:space="preserve">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 и общества; классифицировать по разным признакам (в том числе устанавливать существенный </w:t>
      </w:r>
      <w:r/>
    </w:p>
    <w:p>
      <w:pPr>
        <w:ind w:left="-5" w:right="156"/>
      </w:pPr>
      <w:r>
        <w:t xml:space="preserve">признак классификации) нормы права, выделяя существенные признаки; сравнивать</w:t>
      </w:r>
      <w:r>
        <w:t xml:space="preserve"> (в том числе устанавливать основания для сравнения) проступок  и преступление, дееспособность малолетних в возрасте от 6 до 14 лет  и несовершеннолетних в возрасте от 14 до 18 лет; устанавливать и объяснять взаимосвязи, включая взаимодействия гражданина  </w:t>
      </w:r>
      <w:r/>
    </w:p>
    <w:p>
      <w:pPr>
        <w:ind w:left="-5" w:right="156"/>
      </w:pPr>
      <w:r>
        <w:t xml:space="preserve">и государства, между правовым поведением и культурой личности, между особенностями дееспособности несовершеннолетнего и его юридической ответственностью; и</w:t>
      </w:r>
      <w:r>
        <w:t xml:space="preserve">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</w:t>
      </w:r>
      <w:r>
        <w:t xml:space="preserve">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определять и аргументировать с опорой на обществоведческие знания, факты </w:t>
      </w:r>
      <w:r/>
    </w:p>
    <w:p>
      <w:pPr>
        <w:ind w:left="-5" w:right="156"/>
      </w:pPr>
      <w:r>
        <w:t xml:space="preserve">общественной жизни и личный социальный опыт своё отношение к роли правовых норм ка</w:t>
      </w:r>
      <w:r>
        <w:t xml:space="preserve">к регуляторов общественной жизни и поведения человека; 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 </w:t>
      </w:r>
      <w:r/>
    </w:p>
    <w:p>
      <w:pPr>
        <w:ind w:left="-5" w:right="156"/>
      </w:pPr>
      <w:r>
        <w:t xml:space="preserve">с исполнением типичных для несовершеннолетнего социальных ролей (члена семьи, учащегося, члена ученической общественной организации); овладевать смысловым чтением </w:t>
      </w:r>
      <w:r>
        <w:t xml:space="preserve">текстов обществоведческой тематики: отбирать информацию из фрагментов Конституции Российской Федерации и других нормативных </w:t>
      </w:r>
      <w:r/>
    </w:p>
    <w:p>
      <w:pPr>
        <w:ind w:left="-5" w:right="156"/>
      </w:pPr>
      <w:r>
        <w:t xml:space="preserve">правовых актов, из предложенных учителем источников о правах  и обязанностях граждан, гарантиях и защите прав и</w:t>
      </w:r>
      <w:r>
        <w:t xml:space="preserve"> свобод человека и гражданина  в Российской Федерации, о правах ребёнка и способах их защиты и составлять  на их основе план, преобразовывать текстовую информацию в таблицу, схему; искать и извлекать информацию о сущности права и значении правовых норм, о </w:t>
      </w:r>
      <w:r/>
    </w:p>
    <w:p>
      <w:pPr>
        <w:ind w:left="-5" w:right="156"/>
      </w:pPr>
      <w:r>
        <w:t xml:space="preserve">правовой культуре, о гарантиях и защите прав и свобод человека и гражданина  в Российской Федерации</w:t>
      </w:r>
      <w:r>
        <w:t xml:space="preserve">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правил информационной безопасности при работе в информационнотелекоммуникационной сети «Интернет»;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анализировать, обобщать, систематизировать, оценивать социальную информацию из </w:t>
      </w:r>
      <w:r/>
    </w:p>
    <w:p>
      <w:pPr>
        <w:ind w:left="-10" w:right="0" w:firstLine="0"/>
        <w:jc w:val="left"/>
        <w:tabs>
          <w:tab w:val="center" w:pos="2892" w:leader="none"/>
          <w:tab w:val="center" w:pos="4182" w:leader="none"/>
          <w:tab w:val="center" w:pos="5068" w:leader="none"/>
          <w:tab w:val="center" w:pos="6154" w:leader="none"/>
          <w:tab w:val="center" w:pos="7481" w:leader="none"/>
          <w:tab w:val="right" w:pos="9942" w:leader="none"/>
        </w:tabs>
      </w:pPr>
      <w:r>
        <w:t xml:space="preserve">адаптированных </w:t>
      </w:r>
      <w:r>
        <w:tab/>
        <w:t xml:space="preserve">источников </w:t>
      </w:r>
      <w:r>
        <w:tab/>
        <w:t xml:space="preserve">(в </w:t>
      </w:r>
      <w:r>
        <w:tab/>
        <w:t xml:space="preserve">том </w:t>
      </w:r>
      <w:r>
        <w:tab/>
        <w:t xml:space="preserve">числе </w:t>
      </w:r>
      <w:r>
        <w:tab/>
        <w:t xml:space="preserve">учебных </w:t>
      </w:r>
      <w:r>
        <w:tab/>
        <w:t xml:space="preserve">материалов)  </w:t>
      </w:r>
      <w:r/>
    </w:p>
    <w:p>
      <w:pPr>
        <w:ind w:left="-5" w:right="156"/>
      </w:pPr>
      <w:r>
        <w:t xml:space="preserve">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</w:t>
      </w:r>
      <w:r>
        <w:t xml:space="preserve">  их аргументами; оценивать собственные поступки и поведение других людей с точки зрения  их соответствия правовым нормам: выражать свою точку зрения, участвовать  в дискуссии; использовать полученные знания о праве и правовых нормах в практической деятель</w:t>
      </w:r>
      <w:r>
        <w:t xml:space="preserve">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</w:t>
      </w:r>
      <w:r>
        <w:tab/>
        <w:t xml:space="preserve">перспектив  в профессиональной сфере с учётом приобретённых представлений о профессиях  в сфере права, включая деятельность правоохранительных органов), публично представлять рез</w:t>
      </w:r>
      <w:r>
        <w:t xml:space="preserve">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самостоятельно заполнять форму (в том числе электронную) и составлять простейший </w:t>
      </w:r>
      <w:r/>
    </w:p>
    <w:p>
      <w:pPr>
        <w:ind w:left="-5" w:right="156"/>
      </w:pPr>
      <w:r>
        <w:t xml:space="preserve">документ при получении паспорта гражданина Российской Федерации; 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</w:t>
      </w:r>
      <w:r/>
    </w:p>
    <w:p>
      <w:pPr>
        <w:ind w:left="-10" w:right="0" w:firstLine="0"/>
        <w:jc w:val="left"/>
        <w:tabs>
          <w:tab w:val="center" w:pos="3484" w:leader="none"/>
          <w:tab w:val="center" w:pos="6063" w:leader="none"/>
          <w:tab w:val="right" w:pos="9942" w:leader="none"/>
        </w:tabs>
      </w:pPr>
      <w:r>
        <w:t xml:space="preserve">современного </w:t>
      </w:r>
      <w:r>
        <w:tab/>
        <w:t xml:space="preserve">российского </w:t>
      </w:r>
      <w:r>
        <w:tab/>
        <w:t xml:space="preserve">общества: </w:t>
      </w:r>
      <w:r>
        <w:tab/>
        <w:t xml:space="preserve">гуманистических  </w:t>
      </w:r>
      <w:r/>
    </w:p>
    <w:p>
      <w:pPr>
        <w:ind w:left="-5" w:right="156"/>
      </w:pPr>
      <w:r>
        <w:t xml:space="preserve">и демократических ценностей, идей мира и взаимопонимания между народами, людьми разных культур. </w:t>
      </w:r>
      <w:r/>
    </w:p>
    <w:p>
      <w:pPr>
        <w:ind w:left="716" w:right="156"/>
      </w:pPr>
      <w:r>
        <w:t xml:space="preserve">150.7.6.3. Основы российского права: </w:t>
      </w:r>
      <w:r/>
    </w:p>
    <w:p>
      <w:pPr>
        <w:ind w:left="-10" w:right="156" w:firstLine="711"/>
      </w:pPr>
      <w:r>
        <w:t xml:space="preserve"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</w:t>
      </w:r>
      <w:r/>
    </w:p>
    <w:p>
      <w:pPr>
        <w:ind w:left="-5" w:right="156"/>
      </w:pPr>
      <w:r>
        <w:t xml:space="preserve">правовых нормах, регулирующих типичные для несовершеннолетнего  и членов его семьи общественные отношения (в гражданском, трудовом и семейном, административном, у</w:t>
      </w:r>
      <w:r>
        <w:t xml:space="preserve">головном праве); о защите прав несовершеннолетних,  о юридической ответственности (гражданско-правовой, дисциплинарной, административной, уголовной), о правоохранительных органах,  об обеспечении безопасности личности, общества и государства, в том числе  </w:t>
      </w:r>
      <w:r/>
    </w:p>
    <w:p>
      <w:pPr>
        <w:ind w:left="-5" w:right="156"/>
      </w:pPr>
      <w:r>
        <w:t xml:space="preserve">от терроризма и экстремизма; характеризовать роль Конституции Российской Фе</w:t>
      </w:r>
      <w:r>
        <w:t xml:space="preserve">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</w:t>
      </w:r>
      <w:r>
        <w:t xml:space="preserve">без попечения родителей; содержание трудового договора, виды правонарушений и виды наказаний; приводить примеры законов и подзаконных актов и моделировать ситуации, </w:t>
      </w:r>
      <w:r/>
    </w:p>
    <w:p>
      <w:pPr>
        <w:ind w:left="-5" w:right="156"/>
      </w:pPr>
      <w:r>
        <w:t xml:space="preserve">регулируемые нормами гражданского, трудового, семейного, административного  и уголовного права, в том числе связанные с применением санкций за совершённые правонарушения; классифицировать по разным признакам виды нормативных правовых актов, виды </w:t>
      </w:r>
      <w:r/>
    </w:p>
    <w:p>
      <w:pPr>
        <w:ind w:left="-10" w:right="0" w:firstLine="0"/>
        <w:jc w:val="left"/>
        <w:tabs>
          <w:tab w:val="center" w:pos="2313" w:leader="none"/>
          <w:tab w:val="center" w:pos="3580" w:leader="none"/>
          <w:tab w:val="center" w:pos="5628" w:leader="none"/>
          <w:tab w:val="center" w:pos="7111" w:leader="none"/>
          <w:tab w:val="center" w:pos="8218" w:leader="none"/>
          <w:tab w:val="right" w:pos="9942" w:leader="none"/>
        </w:tabs>
      </w:pPr>
      <w:r>
        <w:t xml:space="preserve">правонарушений </w:t>
      </w:r>
      <w:r>
        <w:tab/>
        <w:t xml:space="preserve">и </w:t>
      </w:r>
      <w:r>
        <w:tab/>
        <w:t xml:space="preserve">юридической </w:t>
      </w:r>
      <w:r>
        <w:tab/>
        <w:t xml:space="preserve">ответственности </w:t>
      </w:r>
      <w:r>
        <w:tab/>
        <w:t xml:space="preserve">по </w:t>
      </w:r>
      <w:r>
        <w:tab/>
        <w:t xml:space="preserve">отраслям </w:t>
      </w:r>
      <w:r>
        <w:tab/>
        <w:t xml:space="preserve">права  </w:t>
      </w:r>
      <w:r/>
    </w:p>
    <w:p>
      <w:pPr>
        <w:ind w:left="-5" w:right="156"/>
      </w:pPr>
      <w:r>
        <w:t xml:space="preserve">(в том числе устанавливать существенный признак классификации); сравнивать (в том </w:t>
      </w:r>
      <w:r>
        <w:t xml:space="preserve">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 </w:t>
      </w:r>
      <w:r/>
    </w:p>
    <w:p>
      <w:pPr>
        <w:ind w:left="0" w:right="0" w:firstLine="0"/>
        <w:jc w:val="left"/>
        <w:spacing w:after="5" w:line="270" w:lineRule="auto"/>
        <w:tabs>
          <w:tab w:val="center" w:pos="1444" w:leader="none"/>
          <w:tab w:val="center" w:pos="2550" w:leader="none"/>
          <w:tab w:val="center" w:pos="3437" w:leader="none"/>
          <w:tab w:val="center" w:pos="4899" w:leader="none"/>
          <w:tab w:val="center" w:pos="6071" w:leader="none"/>
          <w:tab w:val="center" w:pos="6678" w:leader="none"/>
          <w:tab w:val="center" w:pos="77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устанавливать </w:t>
      </w:r>
      <w:r>
        <w:tab/>
        <w:t xml:space="preserve">и </w:t>
      </w:r>
      <w:r>
        <w:tab/>
        <w:t xml:space="preserve">объяснять </w:t>
      </w:r>
      <w:r>
        <w:tab/>
        <w:t xml:space="preserve">взаимосвязи </w:t>
      </w:r>
      <w:r>
        <w:tab/>
        <w:t xml:space="preserve">прав </w:t>
      </w:r>
      <w:r>
        <w:tab/>
        <w:t xml:space="preserve">и </w:t>
      </w:r>
      <w:r>
        <w:tab/>
        <w:t xml:space="preserve">обязанностей </w:t>
      </w:r>
      <w:r>
        <w:tab/>
        <w:t xml:space="preserve">работника  </w:t>
      </w:r>
      <w:r/>
    </w:p>
    <w:p>
      <w:pPr>
        <w:ind w:left="-5" w:right="156"/>
      </w:pPr>
      <w:r>
        <w:t xml:space="preserve">и работодателя, прав и обязанностей членов семьи, традиционных российских ценностей и личных неимущественных отношений в семье; использовать полученные знания об отраслях права в решении учебных задач 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для объяснения взаимосвязи гражданской правоспособности и дееспособности, значения семьи </w:t>
      </w:r>
      <w:r>
        <w:tab/>
        <w:t xml:space="preserve">в </w:t>
      </w:r>
      <w:r>
        <w:tab/>
        <w:t xml:space="preserve">жизни </w:t>
      </w:r>
      <w:r>
        <w:tab/>
        <w:t xml:space="preserve">человека, </w:t>
      </w:r>
      <w:r>
        <w:tab/>
        <w:t xml:space="preserve">общества </w:t>
      </w:r>
      <w:r>
        <w:tab/>
        <w:t xml:space="preserve">и </w:t>
      </w:r>
      <w:r>
        <w:tab/>
        <w:t xml:space="preserve">государства, </w:t>
      </w:r>
      <w:r>
        <w:tab/>
        <w:t xml:space="preserve">социальной </w:t>
      </w:r>
      <w:r>
        <w:tab/>
        <w:t xml:space="preserve">опасности  и </w:t>
      </w:r>
      <w:r>
        <w:tab/>
        <w:t xml:space="preserve">неприемлемости </w:t>
      </w:r>
      <w:r>
        <w:tab/>
        <w:t xml:space="preserve">уголовных </w:t>
      </w:r>
      <w:r>
        <w:tab/>
        <w:t xml:space="preserve">и </w:t>
      </w:r>
      <w:r>
        <w:tab/>
        <w:t xml:space="preserve">административных </w:t>
      </w:r>
      <w:r>
        <w:tab/>
        <w:t xml:space="preserve">правонарушений, </w:t>
      </w:r>
      <w:r>
        <w:tab/>
        <w:t xml:space="preserve">экстремизма, терроризма, коррупции и необходимости противостоять им; определять и аргументировать своё отношение к защите прав участников трудовых </w:t>
      </w:r>
      <w:r/>
    </w:p>
    <w:p>
      <w:pPr>
        <w:ind w:left="-10" w:right="0" w:firstLine="0"/>
        <w:jc w:val="left"/>
        <w:tabs>
          <w:tab w:val="center" w:pos="1737" w:leader="none"/>
          <w:tab w:val="center" w:pos="2691" w:leader="none"/>
          <w:tab w:val="center" w:pos="3711" w:leader="none"/>
          <w:tab w:val="center" w:pos="4706" w:leader="none"/>
          <w:tab w:val="center" w:pos="5640" w:leader="none"/>
          <w:tab w:val="center" w:pos="6631" w:leader="none"/>
          <w:tab w:val="center" w:pos="8088" w:leader="none"/>
          <w:tab w:val="right" w:pos="9942" w:leader="none"/>
        </w:tabs>
      </w:pPr>
      <w:r>
        <w:t xml:space="preserve">отношений </w:t>
      </w:r>
      <w:r>
        <w:tab/>
        <w:t xml:space="preserve">с </w:t>
      </w:r>
      <w:r>
        <w:tab/>
        <w:t xml:space="preserve">опорой </w:t>
      </w:r>
      <w:r>
        <w:tab/>
        <w:t xml:space="preserve">на </w:t>
      </w:r>
      <w:r>
        <w:tab/>
        <w:t xml:space="preserve">знания </w:t>
      </w:r>
      <w:r>
        <w:tab/>
        <w:t xml:space="preserve">в </w:t>
      </w:r>
      <w:r>
        <w:tab/>
        <w:t xml:space="preserve">области </w:t>
      </w:r>
      <w:r>
        <w:tab/>
        <w:t xml:space="preserve">трудового </w:t>
      </w:r>
      <w:r>
        <w:tab/>
        <w:t xml:space="preserve">права,  </w:t>
      </w:r>
      <w:r/>
    </w:p>
    <w:p>
      <w:pPr>
        <w:ind w:left="-5" w:right="156"/>
      </w:pPr>
      <w:r>
        <w:t xml:space="preserve">к правонарушениям, формулировать аргументированные выводы о недопустимости нарушения правовых норм; 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</w:t>
      </w:r>
      <w:r>
        <w:t xml:space="preserve">го и уголовного права; овладевать 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</w:t>
      </w:r>
      <w:r/>
    </w:p>
    <w:p>
      <w:pPr>
        <w:ind w:left="-10" w:right="0" w:firstLine="0"/>
        <w:jc w:val="left"/>
        <w:tabs>
          <w:tab w:val="center" w:pos="3405" w:leader="none"/>
          <w:tab w:val="center" w:pos="6207" w:leader="none"/>
          <w:tab w:val="right" w:pos="9942" w:leader="none"/>
        </w:tabs>
      </w:pPr>
      <w:r>
        <w:t xml:space="preserve">Федерации, </w:t>
      </w:r>
      <w:r>
        <w:tab/>
        <w:t xml:space="preserve">Кодекс </w:t>
      </w:r>
      <w:r>
        <w:tab/>
        <w:t xml:space="preserve">Российской </w:t>
      </w:r>
      <w:r>
        <w:tab/>
        <w:t xml:space="preserve">Федерации  </w:t>
      </w:r>
      <w:r/>
    </w:p>
    <w:p>
      <w:pPr>
        <w:ind w:left="-5" w:right="156"/>
      </w:pPr>
      <w:r>
        <w:t xml:space="preserve">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</w:t>
      </w:r>
      <w:r>
        <w:t xml:space="preserve">егулирования, преобразовывать текстовую информацию в таблицу, схему; 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</w:t>
      </w:r>
      <w:r>
        <w:t xml:space="preserve">х источников (в том числе учебных материалов) и публикаций СМИ с соблюдением правил информационной безопасности при работе в информационно-телекоммуникационной сети «Интернет»; анализировать, обобщать, систематизировать, оценивать социальную информацию из </w:t>
      </w:r>
      <w:r/>
    </w:p>
    <w:p>
      <w:pPr>
        <w:ind w:left="-5" w:right="156"/>
      </w:pPr>
      <w:r>
        <w:t xml:space="preserve">адаптированных источников (в т</w:t>
      </w:r>
      <w:r>
        <w:t xml:space="preserve">ом числе учебных материалов) 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</w:t>
      </w:r>
      <w:r>
        <w:t xml:space="preserve">ы, подкрепляя их аргументами, о применении санкций за совершённые правонарушения, о юридической ответственности несовершеннолетних; оценивать собственные поступки и поведение других людей с точки зрения  их соответствия нормам гражданского, трудового, семе</w:t>
      </w:r>
      <w:r>
        <w:t xml:space="preserve">йного, административного  и уголовного права; 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 </w:t>
      </w:r>
      <w:r/>
    </w:p>
    <w:p>
      <w:pPr>
        <w:ind w:left="-5" w:right="156"/>
      </w:pPr>
      <w:r>
        <w:t xml:space="preserve">в повседневной жизни для осознанного выполнения обязанностей, правомерного поведения, реализации и защиты своих прав; публично представлять рез</w:t>
      </w:r>
      <w:r>
        <w:t xml:space="preserve">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самостоятельно заполнять форму (в том числе электронную) и составлять простейший </w:t>
      </w:r>
      <w:r/>
    </w:p>
    <w:p>
      <w:pPr>
        <w:ind w:left="-5" w:right="156"/>
      </w:pPr>
      <w:r>
        <w:t xml:space="preserve">документ (заявление о приёме на работу); 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</w:t>
      </w:r>
      <w:r/>
    </w:p>
    <w:p>
      <w:pPr>
        <w:ind w:left="-10" w:right="0" w:firstLine="0"/>
        <w:jc w:val="left"/>
        <w:tabs>
          <w:tab w:val="center" w:pos="3484" w:leader="none"/>
          <w:tab w:val="center" w:pos="6063" w:leader="none"/>
          <w:tab w:val="right" w:pos="9942" w:leader="none"/>
        </w:tabs>
      </w:pPr>
      <w:r>
        <w:t xml:space="preserve">современного </w:t>
      </w:r>
      <w:r>
        <w:tab/>
        <w:t xml:space="preserve">российского </w:t>
      </w:r>
      <w:r>
        <w:tab/>
        <w:t xml:space="preserve">общества: </w:t>
      </w:r>
      <w:r>
        <w:tab/>
        <w:t xml:space="preserve">гуманистических  </w:t>
      </w:r>
      <w:r/>
    </w:p>
    <w:p>
      <w:pPr>
        <w:ind w:left="-5" w:right="156"/>
      </w:pPr>
      <w:r>
        <w:t xml:space="preserve">и демократических ценностей, идей мира и взаимопонимания между народами, людьми разных культур. </w:t>
      </w:r>
      <w:r/>
    </w:p>
    <w:p>
      <w:pPr>
        <w:ind w:left="-10" w:right="156" w:firstLine="711"/>
      </w:pPr>
      <w:r>
        <w:t xml:space="preserve">150.7.7. К концу обучения в 8 классе обучающийся получит следующие предметные результаты по отдельным темам программы по обществознанию: </w:t>
      </w:r>
      <w:r/>
    </w:p>
    <w:p>
      <w:pPr>
        <w:ind w:left="716" w:right="156"/>
      </w:pPr>
      <w:r>
        <w:t xml:space="preserve">150.7.7.1. Человек в экономических отношениях: </w:t>
      </w:r>
      <w:r/>
    </w:p>
    <w:p>
      <w:pPr>
        <w:ind w:left="0" w:right="0" w:firstLine="0"/>
        <w:jc w:val="left"/>
        <w:spacing w:after="5" w:line="270" w:lineRule="auto"/>
        <w:tabs>
          <w:tab w:val="center" w:pos="1216" w:leader="none"/>
          <w:tab w:val="center" w:pos="2166" w:leader="none"/>
          <w:tab w:val="center" w:pos="3156" w:leader="none"/>
          <w:tab w:val="center" w:pos="4434" w:leader="none"/>
          <w:tab w:val="center" w:pos="5279" w:leader="none"/>
          <w:tab w:val="center" w:pos="6568" w:leader="none"/>
          <w:tab w:val="center" w:pos="80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осваивать </w:t>
      </w:r>
      <w:r>
        <w:tab/>
        <w:t xml:space="preserve">и </w:t>
      </w:r>
      <w:r>
        <w:tab/>
        <w:t xml:space="preserve">применять </w:t>
      </w:r>
      <w:r>
        <w:tab/>
        <w:t xml:space="preserve">знания </w:t>
      </w:r>
      <w:r>
        <w:tab/>
        <w:t xml:space="preserve">об </w:t>
      </w:r>
      <w:r>
        <w:tab/>
        <w:t xml:space="preserve">экономической </w:t>
      </w:r>
      <w:r>
        <w:tab/>
        <w:t xml:space="preserve">жизни </w:t>
      </w:r>
      <w:r>
        <w:tab/>
        <w:t xml:space="preserve">общества,  </w:t>
      </w:r>
      <w:r/>
    </w:p>
    <w:p>
      <w:pPr>
        <w:ind w:left="-5" w:right="156"/>
      </w:pPr>
      <w:r>
        <w:t xml:space="preserve">её основных проявлениях, экономических системах, собственности, механизме рыночного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регулирования </w:t>
      </w:r>
      <w:r>
        <w:tab/>
        <w:t xml:space="preserve">экономики, </w:t>
      </w:r>
      <w:r>
        <w:tab/>
        <w:t xml:space="preserve">финансовых </w:t>
      </w:r>
      <w:r>
        <w:tab/>
        <w:t xml:space="preserve">отношениях, </w:t>
      </w:r>
      <w:r>
        <w:tab/>
        <w:t xml:space="preserve">роли </w:t>
      </w:r>
      <w:r>
        <w:tab/>
        <w:t xml:space="preserve">государства 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характеризовать </w:t>
      </w:r>
      <w:r>
        <w:tab/>
        <w:t xml:space="preserve">способы </w:t>
      </w:r>
      <w:r>
        <w:tab/>
        <w:t xml:space="preserve">координации </w:t>
      </w:r>
      <w:r>
        <w:tab/>
        <w:t xml:space="preserve">хозяйственной </w:t>
      </w:r>
      <w:r>
        <w:tab/>
        <w:t xml:space="preserve">жизни </w:t>
      </w:r>
      <w:r>
        <w:tab/>
        <w:t xml:space="preserve">в </w:t>
      </w:r>
      <w:r>
        <w:tab/>
        <w:t xml:space="preserve">различных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экономических </w:t>
      </w:r>
      <w:r>
        <w:tab/>
        <w:t xml:space="preserve">системах, </w:t>
      </w:r>
      <w:r>
        <w:tab/>
        <w:t xml:space="preserve">объекты </w:t>
      </w:r>
      <w:r>
        <w:tab/>
        <w:t xml:space="preserve">спроса </w:t>
      </w:r>
      <w:r>
        <w:tab/>
        <w:t xml:space="preserve">и </w:t>
      </w:r>
      <w:r>
        <w:tab/>
        <w:t xml:space="preserve">предложения </w:t>
      </w:r>
      <w:r>
        <w:tab/>
        <w:t xml:space="preserve">на </w:t>
      </w:r>
      <w:r>
        <w:tab/>
        <w:t xml:space="preserve">рынке </w:t>
      </w:r>
      <w:r>
        <w:tab/>
        <w:t xml:space="preserve">труда  и финансовом рынке; функции денег; приводить примеры способов </w:t>
      </w:r>
      <w:r>
        <w:t xml:space="preserve">повышения эффективности производства; деятельности и проявления основных функций различных финансовых посредников, использования способов повышения эффективности производства; классифицировать (в том числе устанавливать существенный признак классификации) </w:t>
      </w:r>
      <w:r/>
    </w:p>
    <w:p>
      <w:pPr>
        <w:ind w:left="701" w:right="2889" w:hanging="711"/>
      </w:pPr>
      <w:r>
        <w:t xml:space="preserve">механизмы государственного регулирования экономики; сравнивать различные способы хозяйствования;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устанавливать и объяснять связи политических потрясений и социально-экономических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кризисов в государстве; использовать полученные знания для объяснения причин достижения (недостижения) результатов </w:t>
      </w:r>
      <w:r>
        <w:tab/>
        <w:t xml:space="preserve">экономической </w:t>
      </w:r>
      <w:r>
        <w:tab/>
        <w:t xml:space="preserve">деятельности; </w:t>
      </w:r>
      <w:r>
        <w:tab/>
        <w:t xml:space="preserve">для </w:t>
      </w:r>
      <w:r>
        <w:tab/>
        <w:t xml:space="preserve">объяснения </w:t>
      </w:r>
      <w:r>
        <w:tab/>
        <w:t xml:space="preserve">основных </w:t>
      </w:r>
      <w:r>
        <w:tab/>
        <w:t xml:space="preserve">м</w:t>
      </w:r>
      <w:r>
        <w:t xml:space="preserve">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 определять </w:t>
      </w:r>
      <w:r>
        <w:tab/>
        <w:t xml:space="preserve">и </w:t>
      </w:r>
      <w:r>
        <w:tab/>
        <w:t xml:space="preserve">аргументировать </w:t>
      </w:r>
      <w:r>
        <w:tab/>
        <w:t xml:space="preserve">с </w:t>
      </w:r>
      <w:r>
        <w:tab/>
        <w:t xml:space="preserve">точки </w:t>
      </w:r>
      <w:r>
        <w:tab/>
        <w:t xml:space="preserve">зрения </w:t>
      </w:r>
      <w:r>
        <w:tab/>
        <w:t xml:space="preserve">социальных </w:t>
      </w:r>
      <w:r>
        <w:tab/>
        <w:t xml:space="preserve">ценностей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и с опорой на обществоведческие знания, факты общественной жизни своё отношение к предпринимательству и развитию собственного бизнеса; решать познавательные и практические задачи, связанные с осуществлением экономических действий, на основ</w:t>
      </w:r>
      <w:r>
        <w:t xml:space="preserve">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процессы; овладевать </w:t>
      </w:r>
      <w:r>
        <w:tab/>
        <w:t xml:space="preserve">смысловым </w:t>
      </w:r>
      <w:r>
        <w:tab/>
        <w:t xml:space="preserve">чтением, </w:t>
      </w:r>
      <w:r>
        <w:tab/>
        <w:t xml:space="preserve">преобразовывать </w:t>
      </w:r>
      <w:r>
        <w:tab/>
        <w:t xml:space="preserve">текстовую </w:t>
      </w:r>
      <w:r>
        <w:tab/>
        <w:t xml:space="preserve">экономическую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информацию в модели (таблица, схема, график и другое), в том числе о свободных  и </w:t>
      </w:r>
      <w:r>
        <w:tab/>
        <w:t xml:space="preserve">экономических </w:t>
      </w:r>
      <w:r>
        <w:tab/>
        <w:t xml:space="preserve">благах, </w:t>
      </w:r>
      <w:r>
        <w:tab/>
        <w:t xml:space="preserve">о </w:t>
      </w:r>
      <w:r>
        <w:tab/>
        <w:t xml:space="preserve">видах </w:t>
      </w:r>
      <w:r>
        <w:tab/>
        <w:t xml:space="preserve">и </w:t>
      </w:r>
      <w:r>
        <w:tab/>
        <w:t xml:space="preserve">формах </w:t>
      </w:r>
      <w:r>
        <w:tab/>
        <w:t xml:space="preserve">предпринимательской </w:t>
      </w:r>
      <w:r>
        <w:tab/>
        <w:t xml:space="preserve">деятельности, экономических и социальных последствиях безработицы; извлекать </w:t>
      </w:r>
      <w:r>
        <w:tab/>
        <w:t xml:space="preserve">информацию </w:t>
      </w:r>
      <w:r>
        <w:tab/>
        <w:t xml:space="preserve">из </w:t>
      </w:r>
      <w:r>
        <w:tab/>
        <w:t xml:space="preserve">адаптированных </w:t>
      </w:r>
      <w:r>
        <w:tab/>
        <w:t xml:space="preserve">источников, </w:t>
      </w:r>
      <w:r>
        <w:tab/>
        <w:t xml:space="preserve">публикаций </w:t>
      </w:r>
      <w:r>
        <w:tab/>
        <w:t xml:space="preserve">СМИ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и информационно-телекоммуникационной сети «Интернет» о тенденциях развития экономики в нашей стране, о борьбе с различными формами финансового мошенничества; анализировать, </w:t>
      </w:r>
      <w:r>
        <w:tab/>
        <w:t xml:space="preserve">обобщать, </w:t>
      </w:r>
      <w:r>
        <w:tab/>
        <w:t xml:space="preserve">систематизировать, </w:t>
      </w:r>
      <w:r>
        <w:tab/>
        <w:t xml:space="preserve">конкретизировать </w:t>
      </w:r>
      <w:r>
        <w:tab/>
        <w:t xml:space="preserve">и </w:t>
      </w:r>
      <w:r>
        <w:tab/>
        <w:t xml:space="preserve">критически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оценивать </w:t>
      </w:r>
      <w:r>
        <w:tab/>
        <w:t xml:space="preserve">социальную </w:t>
      </w:r>
      <w:r>
        <w:tab/>
        <w:t xml:space="preserve">информацию, </w:t>
      </w:r>
      <w:r>
        <w:tab/>
        <w:t xml:space="preserve">включая </w:t>
      </w:r>
      <w:r>
        <w:tab/>
        <w:t xml:space="preserve">экономико-статистическую,  из адаптированных исто</w:t>
      </w:r>
      <w:r>
        <w:t xml:space="preserve">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 оценивать собственные поступки и поступки других людей с точки зрения  </w:t>
      </w:r>
      <w:r/>
    </w:p>
    <w:p>
      <w:pPr>
        <w:ind w:left="-5" w:right="156"/>
      </w:pPr>
      <w:r>
        <w:t xml:space="preserve">их экономической рациональн</w:t>
      </w:r>
      <w:r>
        <w:t xml:space="preserve">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</w:t>
      </w:r>
      <w:r>
        <w:t xml:space="preserve">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приобретать опыт использования знаний, включая основы финансовой грамотности, в практич</w:t>
      </w:r>
      <w:r>
        <w:t xml:space="preserve">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</w:t>
      </w:r>
      <w:r>
        <w:tab/>
        <w:t xml:space="preserve">для </w:t>
      </w:r>
      <w:r>
        <w:tab/>
        <w:t xml:space="preserve">реализации  </w:t>
      </w:r>
      <w:r/>
    </w:p>
    <w:p>
      <w:pPr>
        <w:ind w:left="-5" w:right="156"/>
      </w:pPr>
      <w:r>
        <w:t xml:space="preserve">и </w:t>
      </w:r>
      <w:r>
        <w:t xml:space="preserve">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приобретать опыт составления простейших документов (личный финансовый план, </w:t>
      </w:r>
      <w:r/>
    </w:p>
    <w:p>
      <w:pPr>
        <w:ind w:left="-5" w:right="156"/>
      </w:pPr>
      <w:r>
        <w:t xml:space="preserve">заявление, резюме); 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 </w:t>
      </w:r>
      <w:r/>
    </w:p>
    <w:p>
      <w:pPr>
        <w:ind w:left="716" w:right="156"/>
      </w:pPr>
      <w:r>
        <w:t xml:space="preserve">150.7.7.2. Человек в мире культуры: </w:t>
      </w:r>
      <w:r/>
    </w:p>
    <w:p>
      <w:pPr>
        <w:ind w:left="716" w:right="156"/>
      </w:pPr>
      <w:r>
        <w:t xml:space="preserve">осваивать и применять знания о процессах и явлениях в духовной жизни общества, о </w:t>
      </w:r>
      <w:r/>
    </w:p>
    <w:p>
      <w:pPr>
        <w:ind w:left="-10" w:right="0" w:firstLine="0"/>
        <w:jc w:val="left"/>
        <w:tabs>
          <w:tab w:val="center" w:pos="1086" w:leader="none"/>
          <w:tab w:val="center" w:pos="2277" w:leader="none"/>
          <w:tab w:val="center" w:pos="3806" w:leader="none"/>
          <w:tab w:val="center" w:pos="5293" w:leader="none"/>
          <w:tab w:val="center" w:pos="6431" w:leader="none"/>
          <w:tab w:val="center" w:pos="7534" w:leader="none"/>
          <w:tab w:val="right" w:pos="9942" w:leader="none"/>
        </w:tabs>
      </w:pPr>
      <w:r>
        <w:t xml:space="preserve">науке </w:t>
      </w:r>
      <w:r>
        <w:tab/>
        <w:t xml:space="preserve">и </w:t>
      </w:r>
      <w:r>
        <w:tab/>
        <w:t xml:space="preserve">образовании, </w:t>
      </w:r>
      <w:r>
        <w:tab/>
        <w:t xml:space="preserve">системе </w:t>
      </w:r>
      <w:r>
        <w:tab/>
        <w:t xml:space="preserve">образования </w:t>
      </w:r>
      <w:r>
        <w:tab/>
        <w:t xml:space="preserve">в </w:t>
      </w:r>
      <w:r>
        <w:tab/>
        <w:t xml:space="preserve">Российской </w:t>
      </w:r>
      <w:r>
        <w:tab/>
        <w:t xml:space="preserve">Федерации,  </w:t>
      </w:r>
      <w:r/>
    </w:p>
    <w:p>
      <w:pPr>
        <w:ind w:left="-5" w:right="156"/>
      </w:pPr>
      <w:r>
        <w:t xml:space="preserve">о религии, мировых религиях, об искусстве и его видах; об информации как важном ресурсе современного общества; характеризовать духовно-нравственные ценности (в том числе нормы морали  </w:t>
      </w:r>
      <w:r/>
    </w:p>
    <w:p>
      <w:pPr>
        <w:ind w:left="-5" w:right="156"/>
      </w:pPr>
      <w:r>
        <w:t xml:space="preserve">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приводить примеры политики российского государства в сфере культуры  </w:t>
      </w:r>
      <w:r/>
    </w:p>
    <w:p>
      <w:pPr>
        <w:ind w:left="-5" w:right="156"/>
      </w:pPr>
      <w:r>
        <w:t xml:space="preserve">и образования; влияния образования на социализацию личности; правил информационной безопасности; классифицировать по разным признакам формы и виды культуры; </w:t>
      </w:r>
      <w:r/>
    </w:p>
    <w:p>
      <w:pPr>
        <w:ind w:left="716" w:right="156"/>
      </w:pPr>
      <w:r>
        <w:t xml:space="preserve">сравнивать формы культуры, естественные и социально-гуманитарные науки, виды </w:t>
      </w:r>
      <w:r/>
    </w:p>
    <w:p>
      <w:pPr>
        <w:ind w:left="-5" w:right="156"/>
      </w:pPr>
      <w:r>
        <w:t xml:space="preserve">искусств; </w:t>
      </w:r>
      <w:r/>
    </w:p>
    <w:p>
      <w:pPr>
        <w:ind w:left="0" w:right="0" w:firstLine="0"/>
        <w:jc w:val="left"/>
        <w:tabs>
          <w:tab w:val="center" w:pos="1444" w:leader="none"/>
          <w:tab w:val="center" w:pos="2636" w:leader="none"/>
          <w:tab w:val="center" w:pos="3605" w:leader="none"/>
          <w:tab w:val="center" w:pos="5142" w:leader="none"/>
          <w:tab w:val="center" w:pos="6612" w:leader="none"/>
          <w:tab w:val="center" w:pos="793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устанавливать </w:t>
      </w:r>
      <w:r>
        <w:tab/>
        <w:t xml:space="preserve">и </w:t>
      </w:r>
      <w:r>
        <w:tab/>
        <w:t xml:space="preserve">объяснять </w:t>
      </w:r>
      <w:r>
        <w:tab/>
        <w:t xml:space="preserve">взаимосвязь </w:t>
      </w:r>
      <w:r>
        <w:tab/>
        <w:t xml:space="preserve">развития </w:t>
      </w:r>
      <w:r>
        <w:tab/>
        <w:t xml:space="preserve">духовной </w:t>
      </w:r>
      <w:r>
        <w:tab/>
        <w:t xml:space="preserve">культуры  </w:t>
      </w:r>
      <w:r/>
    </w:p>
    <w:p>
      <w:pPr>
        <w:ind w:left="701" w:right="156" w:hanging="711"/>
      </w:pPr>
      <w:r>
        <w:t xml:space="preserve">и формирования личности, взаимовлияние науки и образования; использовать полученные знания для объяснения роли непрерывного образования; определять и аргументировать с точки зрения социальных ценностей  </w:t>
      </w:r>
      <w:r/>
    </w:p>
    <w:p>
      <w:pPr>
        <w:ind w:left="-5" w:right="156"/>
      </w:pPr>
      <w:r>
        <w:t xml:space="preserve">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информационно-телекоммуникационной сети «Интернет»; </w:t>
      </w:r>
      <w:r/>
    </w:p>
    <w:p>
      <w:pPr>
        <w:ind w:left="0" w:right="0" w:firstLine="0"/>
        <w:jc w:val="left"/>
        <w:tabs>
          <w:tab w:val="center" w:pos="1077" w:leader="none"/>
          <w:tab w:val="center" w:pos="2705" w:leader="none"/>
          <w:tab w:val="center" w:pos="4028" w:leader="none"/>
          <w:tab w:val="center" w:pos="5224" w:leader="none"/>
          <w:tab w:val="center" w:pos="6726" w:leader="none"/>
          <w:tab w:val="center" w:pos="816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решать </w:t>
      </w:r>
      <w:r>
        <w:tab/>
        <w:t xml:space="preserve">познавательные </w:t>
      </w:r>
      <w:r>
        <w:tab/>
        <w:t xml:space="preserve">и </w:t>
      </w:r>
      <w:r>
        <w:tab/>
        <w:t xml:space="preserve">практические </w:t>
      </w:r>
      <w:r>
        <w:tab/>
        <w:t xml:space="preserve">задачи, </w:t>
      </w:r>
      <w:r>
        <w:tab/>
        <w:t xml:space="preserve">касающиеся </w:t>
      </w:r>
      <w:r>
        <w:tab/>
        <w:t xml:space="preserve">форм  </w:t>
      </w:r>
      <w:r/>
    </w:p>
    <w:p>
      <w:pPr>
        <w:ind w:left="-5" w:right="156"/>
      </w:pPr>
      <w:r>
        <w:t xml:space="preserve">и многообразия духовной культуры; овладевать смысловым чтением текс</w:t>
      </w:r>
      <w:r>
        <w:t xml:space="preserve">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 осуществлять поиск информации об ответственности современных учёных,  </w:t>
      </w:r>
      <w:r/>
    </w:p>
    <w:p>
      <w:pPr>
        <w:ind w:left="-5" w:right="156"/>
      </w:pPr>
      <w:r>
        <w:t xml:space="preserve">о религиозных объединениях в Российской Федерации, о ро</w:t>
      </w:r>
      <w:r>
        <w:t xml:space="preserve">ли искусства в жизни человека и общества, о видах мошенничества в Интернете в разных источниках информации; анализировать, систематизировать, критически оценивать и обобщать социальную информацию, представленную в разных формах (описательную, графическую, </w:t>
      </w:r>
      <w:r/>
    </w:p>
    <w:p>
      <w:pPr>
        <w:ind w:left="701" w:right="156" w:hanging="711"/>
      </w:pPr>
      <w:r>
        <w:t xml:space="preserve">аудиовизуальную), при изучении культуры, науки и образования; оценивать собственные поступки, поведение людей в духовной сфере жизни общества; использовать полученные знания для публичного представления результатов своей </w:t>
      </w:r>
      <w:r/>
    </w:p>
    <w:p>
      <w:pPr>
        <w:ind w:left="-5" w:right="156"/>
      </w:pPr>
      <w:r>
        <w:t xml:space="preserve">деятельности в сфере духовной культуры в соответствии с особенностями аудитории и регламентом; приобретать опыт осуществления совместной деятельности при изучении особенностей </w:t>
      </w:r>
      <w:r/>
    </w:p>
    <w:p>
      <w:pPr>
        <w:ind w:left="-5" w:right="156"/>
      </w:pPr>
      <w:r>
        <w:t xml:space="preserve">разных культур, национальных и религиозных ценностей. </w:t>
      </w:r>
      <w:r/>
    </w:p>
    <w:p>
      <w:pPr>
        <w:ind w:left="-10" w:right="156" w:firstLine="711"/>
      </w:pPr>
      <w:r>
        <w:t xml:space="preserve">150.7.8. К концу обучения в 9 классе обучающийся получит следующие предметные результаты по отдельным темам программы по обществознанию: </w:t>
      </w:r>
      <w:r/>
    </w:p>
    <w:p>
      <w:pPr>
        <w:ind w:left="716" w:right="156"/>
      </w:pPr>
      <w:r>
        <w:t xml:space="preserve">150.7.8.1. Человек в политическом измерении: </w:t>
      </w:r>
      <w:r/>
    </w:p>
    <w:p>
      <w:pPr>
        <w:ind w:left="716" w:right="156"/>
      </w:pPr>
      <w:r>
        <w:t xml:space="preserve">осваивать и применять знания о государстве, его признаках и форме, внутренней и </w:t>
      </w:r>
      <w:r/>
    </w:p>
    <w:p>
      <w:pPr>
        <w:ind w:left="-10" w:right="0" w:firstLine="0"/>
        <w:jc w:val="left"/>
        <w:tabs>
          <w:tab w:val="center" w:pos="1992" w:leader="none"/>
          <w:tab w:val="center" w:pos="3145" w:leader="none"/>
          <w:tab w:val="center" w:pos="4395" w:leader="none"/>
          <w:tab w:val="center" w:pos="5650" w:leader="none"/>
          <w:tab w:val="center" w:pos="7188" w:leader="none"/>
          <w:tab w:val="right" w:pos="9942" w:leader="none"/>
        </w:tabs>
      </w:pPr>
      <w:r>
        <w:t xml:space="preserve">внешней </w:t>
      </w:r>
      <w:r>
        <w:tab/>
        <w:t xml:space="preserve">политике, </w:t>
      </w:r>
      <w:r>
        <w:tab/>
        <w:t xml:space="preserve">о </w:t>
      </w:r>
      <w:r>
        <w:tab/>
        <w:t xml:space="preserve">демократии </w:t>
      </w:r>
      <w:r>
        <w:tab/>
        <w:t xml:space="preserve">и </w:t>
      </w:r>
      <w:r>
        <w:tab/>
        <w:t xml:space="preserve">демократических </w:t>
      </w:r>
      <w:r>
        <w:tab/>
        <w:t xml:space="preserve">ценностях,  </w:t>
      </w:r>
      <w:r/>
    </w:p>
    <w:p>
      <w:pPr>
        <w:ind w:left="-5" w:right="156"/>
      </w:pPr>
      <w:r>
        <w:t xml:space="preserve">о конституционном статусе гражданина Российской Федерации, о формах участия граждан в политике, выборах и референдуме, о политических партиях; характеризовать государство как социальный институт; принципы и признаки </w:t>
      </w:r>
      <w:r/>
    </w:p>
    <w:p>
      <w:pPr>
        <w:ind w:left="-5" w:right="156"/>
      </w:pPr>
      <w:r>
        <w:t xml:space="preserve">демократии, демократические ценности; роль государства в обществе на основе его функций; правовое государство; приводить примеры государств с различными формами правления, государственно-</w:t>
      </w:r>
      <w:r/>
    </w:p>
    <w:p>
      <w:pPr>
        <w:ind w:left="-5" w:right="156"/>
      </w:pPr>
      <w:r>
        <w:t xml:space="preserve">территориального устройства и политическим режимом; реализации функций государства на примере внутренней и внешней политики России; п</w:t>
      </w:r>
      <w:r>
        <w:t xml:space="preserve">олитических партий и иных общественных объединений граждан; законного участия граждан в политике; связи политических потрясений  и социально-экономического кризиса в государстве; классифицировать современные государства по разным признакам; элементы формы </w:t>
      </w:r>
      <w:r/>
    </w:p>
    <w:p>
      <w:pPr>
        <w:ind w:left="701" w:right="156" w:hanging="711"/>
      </w:pPr>
      <w:r>
        <w:t xml:space="preserve">государства; типы политических партий; типы общественно-политических организаций; сравнивать (в том числе устанавливать основания для сравнения) политическую власть </w:t>
      </w:r>
      <w:r/>
    </w:p>
    <w:p>
      <w:pPr>
        <w:ind w:left="-10" w:right="0" w:firstLine="0"/>
        <w:jc w:val="left"/>
        <w:tabs>
          <w:tab w:val="center" w:pos="1288" w:leader="none"/>
          <w:tab w:val="center" w:pos="2843" w:leader="none"/>
          <w:tab w:val="center" w:pos="4299" w:leader="none"/>
          <w:tab w:val="center" w:pos="5442" w:leader="none"/>
          <w:tab w:val="center" w:pos="6757" w:leader="none"/>
          <w:tab w:val="right" w:pos="9942" w:leader="none"/>
        </w:tabs>
      </w:pPr>
      <w:r>
        <w:t xml:space="preserve">с </w:t>
      </w:r>
      <w:r>
        <w:tab/>
        <w:t xml:space="preserve">другими </w:t>
      </w:r>
      <w:r>
        <w:tab/>
        <w:t xml:space="preserve">видами </w:t>
      </w:r>
      <w:r>
        <w:tab/>
        <w:t xml:space="preserve">власти </w:t>
      </w:r>
      <w:r>
        <w:tab/>
        <w:t xml:space="preserve">в </w:t>
      </w:r>
      <w:r>
        <w:tab/>
        <w:t xml:space="preserve">обществе; </w:t>
      </w:r>
      <w:r>
        <w:tab/>
        <w:t xml:space="preserve">демократические  </w:t>
      </w:r>
      <w:r/>
    </w:p>
    <w:p>
      <w:pPr>
        <w:ind w:left="-5" w:right="156"/>
      </w:pPr>
      <w:r>
        <w:t xml:space="preserve">и недемократические политические режимы, унитарное и федеративное территориальногосударственное устройство, монархию и республику, политическую партию и общественно-</w:t>
      </w:r>
      <w:r/>
    </w:p>
    <w:p>
      <w:pPr>
        <w:ind w:left="-5" w:right="156"/>
      </w:pPr>
      <w:r>
        <w:t xml:space="preserve">политическое движение, выборы  и референдум; 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граждан, связи </w:t>
      </w:r>
      <w:r/>
    </w:p>
    <w:p>
      <w:pPr>
        <w:ind w:left="-5" w:right="156"/>
      </w:pPr>
      <w:r>
        <w:t xml:space="preserve">политических потрясений и социально-экономических кризисов  в государстве; использовать полученные знания для объяснения сущности политики, политической </w:t>
      </w:r>
      <w:r/>
    </w:p>
    <w:p>
      <w:pPr>
        <w:ind w:left="-5" w:right="156"/>
      </w:pPr>
      <w:r>
        <w:t xml:space="preserve">власти, значения политической деятельности в обществе;  для объяснения взаимосвязи правового государства и гражданского общества;  </w:t>
      </w:r>
      <w:r/>
    </w:p>
    <w:p>
      <w:pPr>
        <w:ind w:left="-5" w:right="156"/>
      </w:pPr>
      <w:r>
        <w:t xml:space="preserve">для осмысления личного социального опыта при ис</w:t>
      </w:r>
      <w:r>
        <w:t xml:space="preserve">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 и государстве; определять и аргументировать неприемлемость всех форм антиобщественного </w:t>
      </w:r>
      <w:r/>
    </w:p>
    <w:p>
      <w:pPr>
        <w:ind w:left="-5" w:right="156"/>
      </w:pPr>
      <w:r>
        <w:t xml:space="preserve">поведения в политике с точки зрения социальных ценностей и правовых норм; 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</w:t>
      </w:r>
      <w:r>
        <w:t xml:space="preserve">ых ролей избирателя, члена политической партии, участника общественно-политического движения; 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</w:t>
      </w:r>
      <w:r>
        <w:t xml:space="preserve">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 искать и извлекать информацию о сущности политики, государстве и его роли  </w:t>
      </w:r>
      <w:r/>
    </w:p>
    <w:p>
      <w:pPr>
        <w:ind w:left="-5" w:right="156"/>
      </w:pPr>
      <w:r>
        <w:t xml:space="preserve">в обществе: по заданию учителя выявлять соответствующие факты из разных адаптированных </w:t>
      </w:r>
      <w:r>
        <w:t xml:space="preserve">источников (в том числе учебных материалов) и публикаций СМИ с соблюдением правил информационной безопасности при работе  в информационно-телекоммуникационной сети «Интернет»; анализировать и конкретизировать социальную информацию о формах участия граждан </w:t>
      </w:r>
      <w:r/>
    </w:p>
    <w:p>
      <w:pPr>
        <w:ind w:left="-5" w:right="156"/>
      </w:pPr>
      <w:r>
        <w:t xml:space="preserve">нашей страны в политической жизни, о выборах и референдуме; 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</w:t>
      </w:r>
      <w:r>
        <w:t xml:space="preserve">ским ценностям: выражать свою точку зрения, отвечать на вопросы, участвовать в дискуссии; 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</w:t>
      </w:r>
      <w:r>
        <w:t xml:space="preserve">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 осуществлять совместную деятельность, включая взаимодействие с людьми другой </w:t>
      </w:r>
      <w:r/>
    </w:p>
    <w:p>
      <w:pPr>
        <w:ind w:left="-5" w:right="156"/>
      </w:pPr>
      <w:r>
        <w:t xml:space="preserve">культуры, национальной и религиозной принадлежности, на основе национальных ценностей </w:t>
      </w:r>
      <w:r/>
    </w:p>
    <w:p>
      <w:pPr>
        <w:ind w:left="-10" w:right="0" w:firstLine="0"/>
        <w:jc w:val="left"/>
        <w:tabs>
          <w:tab w:val="center" w:pos="3484" w:leader="none"/>
          <w:tab w:val="center" w:pos="6063" w:leader="none"/>
          <w:tab w:val="right" w:pos="9942" w:leader="none"/>
        </w:tabs>
      </w:pPr>
      <w:r>
        <w:t xml:space="preserve">современного </w:t>
      </w:r>
      <w:r>
        <w:tab/>
        <w:t xml:space="preserve">российского </w:t>
      </w:r>
      <w:r>
        <w:tab/>
        <w:t xml:space="preserve">общества: </w:t>
      </w:r>
      <w:r>
        <w:tab/>
        <w:t xml:space="preserve">гуманистических  </w:t>
      </w:r>
      <w:r/>
    </w:p>
    <w:p>
      <w:pPr>
        <w:ind w:left="-5" w:right="156"/>
      </w:pPr>
      <w:r>
        <w:t xml:space="preserve">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 150.7.8.2. Гражданин и государство: </w:t>
      </w:r>
      <w:r/>
    </w:p>
    <w:p>
      <w:pPr>
        <w:ind w:left="0" w:right="0" w:firstLine="0"/>
        <w:jc w:val="left"/>
        <w:spacing w:after="5" w:line="270" w:lineRule="auto"/>
        <w:tabs>
          <w:tab w:val="center" w:pos="1216" w:leader="none"/>
          <w:tab w:val="center" w:pos="2161" w:leader="none"/>
          <w:tab w:val="center" w:pos="3144" w:leader="none"/>
          <w:tab w:val="center" w:pos="4412" w:leader="none"/>
          <w:tab w:val="center" w:pos="5261" w:leader="none"/>
          <w:tab w:val="center" w:pos="6162" w:leader="none"/>
          <w:tab w:val="center" w:pos="789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осваивать </w:t>
      </w:r>
      <w:r>
        <w:tab/>
        <w:t xml:space="preserve">и </w:t>
      </w:r>
      <w:r>
        <w:tab/>
        <w:t xml:space="preserve">применять </w:t>
      </w:r>
      <w:r>
        <w:tab/>
        <w:t xml:space="preserve">знания </w:t>
      </w:r>
      <w:r>
        <w:tab/>
        <w:t xml:space="preserve">об </w:t>
      </w:r>
      <w:r>
        <w:tab/>
        <w:t xml:space="preserve">основах </w:t>
      </w:r>
      <w:r>
        <w:tab/>
        <w:t xml:space="preserve">конституционного </w:t>
      </w:r>
      <w:r>
        <w:tab/>
        <w:t xml:space="preserve">строя  </w:t>
      </w:r>
      <w:r/>
    </w:p>
    <w:p>
      <w:pPr>
        <w:ind w:left="-5" w:right="156"/>
      </w:pPr>
      <w:r>
        <w:t xml:space="preserve">и организации государственной власти в Российской Федерации, государственнотерриториальном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</w:t>
      </w:r>
      <w:r/>
    </w:p>
    <w:p>
      <w:pPr>
        <w:ind w:left="701" w:right="156" w:hanging="711"/>
      </w:pPr>
      <w:r>
        <w:t xml:space="preserve">Российской Федерации; характеризовать Россию как демократическое федеративное правовое государство с </w:t>
      </w:r>
      <w:r/>
    </w:p>
    <w:p>
      <w:pPr>
        <w:ind w:left="-10" w:right="0" w:firstLine="0"/>
        <w:jc w:val="left"/>
        <w:tabs>
          <w:tab w:val="center" w:pos="2830" w:leader="none"/>
          <w:tab w:val="center" w:pos="4442" w:leader="none"/>
          <w:tab w:val="center" w:pos="5831" w:leader="none"/>
          <w:tab w:val="center" w:pos="7244" w:leader="none"/>
          <w:tab w:val="right" w:pos="9942" w:leader="none"/>
        </w:tabs>
      </w:pPr>
      <w:r>
        <w:t xml:space="preserve">республиканской </w:t>
      </w:r>
      <w:r>
        <w:tab/>
        <w:t xml:space="preserve">формой </w:t>
      </w:r>
      <w:r>
        <w:tab/>
        <w:t xml:space="preserve">правления, </w:t>
      </w:r>
      <w:r>
        <w:tab/>
        <w:t xml:space="preserve">как </w:t>
      </w:r>
      <w:r>
        <w:tab/>
        <w:t xml:space="preserve">социальное </w:t>
      </w:r>
      <w:r>
        <w:tab/>
        <w:t xml:space="preserve">государство,  </w:t>
      </w:r>
      <w:r/>
    </w:p>
    <w:p>
      <w:pPr>
        <w:ind w:left="-5" w:right="156"/>
      </w:pPr>
      <w:r>
        <w:t xml:space="preserve">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Правительства Российской Федерации; приводить примеры и мод</w:t>
      </w:r>
      <w:r>
        <w:t xml:space="preserve">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</w:t>
      </w:r>
      <w:r>
        <w:t xml:space="preserve">ной и денежно-кредитной политики, политики в сфере противодействии коррупции, обеспечения безопасности личности, общества и государства,  в том числе от терроризма и экстремизма; классифицировать по разным признакам (в том числе устанавливать существенный </w:t>
      </w:r>
      <w:r/>
    </w:p>
    <w:p>
      <w:pPr>
        <w:ind w:left="-5" w:right="156"/>
      </w:pPr>
      <w:r>
        <w:t xml:space="preserve">признак классификации) полномочия высших органов государственной власти Российской </w:t>
      </w:r>
      <w:r/>
    </w:p>
    <w:p>
      <w:pPr>
        <w:ind w:left="701" w:right="156" w:hanging="711"/>
      </w:pPr>
      <w:r>
        <w:t xml:space="preserve">Федерации; сравнивать с опорой на Конституцию Российской Федерации полномочия центральных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органов государственной власти и субъектов Российской Федерации; устанавливать и объяснять взаимосвязи ветвей власти и субъектов политики  </w:t>
      </w:r>
      <w:r/>
    </w:p>
    <w:p>
      <w:pPr>
        <w:ind w:left="-5" w:right="156"/>
      </w:pPr>
      <w:r>
        <w:t xml:space="preserve">в Рос</w:t>
      </w:r>
      <w:r>
        <w:t xml:space="preserve">сийской Федерации, федерального центра и субъектов Российской Федерации, между правами человека и гражданина и обязанностями граждан; использовать полученные знания для характеристики роли Российской Федерации в современном мире; для объяснения сущности пр</w:t>
      </w:r>
      <w:r>
        <w:t xml:space="preserve">оведения в отношении нашей страны международной политики «сдерживания»; для объяснения необходимости противодействия коррупции; с опорой на обществоведческие знания, факты общественной жизни и личный социальный опыт определять и аргументировать с точки зре</w:t>
      </w:r>
      <w:r>
        <w:t xml:space="preserve">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 решать познавательные и практические задачи, отражающие процессы, явления и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события в политической жизни Российской Федерации, в международных отношениях; систематизировать </w:t>
      </w:r>
      <w:r>
        <w:tab/>
        <w:t xml:space="preserve">и </w:t>
      </w:r>
      <w:r>
        <w:tab/>
        <w:t xml:space="preserve">конкретизировать </w:t>
      </w:r>
      <w:r>
        <w:tab/>
        <w:t xml:space="preserve">информацию </w:t>
      </w:r>
      <w:r>
        <w:tab/>
        <w:t xml:space="preserve">о </w:t>
      </w:r>
      <w:r>
        <w:tab/>
        <w:t xml:space="preserve">политической </w:t>
      </w:r>
      <w:r>
        <w:tab/>
        <w:t xml:space="preserve">жизни  </w:t>
      </w:r>
      <w:r/>
    </w:p>
    <w:p>
      <w:pPr>
        <w:ind w:left="-5" w:right="156"/>
      </w:pPr>
      <w:r>
        <w:t xml:space="preserve">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усилиях </w:t>
      </w:r>
      <w:r>
        <w:tab/>
        <w:t xml:space="preserve">нашего </w:t>
      </w:r>
      <w:r>
        <w:tab/>
        <w:t xml:space="preserve">государства </w:t>
      </w:r>
      <w:r>
        <w:tab/>
        <w:t xml:space="preserve">в </w:t>
      </w:r>
      <w:r>
        <w:tab/>
        <w:t xml:space="preserve">борьбе </w:t>
      </w:r>
      <w:r>
        <w:tab/>
        <w:t xml:space="preserve">с </w:t>
      </w:r>
      <w:r>
        <w:tab/>
        <w:t xml:space="preserve">экстремизмом  и международным терроризмом; овладевать смысловым чтением текстов обществоведческой тематики: отбирать </w:t>
      </w:r>
      <w:r/>
    </w:p>
    <w:p>
      <w:pPr>
        <w:ind w:left="-5" w:right="156"/>
      </w:pPr>
      <w:r>
        <w:t xml:space="preserve">информацию об основах конституционного строя Российской Федерации, гражданстве </w:t>
      </w:r>
      <w:r/>
    </w:p>
    <w:p>
      <w:pPr>
        <w:ind w:left="-10" w:right="0" w:firstLine="0"/>
        <w:jc w:val="left"/>
        <w:tabs>
          <w:tab w:val="center" w:pos="2767" w:leader="none"/>
          <w:tab w:val="center" w:pos="5253" w:leader="none"/>
          <w:tab w:val="center" w:pos="7516" w:leader="none"/>
          <w:tab w:val="right" w:pos="9942" w:leader="none"/>
        </w:tabs>
      </w:pPr>
      <w:r>
        <w:t xml:space="preserve">Российской </w:t>
      </w:r>
      <w:r>
        <w:tab/>
        <w:t xml:space="preserve">Федерации, </w:t>
      </w:r>
      <w:r>
        <w:tab/>
        <w:t xml:space="preserve">конституционном </w:t>
      </w:r>
      <w:r>
        <w:tab/>
        <w:t xml:space="preserve">статусе </w:t>
      </w:r>
      <w:r>
        <w:tab/>
        <w:t xml:space="preserve">человека  </w:t>
      </w:r>
      <w:r/>
    </w:p>
    <w:p>
      <w:pPr>
        <w:ind w:left="-5" w:right="156"/>
      </w:pPr>
      <w:r>
        <w:t xml:space="preserve">и гражданина, о полномочиях высших органов государственной власти, местном с</w:t>
      </w:r>
      <w:r>
        <w:t xml:space="preserve">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  <w:r/>
    </w:p>
    <w:p>
      <w:pPr>
        <w:ind w:left="0" w:right="0" w:firstLine="0"/>
        <w:jc w:val="left"/>
        <w:spacing w:after="5" w:line="270" w:lineRule="auto"/>
        <w:tabs>
          <w:tab w:val="center" w:pos="1046" w:leader="none"/>
          <w:tab w:val="center" w:pos="1745" w:leader="none"/>
          <w:tab w:val="center" w:pos="2608" w:leader="none"/>
          <w:tab w:val="center" w:pos="4082" w:leader="none"/>
          <w:tab w:val="center" w:pos="5168" w:leader="none"/>
          <w:tab w:val="center" w:pos="6088" w:leader="none"/>
          <w:tab w:val="center" w:pos="759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искать </w:t>
      </w:r>
      <w:r>
        <w:tab/>
        <w:t xml:space="preserve">и </w:t>
      </w:r>
      <w:r>
        <w:tab/>
        <w:t xml:space="preserve">извлекать </w:t>
      </w:r>
      <w:r>
        <w:tab/>
        <w:t xml:space="preserve">информацию </w:t>
      </w:r>
      <w:r>
        <w:tab/>
        <w:t xml:space="preserve">об </w:t>
      </w:r>
      <w:r>
        <w:tab/>
        <w:t xml:space="preserve">основных </w:t>
      </w:r>
      <w:r>
        <w:tab/>
        <w:t xml:space="preserve">направлениях </w:t>
      </w:r>
      <w:r>
        <w:tab/>
        <w:t xml:space="preserve">внутренней  </w:t>
      </w:r>
      <w:r/>
    </w:p>
    <w:p>
      <w:pPr>
        <w:ind w:left="-5" w:right="156"/>
      </w:pPr>
      <w:r>
        <w:t xml:space="preserve">и внешней политики Российской Федерации, высших органов государственной власти, о ст</w:t>
      </w:r>
      <w:r>
        <w:t xml:space="preserve">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анализировать, обобщать, систематизировать и конкретизировать информацию о </w:t>
      </w:r>
      <w:r/>
    </w:p>
    <w:p>
      <w:pPr>
        <w:ind w:left="-5" w:right="156"/>
      </w:pPr>
      <w:r>
        <w:t xml:space="preserve">важнейших изменениях в российском законодательстве, о ключевых решениях высших органов государстве</w:t>
      </w:r>
      <w:r>
        <w:t xml:space="preserve">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 оценивать собственные поступки и поведение других людей в гражданско-правовой </w:t>
      </w:r>
      <w:r/>
    </w:p>
    <w:p>
      <w:pPr>
        <w:ind w:left="-5" w:right="156"/>
      </w:pPr>
      <w:r>
        <w:t xml:space="preserve">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  <w:r/>
    </w:p>
    <w:p>
      <w:pPr>
        <w:ind w:left="0" w:right="0" w:firstLine="0"/>
        <w:jc w:val="left"/>
        <w:spacing w:after="5" w:line="270" w:lineRule="auto"/>
        <w:tabs>
          <w:tab w:val="center" w:pos="1393" w:leader="none"/>
          <w:tab w:val="center" w:pos="3051" w:leader="none"/>
          <w:tab w:val="center" w:pos="4377" w:leader="none"/>
          <w:tab w:val="center" w:pos="5142" w:leader="none"/>
          <w:tab w:val="center" w:pos="6166" w:leader="none"/>
          <w:tab w:val="center" w:pos="771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полученные </w:t>
      </w:r>
      <w:r>
        <w:tab/>
        <w:t xml:space="preserve">знания </w:t>
      </w:r>
      <w:r>
        <w:tab/>
        <w:t xml:space="preserve">о </w:t>
      </w:r>
      <w:r>
        <w:tab/>
        <w:t xml:space="preserve">государстве </w:t>
      </w:r>
      <w:r>
        <w:tab/>
        <w:t xml:space="preserve">Российская </w:t>
      </w:r>
      <w:r>
        <w:tab/>
        <w:t xml:space="preserve">Федерация  </w:t>
      </w:r>
      <w:r/>
    </w:p>
    <w:p>
      <w:pPr>
        <w:ind w:left="-5" w:right="156"/>
      </w:pPr>
      <w:r>
        <w:t xml:space="preserve">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</w:t>
      </w:r>
      <w:r>
        <w:t xml:space="preserve">льтаты своей деятельности (в рамках изученного материала, включая проектную деятельность)  в соответствии с темой и ситуацией общения, особенностями аудитории  и регламентом; самостоятельно заполнять форму (в том числе электронную) и составлять простейший </w:t>
      </w:r>
      <w:r/>
    </w:p>
    <w:p>
      <w:pPr>
        <w:ind w:left="-5" w:right="156"/>
      </w:pPr>
      <w:r>
        <w:t xml:space="preserve">документ при использовании портала государственных услуг; 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</w:t>
      </w:r>
      <w:r/>
    </w:p>
    <w:p>
      <w:pPr>
        <w:ind w:left="-10" w:right="0" w:firstLine="0"/>
        <w:jc w:val="left"/>
        <w:tabs>
          <w:tab w:val="center" w:pos="3484" w:leader="none"/>
          <w:tab w:val="center" w:pos="6063" w:leader="none"/>
          <w:tab w:val="right" w:pos="9942" w:leader="none"/>
        </w:tabs>
      </w:pPr>
      <w:r>
        <w:t xml:space="preserve">современного </w:t>
      </w:r>
      <w:r>
        <w:tab/>
        <w:t xml:space="preserve">российского </w:t>
      </w:r>
      <w:r>
        <w:tab/>
        <w:t xml:space="preserve">общества: </w:t>
      </w:r>
      <w:r>
        <w:tab/>
        <w:t xml:space="preserve">гуманистических  </w:t>
      </w:r>
      <w:r/>
    </w:p>
    <w:p>
      <w:pPr>
        <w:ind w:left="-5" w:right="156"/>
      </w:pPr>
      <w:r>
        <w:t xml:space="preserve">и демократических ценностей, идей мира и взаимопонимания между народами, людьми разных культур. </w:t>
      </w:r>
      <w:r/>
    </w:p>
    <w:p>
      <w:pPr>
        <w:ind w:left="716" w:right="156"/>
      </w:pPr>
      <w:r>
        <w:t xml:space="preserve">150.7.8.3. Человек в системе социальных отношений:  </w:t>
      </w:r>
      <w:r/>
    </w:p>
    <w:p>
      <w:pPr>
        <w:ind w:left="-10" w:right="156" w:firstLine="711"/>
      </w:pPr>
      <w:r>
        <w:t xml:space="preserve"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</w:t>
      </w:r>
      <w:r>
        <w:t xml:space="preserve">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характеризовать функции семьи в обществе; основы социальной политики Российского </w:t>
      </w:r>
      <w:r/>
    </w:p>
    <w:p>
      <w:pPr>
        <w:ind w:left="701" w:right="156" w:hanging="711"/>
      </w:pPr>
      <w:r>
        <w:t xml:space="preserve">государства; приводить примеры различных социальных статусов, социальных ролей, социальной </w:t>
      </w:r>
      <w:r/>
    </w:p>
    <w:p>
      <w:pPr>
        <w:ind w:left="696" w:right="3907" w:hanging="711"/>
        <w:jc w:val="left"/>
        <w:spacing w:after="10" w:line="270" w:lineRule="auto"/>
      </w:pPr>
      <w:r>
        <w:t xml:space="preserve">политики Российского государства; классифицировать социальные общности и группы; сравнивать виды социальной мобильности;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устанавливать и объяснять причины существования разных социальных групп; </w:t>
      </w:r>
      <w:r/>
    </w:p>
    <w:p>
      <w:pPr>
        <w:ind w:left="701" w:right="156" w:hanging="711"/>
      </w:pPr>
      <w:r>
        <w:t xml:space="preserve">социальных различий и конфликтов; использовать полученные знания для осмысления личного социального опыта  </w:t>
      </w:r>
      <w:r/>
    </w:p>
    <w:p>
      <w:pPr>
        <w:ind w:left="-5" w:right="156"/>
      </w:pPr>
      <w:r>
        <w:t xml:space="preserve">при исполнении типичных для</w:t>
      </w:r>
      <w:r>
        <w:t xml:space="preserve">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определять и аргументировать с опорой на обществоведческие знания, факты </w:t>
      </w:r>
      <w:r/>
    </w:p>
    <w:p>
      <w:pPr>
        <w:ind w:left="701" w:right="156" w:hanging="711"/>
      </w:pPr>
      <w:r>
        <w:t xml:space="preserve">общественной жизни и личный социальный опыт своё отношение к разным этносам; решать познавательные и практические задачи, отражающие типичные социальные </w:t>
      </w:r>
      <w:r/>
    </w:p>
    <w:p>
      <w:pPr>
        <w:ind w:left="701" w:right="156" w:hanging="711"/>
      </w:pPr>
      <w:r>
        <w:t xml:space="preserve">взаимодействия; направленные на распознавание отклоняющегося поведения и его видов; осуществлять смысловое чтение текстов и составлять на основе учебных текстов план </w:t>
      </w:r>
      <w:r/>
    </w:p>
    <w:p>
      <w:pPr>
        <w:ind w:left="-5" w:right="156"/>
      </w:pPr>
      <w:r>
        <w:t xml:space="preserve">(в том числе отражающий изученный материал о социализации личности); </w:t>
      </w:r>
      <w:r/>
    </w:p>
    <w:p>
      <w:pPr>
        <w:ind w:left="0" w:right="0" w:firstLine="0"/>
        <w:jc w:val="left"/>
        <w:tabs>
          <w:tab w:val="center" w:pos="1211" w:leader="none"/>
          <w:tab w:val="center" w:pos="2687" w:leader="none"/>
          <w:tab w:val="center" w:pos="3767" w:leader="none"/>
          <w:tab w:val="center" w:pos="5021" w:leader="none"/>
          <w:tab w:val="center" w:pos="6785" w:leader="none"/>
          <w:tab w:val="center" w:pos="832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извлекать </w:t>
      </w:r>
      <w:r>
        <w:tab/>
        <w:t xml:space="preserve">информацию </w:t>
      </w:r>
      <w:r>
        <w:tab/>
        <w:t xml:space="preserve">из </w:t>
      </w:r>
      <w:r>
        <w:tab/>
        <w:t xml:space="preserve">адаптированных </w:t>
      </w:r>
      <w:r>
        <w:tab/>
        <w:t xml:space="preserve">источников, </w:t>
      </w:r>
      <w:r>
        <w:tab/>
        <w:t xml:space="preserve">публикаций </w:t>
      </w:r>
      <w:r>
        <w:tab/>
        <w:t xml:space="preserve">СМИ  </w:t>
      </w:r>
      <w:r/>
    </w:p>
    <w:p>
      <w:pPr>
        <w:ind w:left="-5" w:right="156"/>
      </w:pPr>
      <w:r>
        <w:t xml:space="preserve">и Интернета о меж</w:t>
      </w:r>
      <w:r>
        <w:t xml:space="preserve">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 анализировать, обобщать, систематизировать текстовую и статистическую социальную </w:t>
      </w:r>
      <w:r/>
    </w:p>
    <w:p>
      <w:pPr>
        <w:ind w:left="-10" w:right="0" w:firstLine="0"/>
        <w:jc w:val="left"/>
        <w:tabs>
          <w:tab w:val="center" w:pos="2103" w:leader="none"/>
          <w:tab w:val="center" w:pos="3706" w:leader="none"/>
          <w:tab w:val="center" w:pos="5815" w:leader="none"/>
          <w:tab w:val="center" w:pos="7517" w:leader="none"/>
          <w:tab w:val="right" w:pos="9942" w:leader="none"/>
        </w:tabs>
      </w:pPr>
      <w:r>
        <w:t xml:space="preserve">информацию </w:t>
      </w:r>
      <w:r>
        <w:tab/>
        <w:t xml:space="preserve">из </w:t>
      </w:r>
      <w:r>
        <w:tab/>
        <w:t xml:space="preserve">адаптированных </w:t>
      </w:r>
      <w:r>
        <w:tab/>
        <w:t xml:space="preserve">источников, </w:t>
      </w:r>
      <w:r>
        <w:tab/>
        <w:t xml:space="preserve">учебных </w:t>
      </w:r>
      <w:r>
        <w:tab/>
        <w:t xml:space="preserve">материалов  </w:t>
      </w:r>
      <w:r/>
    </w:p>
    <w:p>
      <w:pPr>
        <w:ind w:left="-5" w:right="156"/>
      </w:pPr>
      <w:r>
        <w:t xml:space="preserve">и публикаций СМИ об отклоняющемс</w:t>
      </w:r>
      <w:r>
        <w:t xml:space="preserve">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оценивать собственные поступки и поведение, демонстрирующее отношение  </w:t>
      </w:r>
      <w:r/>
    </w:p>
    <w:p>
      <w:pPr>
        <w:ind w:left="-5" w:right="156"/>
      </w:pPr>
      <w:r>
        <w:t xml:space="preserve">к людям других национальностей; осознавать неприемлемость антиобщественного поведения; </w:t>
      </w:r>
      <w:r/>
    </w:p>
    <w:p>
      <w:pPr>
        <w:ind w:left="0" w:right="0" w:firstLine="0"/>
        <w:jc w:val="left"/>
        <w:tabs>
          <w:tab w:val="center" w:pos="1393" w:leader="none"/>
          <w:tab w:val="center" w:pos="3272" w:leader="none"/>
          <w:tab w:val="center" w:pos="4818" w:leader="none"/>
          <w:tab w:val="center" w:pos="5801" w:leader="none"/>
          <w:tab w:val="center" w:pos="713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полученные </w:t>
      </w:r>
      <w:r>
        <w:tab/>
        <w:t xml:space="preserve">знания </w:t>
      </w:r>
      <w:r>
        <w:tab/>
        <w:t xml:space="preserve">в </w:t>
      </w:r>
      <w:r>
        <w:tab/>
        <w:t xml:space="preserve">практической </w:t>
      </w:r>
      <w:r>
        <w:tab/>
        <w:t xml:space="preserve">деятельности  </w:t>
      </w:r>
      <w:r/>
    </w:p>
    <w:p>
      <w:pPr>
        <w:ind w:left="701" w:right="156" w:hanging="711"/>
      </w:pPr>
      <w:r>
        <w:t xml:space="preserve">для выстраивания собственного поведения с позиции здорового образа жизни; осуществлять совместную деятельность с людьми другой национальной  </w:t>
      </w:r>
      <w:r/>
    </w:p>
    <w:p>
      <w:pPr>
        <w:ind w:left="-5" w:right="156"/>
      </w:pPr>
      <w:r>
        <w:t xml:space="preserve">и религиозной принадлежности на основе веротерпимости и взаимопонимания между людьми разных культур. </w:t>
      </w:r>
      <w:r/>
    </w:p>
    <w:p>
      <w:pPr>
        <w:ind w:left="716" w:right="156"/>
      </w:pPr>
      <w:r>
        <w:t xml:space="preserve">150.7.8.4. Человек в современном изменяющемся мире: осваивать и применять знания об информационном обществе, глобализации, </w:t>
      </w:r>
      <w:r/>
    </w:p>
    <w:p>
      <w:pPr>
        <w:ind w:left="701" w:right="156" w:hanging="711"/>
      </w:pPr>
      <w:r>
        <w:t xml:space="preserve">глобальных проблемах; характеризовать сущность информационного общества; здоровый образ жизни; </w:t>
      </w:r>
      <w:r/>
    </w:p>
    <w:p>
      <w:pPr>
        <w:ind w:left="-5" w:right="156"/>
      </w:pPr>
      <w:r>
        <w:t xml:space="preserve">глобализацию как важный общемировой интеграционный процесс; приводить примеры глобальных проблем и возможных путей их решения; участия молодёжи в общественной </w:t>
      </w:r>
      <w:r>
        <w:t xml:space="preserve">жизни; влияния образования на возможности профессионального выбора и карьерного роста; сравнивать требования к современным профессиям; </w:t>
      </w:r>
      <w:r/>
    </w:p>
    <w:p>
      <w:pPr>
        <w:ind w:left="716" w:right="156"/>
      </w:pPr>
      <w:r>
        <w:t xml:space="preserve">устанавливать и объяснять причины и последствия глобализации; </w:t>
      </w:r>
      <w:r/>
    </w:p>
    <w:p>
      <w:pPr>
        <w:ind w:left="0" w:right="0" w:firstLine="0"/>
        <w:jc w:val="left"/>
        <w:tabs>
          <w:tab w:val="center" w:pos="1393" w:leader="none"/>
          <w:tab w:val="center" w:pos="2994" w:leader="none"/>
          <w:tab w:val="center" w:pos="4262" w:leader="none"/>
          <w:tab w:val="center" w:pos="4964" w:leader="none"/>
          <w:tab w:val="center" w:pos="6006" w:leader="none"/>
          <w:tab w:val="center" w:pos="7461" w:leader="none"/>
          <w:tab w:val="center" w:pos="841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полученные </w:t>
      </w:r>
      <w:r>
        <w:tab/>
        <w:t xml:space="preserve">знания </w:t>
      </w:r>
      <w:r>
        <w:tab/>
        <w:t xml:space="preserve">о </w:t>
      </w:r>
      <w:r>
        <w:tab/>
        <w:t xml:space="preserve">современном </w:t>
      </w:r>
      <w:r>
        <w:tab/>
        <w:t xml:space="preserve">обществе </w:t>
      </w:r>
      <w:r>
        <w:tab/>
        <w:t xml:space="preserve">для </w:t>
      </w:r>
      <w:r>
        <w:tab/>
        <w:t xml:space="preserve">решения </w:t>
      </w:r>
      <w:r/>
    </w:p>
    <w:p>
      <w:pPr>
        <w:ind w:left="-5" w:right="156"/>
      </w:pPr>
      <w:r>
        <w:t xml:space="preserve">познавательных задач и анализа ситуаций, включающих объяснение (устное  и письменное) важности</w:t>
      </w:r>
      <w:r>
        <w:t xml:space="preserve"> здорового образа жизни, связи здоровья и спорта в жизни человека; 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</w:t>
      </w:r>
      <w:r>
        <w:t xml:space="preserve">ни; 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 осуществлять смысловое чтение текстов (научно-популярных, публицистических и </w:t>
      </w:r>
      <w:r/>
    </w:p>
    <w:p>
      <w:pPr>
        <w:ind w:left="-5" w:right="156"/>
      </w:pPr>
      <w:r>
        <w:t xml:space="preserve">других) по проблемам современного общества, глобализации;</w:t>
      </w:r>
      <w:r>
        <w:t xml:space="preserve"> непрерывного образования; выбора профессии; осуществлять поиск и извлечение социальной информации (текстовой, графической, аудиовизуальной) из различных источников о глобализации  и её последствиях; о роли непрерывного образования в современном обществе.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76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2.1.8. Федеральная рабочая программа по учебному предмету «География». 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0" w:right="156" w:firstLine="711"/>
      </w:pPr>
      <w:r>
        <w:t xml:space="preserve">151.1. Федеральная рабочая програм</w:t>
      </w:r>
      <w:r>
        <w:t xml:space="preserve">ма по учебному предмету «География»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 обучения, планируемые результаты освоения программы по географии. </w:t>
      </w:r>
      <w:r/>
    </w:p>
    <w:p>
      <w:pPr>
        <w:ind w:left="716" w:right="156"/>
      </w:pPr>
      <w:r>
        <w:t xml:space="preserve">151.2. Пояснительная записка. </w:t>
      </w:r>
      <w:r/>
    </w:p>
    <w:p>
      <w:pPr>
        <w:ind w:left="0" w:right="0" w:firstLine="0"/>
        <w:jc w:val="left"/>
        <w:tabs>
          <w:tab w:val="center" w:pos="1707" w:leader="none"/>
          <w:tab w:val="center" w:pos="3247" w:leader="none"/>
          <w:tab w:val="center" w:pos="4329" w:leader="none"/>
          <w:tab w:val="center" w:pos="5845" w:leader="none"/>
          <w:tab w:val="center" w:pos="6948" w:leader="none"/>
          <w:tab w:val="center" w:pos="78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151.2.1. Программа </w:t>
      </w:r>
      <w:r>
        <w:tab/>
        <w:t xml:space="preserve">по </w:t>
      </w:r>
      <w:r>
        <w:tab/>
        <w:t xml:space="preserve">географии </w:t>
      </w:r>
      <w:r>
        <w:tab/>
        <w:t xml:space="preserve">составлена </w:t>
      </w:r>
      <w:r>
        <w:tab/>
        <w:t xml:space="preserve">на </w:t>
      </w:r>
      <w:r>
        <w:tab/>
        <w:t xml:space="preserve">основе </w:t>
      </w:r>
      <w:r>
        <w:tab/>
        <w:t xml:space="preserve">требований  </w:t>
      </w:r>
      <w:r/>
    </w:p>
    <w:p>
      <w:pPr>
        <w:ind w:left="-5" w:right="156"/>
      </w:pPr>
      <w:r>
        <w:t xml:space="preserve">к результатам освоения ООП ООО, представленных в ФГОС ООО, а также  на основе характеристики планируемых результа</w:t>
      </w:r>
      <w:r>
        <w:t xml:space="preserve">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 </w:t>
      </w:r>
      <w:r/>
    </w:p>
    <w:p>
      <w:pPr>
        <w:ind w:left="-10" w:right="156" w:firstLine="711"/>
      </w:pPr>
      <w:r>
        <w:t xml:space="preserve">151.2.2. Программа по географии отражает основные требования ФГОС ООО  к личностным, метапредметным и предметным результатам освоения образовательных программ. </w:t>
      </w:r>
      <w:r/>
    </w:p>
    <w:p>
      <w:pPr>
        <w:ind w:left="-10" w:right="156" w:firstLine="711"/>
      </w:pPr>
      <w:r>
        <w:t xml:space="preserve">151.2.3. 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</w:t>
      </w:r>
      <w:r/>
    </w:p>
    <w:p>
      <w:pPr>
        <w:ind w:left="-10" w:right="0" w:firstLine="0"/>
        <w:jc w:val="left"/>
        <w:tabs>
          <w:tab w:val="center" w:pos="2767" w:leader="none"/>
          <w:tab w:val="center" w:pos="5205" w:leader="none"/>
          <w:tab w:val="center" w:pos="7764" w:leader="none"/>
          <w:tab w:val="right" w:pos="9942" w:leader="none"/>
        </w:tabs>
      </w:pPr>
      <w:r>
        <w:t xml:space="preserve">предметное </w:t>
      </w:r>
      <w:r>
        <w:tab/>
        <w:t xml:space="preserve">содержание, </w:t>
      </w:r>
      <w:r>
        <w:tab/>
        <w:t xml:space="preserve">предусматривает </w:t>
      </w:r>
      <w:r>
        <w:tab/>
        <w:t xml:space="preserve">распределение </w:t>
      </w:r>
      <w:r>
        <w:tab/>
        <w:t xml:space="preserve">его  </w:t>
      </w:r>
      <w:r/>
    </w:p>
    <w:p>
      <w:pPr>
        <w:ind w:left="-5" w:right="156"/>
      </w:pPr>
      <w:r>
        <w:t xml:space="preserve">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 с учётом межпредметных и внутрипредметных связей, логики учебного процесса, возрастных </w:t>
      </w:r>
      <w:r/>
    </w:p>
    <w:p>
      <w:pPr>
        <w:ind w:left="-10" w:right="0" w:firstLine="0"/>
        <w:jc w:val="left"/>
        <w:tabs>
          <w:tab w:val="center" w:pos="3001" w:leader="none"/>
          <w:tab w:val="center" w:pos="5175" w:leader="none"/>
          <w:tab w:val="center" w:pos="7293" w:leader="none"/>
          <w:tab w:val="right" w:pos="9942" w:leader="none"/>
        </w:tabs>
      </w:pPr>
      <w:r>
        <w:t xml:space="preserve">особенностей </w:t>
      </w:r>
      <w:r>
        <w:tab/>
        <w:t xml:space="preserve">обучающихся; </w:t>
      </w:r>
      <w:r>
        <w:tab/>
        <w:t xml:space="preserve">определяет </w:t>
      </w:r>
      <w:r>
        <w:tab/>
        <w:t xml:space="preserve">возможности </w:t>
      </w:r>
      <w:r>
        <w:tab/>
        <w:t xml:space="preserve">предмета  </w:t>
      </w:r>
      <w:r/>
    </w:p>
    <w:p>
      <w:pPr>
        <w:ind w:left="-5" w:right="156"/>
      </w:pPr>
      <w:r>
        <w:t xml:space="preserve">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151.2.4. География ‒ предмет, формирующий у обучающихся систему комплексных </w:t>
      </w:r>
      <w:r/>
    </w:p>
    <w:p>
      <w:pPr>
        <w:ind w:left="-5" w:right="156"/>
      </w:pPr>
      <w:r>
        <w:t xml:space="preserve">социально ориентированных знаний о Земле как планете людей,  об основных закономерностях развити</w:t>
      </w:r>
      <w:r>
        <w:t xml:space="preserve">я природы, о размещении населения  и хозяйства, об особенностях и о динамике основных природных, экологических  и социально-экономических процессов, о проблемах взаимодействия природы  и общества, географических подходах к устойчивому развитию территорий. </w:t>
      </w:r>
      <w:r/>
    </w:p>
    <w:p>
      <w:pPr>
        <w:ind w:left="-10" w:right="156" w:firstLine="711"/>
      </w:pPr>
      <w:r>
        <w:t xml:space="preserve">151.2.5. Содержание географии на уровне основного общего образования является базой для реализации кр</w:t>
      </w:r>
      <w:r>
        <w:t xml:space="preserve">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 </w:t>
      </w:r>
      <w:r/>
    </w:p>
    <w:p>
      <w:pPr>
        <w:ind w:left="-10" w:right="156" w:firstLine="711"/>
      </w:pPr>
      <w:r>
        <w:t xml:space="preserve">151.2.6.  Изучение географии в общем образовании направлено на достижение следующих целей: </w:t>
      </w:r>
      <w:r/>
    </w:p>
    <w:p>
      <w:pPr>
        <w:ind w:left="-10" w:right="156" w:firstLine="711"/>
      </w:pPr>
      <w:r>
        <w:t xml:space="preserve">воспитание чувства патриотизма, </w:t>
      </w:r>
      <w:r>
        <w:t xml:space="preserve">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развитие познавательных интересов, интеллектуальных и творческих способностей в процессе</w:t>
      </w:r>
      <w:r>
        <w:t xml:space="preserve">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воспитание экологической культуры, соответствующей современному уровню </w:t>
      </w:r>
      <w:r/>
    </w:p>
    <w:p>
      <w:pPr>
        <w:ind w:left="-5" w:right="156"/>
      </w:pPr>
      <w:r>
        <w:t xml:space="preserve">геоэкологического мышления на основе освоения знаний о взаимосвязях 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</w:t>
      </w:r>
      <w:r>
        <w:t xml:space="preserve">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информационно-телекомуникационной сети «Интернет», для описания, характеристики, объяснения  </w:t>
      </w:r>
      <w:r/>
    </w:p>
    <w:p>
      <w:pPr>
        <w:ind w:left="701" w:right="156" w:hanging="711"/>
      </w:pPr>
      <w:r>
        <w:t xml:space="preserve">и оценки разнообразных географических явлений и процессов, жизненных ситуаций; формирование комплекса практико-ориентированных географических знаний и </w:t>
      </w:r>
      <w:r/>
    </w:p>
    <w:p>
      <w:pPr>
        <w:ind w:left="-5" w:right="156"/>
      </w:pPr>
      <w:r>
        <w:t xml:space="preserve">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</w:t>
      </w:r>
      <w:r/>
    </w:p>
    <w:p>
      <w:pPr>
        <w:ind w:left="-10" w:right="0" w:firstLine="0"/>
        <w:jc w:val="left"/>
        <w:tabs>
          <w:tab w:val="center" w:pos="2507" w:leader="none"/>
          <w:tab w:val="center" w:pos="4068" w:leader="none"/>
          <w:tab w:val="center" w:pos="5196" w:leader="none"/>
          <w:tab w:val="center" w:pos="6791" w:leader="none"/>
          <w:tab w:val="center" w:pos="8130" w:leader="none"/>
          <w:tab w:val="right" w:pos="9942" w:leader="none"/>
        </w:tabs>
      </w:pPr>
      <w:r>
        <w:t xml:space="preserve">сущности </w:t>
      </w:r>
      <w:r>
        <w:tab/>
        <w:t xml:space="preserve">происходящих </w:t>
      </w:r>
      <w:r>
        <w:tab/>
        <w:t xml:space="preserve">в </w:t>
      </w:r>
      <w:r>
        <w:tab/>
        <w:t xml:space="preserve">жизни </w:t>
      </w:r>
      <w:r>
        <w:tab/>
        <w:t xml:space="preserve">процессов </w:t>
      </w:r>
      <w:r>
        <w:tab/>
        <w:t xml:space="preserve">и </w:t>
      </w:r>
      <w:r>
        <w:tab/>
        <w:t xml:space="preserve">явлений  </w:t>
      </w:r>
      <w:r/>
    </w:p>
    <w:p>
      <w:pPr>
        <w:ind w:left="-5" w:right="156"/>
      </w:pPr>
      <w:r>
        <w:t xml:space="preserve">в современном поликультурном, полиэтничном и многоконфессиональном мире; </w:t>
      </w:r>
      <w:r/>
    </w:p>
    <w:p>
      <w:pPr>
        <w:ind w:left="0" w:right="0" w:firstLine="0"/>
        <w:jc w:val="left"/>
        <w:spacing w:after="5" w:line="270" w:lineRule="auto"/>
        <w:tabs>
          <w:tab w:val="center" w:pos="1462" w:leader="none"/>
          <w:tab w:val="center" w:pos="3598" w:leader="none"/>
          <w:tab w:val="center" w:pos="5344" w:leader="none"/>
          <w:tab w:val="center" w:pos="6344" w:leader="none"/>
          <w:tab w:val="center" w:pos="739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</w:t>
      </w:r>
      <w:r>
        <w:tab/>
        <w:t xml:space="preserve">географических </w:t>
      </w:r>
      <w:r>
        <w:tab/>
        <w:t xml:space="preserve">знаний </w:t>
      </w:r>
      <w:r>
        <w:tab/>
        <w:t xml:space="preserve">и </w:t>
      </w:r>
      <w:r>
        <w:tab/>
        <w:t xml:space="preserve">умений, </w:t>
      </w:r>
      <w:r>
        <w:tab/>
        <w:t xml:space="preserve">необходимых  </w:t>
      </w:r>
      <w:r/>
    </w:p>
    <w:p>
      <w:pPr>
        <w:ind w:left="-5" w:right="156"/>
      </w:pPr>
      <w:r>
        <w:t xml:space="preserve">для продолжения образования по направлениям подготовки (специальностям), требующим наличия серьёзной базы географических знаний. </w:t>
      </w:r>
      <w:r/>
    </w:p>
    <w:p>
      <w:pPr>
        <w:ind w:left="-10" w:right="156" w:firstLine="711"/>
      </w:pPr>
      <w:r>
        <w:t xml:space="preserve">151.2.7. Освоение содержания географии на уровне основного общего образования происходит с опорой на географические знания и умения, сформированные ранее в рамках учебного предмета «Окружающий мир». </w:t>
      </w:r>
      <w:r/>
    </w:p>
    <w:p>
      <w:pPr>
        <w:ind w:left="0" w:right="0" w:firstLine="0"/>
        <w:jc w:val="left"/>
        <w:tabs>
          <w:tab w:val="center" w:pos="1479" w:leader="none"/>
          <w:tab w:val="center" w:pos="2830" w:leader="none"/>
          <w:tab w:val="center" w:pos="3725" w:leader="none"/>
          <w:tab w:val="center" w:pos="5247" w:leader="none"/>
          <w:tab w:val="center" w:pos="6628" w:leader="none"/>
          <w:tab w:val="center" w:pos="7556" w:leader="none"/>
          <w:tab w:val="center" w:pos="88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151.2.8. Общее </w:t>
      </w:r>
      <w:r>
        <w:tab/>
        <w:t xml:space="preserve">число </w:t>
      </w:r>
      <w:r>
        <w:tab/>
        <w:t xml:space="preserve">часов, </w:t>
      </w:r>
      <w:r>
        <w:tab/>
        <w:t xml:space="preserve">рекомендованных </w:t>
      </w:r>
      <w:r>
        <w:tab/>
        <w:t xml:space="preserve">для </w:t>
      </w:r>
      <w:r>
        <w:tab/>
        <w:t xml:space="preserve">изучения </w:t>
      </w:r>
      <w:r>
        <w:tab/>
        <w:t xml:space="preserve">географии </w:t>
      </w:r>
      <w:r>
        <w:tab/>
        <w:t xml:space="preserve">–  </w:t>
      </w:r>
      <w:r/>
    </w:p>
    <w:p>
      <w:pPr>
        <w:ind w:left="-5" w:right="156"/>
      </w:pPr>
      <w:r>
        <w:t xml:space="preserve">272 часа: по одному часу в неделю в 5 и 6 классах и по 2 часа в 7, 8 и 9 классах. </w:t>
      </w:r>
      <w:r/>
    </w:p>
    <w:p>
      <w:pPr>
        <w:ind w:left="716" w:right="156"/>
      </w:pPr>
      <w:r>
        <w:t xml:space="preserve">151.3. Содержание обучения географии в 5 классе. </w:t>
      </w:r>
      <w:r/>
    </w:p>
    <w:p>
      <w:pPr>
        <w:ind w:left="716" w:right="156"/>
      </w:pPr>
      <w:r>
        <w:t xml:space="preserve">151.3.1. Географическое изучение Земли. </w:t>
      </w:r>
      <w:r/>
    </w:p>
    <w:p>
      <w:pPr>
        <w:ind w:left="716" w:right="156"/>
      </w:pPr>
      <w:r>
        <w:t xml:space="preserve">151.3.1.1. Введение. География ‒ наука о планете Земля. </w:t>
      </w:r>
      <w:r/>
    </w:p>
    <w:p>
      <w:pPr>
        <w:ind w:left="-10" w:right="156" w:firstLine="711"/>
      </w:pPr>
      <w:r>
        <w:t xml:space="preserve">Что изучает география? Географические объекты, процессы и явления.  Как география изучает объекты, процессы и явления. Географические методы изучения объектов и явлений. Древо географических наук. </w:t>
      </w:r>
      <w:r/>
    </w:p>
    <w:p>
      <w:pPr>
        <w:ind w:left="0" w:right="0" w:firstLine="0"/>
        <w:jc w:val="left"/>
        <w:tabs>
          <w:tab w:val="center" w:pos="1416" w:leader="none"/>
          <w:tab w:val="center" w:pos="2747" w:leader="none"/>
          <w:tab w:val="center" w:pos="4092" w:leader="none"/>
          <w:tab w:val="center" w:pos="5899" w:leader="none"/>
          <w:tab w:val="center" w:pos="7616" w:leader="none"/>
          <w:tab w:val="center" w:pos="856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Практическая </w:t>
      </w:r>
      <w:r>
        <w:tab/>
        <w:t xml:space="preserve">работа. </w:t>
      </w:r>
      <w:r>
        <w:tab/>
        <w:t xml:space="preserve">«Организация </w:t>
      </w:r>
      <w:r>
        <w:tab/>
        <w:t xml:space="preserve">фенологических </w:t>
      </w:r>
      <w:r>
        <w:tab/>
        <w:t xml:space="preserve">наблюдений </w:t>
      </w:r>
      <w:r>
        <w:tab/>
        <w:t xml:space="preserve">в </w:t>
      </w:r>
      <w:r>
        <w:tab/>
        <w:t xml:space="preserve">природе: </w:t>
      </w:r>
      <w:r/>
    </w:p>
    <w:p>
      <w:pPr>
        <w:ind w:left="-5" w:right="156"/>
      </w:pPr>
      <w:r>
        <w:t xml:space="preserve">планирование, участие в групповой работе, форма систематизации данных». </w:t>
      </w:r>
      <w:r/>
    </w:p>
    <w:p>
      <w:pPr>
        <w:ind w:left="716" w:right="156"/>
      </w:pPr>
      <w:r>
        <w:t xml:space="preserve">151.3.1.2. История географических открытий. </w:t>
      </w:r>
      <w:r/>
    </w:p>
    <w:p>
      <w:pPr>
        <w:ind w:left="-10" w:right="156" w:firstLine="711"/>
      </w:pPr>
      <w: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 </w:t>
      </w:r>
      <w:r/>
    </w:p>
    <w:p>
      <w:pPr>
        <w:ind w:left="-10" w:right="156" w:firstLine="711"/>
      </w:pPr>
      <w:r>
        <w:t xml:space="preserve">География в эпоху Средневековья: путешествия и открытия викингов, древних арабов, русских землепроходцев. Путешествия М. Поло и А. Никитина. </w:t>
      </w:r>
      <w:r/>
    </w:p>
    <w:p>
      <w:pPr>
        <w:ind w:left="-10" w:right="156" w:firstLine="711"/>
      </w:pPr>
      <w:r>
        <w:t xml:space="preserve">Эп</w:t>
      </w:r>
      <w:r>
        <w:t xml:space="preserve">оха Великих географических открытий. Три пути в Индию. Открытие Нового света ‒ экспедиция Х. Колумба. Первое кругосветное плавание ‒ экспедиция Ф. Магеллана. Значение Великих географических открытий. Карта мира после эпохи Великих географических открытий. </w:t>
      </w:r>
      <w:r/>
    </w:p>
    <w:p>
      <w:pPr>
        <w:ind w:left="-10" w:right="156" w:firstLine="711"/>
      </w:pPr>
      <w:r>
        <w:t xml:space="preserve">Геог</w:t>
      </w:r>
      <w:r>
        <w:t xml:space="preserve">рафические открытия XVII‒XIX вв. Поиски Южной Земли ‒ открытие Австралии. Русские путешественники и мореплаватели на северо-востоке Азии. Первая русская кругосветная экспедиция (Русская экспедиция Ф.Ф. Беллинсгаузена, М.П. Лазарева ‒ открытие Антарктиды). </w:t>
      </w:r>
      <w:r/>
    </w:p>
    <w:p>
      <w:pPr>
        <w:ind w:left="-10" w:right="156" w:firstLine="711"/>
      </w:pPr>
      <w:r>
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</w:r>
      <w:r/>
    </w:p>
    <w:p>
      <w:pPr>
        <w:ind w:left="716" w:right="156"/>
      </w:pPr>
      <w:r>
        <w:t xml:space="preserve">Практические работы: «Обозначение на контурной карте географических объектов, </w:t>
      </w:r>
      <w:r/>
    </w:p>
    <w:p>
      <w:pPr>
        <w:ind w:left="-5" w:right="156"/>
      </w:pPr>
      <w:r>
        <w:t xml:space="preserve">открытых </w:t>
      </w:r>
      <w:r>
        <w:tab/>
        <w:t xml:space="preserve">в </w:t>
      </w:r>
      <w:r>
        <w:tab/>
        <w:t xml:space="preserve">разные </w:t>
      </w:r>
      <w:r>
        <w:tab/>
        <w:t xml:space="preserve">периоды», </w:t>
      </w:r>
      <w:r>
        <w:tab/>
        <w:t xml:space="preserve">«Сравнение </w:t>
      </w:r>
      <w:r>
        <w:tab/>
        <w:t xml:space="preserve">карт </w:t>
      </w:r>
      <w:r>
        <w:tab/>
        <w:t xml:space="preserve">Эратосфена, </w:t>
      </w:r>
      <w:r>
        <w:tab/>
        <w:t xml:space="preserve">Птолемея  и современных карт по предложенным учителем вопросам». </w:t>
      </w:r>
      <w:r/>
    </w:p>
    <w:p>
      <w:pPr>
        <w:ind w:left="716" w:right="156"/>
      </w:pPr>
      <w:r>
        <w:t xml:space="preserve">151.3.2. Изображения земной поверхности. </w:t>
      </w:r>
      <w:r/>
    </w:p>
    <w:p>
      <w:pPr>
        <w:ind w:left="716" w:right="156"/>
      </w:pPr>
      <w:r>
        <w:t xml:space="preserve">151.3.2.1. Планы местности. </w:t>
      </w:r>
      <w:r/>
    </w:p>
    <w:p>
      <w:pPr>
        <w:ind w:left="-10" w:right="156" w:firstLine="711"/>
      </w:pPr>
      <w:r>
        <w:t xml:space="preserve">Виды изображения земной по</w:t>
      </w:r>
      <w:r>
        <w:t xml:space="preserve">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</w:t>
      </w:r>
      <w:r>
        <w:t xml:space="preserve"> высоты. Профессия топограф. Ориентирование по плану местности: стороны горизонта. Азимут.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</w:t>
      </w:r>
      <w:r/>
    </w:p>
    <w:p>
      <w:pPr>
        <w:ind w:left="-10" w:right="156" w:firstLine="711"/>
      </w:pPr>
      <w:r>
        <w:t xml:space="preserve">Практические работы: «Определение направлений и расстояний по плану местности», «Составление описания маршрута по плану местности». </w:t>
      </w:r>
      <w:r/>
    </w:p>
    <w:p>
      <w:pPr>
        <w:ind w:left="716" w:right="156"/>
      </w:pPr>
      <w:r>
        <w:t xml:space="preserve">151.3.2.2. Географические карты.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</w:t>
      </w:r>
      <w:r>
        <w:tab/>
        <w:t xml:space="preserve">широта </w:t>
      </w:r>
      <w:r>
        <w:tab/>
        <w:t xml:space="preserve">и </w:t>
      </w:r>
      <w:r>
        <w:tab/>
        <w:t xml:space="preserve">географическая </w:t>
      </w:r>
      <w:r>
        <w:tab/>
        <w:t xml:space="preserve">долгота, </w:t>
      </w:r>
      <w:r>
        <w:tab/>
        <w:t xml:space="preserve">их </w:t>
      </w:r>
      <w:r>
        <w:tab/>
        <w:t xml:space="preserve">определение  на глобусе и картах. Определение расстояний по глобусу. </w:t>
      </w:r>
      <w:r/>
    </w:p>
    <w:p>
      <w:pPr>
        <w:ind w:left="-10" w:right="156" w:firstLine="711"/>
      </w:pPr>
      <w: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</w:t>
      </w:r>
      <w:r/>
    </w:p>
    <w:p>
      <w:pPr>
        <w:ind w:left="-5" w:right="156"/>
      </w:pPr>
      <w:r>
        <w:t xml:space="preserve">Способы изображения на мелкомасштабных географических картах. Изображение на фи</w:t>
      </w:r>
      <w:r>
        <w:t xml:space="preserve">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 </w:t>
      </w:r>
      <w:r/>
    </w:p>
    <w:p>
      <w:pPr>
        <w:ind w:left="-10" w:right="156" w:firstLine="711"/>
      </w:pPr>
      <w:r>
        <w:t xml:space="preserve">Практические работы: «Определение направлений и расстояний по карте полушарий», «Определение географических координат объектов и определение объектов по их географическим координатам». </w:t>
      </w:r>
      <w:r/>
    </w:p>
    <w:p>
      <w:pPr>
        <w:ind w:left="716" w:right="156"/>
      </w:pPr>
      <w:r>
        <w:t xml:space="preserve">151.3.3. Земля ‒ планета Солнечной системы. </w:t>
      </w:r>
      <w:r/>
    </w:p>
    <w:p>
      <w:pPr>
        <w:ind w:left="-10" w:right="156" w:firstLine="711"/>
      </w:pPr>
      <w:r>
        <w:t xml:space="preserve">Земля в Солнечной системе. Гипотезы возникновения Земли. Форма, размеры Земли, их географические следствия. </w:t>
      </w:r>
      <w:r/>
    </w:p>
    <w:p>
      <w:pPr>
        <w:ind w:left="-10" w:right="156" w:firstLine="711"/>
      </w:pPr>
      <w:r>
        <w:t xml:space="preserve">Движения Земли. Земная ось и географические полюсы. Географические следст</w:t>
      </w:r>
      <w:r>
        <w:t xml:space="preserve">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</w:t>
      </w:r>
      <w:r/>
    </w:p>
    <w:p>
      <w:pPr>
        <w:ind w:left="-5" w:right="156"/>
      </w:pPr>
      <w:r>
        <w:t xml:space="preserve">Вращение Земли вокруг своей оси. Смена дня и ночи на Земле. </w:t>
      </w:r>
      <w:r/>
    </w:p>
    <w:p>
      <w:pPr>
        <w:ind w:left="716" w:right="156"/>
      </w:pPr>
      <w:r>
        <w:t xml:space="preserve">Влияние Космоса на Землю и жизнь людей. </w:t>
      </w:r>
      <w:r/>
    </w:p>
    <w:p>
      <w:pPr>
        <w:ind w:left="-10" w:right="156" w:firstLine="711"/>
      </w:pPr>
      <w:r>
        <w:t xml:space="preserve">Практическая работа «Выявление закономерностей изменения продолжительности дня и высоты Солнца над горизонтом в зависимости  от географической широты и времени года на территории России». </w:t>
      </w:r>
      <w:r/>
    </w:p>
    <w:p>
      <w:pPr>
        <w:ind w:left="716" w:right="156"/>
      </w:pPr>
      <w:r>
        <w:t xml:space="preserve">151.3.4. Оболочки Земли. Литосфера ‒ каменная оболочка Земли. </w:t>
      </w:r>
      <w:r/>
    </w:p>
    <w:p>
      <w:pPr>
        <w:ind w:left="-10" w:right="156" w:firstLine="711"/>
      </w:pPr>
      <w:r>
        <w:t xml:space="preserve">151.3.4.1. Литосфера ‒ твёрдая оболочка Земли. Методы изучения </w:t>
      </w:r>
      <w:r>
        <w:t xml:space="preserve">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</w:t>
      </w:r>
      <w:r/>
    </w:p>
    <w:p>
      <w:pPr>
        <w:ind w:left="-10" w:right="156" w:firstLine="711"/>
      </w:pPr>
      <w: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</w:t>
      </w:r>
      <w:r/>
    </w:p>
    <w:p>
      <w:pPr>
        <w:ind w:left="-10" w:right="0" w:firstLine="0"/>
        <w:jc w:val="left"/>
        <w:tabs>
          <w:tab w:val="center" w:pos="2055" w:leader="none"/>
          <w:tab w:val="center" w:pos="4764" w:leader="none"/>
          <w:tab w:val="center" w:pos="7194" w:leader="none"/>
          <w:tab w:val="right" w:pos="9942" w:leader="none"/>
        </w:tabs>
      </w:pPr>
      <w:r>
        <w:t xml:space="preserve">и </w:t>
      </w:r>
      <w:r>
        <w:tab/>
        <w:t xml:space="preserve">интенсивности </w:t>
      </w:r>
      <w:r>
        <w:tab/>
        <w:t xml:space="preserve">землетрясений. </w:t>
      </w:r>
      <w:r>
        <w:tab/>
        <w:t xml:space="preserve">Изучение </w:t>
      </w:r>
      <w:r>
        <w:tab/>
        <w:t xml:space="preserve">вулканов  </w:t>
      </w:r>
      <w:r/>
    </w:p>
    <w:p>
      <w:pPr>
        <w:ind w:left="-5" w:right="156"/>
      </w:pPr>
      <w:r>
        <w:t xml:space="preserve">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 </w:t>
      </w:r>
      <w:r/>
    </w:p>
    <w:p>
      <w:pPr>
        <w:ind w:left="-10" w:right="156" w:firstLine="711"/>
      </w:pPr>
      <w:r>
        <w:t xml:space="preserve">Рельеф земной поверхности и методы его изучения. Планетарные формы рельефа ‒ материки и впадины океанов. Формы рельефа суши: горы и равнины. Различие гор по высоте, </w:t>
      </w:r>
      <w:r/>
    </w:p>
    <w:p>
      <w:pPr>
        <w:ind w:left="-5" w:right="156"/>
      </w:pPr>
      <w:r>
        <w:t xml:space="preserve">высочайшие </w:t>
      </w:r>
      <w:r>
        <w:tab/>
        <w:t xml:space="preserve">горные </w:t>
      </w:r>
      <w:r>
        <w:tab/>
        <w:t xml:space="preserve">системы </w:t>
      </w:r>
      <w:r>
        <w:tab/>
        <w:t xml:space="preserve">мира. </w:t>
      </w:r>
      <w:r>
        <w:tab/>
        <w:t xml:space="preserve">Разнообразие </w:t>
      </w:r>
      <w:r>
        <w:tab/>
        <w:t xml:space="preserve">равнин  по высоте. Формы равнинного рельефа, крупнейшие по площади равнины мира. </w:t>
      </w:r>
      <w:r/>
    </w:p>
    <w:p>
      <w:pPr>
        <w:ind w:left="-10" w:right="156" w:firstLine="711"/>
      </w:pPr>
      <w:r>
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 с ней экологические проблемы. </w:t>
      </w:r>
      <w:r/>
    </w:p>
    <w:p>
      <w:pPr>
        <w:ind w:left="-10" w:right="156" w:firstLine="711"/>
      </w:pPr>
      <w:r>
        <w:t xml:space="preserve">Рельеф дна Мирового океана. Части подводных окраин материков. Срединноокеанические хребты. Острова, их типы по происхождению. Ложе Океана,  его рельеф. </w:t>
      </w:r>
      <w:r/>
    </w:p>
    <w:p>
      <w:pPr>
        <w:ind w:left="716" w:right="156"/>
      </w:pPr>
      <w:r>
        <w:t xml:space="preserve">Практическая работа « Описание горной системы или равнины по физической карте». </w:t>
      </w:r>
      <w:r/>
    </w:p>
    <w:p>
      <w:pPr>
        <w:ind w:left="716" w:right="156"/>
      </w:pPr>
      <w:r>
        <w:t xml:space="preserve">Заключение. </w:t>
      </w:r>
      <w:r/>
    </w:p>
    <w:p>
      <w:pPr>
        <w:ind w:left="716" w:right="156"/>
      </w:pPr>
      <w:r>
        <w:t xml:space="preserve">Практикум «Сезонные изменения в природе своей местности». </w:t>
      </w:r>
      <w:r/>
    </w:p>
    <w:p>
      <w:pPr>
        <w:ind w:left="-10" w:right="156" w:firstLine="711"/>
      </w:pPr>
      <w:r>
        <w:t xml:space="preserve">Сезонные изменения продолжительности светового дня и высоты Солнца  над горизонтом, температуры воздуха, поверхностных вод, растительного  и животного мира. </w:t>
      </w:r>
      <w:r/>
    </w:p>
    <w:p>
      <w:pPr>
        <w:ind w:left="-10" w:right="156" w:firstLine="711"/>
      </w:pPr>
      <w:r>
        <w:t xml:space="preserve">Практическая работа «Анализ результатов фенологических наблюдений  и наблюдений за погодой». </w:t>
      </w:r>
      <w:r/>
    </w:p>
    <w:p>
      <w:pPr>
        <w:ind w:left="716" w:right="156"/>
      </w:pPr>
      <w:r>
        <w:t xml:space="preserve">151.4. Содержание обучения географии в 6 классе. </w:t>
      </w:r>
      <w:r/>
    </w:p>
    <w:p>
      <w:pPr>
        <w:ind w:left="716" w:right="156"/>
      </w:pPr>
      <w:r>
        <w:t xml:space="preserve">151.4.1.Оболочки Земли. </w:t>
      </w:r>
      <w:r/>
    </w:p>
    <w:p>
      <w:pPr>
        <w:ind w:left="716" w:right="156"/>
      </w:pPr>
      <w:r>
        <w:t xml:space="preserve">151.4.1.1. Гидросфера ‒ водная оболочка Земли. </w:t>
      </w:r>
      <w:r/>
    </w:p>
    <w:p>
      <w:pPr>
        <w:ind w:left="716" w:right="156"/>
      </w:pPr>
      <w:r>
        <w:t xml:space="preserve">Гидросфера и методы её изучения. Части гидросферы. Мировой круговорот воды. </w:t>
      </w:r>
      <w:r/>
    </w:p>
    <w:p>
      <w:pPr>
        <w:ind w:left="-5" w:right="156"/>
      </w:pPr>
      <w:r>
        <w:t xml:space="preserve">Значение гидросферы. </w:t>
      </w:r>
      <w:r/>
    </w:p>
    <w:p>
      <w:pPr>
        <w:ind w:left="-10" w:right="156" w:firstLine="711"/>
      </w:pPr>
      <w:r>
        <w:t xml:space="preserve">Исследования вод Мирового океана. Профессия океанолог. Солёность 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</w:t>
      </w:r>
      <w:r/>
    </w:p>
    <w:p>
      <w:pPr>
        <w:ind w:left="-10" w:right="0" w:firstLine="0"/>
        <w:jc w:val="left"/>
        <w:tabs>
          <w:tab w:val="center" w:pos="2064" w:leader="none"/>
          <w:tab w:val="center" w:pos="3312" w:leader="none"/>
          <w:tab w:val="center" w:pos="4723" w:leader="none"/>
          <w:tab w:val="center" w:pos="5740" w:leader="none"/>
          <w:tab w:val="center" w:pos="6778" w:leader="none"/>
          <w:tab w:val="center" w:pos="8172" w:leader="none"/>
          <w:tab w:val="right" w:pos="9942" w:leader="none"/>
        </w:tabs>
      </w:pPr>
      <w:r>
        <w:t xml:space="preserve">температуры </w:t>
      </w:r>
      <w:r>
        <w:tab/>
        <w:t xml:space="preserve">вод </w:t>
      </w:r>
      <w:r>
        <w:tab/>
        <w:t xml:space="preserve">Мирового </w:t>
      </w:r>
      <w:r>
        <w:tab/>
        <w:t xml:space="preserve">океана </w:t>
      </w:r>
      <w:r>
        <w:tab/>
        <w:t xml:space="preserve">на </w:t>
      </w:r>
      <w:r>
        <w:tab/>
        <w:t xml:space="preserve">картах. </w:t>
      </w:r>
      <w:r>
        <w:tab/>
        <w:t xml:space="preserve">Мировой </w:t>
      </w:r>
      <w:r>
        <w:tab/>
        <w:t xml:space="preserve">океан  </w:t>
      </w:r>
      <w:r/>
    </w:p>
    <w:p>
      <w:pPr>
        <w:ind w:left="-5" w:right="156"/>
      </w:pPr>
      <w:r>
        <w:t xml:space="preserve">и его части. Движения вод Мирового океана: волны; течения, приливы и отливы. Стихийные </w:t>
      </w:r>
      <w:r/>
    </w:p>
    <w:p>
      <w:pPr>
        <w:ind w:left="-5" w:right="156"/>
      </w:pPr>
      <w:r>
        <w:t xml:space="preserve">явления </w:t>
      </w:r>
      <w:r>
        <w:tab/>
        <w:t xml:space="preserve">в </w:t>
      </w:r>
      <w:r>
        <w:tab/>
        <w:t xml:space="preserve">Мировом </w:t>
      </w:r>
      <w:r>
        <w:tab/>
        <w:t xml:space="preserve">океане. </w:t>
      </w:r>
      <w:r>
        <w:tab/>
        <w:t xml:space="preserve">Способы </w:t>
      </w:r>
      <w:r>
        <w:tab/>
        <w:t xml:space="preserve">изучения </w:t>
      </w:r>
      <w:r>
        <w:tab/>
        <w:t xml:space="preserve">и </w:t>
      </w:r>
      <w:r>
        <w:tab/>
        <w:t xml:space="preserve">наблюдения  за загрязнением вод Мирового океана. </w:t>
      </w:r>
      <w:r/>
    </w:p>
    <w:p>
      <w:pPr>
        <w:ind w:left="716" w:right="156"/>
      </w:pPr>
      <w:r>
        <w:t xml:space="preserve">Воды суши. Способы изображения внутренних вод на картах. </w:t>
      </w:r>
      <w:r/>
    </w:p>
    <w:p>
      <w:pPr>
        <w:ind w:left="-10" w:right="156" w:firstLine="711"/>
      </w:pPr>
      <w:r>
        <w:t xml:space="preserve">Реки: горные и равнинные. Речная система, бассейн, водораздел. Пороги  и водопады. Питание и режим реки. </w:t>
      </w:r>
      <w:r/>
    </w:p>
    <w:p>
      <w:pPr>
        <w:ind w:left="-10" w:right="156" w:firstLine="711"/>
      </w:pPr>
      <w:r>
        <w:t xml:space="preserve">Озёра. Происхождение озёрных котловин. Питание озёр. Озёра сточные  и бессточные. Профессия гидролог. Природные ледники: горные и покровные. Профессия гляциолог. </w:t>
      </w:r>
      <w:r/>
    </w:p>
    <w:p>
      <w:pPr>
        <w:ind w:left="0" w:right="0" w:firstLine="0"/>
        <w:jc w:val="left"/>
        <w:tabs>
          <w:tab w:val="center" w:pos="1294" w:leader="none"/>
          <w:tab w:val="center" w:pos="2917" w:leader="none"/>
          <w:tab w:val="center" w:pos="4565" w:leader="none"/>
          <w:tab w:val="center" w:pos="672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Подземные </w:t>
      </w:r>
      <w:r>
        <w:tab/>
        <w:t xml:space="preserve">воды </w:t>
      </w:r>
      <w:r>
        <w:tab/>
        <w:t xml:space="preserve">(грунтовые, </w:t>
      </w:r>
      <w:r>
        <w:tab/>
        <w:t xml:space="preserve">межпластовые, </w:t>
      </w:r>
      <w:r>
        <w:tab/>
        <w:t xml:space="preserve">артезианские),  </w:t>
      </w:r>
      <w:r/>
    </w:p>
    <w:p>
      <w:pPr>
        <w:ind w:left="-5" w:right="156"/>
      </w:pPr>
      <w:r>
        <w:t xml:space="preserve">их происхождение, условия залегания и использования. Условия образования межпластовых вод. Минеральные источники. </w:t>
      </w:r>
      <w:r/>
    </w:p>
    <w:p>
      <w:pPr>
        <w:ind w:left="716" w:right="156"/>
      </w:pPr>
      <w:r>
        <w:t xml:space="preserve">Многолетняя мерзлота. Болота, их образование. </w:t>
      </w:r>
      <w:r/>
    </w:p>
    <w:p>
      <w:pPr>
        <w:ind w:left="716" w:right="156"/>
      </w:pPr>
      <w:r>
        <w:t xml:space="preserve">Стихийные явления в гидросфере, методы наблюдения и защиты. </w:t>
      </w:r>
      <w:r/>
    </w:p>
    <w:p>
      <w:pPr>
        <w:ind w:left="716" w:right="156"/>
      </w:pPr>
      <w:r>
        <w:t xml:space="preserve">Человек и гидросфера. Использование человеком энергии воды. </w:t>
      </w:r>
      <w:r/>
    </w:p>
    <w:p>
      <w:pPr>
        <w:ind w:left="-10" w:right="156" w:firstLine="711"/>
      </w:pPr>
      <w:r>
        <w:t xml:space="preserve">Использование космических методов в исследовании влияния человека  на гидросферу. </w:t>
      </w:r>
      <w:r/>
    </w:p>
    <w:p>
      <w:pPr>
        <w:ind w:left="716" w:right="156"/>
      </w:pPr>
      <w:r>
        <w:t xml:space="preserve">Практические работы: «Сравнение двух рек (России и мира) по заданным признакам»,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«Характеристика одного из крупнейших озёр России по плану в форме презентации», «Составление </w:t>
      </w:r>
      <w:r>
        <w:tab/>
        <w:t xml:space="preserve">перечня </w:t>
      </w:r>
      <w:r>
        <w:tab/>
        <w:t xml:space="preserve">поверхностных </w:t>
      </w:r>
      <w:r>
        <w:tab/>
        <w:t xml:space="preserve">водных </w:t>
      </w:r>
      <w:r>
        <w:tab/>
        <w:t xml:space="preserve">объектов </w:t>
      </w:r>
      <w:r>
        <w:tab/>
        <w:t xml:space="preserve">своего </w:t>
      </w:r>
      <w:r>
        <w:tab/>
        <w:t xml:space="preserve">края  и их систематизация в форме таблицы». </w:t>
      </w:r>
      <w:r/>
    </w:p>
    <w:p>
      <w:pPr>
        <w:ind w:left="716" w:right="1268"/>
      </w:pPr>
      <w:r>
        <w:t xml:space="preserve">151.4.1.2. Атмосфера ‒ воздушная оболочка Земли. Воздушная оболочка Земли: газовый состав, строение и значение атмосферы. </w:t>
      </w:r>
      <w:r/>
    </w:p>
    <w:p>
      <w:pPr>
        <w:ind w:left="-10" w:right="156" w:firstLine="711"/>
      </w:pPr>
      <w:r>
        <w:t xml:space="preserve">Температура воздуха. Суточный ход температуры воздуха и его графическое отображение. Особен</w:t>
      </w:r>
      <w:r>
        <w:t xml:space="preserve">ности суточного хода температуры воздуха в зависимости 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 </w:t>
      </w:r>
      <w:r/>
    </w:p>
    <w:p>
      <w:pPr>
        <w:ind w:left="716" w:right="156"/>
      </w:pPr>
      <w:r>
        <w:t xml:space="preserve">Атмосферное давление. Ветер и причины его возникновения. Роза ветров. Бризы. </w:t>
      </w:r>
      <w:r/>
    </w:p>
    <w:p>
      <w:pPr>
        <w:ind w:left="-5" w:right="156"/>
      </w:pPr>
      <w:r>
        <w:t xml:space="preserve">Муссоны. </w:t>
      </w:r>
      <w:r/>
    </w:p>
    <w:p>
      <w:pPr>
        <w:ind w:left="-10" w:right="156" w:firstLine="711"/>
      </w:pPr>
      <w:r>
        <w:t xml:space="preserve">Вода в атмосфере. Влажность воздуха. Образование облаков. Облака  и их виды. Туман. Образование и выпадение атмосферных осадков. Виды атмосферных осадков. </w:t>
      </w:r>
      <w:r/>
    </w:p>
    <w:p>
      <w:pPr>
        <w:ind w:left="-10" w:right="156" w:firstLine="711"/>
      </w:pPr>
      <w:r>
        <w:t xml:space="preserve">Погода и её показатели. Причины изменения погоды. Климат  и климатообразующие факторы. Зависимость климата от географической широты  и высоты местности над уровнем моря. </w:t>
      </w:r>
      <w:r/>
    </w:p>
    <w:p>
      <w:pPr>
        <w:ind w:left="-10" w:right="156" w:firstLine="711"/>
      </w:pPr>
      <w: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 </w:t>
      </w:r>
      <w:r/>
    </w:p>
    <w:p>
      <w:pPr>
        <w:ind w:left="-5" w:right="156"/>
      </w:pPr>
      <w:r>
        <w:t xml:space="preserve">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 </w:t>
      </w:r>
      <w:r/>
    </w:p>
    <w:p>
      <w:pPr>
        <w:ind w:left="716" w:right="156"/>
      </w:pPr>
      <w:r>
        <w:t xml:space="preserve">Практические работы: «Представление результатов наблюдения за погодой своей </w:t>
      </w:r>
      <w:r/>
    </w:p>
    <w:p>
      <w:pPr>
        <w:ind w:left="-10" w:right="0" w:firstLine="0"/>
        <w:jc w:val="left"/>
        <w:tabs>
          <w:tab w:val="center" w:pos="2184" w:leader="none"/>
          <w:tab w:val="center" w:pos="3613" w:leader="none"/>
          <w:tab w:val="center" w:pos="5125" w:leader="none"/>
          <w:tab w:val="center" w:pos="6392" w:leader="none"/>
          <w:tab w:val="center" w:pos="7799" w:leader="none"/>
          <w:tab w:val="right" w:pos="9942" w:leader="none"/>
        </w:tabs>
      </w:pPr>
      <w:r>
        <w:t xml:space="preserve">местности», </w:t>
      </w:r>
      <w:r>
        <w:tab/>
        <w:t xml:space="preserve">«Анализ </w:t>
      </w:r>
      <w:r>
        <w:tab/>
        <w:t xml:space="preserve">графиков </w:t>
      </w:r>
      <w:r>
        <w:tab/>
        <w:t xml:space="preserve">суточного </w:t>
      </w:r>
      <w:r>
        <w:tab/>
        <w:t xml:space="preserve">хода </w:t>
      </w:r>
      <w:r>
        <w:tab/>
        <w:t xml:space="preserve">температуры </w:t>
      </w:r>
      <w:r>
        <w:tab/>
        <w:t xml:space="preserve">воздуха  </w:t>
      </w:r>
      <w:r/>
    </w:p>
    <w:p>
      <w:pPr>
        <w:ind w:left="-5" w:right="156"/>
      </w:pPr>
      <w:r>
        <w:t xml:space="preserve">и относительной влажности с целью установления зависимости между данными элементами погоды». </w:t>
      </w:r>
      <w:r/>
    </w:p>
    <w:p>
      <w:pPr>
        <w:ind w:left="716" w:right="156"/>
      </w:pPr>
      <w:r>
        <w:t xml:space="preserve">151.4.1.3. Биосфера ‒ оболочка жизни. </w:t>
      </w:r>
      <w:r/>
    </w:p>
    <w:p>
      <w:pPr>
        <w:ind w:left="0" w:right="0" w:firstLine="0"/>
        <w:jc w:val="left"/>
        <w:tabs>
          <w:tab w:val="center" w:pos="1201" w:leader="none"/>
          <w:tab w:val="center" w:pos="2037" w:leader="none"/>
          <w:tab w:val="center" w:pos="2858" w:leader="none"/>
          <w:tab w:val="center" w:pos="3969" w:leader="none"/>
          <w:tab w:val="center" w:pos="5065" w:leader="none"/>
          <w:tab w:val="center" w:pos="6346" w:leader="none"/>
          <w:tab w:val="center" w:pos="774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Биосфера </w:t>
      </w:r>
      <w:r>
        <w:tab/>
        <w:t xml:space="preserve">‒ </w:t>
      </w:r>
      <w:r>
        <w:tab/>
        <w:t xml:space="preserve">оболочка </w:t>
      </w:r>
      <w:r>
        <w:tab/>
        <w:t xml:space="preserve">жизни. </w:t>
      </w:r>
      <w:r>
        <w:tab/>
        <w:t xml:space="preserve">Границы </w:t>
      </w:r>
      <w:r>
        <w:tab/>
        <w:t xml:space="preserve">биосферы. </w:t>
      </w:r>
      <w:r>
        <w:tab/>
        <w:t xml:space="preserve">Профессии </w:t>
      </w:r>
      <w:r>
        <w:tab/>
        <w:t xml:space="preserve">биогеограф  </w:t>
      </w:r>
      <w:r/>
    </w:p>
    <w:p>
      <w:pPr>
        <w:ind w:left="-5" w:right="156"/>
      </w:pPr>
      <w:r>
        <w:t xml:space="preserve">и геоэколог. Р</w:t>
      </w:r>
      <w:r>
        <w:t xml:space="preserve">астительный и животный мир Земли. Разнообразие животного и растительного мира. Приспособление живых организмов к среде обитания  в разных природных зонах. Жизнь в Океане. Изменение животного и растительного мира Океана с глубиной и географической широтой. </w:t>
      </w:r>
      <w:r/>
    </w:p>
    <w:p>
      <w:pPr>
        <w:ind w:left="716" w:right="156"/>
      </w:pPr>
      <w:r>
        <w:t xml:space="preserve">Человек как часть биосферы. Распространение людей на Земле. </w:t>
      </w:r>
      <w:r/>
    </w:p>
    <w:p>
      <w:pPr>
        <w:ind w:left="716" w:right="156"/>
      </w:pPr>
      <w:r>
        <w:t xml:space="preserve">Исследования и экологические проблемы. </w:t>
      </w:r>
      <w:r/>
    </w:p>
    <w:p>
      <w:pPr>
        <w:ind w:left="716" w:right="156"/>
      </w:pPr>
      <w:r>
        <w:t xml:space="preserve">Практическая работа «Характеристика растительности участка местности своего края». </w:t>
      </w:r>
      <w:r/>
    </w:p>
    <w:p>
      <w:pPr>
        <w:ind w:left="716" w:right="156"/>
      </w:pPr>
      <w:r>
        <w:t xml:space="preserve">Заключение. </w:t>
      </w:r>
      <w:r/>
    </w:p>
    <w:p>
      <w:pPr>
        <w:ind w:left="716" w:right="156"/>
      </w:pPr>
      <w:r>
        <w:t xml:space="preserve">151.4.1.4. Природно-территориальные комплексы. </w:t>
      </w:r>
      <w:r/>
    </w:p>
    <w:p>
      <w:pPr>
        <w:ind w:left="-10" w:right="156" w:firstLine="711"/>
      </w:pPr>
      <w:r>
        <w:t xml:space="preserve">Взаимосвязь оболочек Земли. Понятие о природном комплексе. Природнотерриториальный комплекс. Глобальные, региональные и локальные природные комплексы. </w:t>
      </w:r>
      <w:r/>
    </w:p>
    <w:p>
      <w:pPr>
        <w:ind w:left="-5" w:right="156"/>
      </w:pPr>
      <w:r>
        <w:t xml:space="preserve">Природные комплексы своей местности. Круговороты веществ  на Земле. Почва, её строение и состав. Образование почвы и плодородие почв. Охрана почв. </w:t>
      </w:r>
      <w:r/>
    </w:p>
    <w:p>
      <w:pPr>
        <w:ind w:left="-10" w:right="156" w:firstLine="711"/>
      </w:pPr>
      <w:r>
        <w:t xml:space="preserve">Природная среда. Охрана природы. Природные особо охраняемые территории. Всемирное наследие ЮНЕСКО. </w:t>
      </w:r>
      <w:r/>
    </w:p>
    <w:p>
      <w:pPr>
        <w:ind w:left="-10" w:right="156" w:firstLine="711"/>
      </w:pPr>
      <w:r>
        <w:t xml:space="preserve">Практическая работа (выполняется на местности) «Характеристика локального природного комплекса по плану». </w:t>
      </w:r>
      <w:r/>
    </w:p>
    <w:p>
      <w:pPr>
        <w:ind w:left="716" w:right="156"/>
      </w:pPr>
      <w:r>
        <w:t xml:space="preserve">151.5. Содержание обучения географии в 7 классе. </w:t>
      </w:r>
      <w:r/>
    </w:p>
    <w:p>
      <w:pPr>
        <w:ind w:left="716" w:right="156"/>
      </w:pPr>
      <w:r>
        <w:t xml:space="preserve">151.5.1. Главные закономерности природы Земли. </w:t>
      </w:r>
      <w:r/>
    </w:p>
    <w:p>
      <w:pPr>
        <w:ind w:left="716" w:right="156"/>
      </w:pPr>
      <w:r>
        <w:t xml:space="preserve">151.5.1.1. Географическая оболочка. </w:t>
      </w:r>
      <w:r/>
    </w:p>
    <w:p>
      <w:pPr>
        <w:ind w:left="-10" w:right="156" w:firstLine="711"/>
      </w:pPr>
      <w:r>
        <w:t xml:space="preserve">Геог</w:t>
      </w:r>
      <w:r>
        <w:t xml:space="preserve">рафическая оболочка: особенности строения и свойства. Целостность, зональность, ритмичность ‒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 </w:t>
      </w:r>
      <w:r/>
    </w:p>
    <w:p>
      <w:pPr>
        <w:ind w:left="-10" w:right="156" w:firstLine="711"/>
      </w:pPr>
      <w:r>
        <w:t xml:space="preserve">Практическая работа «Выявление проявления широтной зональности  по картам природных зон». </w:t>
      </w:r>
      <w:r/>
    </w:p>
    <w:p>
      <w:pPr>
        <w:ind w:left="716" w:right="156"/>
      </w:pPr>
      <w:r>
        <w:t xml:space="preserve">151.5.1.2. Литосфера и рельеф Земли. </w:t>
      </w:r>
      <w:r/>
    </w:p>
    <w:p>
      <w:pPr>
        <w:ind w:left="-10" w:right="156" w:firstLine="711"/>
      </w:pPr>
      <w: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 </w:t>
      </w:r>
      <w:r/>
    </w:p>
    <w:p>
      <w:pPr>
        <w:ind w:left="-10" w:right="156" w:firstLine="711"/>
      </w:pPr>
      <w:r>
        <w:t xml:space="preserve">Практические работы: «Анализ физической карты и карты строения земной коры с целью выявления закономерностей распространения крупных форм рельефа», «Объяснение вулканических или сейсмических событий, о которых говорится в тексте». </w:t>
      </w:r>
      <w:r/>
    </w:p>
    <w:p>
      <w:pPr>
        <w:ind w:left="716" w:right="156"/>
      </w:pPr>
      <w:r>
        <w:t xml:space="preserve">151.5.1.3. Атмосфера и климаты Земли. </w:t>
      </w:r>
      <w:r/>
    </w:p>
    <w:p>
      <w:pPr>
        <w:ind w:left="-10" w:right="156" w:firstLine="711"/>
      </w:pPr>
      <w:r>
        <w:t xml:space="preserve">Закономерности распределения темп</w:t>
      </w:r>
      <w:r>
        <w:t xml:space="preserve">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‒ тропические (экваториальные) муссоны, пассаты тропических широт, западные ветры. Разнообразие климата  </w:t>
      </w:r>
      <w:r/>
    </w:p>
    <w:p>
      <w:pPr>
        <w:ind w:left="-5" w:right="156"/>
      </w:pPr>
      <w:r>
        <w:t xml:space="preserve">на Земле. Климатообразующие факторы: географическое положение, океанические течения,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особенности </w:t>
      </w:r>
      <w:r>
        <w:tab/>
        <w:t xml:space="preserve">циркуляции </w:t>
      </w:r>
      <w:r>
        <w:tab/>
        <w:t xml:space="preserve">атмосферы </w:t>
      </w:r>
      <w:r>
        <w:tab/>
        <w:t xml:space="preserve">(типы </w:t>
      </w:r>
      <w:r>
        <w:tab/>
        <w:t xml:space="preserve">воздушных </w:t>
      </w:r>
      <w:r>
        <w:tab/>
        <w:t xml:space="preserve">масс  и </w:t>
      </w:r>
      <w:r>
        <w:tab/>
        <w:t xml:space="preserve">преобладающие </w:t>
      </w:r>
      <w:r>
        <w:tab/>
        <w:t xml:space="preserve">ветры), </w:t>
      </w:r>
      <w:r>
        <w:tab/>
        <w:t xml:space="preserve">характер </w:t>
      </w:r>
      <w:r>
        <w:tab/>
        <w:t xml:space="preserve">подстилающей </w:t>
      </w:r>
      <w:r>
        <w:tab/>
        <w:t xml:space="preserve">поверхности 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</w:t>
      </w:r>
      <w:r>
        <w:t xml:space="preserve">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 </w:t>
      </w:r>
      <w:r/>
    </w:p>
    <w:p>
      <w:pPr>
        <w:ind w:left="-10" w:right="156" w:firstLine="711"/>
      </w:pPr>
      <w:r>
        <w:t xml:space="preserve">Практическая работа «Описание климата территории по климатической карте и климатограмме». </w:t>
      </w:r>
      <w:r/>
    </w:p>
    <w:p>
      <w:pPr>
        <w:ind w:left="716" w:right="156"/>
      </w:pPr>
      <w:r>
        <w:t xml:space="preserve">151.5.1.4. Мировой океан ‒ основная часть гидросферы. </w:t>
      </w:r>
      <w:r/>
    </w:p>
    <w:p>
      <w:pPr>
        <w:ind w:left="-10" w:right="156" w:firstLine="711"/>
      </w:pPr>
      <w: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</w:t>
      </w:r>
      <w:r>
        <w:tab/>
        <w:t xml:space="preserve">и </w:t>
      </w:r>
      <w:r>
        <w:tab/>
        <w:t xml:space="preserve">холодных </w:t>
      </w:r>
      <w:r>
        <w:tab/>
        <w:t xml:space="preserve">океанических </w:t>
      </w:r>
      <w:r>
        <w:tab/>
        <w:t xml:space="preserve">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‒ зав</w:t>
      </w:r>
      <w:r>
        <w:t xml:space="preserve">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 </w:t>
      </w:r>
      <w:r/>
    </w:p>
    <w:p>
      <w:pPr>
        <w:ind w:left="-5" w:right="156"/>
      </w:pPr>
      <w:r>
        <w:t xml:space="preserve">её пространственного распространения. Основные районы рыболовства. Экологические проблемы Мирового океана. </w:t>
      </w:r>
      <w:r/>
    </w:p>
    <w:p>
      <w:pPr>
        <w:ind w:left="-10" w:right="156" w:firstLine="711"/>
      </w:pPr>
      <w:r>
        <w:t xml:space="preserve">Практические работы: «Выявление зак</w:t>
      </w:r>
      <w:r>
        <w:t xml:space="preserve">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материков», «Сравнение двух океанов по плану с использованием нескольких источников географической информации». </w:t>
      </w:r>
      <w:r/>
    </w:p>
    <w:p>
      <w:pPr>
        <w:ind w:left="716" w:right="156"/>
      </w:pPr>
      <w:r>
        <w:t xml:space="preserve">151.5.2. Человечество на Земле. </w:t>
      </w:r>
      <w:r/>
    </w:p>
    <w:p>
      <w:pPr>
        <w:ind w:left="716" w:right="156"/>
      </w:pPr>
      <w:r>
        <w:t xml:space="preserve">151.5.2.1. Численность населения. </w:t>
      </w:r>
      <w:r/>
    </w:p>
    <w:p>
      <w:pPr>
        <w:ind w:left="-10" w:right="156" w:firstLine="711"/>
      </w:pPr>
      <w: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 </w:t>
      </w:r>
      <w:r/>
    </w:p>
    <w:p>
      <w:pPr>
        <w:ind w:left="-10" w:right="156" w:firstLine="711"/>
      </w:pPr>
      <w:r>
        <w:t xml:space="preserve">Практические работы: «Определение, сравнение темпов изменения численности населения отдельных регионов мира по статистическим материалам», «Определение и сравнение различий в численности, плотности населения отдельных стран по разным источникам». </w:t>
      </w:r>
      <w:r/>
    </w:p>
    <w:p>
      <w:pPr>
        <w:ind w:left="716" w:right="156"/>
      </w:pPr>
      <w:r>
        <w:t xml:space="preserve">151.5.2.2. Страны и народы мира. </w:t>
      </w:r>
      <w:r/>
    </w:p>
    <w:p>
      <w:pPr>
        <w:ind w:left="-10" w:right="156" w:firstLine="711"/>
      </w:pPr>
      <w: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</w:t>
      </w:r>
      <w:r/>
    </w:p>
    <w:p>
      <w:pPr>
        <w:ind w:left="-5" w:right="156"/>
      </w:pPr>
      <w:r>
        <w:t xml:space="preserve">Хоз</w:t>
      </w:r>
      <w:r>
        <w:t xml:space="preserve">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</w:t>
      </w:r>
      <w:r/>
    </w:p>
    <w:p>
      <w:pPr>
        <w:ind w:left="-5" w:right="156"/>
      </w:pPr>
      <w:r>
        <w:t xml:space="preserve">Профессия </w:t>
      </w:r>
      <w:r>
        <w:tab/>
        <w:t xml:space="preserve">менеджер  в сфере туризма, экскурсовод. </w:t>
      </w:r>
      <w:r/>
    </w:p>
    <w:p>
      <w:pPr>
        <w:ind w:left="-10" w:right="156" w:firstLine="711"/>
      </w:pPr>
      <w:r>
        <w:t xml:space="preserve">Практическая работа «Сравнение занятости населения двух стран  по комплексным картам». </w:t>
      </w:r>
      <w:r/>
    </w:p>
    <w:p>
      <w:pPr>
        <w:ind w:left="716" w:right="156"/>
      </w:pPr>
      <w:r>
        <w:t xml:space="preserve">151.5.3. Материки и страны. </w:t>
      </w:r>
      <w:r/>
    </w:p>
    <w:p>
      <w:pPr>
        <w:ind w:left="716" w:right="156"/>
      </w:pPr>
      <w:r>
        <w:t xml:space="preserve">151.5.3.1. Южные материки. </w:t>
      </w:r>
      <w:r/>
    </w:p>
    <w:p>
      <w:pPr>
        <w:ind w:left="716" w:right="156"/>
      </w:pPr>
      <w:r>
        <w:t xml:space="preserve">Африка. Австралия и Океания. Южная Америка. Антарктида. История открытия. </w:t>
      </w:r>
      <w:r/>
    </w:p>
    <w:p>
      <w:pPr>
        <w:ind w:left="-10" w:right="0" w:firstLine="0"/>
        <w:jc w:val="left"/>
        <w:tabs>
          <w:tab w:val="center" w:pos="2959" w:leader="none"/>
          <w:tab w:val="center" w:pos="4784" w:leader="none"/>
          <w:tab w:val="center" w:pos="6323" w:leader="none"/>
          <w:tab w:val="center" w:pos="7787" w:leader="none"/>
          <w:tab w:val="right" w:pos="9942" w:leader="none"/>
        </w:tabs>
      </w:pPr>
      <w:r>
        <w:t xml:space="preserve">Географическое </w:t>
      </w:r>
      <w:r>
        <w:tab/>
        <w:t xml:space="preserve">положение. </w:t>
      </w:r>
      <w:r>
        <w:tab/>
        <w:t xml:space="preserve">Основные </w:t>
      </w:r>
      <w:r>
        <w:tab/>
        <w:t xml:space="preserve">черты </w:t>
      </w:r>
      <w:r>
        <w:tab/>
        <w:t xml:space="preserve">рельефа, </w:t>
      </w:r>
      <w:r>
        <w:tab/>
        <w:t xml:space="preserve">климата  </w:t>
      </w:r>
      <w:r/>
    </w:p>
    <w:p>
      <w:pPr>
        <w:ind w:left="-5" w:right="156"/>
      </w:pPr>
      <w:r>
        <w:t xml:space="preserve">и внутренних вод и определяющие их факторы. Зональ</w:t>
      </w:r>
      <w:r>
        <w:t xml:space="preserve">ные и азональные природные комплексы. Население. Политическая карта. Крупнейшие по территории  и численности населения страны. Изменение природы под влиянием хозяйственной деятельности человека. Антарктида ‒ уникальный материк на Земле. Освоение человеком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Антарктиды. </w:t>
      </w:r>
      <w:r>
        <w:tab/>
        <w:t xml:space="preserve">Цели </w:t>
      </w:r>
      <w:r>
        <w:tab/>
        <w:t xml:space="preserve">международных </w:t>
      </w:r>
      <w:r>
        <w:tab/>
        <w:t xml:space="preserve">исследований </w:t>
      </w:r>
      <w:r>
        <w:tab/>
        <w:t xml:space="preserve">материка  в XX‒XXI вв. Современные исследования в Антарктиде. Роль России в открытиях  и исследованиях ледового континента. </w:t>
      </w:r>
      <w:r/>
    </w:p>
    <w:p>
      <w:pPr>
        <w:ind w:left="-10" w:right="156" w:firstLine="711"/>
      </w:pPr>
      <w:r>
        <w:t xml:space="preserve">Практические работы: «Сравнение географического положения двух (любых) южных материков», «Объяснение годового хода температур и режима выпадения атмосферных осадков в экваториальном климатическом поясе», «Сравнение особенностей климата Африки,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Южной </w:t>
      </w:r>
      <w:r>
        <w:tab/>
        <w:t xml:space="preserve">Америки </w:t>
      </w:r>
      <w:r>
        <w:tab/>
        <w:t xml:space="preserve">и </w:t>
      </w:r>
      <w:r>
        <w:tab/>
        <w:t xml:space="preserve">Австралии  по плану», «Описание Австралии или одной из стран Африки или Южной Америки  по географическим картам», «Объяснение особенностей размещения населения Австралии или одной из стран Африки или Южной Америки». </w:t>
      </w:r>
      <w:r/>
    </w:p>
    <w:p>
      <w:pPr>
        <w:ind w:left="716" w:right="156"/>
      </w:pPr>
      <w:r>
        <w:t xml:space="preserve">151.5.3.2. Северные материки. </w:t>
      </w:r>
      <w:r/>
    </w:p>
    <w:p>
      <w:pPr>
        <w:ind w:left="716" w:right="156"/>
      </w:pPr>
      <w:r>
        <w:t xml:space="preserve">Северная Америка. Евразия. История открытия и освоения. Географическое положение. </w:t>
      </w:r>
      <w:r/>
    </w:p>
    <w:p>
      <w:pPr>
        <w:ind w:left="-5" w:right="156"/>
      </w:pPr>
      <w:r>
        <w:t xml:space="preserve">Основные черты релье</w:t>
      </w:r>
      <w:r>
        <w:t xml:space="preserve">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</w:t>
      </w:r>
      <w:r/>
    </w:p>
    <w:p>
      <w:pPr>
        <w:ind w:left="-10" w:right="156" w:firstLine="711"/>
      </w:pPr>
      <w:r>
        <w:t xml:space="preserve">Практические работы: «Объяснение распространения зон современного вулканизма и землетр</w:t>
      </w:r>
      <w:r>
        <w:t xml:space="preserve">ясений на территории Северной Америки и Евразии», «Объяснение климатических различий территорий, находящихся на одной географической широте, на примере умеренного климатического пояса», «Представление в виде таблицы информации о компонентах природы одной  </w:t>
      </w:r>
      <w:r/>
    </w:p>
    <w:p>
      <w:pPr>
        <w:ind w:left="-5" w:right="156"/>
      </w:pPr>
      <w:r>
        <w:t xml:space="preserve">из природных зон на основе анализа нескольких источников информации», «Описание одной </w:t>
      </w:r>
      <w:r/>
    </w:p>
    <w:p>
      <w:pPr>
        <w:ind w:left="-5" w:right="156"/>
      </w:pPr>
      <w:r>
        <w:t xml:space="preserve">из стран Северной Америки или Евразии в форме презентации  (с целью привлечения туристов, создания положительного образа страны  и других)». </w:t>
      </w:r>
      <w:r/>
    </w:p>
    <w:p>
      <w:pPr>
        <w:ind w:left="716" w:right="156"/>
      </w:pPr>
      <w:r>
        <w:t xml:space="preserve">151.5.3.3. Взаимодействие природы и общества. </w:t>
      </w:r>
      <w:r/>
    </w:p>
    <w:p>
      <w:pPr>
        <w:ind w:left="-10" w:right="156" w:firstLine="711"/>
      </w:pPr>
      <w:r>
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</w:t>
      </w:r>
      <w:r/>
    </w:p>
    <w:p>
      <w:pPr>
        <w:ind w:left="-5" w:right="156"/>
      </w:pPr>
      <w:r>
        <w:t xml:space="preserve">международного сотрудничества в использовании природы 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другие). </w:t>
      </w:r>
      <w:r/>
    </w:p>
    <w:p>
      <w:pPr>
        <w:ind w:left="-10" w:right="156" w:firstLine="711"/>
      </w:pPr>
      <w:r>
        <w:t xml:space="preserve">Глобальные про</w:t>
      </w:r>
      <w:r>
        <w:t xml:space="preserve">блемы человечества: экологическая, сырьевая, энергетическая, преодоления отсталости стран, продовольственная ‒ и международные усилия  по их преодолению. Программа ООН и цели устойчивого развития. Всемирное наследие ЮНЕСКО: природные и культурные объекты. </w:t>
      </w:r>
      <w:r/>
    </w:p>
    <w:p>
      <w:pPr>
        <w:ind w:left="-10" w:right="156" w:firstLine="711"/>
      </w:pPr>
      <w:r>
        <w:t xml:space="preserve">Практическая работа «Характеристика изменений компонентов природы  на территории одной из стран мира в результате деятельности человека». </w:t>
      </w:r>
      <w:r/>
    </w:p>
    <w:p>
      <w:pPr>
        <w:ind w:left="716" w:right="156"/>
      </w:pPr>
      <w:r>
        <w:t xml:space="preserve">151.6. Содержание обучения географии в 8 классе. </w:t>
      </w:r>
      <w:r/>
    </w:p>
    <w:p>
      <w:pPr>
        <w:ind w:left="716" w:right="156"/>
      </w:pPr>
      <w:r>
        <w:t xml:space="preserve">151.6.1. Географическое пространство России. </w:t>
      </w:r>
      <w:r/>
    </w:p>
    <w:p>
      <w:pPr>
        <w:ind w:left="716" w:right="156"/>
      </w:pPr>
      <w:r>
        <w:t xml:space="preserve">151.6.1.1. История формирования и освоения территории России. </w:t>
      </w:r>
      <w:r/>
    </w:p>
    <w:p>
      <w:pPr>
        <w:ind w:left="-10" w:right="156" w:firstLine="711"/>
      </w:pPr>
      <w:r>
        <w:t xml:space="preserve">История освоения и заселения территории современной России в XI‒XVI вв. Расширение территории России в XVI‒XIX вв. Русские первопроходцы. Изменения внешних границ России в ХХ в. Воссоединение Крыма с Россией. </w:t>
      </w:r>
      <w:r/>
    </w:p>
    <w:p>
      <w:pPr>
        <w:ind w:left="-10" w:right="156" w:firstLine="711"/>
      </w:pPr>
      <w:r>
        <w:t xml:space="preserve">Практическая работа «Представление в виде таблицы сведений об изменении границ России на разных исторических этапах на основе анализа географических карт». </w:t>
      </w:r>
      <w:r/>
    </w:p>
    <w:p>
      <w:pPr>
        <w:ind w:left="716" w:right="156"/>
      </w:pPr>
      <w:r>
        <w:t xml:space="preserve">151.6.1.2. Географическое положение и границы России. </w:t>
      </w:r>
      <w:r/>
    </w:p>
    <w:p>
      <w:pPr>
        <w:ind w:left="-10" w:right="156" w:firstLine="711"/>
      </w:pPr>
      <w:r>
        <w:t xml:space="preserve">Государственная территория России. Территориальные воды. Государственная граница России. Морские и сухопутные границы, в</w:t>
      </w:r>
      <w:r>
        <w:t xml:space="preserve">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‒ соседи России. Ближнее и дальнее зарубежье. Моря, омывающие территорию России. </w:t>
      </w:r>
      <w:r/>
    </w:p>
    <w:p>
      <w:pPr>
        <w:ind w:left="716" w:right="156"/>
      </w:pPr>
      <w:r>
        <w:t xml:space="preserve">151.6.1.3. Время на территории России. </w:t>
      </w:r>
      <w:r/>
    </w:p>
    <w:p>
      <w:pPr>
        <w:ind w:left="-10" w:right="156" w:firstLine="711"/>
      </w:pPr>
      <w:r>
        <w:t xml:space="preserve">Россия на карте часовых поясов мира. Карта часовых зон России. Местное, поясное и зональное время: роль в хозяйстве и жизни людей. </w:t>
      </w:r>
      <w:r/>
    </w:p>
    <w:p>
      <w:pPr>
        <w:ind w:left="-10" w:right="156" w:firstLine="711"/>
      </w:pPr>
      <w:r>
        <w:t xml:space="preserve">Практическая работа «Определение различия во времени для разных городов России по карте часовых зон». </w:t>
      </w:r>
      <w:r/>
    </w:p>
    <w:p>
      <w:pPr>
        <w:ind w:left="-10" w:right="156" w:firstLine="711"/>
      </w:pPr>
      <w:r>
        <w:t xml:space="preserve">151.6.1.4. Административно-территориальное устройство России. Районирование территории. </w:t>
      </w:r>
      <w:r/>
    </w:p>
    <w:p>
      <w:pPr>
        <w:ind w:left="-10" w:right="156" w:firstLine="711"/>
      </w:pPr>
      <w:r>
        <w:t xml:space="preserve">Федеративное устройство России. Субъекты Российской Федерации,  их равноправие и разнообразие. Основные виды субъектов Российской </w:t>
      </w:r>
      <w:r>
        <w:t xml:space="preserve">Федерации. Федеральные округа. Районирование как метод географических исследований 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</w:t>
      </w:r>
      <w:r/>
    </w:p>
    <w:p>
      <w:pPr>
        <w:ind w:left="-10" w:right="0" w:firstLine="0"/>
        <w:jc w:val="left"/>
        <w:tabs>
          <w:tab w:val="center" w:pos="2787" w:leader="none"/>
          <w:tab w:val="center" w:pos="4354" w:leader="none"/>
          <w:tab w:val="center" w:pos="6206" w:leader="none"/>
          <w:tab w:val="center" w:pos="7970" w:leader="none"/>
          <w:tab w:val="right" w:pos="9942" w:leader="none"/>
        </w:tabs>
      </w:pPr>
      <w:r>
        <w:t xml:space="preserve">географические </w:t>
      </w:r>
      <w:r>
        <w:tab/>
        <w:t xml:space="preserve">районы </w:t>
      </w:r>
      <w:r>
        <w:tab/>
        <w:t xml:space="preserve">России: </w:t>
      </w:r>
      <w:r>
        <w:tab/>
        <w:t xml:space="preserve">Европейский </w:t>
      </w:r>
      <w:r>
        <w:tab/>
        <w:t xml:space="preserve">Север </w:t>
      </w:r>
      <w:r>
        <w:tab/>
        <w:t xml:space="preserve">России  </w:t>
      </w:r>
      <w:r/>
    </w:p>
    <w:p>
      <w:pPr>
        <w:ind w:left="-5" w:right="156"/>
      </w:pPr>
      <w:r>
        <w:t xml:space="preserve">и Северо-Запад России, Центральная Россия, Поволжье, Юг Европейской части России, Урал, Сибирь и Дальний Восток. </w:t>
      </w:r>
      <w:r/>
    </w:p>
    <w:p>
      <w:pPr>
        <w:ind w:left="-10" w:right="156" w:firstLine="711"/>
      </w:pPr>
      <w:r>
        <w:t xml:space="preserve">Практическая работа. «Обозначение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положения». </w:t>
      </w:r>
      <w:r/>
    </w:p>
    <w:p>
      <w:pPr>
        <w:ind w:left="716" w:right="156"/>
      </w:pPr>
      <w:r>
        <w:t xml:space="preserve">151.6.2. Природа России. </w:t>
      </w:r>
      <w:r/>
    </w:p>
    <w:p>
      <w:pPr>
        <w:ind w:left="716" w:right="156"/>
      </w:pPr>
      <w:r>
        <w:t xml:space="preserve">151.6.2.1. Природные условия и ресурсы России. </w:t>
      </w:r>
      <w:r/>
    </w:p>
    <w:p>
      <w:pPr>
        <w:ind w:left="-10" w:right="156" w:firstLine="711"/>
      </w:pPr>
      <w:r>
        <w:t xml:space="preserve">Природные условия и природные ресурсы. Классификации природных ресурсов. Природно-ресурсн</w:t>
      </w:r>
      <w:r>
        <w:t xml:space="preserve">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 </w:t>
      </w:r>
      <w:r/>
    </w:p>
    <w:p>
      <w:pPr>
        <w:ind w:left="-10" w:right="156" w:firstLine="711"/>
      </w:pPr>
      <w:r>
        <w:t xml:space="preserve">Практическая работа «Характеристика природно-ресурсного капитала своего края по картам и статистическим материалам». </w:t>
      </w:r>
      <w:r/>
    </w:p>
    <w:p>
      <w:pPr>
        <w:ind w:left="716" w:right="156"/>
      </w:pPr>
      <w:r>
        <w:t xml:space="preserve">151.6.2.2. Геологическое строение, рельеф и полезные ископаемые. </w:t>
      </w:r>
      <w:r/>
    </w:p>
    <w:p>
      <w:pPr>
        <w:ind w:left="-10" w:right="156" w:firstLine="711"/>
      </w:pPr>
      <w: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</w:t>
      </w:r>
      <w:r/>
    </w:p>
    <w:p>
      <w:pPr>
        <w:ind w:left="-10" w:right="0" w:firstLine="0"/>
        <w:jc w:val="left"/>
        <w:tabs>
          <w:tab w:val="center" w:pos="3605" w:leader="none"/>
          <w:tab w:val="center" w:pos="5620" w:leader="none"/>
          <w:tab w:val="center" w:pos="7548" w:leader="none"/>
          <w:tab w:val="right" w:pos="9942" w:leader="none"/>
        </w:tabs>
      </w:pPr>
      <w:r>
        <w:t xml:space="preserve">Геохронологическая </w:t>
      </w:r>
      <w:r>
        <w:tab/>
        <w:t xml:space="preserve">таблица. </w:t>
      </w:r>
      <w:r>
        <w:tab/>
        <w:t xml:space="preserve">Основные </w:t>
      </w:r>
      <w:r>
        <w:tab/>
        <w:t xml:space="preserve">формы </w:t>
      </w:r>
      <w:r>
        <w:tab/>
        <w:t xml:space="preserve">рельефа  </w:t>
      </w:r>
      <w:r/>
    </w:p>
    <w:p>
      <w:pPr>
        <w:ind w:left="-5" w:right="156"/>
      </w:pPr>
      <w:r>
        <w:t xml:space="preserve">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 </w:t>
      </w:r>
      <w:r/>
    </w:p>
    <w:p>
      <w:pPr>
        <w:ind w:left="-10" w:right="156" w:firstLine="711"/>
      </w:pPr>
      <w: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</w:t>
      </w:r>
      <w:r>
        <w:t xml:space="preserve">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 </w:t>
      </w:r>
      <w:r/>
    </w:p>
    <w:p>
      <w:pPr>
        <w:ind w:left="-10" w:right="156" w:firstLine="711"/>
      </w:pPr>
      <w:r>
        <w:t xml:space="preserve">Практические работы: «Объяснение распространения по территории России опасных геологических явлений», «Объяснение особенностей рельефа своего края». </w:t>
      </w:r>
      <w:r/>
    </w:p>
    <w:p>
      <w:pPr>
        <w:ind w:left="716" w:right="156"/>
      </w:pPr>
      <w:r>
        <w:t xml:space="preserve">151.6.2.3. Климат и климатические ресурсы. </w:t>
      </w:r>
      <w:r/>
    </w:p>
    <w:p>
      <w:pPr>
        <w:ind w:left="-10" w:right="156" w:firstLine="711"/>
      </w:pPr>
      <w: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</w:t>
      </w:r>
      <w:r/>
    </w:p>
    <w:p>
      <w:pPr>
        <w:ind w:left="-10" w:right="0" w:firstLine="0"/>
        <w:jc w:val="left"/>
        <w:tabs>
          <w:tab w:val="center" w:pos="2075" w:leader="none"/>
          <w:tab w:val="center" w:pos="3293" w:leader="none"/>
          <w:tab w:val="center" w:pos="4969" w:leader="none"/>
          <w:tab w:val="center" w:pos="6459" w:leader="none"/>
          <w:tab w:val="center" w:pos="8015" w:leader="none"/>
          <w:tab w:val="right" w:pos="9942" w:leader="none"/>
        </w:tabs>
      </w:pPr>
      <w:r>
        <w:t xml:space="preserve">поверхности </w:t>
      </w:r>
      <w:r>
        <w:tab/>
        <w:t xml:space="preserve">и </w:t>
      </w:r>
      <w:r>
        <w:tab/>
        <w:t xml:space="preserve">рельефа. </w:t>
      </w:r>
      <w:r>
        <w:tab/>
        <w:t xml:space="preserve">Основные </w:t>
      </w:r>
      <w:r>
        <w:tab/>
        <w:t xml:space="preserve">типы </w:t>
      </w:r>
      <w:r>
        <w:tab/>
        <w:t xml:space="preserve">воздушных </w:t>
      </w:r>
      <w:r>
        <w:tab/>
        <w:t xml:space="preserve">масс  </w:t>
      </w:r>
      <w:r/>
    </w:p>
    <w:p>
      <w:pPr>
        <w:ind w:left="-5" w:right="156"/>
      </w:pPr>
      <w:r>
        <w:t xml:space="preserve">и их циркуляция на территории России. Распределение температуры воздуха, атмосферных осадков по территории России. Коэффициент увлажнения. </w:t>
      </w:r>
      <w:r/>
    </w:p>
    <w:p>
      <w:pPr>
        <w:ind w:left="-10" w:right="156" w:firstLine="711"/>
      </w:pPr>
      <w: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под влиянием естественных и антропогенных факторов. Влияние климата на жизнь и хозяйственную </w:t>
      </w:r>
      <w:r>
        <w:tab/>
        <w:t xml:space="preserve">деятельность </w:t>
      </w:r>
      <w:r>
        <w:tab/>
        <w:t xml:space="preserve">населения. </w:t>
      </w:r>
      <w:r>
        <w:tab/>
        <w:t xml:space="preserve">Наблюдаемые </w:t>
      </w:r>
      <w:r>
        <w:tab/>
        <w:t xml:space="preserve">климатические </w:t>
      </w:r>
      <w:r>
        <w:tab/>
        <w:t xml:space="preserve">изменения </w:t>
      </w:r>
      <w:r>
        <w:tab/>
        <w:t xml:space="preserve">на территории </w:t>
      </w:r>
      <w:r>
        <w:tab/>
        <w:t xml:space="preserve">России </w:t>
      </w:r>
      <w:r>
        <w:tab/>
        <w:t xml:space="preserve">и </w:t>
      </w:r>
      <w:r>
        <w:tab/>
        <w:t xml:space="preserve">их </w:t>
      </w:r>
      <w:r>
        <w:tab/>
        <w:t xml:space="preserve">возможные </w:t>
      </w:r>
      <w:r>
        <w:tab/>
        <w:t xml:space="preserve">следствия. </w:t>
      </w:r>
      <w:r>
        <w:tab/>
        <w:t xml:space="preserve">Способы </w:t>
      </w:r>
      <w:r>
        <w:tab/>
        <w:t xml:space="preserve">адаптации </w:t>
      </w:r>
      <w:r>
        <w:tab/>
        <w:t xml:space="preserve">человека  к разнообразным климатическим условиям на территории страны. Агроклиматические ресурсы. </w:t>
      </w:r>
      <w:r>
        <w:tab/>
        <w:t xml:space="preserve">Опасные </w:t>
      </w:r>
      <w:r>
        <w:tab/>
        <w:t xml:space="preserve">и </w:t>
      </w:r>
      <w:r>
        <w:tab/>
        <w:t xml:space="preserve">неблагоприятные </w:t>
      </w:r>
      <w:r>
        <w:tab/>
        <w:t xml:space="preserve">метеорологические </w:t>
      </w:r>
      <w:r>
        <w:tab/>
        <w:t xml:space="preserve">явления. </w:t>
      </w:r>
      <w:r>
        <w:tab/>
        <w:t xml:space="preserve">Наблюдаемые климатические </w:t>
      </w:r>
      <w:r>
        <w:tab/>
        <w:t xml:space="preserve">изменения </w:t>
      </w:r>
      <w:r>
        <w:tab/>
        <w:t xml:space="preserve">на </w:t>
      </w:r>
      <w:r>
        <w:tab/>
        <w:t xml:space="preserve">территории </w:t>
      </w:r>
      <w:r>
        <w:tab/>
        <w:t xml:space="preserve">России  и их возможные следствия. Особенности климата своего края. </w:t>
      </w:r>
      <w:r/>
    </w:p>
    <w:p>
      <w:pPr>
        <w:ind w:left="-10" w:right="156" w:firstLine="711"/>
      </w:pPr>
      <w:r>
        <w:t xml:space="preserve">Практические работы: «Описание и прогнозирование погоды территории  по карте погоды, «Определение и объяснение по картам закономерностей рас</w:t>
      </w:r>
      <w:r>
        <w:t xml:space="preserve">пределения солнечной радиации, средних температур января и июля, годового количества атмосферных осадков, испаряемости по территории страны», «Оценка влияния основных климатических показателей своего края на жизнь  и хозяйственную деятельность населения». </w:t>
      </w:r>
      <w:r/>
    </w:p>
    <w:p>
      <w:pPr>
        <w:ind w:left="716" w:right="156"/>
      </w:pPr>
      <w:r>
        <w:t xml:space="preserve">151.6.2.4. Моря России. Внутренние воды и водные ресурсы. </w:t>
      </w:r>
      <w:r/>
    </w:p>
    <w:p>
      <w:pPr>
        <w:ind w:left="-10" w:right="156" w:firstLine="711"/>
      </w:pPr>
      <w: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 и развитии хозяйства России. </w:t>
      </w:r>
      <w:r/>
    </w:p>
    <w:p>
      <w:pPr>
        <w:ind w:left="-10" w:right="156" w:firstLine="711"/>
      </w:pPr>
      <w:r>
        <w:t xml:space="preserve">Крупнейшие озёра, их происхождение. Болота. Подземные воды. Ледники. Многолетняя мерзлота. Не</w:t>
      </w:r>
      <w:r>
        <w:t xml:space="preserve">равномерность распределения водных ресурсов. Рост 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 и водные ресурсы своего региона и своей местности. </w:t>
      </w:r>
      <w:r/>
    </w:p>
    <w:p>
      <w:pPr>
        <w:ind w:left="-10" w:right="156" w:firstLine="711"/>
      </w:pPr>
      <w:r>
        <w:t xml:space="preserve">Практические работы: «Сравнение особенностей режима и характера течения двух рек России», «Объяснение распространения опасных гидрологических природных явлений на территории страны». </w:t>
      </w:r>
      <w:r/>
    </w:p>
    <w:p>
      <w:pPr>
        <w:ind w:left="716" w:right="156"/>
      </w:pPr>
      <w:r>
        <w:t xml:space="preserve">151.6.2.5. Природно-хозяйственные зоны. </w:t>
      </w:r>
      <w:r/>
    </w:p>
    <w:p>
      <w:pPr>
        <w:ind w:left="-10" w:right="156" w:firstLine="711"/>
      </w:pPr>
      <w:r>
        <w:t xml:space="preserve">Почва ‒ особый компонент природы. Факторы образования почв. Основные зон</w:t>
      </w:r>
      <w:r>
        <w:t xml:space="preserve">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 с эрозией почв и их загрязнением. </w:t>
      </w:r>
      <w:r/>
    </w:p>
    <w:p>
      <w:pPr>
        <w:ind w:left="-10" w:right="156" w:firstLine="711"/>
      </w:pPr>
      <w: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природнохозяйственных зон России. </w:t>
      </w:r>
      <w:r/>
    </w:p>
    <w:p>
      <w:pPr>
        <w:ind w:left="-10" w:right="156" w:firstLine="711"/>
      </w:pPr>
      <w:r>
        <w:t xml:space="preserve">Природно-хозяйственные зоны России: взаимосвязь и взаимообусловленность их компонентов. </w:t>
      </w:r>
      <w:r/>
    </w:p>
    <w:p>
      <w:pPr>
        <w:ind w:left="-10" w:right="156" w:firstLine="711"/>
      </w:pPr>
      <w:r>
        <w:t xml:space="preserve">Высотная поясность в горах на территории России. Природные ресурсы природнохозяйственных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 </w:t>
      </w:r>
      <w:r/>
    </w:p>
    <w:p>
      <w:pPr>
        <w:ind w:left="716" w:right="156"/>
      </w:pPr>
      <w:r>
        <w:t xml:space="preserve">Особо охраняемые природные территории России и своего края. Объекты Всемирного </w:t>
      </w:r>
      <w:r/>
    </w:p>
    <w:p>
      <w:pPr>
        <w:ind w:left="-5" w:right="156"/>
      </w:pPr>
      <w:r>
        <w:t xml:space="preserve">природного </w:t>
      </w:r>
      <w:r>
        <w:tab/>
        <w:t xml:space="preserve">наследия </w:t>
      </w:r>
      <w:r>
        <w:tab/>
        <w:t xml:space="preserve">ЮНЕСКО; </w:t>
      </w:r>
      <w:r>
        <w:tab/>
        <w:t xml:space="preserve">растения </w:t>
      </w:r>
      <w:r>
        <w:tab/>
        <w:t xml:space="preserve">и </w:t>
      </w:r>
      <w:r>
        <w:tab/>
        <w:t xml:space="preserve">животные, </w:t>
      </w:r>
      <w:r>
        <w:tab/>
        <w:t xml:space="preserve">занесённые  в Красную книгу России.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Практические работы: «Об</w:t>
      </w:r>
      <w:r>
        <w:t xml:space="preserve">ъяснение различий структуры высотной поясности в горных системах», «Анализ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информации». </w:t>
      </w:r>
      <w:r/>
    </w:p>
    <w:p>
      <w:pPr>
        <w:ind w:left="716" w:right="156"/>
      </w:pPr>
      <w:r>
        <w:t xml:space="preserve">151.6.3. Население России. </w:t>
      </w:r>
      <w:r/>
    </w:p>
    <w:p>
      <w:pPr>
        <w:ind w:left="716" w:right="156"/>
      </w:pPr>
      <w:r>
        <w:t xml:space="preserve">151.6.3.1. Численность населения России. </w:t>
      </w:r>
      <w:r/>
    </w:p>
    <w:p>
      <w:pPr>
        <w:ind w:left="-10" w:right="156" w:firstLine="711"/>
      </w:pPr>
      <w:r>
        <w:t xml:space="preserve">Динамика численности населения России в XX‒XXI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 </w:t>
      </w:r>
      <w:r/>
    </w:p>
    <w:p>
      <w:pPr>
        <w:ind w:left="-5" w:right="156"/>
      </w:pPr>
      <w:r>
        <w:t xml:space="preserve">и их географические </w:t>
      </w:r>
      <w:r>
        <w:t xml:space="preserve">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 </w:t>
      </w:r>
      <w:r/>
    </w:p>
    <w:p>
      <w:pPr>
        <w:ind w:left="-5" w:right="156"/>
      </w:pPr>
      <w:r>
        <w:t xml:space="preserve">и иммиграция. Миграционный прирост населения. Причины миграций и основные направ</w:t>
      </w:r>
      <w:r>
        <w:t xml:space="preserve">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 </w:t>
      </w:r>
      <w:r/>
    </w:p>
    <w:p>
      <w:pPr>
        <w:ind w:left="-10" w:right="156" w:firstLine="711"/>
      </w:pPr>
      <w:r>
        <w:t xml:space="preserve">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региона». </w:t>
      </w:r>
      <w:r/>
    </w:p>
    <w:p>
      <w:pPr>
        <w:ind w:left="716" w:right="156"/>
      </w:pPr>
      <w:r>
        <w:t xml:space="preserve">151.6.3.2. Территориальные особенности размещения населения России. </w:t>
      </w:r>
      <w:r/>
    </w:p>
    <w:p>
      <w:pPr>
        <w:ind w:left="-10" w:right="156" w:firstLine="711"/>
      </w:pPr>
      <w:r>
        <w:t xml:space="preserve">Ге</w:t>
      </w:r>
      <w:r>
        <w:t xml:space="preserve">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</w:t>
      </w:r>
      <w:r>
        <w:t xml:space="preserve">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 </w:t>
      </w:r>
      <w:r/>
    </w:p>
    <w:p>
      <w:pPr>
        <w:ind w:left="-5" w:right="156"/>
      </w:pPr>
      <w:r>
        <w:t xml:space="preserve">в жизни страны. Функции городов России. Монофункциональные города. Сельская местность и современные тенденции сельского расселения. </w:t>
      </w:r>
      <w:r/>
    </w:p>
    <w:p>
      <w:pPr>
        <w:ind w:left="716" w:right="156"/>
      </w:pPr>
      <w:r>
        <w:t xml:space="preserve">151.6.3.3. Народы и религии России. </w:t>
      </w:r>
      <w:r/>
    </w:p>
    <w:p>
      <w:pPr>
        <w:ind w:left="0" w:right="0" w:firstLine="0"/>
        <w:jc w:val="left"/>
        <w:tabs>
          <w:tab w:val="center" w:pos="1066" w:leader="none"/>
          <w:tab w:val="center" w:pos="2124" w:leader="none"/>
          <w:tab w:val="center" w:pos="3849" w:leader="none"/>
          <w:tab w:val="center" w:pos="616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Россия </w:t>
      </w:r>
      <w:r>
        <w:tab/>
        <w:t xml:space="preserve">‒ </w:t>
      </w:r>
      <w:r>
        <w:tab/>
        <w:t xml:space="preserve">многонациональное </w:t>
      </w:r>
      <w:r>
        <w:tab/>
        <w:t xml:space="preserve">государство. </w:t>
      </w:r>
      <w:r>
        <w:tab/>
        <w:t xml:space="preserve">Многонациональность  </w:t>
      </w:r>
      <w:r/>
    </w:p>
    <w:p>
      <w:pPr>
        <w:ind w:left="-5" w:right="156"/>
      </w:pPr>
      <w:r>
        <w:t xml:space="preserve">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 </w:t>
      </w:r>
      <w:r/>
    </w:p>
    <w:p>
      <w:pPr>
        <w:ind w:left="-10" w:right="156" w:firstLine="711"/>
      </w:pPr>
      <w:r>
        <w:t xml:space="preserve">Практическая работа «Построение картограммы «Доля титульных этносов  в численности населения республик и автономных округов Российской Федерации». </w:t>
      </w:r>
      <w:r/>
    </w:p>
    <w:p>
      <w:pPr>
        <w:ind w:left="716" w:right="156"/>
      </w:pPr>
      <w:r>
        <w:t xml:space="preserve">151.6.3.4. Половой и возрастной состав населения России. </w:t>
      </w:r>
      <w:r/>
    </w:p>
    <w:p>
      <w:pPr>
        <w:ind w:left="716" w:right="156"/>
      </w:pPr>
      <w:r>
        <w:t xml:space="preserve">Половой и возрастной состав населения России. Половозрастная структура населения </w:t>
      </w:r>
      <w:r/>
    </w:p>
    <w:p>
      <w:pPr>
        <w:ind w:left="-5" w:right="156"/>
      </w:pPr>
      <w:r>
        <w:t xml:space="preserve">России в географических районах и субъектах Российской Федерации 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 </w:t>
      </w:r>
      <w:r/>
    </w:p>
    <w:p>
      <w:pPr>
        <w:ind w:left="-10" w:right="156" w:firstLine="711"/>
      </w:pPr>
      <w:r>
        <w:t xml:space="preserve">Практическая работа «Объяснение динамики половозрастного состава населения России на основе анализа половозрастных пирамид». </w:t>
      </w:r>
      <w:r/>
    </w:p>
    <w:p>
      <w:pPr>
        <w:ind w:left="716" w:right="156"/>
      </w:pPr>
      <w:r>
        <w:t xml:space="preserve">151.6.3.5. Человеческий капитал России. </w:t>
      </w:r>
      <w:r/>
    </w:p>
    <w:p>
      <w:pPr>
        <w:ind w:left="-10" w:right="156" w:firstLine="711"/>
      </w:pPr>
      <w:r>
        <w:t xml:space="preserve">Понятие человеческого капитала. Трудовые ресурсы, рабочая сила. Н</w:t>
      </w:r>
      <w:r>
        <w:t xml:space="preserve">еравномерность распределения трудоспособного населения по территории страны. Географические различия в уровне занятости населения России и факторы,  их определяющие. Качество населения и показатели, характеризующие  его. ИЧР и его географические различия. </w:t>
      </w:r>
      <w:r/>
    </w:p>
    <w:p>
      <w:pPr>
        <w:ind w:left="-10" w:right="156" w:firstLine="711"/>
      </w:pPr>
      <w:r>
        <w:t xml:space="preserve">Практическая работа «Классификация Федеральных округов по особенностям естественного и механического движения населения». </w:t>
      </w:r>
      <w:r/>
    </w:p>
    <w:p>
      <w:pPr>
        <w:ind w:left="716" w:right="156"/>
      </w:pPr>
      <w:r>
        <w:t xml:space="preserve">151.7. Содержание обучения географии в 9 классе. </w:t>
      </w:r>
      <w:r/>
    </w:p>
    <w:p>
      <w:pPr>
        <w:ind w:left="716" w:right="156"/>
      </w:pPr>
      <w:r>
        <w:t xml:space="preserve">151.7.1. Хозяйство России. </w:t>
      </w:r>
      <w:r/>
    </w:p>
    <w:p>
      <w:pPr>
        <w:ind w:left="716" w:right="156"/>
      </w:pPr>
      <w:r>
        <w:t xml:space="preserve">151.7.1.1. Общая характеристика хозяйства России. </w:t>
      </w:r>
      <w:r/>
    </w:p>
    <w:p>
      <w:pPr>
        <w:ind w:left="-10" w:right="156" w:firstLine="711"/>
      </w:pPr>
      <w: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</w:t>
      </w:r>
      <w:r/>
    </w:p>
    <w:p>
      <w:pPr>
        <w:ind w:left="-10" w:right="0" w:firstLine="0"/>
        <w:jc w:val="left"/>
        <w:tabs>
          <w:tab w:val="center" w:pos="2122" w:leader="none"/>
          <w:tab w:val="center" w:pos="3224" w:leader="none"/>
          <w:tab w:val="center" w:pos="4929" w:leader="none"/>
          <w:tab w:val="center" w:pos="6607" w:leader="none"/>
          <w:tab w:val="center" w:pos="7745" w:leader="none"/>
          <w:tab w:val="center" w:pos="8548" w:leader="none"/>
          <w:tab w:val="right" w:pos="9942" w:leader="none"/>
        </w:tabs>
      </w:pPr>
      <w:r>
        <w:t xml:space="preserve">формирования </w:t>
      </w:r>
      <w:r>
        <w:tab/>
        <w:t xml:space="preserve">и </w:t>
      </w:r>
      <w:r>
        <w:tab/>
        <w:t xml:space="preserve">развития. </w:t>
      </w:r>
      <w:r>
        <w:tab/>
        <w:t xml:space="preserve">Группировка </w:t>
      </w:r>
      <w:r>
        <w:tab/>
        <w:t xml:space="preserve">отраслей </w:t>
      </w:r>
      <w:r>
        <w:tab/>
        <w:t xml:space="preserve">по </w:t>
      </w:r>
      <w:r>
        <w:tab/>
        <w:t xml:space="preserve">их </w:t>
      </w:r>
      <w:r>
        <w:tab/>
        <w:t xml:space="preserve">связи  </w:t>
      </w:r>
      <w:r/>
    </w:p>
    <w:p>
      <w:pPr>
        <w:ind w:left="-5" w:right="156"/>
      </w:pPr>
      <w:r>
        <w:t xml:space="preserve">с природными ресурсами. Факторы производства. Экономико-географическое положение </w:t>
      </w:r>
      <w:r/>
    </w:p>
    <w:p>
      <w:pPr>
        <w:ind w:left="-10" w:right="0" w:firstLine="0"/>
        <w:jc w:val="left"/>
        <w:tabs>
          <w:tab w:val="center" w:pos="1450" w:leader="none"/>
          <w:tab w:val="center" w:pos="2433" w:leader="none"/>
          <w:tab w:val="center" w:pos="3418" w:leader="none"/>
          <w:tab w:val="center" w:pos="4687" w:leader="none"/>
          <w:tab w:val="center" w:pos="5700" w:leader="none"/>
          <w:tab w:val="center" w:pos="6792" w:leader="none"/>
          <w:tab w:val="center" w:pos="8026" w:leader="none"/>
          <w:tab w:val="center" w:pos="8790" w:leader="none"/>
          <w:tab w:val="right" w:pos="9942" w:leader="none"/>
        </w:tabs>
      </w:pPr>
      <w:r>
        <w:t xml:space="preserve">(ЭГП) </w:t>
      </w:r>
      <w:r>
        <w:tab/>
        <w:t xml:space="preserve">России </w:t>
      </w:r>
      <w:r>
        <w:tab/>
        <w:t xml:space="preserve">как </w:t>
      </w:r>
      <w:r>
        <w:tab/>
        <w:t xml:space="preserve">фактор </w:t>
      </w:r>
      <w:r>
        <w:tab/>
        <w:t xml:space="preserve">развития </w:t>
      </w:r>
      <w:r>
        <w:tab/>
        <w:t xml:space="preserve">её </w:t>
      </w:r>
      <w:r>
        <w:tab/>
        <w:t xml:space="preserve">хозяйства. </w:t>
      </w:r>
      <w:r>
        <w:tab/>
        <w:t xml:space="preserve">ВВП </w:t>
      </w:r>
      <w:r>
        <w:tab/>
        <w:t xml:space="preserve">и </w:t>
      </w:r>
      <w:r>
        <w:tab/>
        <w:t xml:space="preserve">ВРП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как </w:t>
      </w:r>
      <w:r>
        <w:t xml:space="preserve">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на </w:t>
      </w:r>
      <w:r>
        <w:tab/>
        <w:t xml:space="preserve">период 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 </w:t>
      </w:r>
      <w:r/>
    </w:p>
    <w:p>
      <w:pPr>
        <w:ind w:left="-10" w:right="156" w:firstLine="711"/>
      </w:pPr>
      <w:r>
        <w:t xml:space="preserve">Производственный капитал. Распределение производственного капитала  по территории страны. Условия и факторы размещения хозяйства. </w:t>
      </w:r>
      <w:r/>
    </w:p>
    <w:p>
      <w:pPr>
        <w:ind w:left="-10" w:right="156" w:firstLine="706"/>
      </w:pPr>
      <w:r>
        <w:t xml:space="preserve">Практическая работа «Определение влияния географического положения России на особенности отраслевой и территориальной структуры хозяйства». </w:t>
      </w:r>
      <w:r/>
    </w:p>
    <w:p>
      <w:pPr>
        <w:ind w:left="711" w:right="156"/>
      </w:pPr>
      <w:r>
        <w:t xml:space="preserve">151.7.1.2. Топливно-энергетический комплекс (ТЭК). </w:t>
      </w:r>
      <w:r/>
    </w:p>
    <w:p>
      <w:pPr>
        <w:ind w:left="-10" w:right="156" w:firstLine="711"/>
      </w:pPr>
      <w: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</w:t>
      </w:r>
      <w:r/>
    </w:p>
    <w:p>
      <w:pPr>
        <w:ind w:left="-10" w:right="0" w:firstLine="0"/>
        <w:jc w:val="left"/>
        <w:tabs>
          <w:tab w:val="center" w:pos="2409" w:leader="none"/>
          <w:tab w:val="center" w:pos="4054" w:leader="none"/>
          <w:tab w:val="center" w:pos="6007" w:leader="none"/>
          <w:tab w:val="center" w:pos="7932" w:leader="none"/>
          <w:tab w:val="right" w:pos="9942" w:leader="none"/>
        </w:tabs>
      </w:pPr>
      <w:r>
        <w:t xml:space="preserve">топливных </w:t>
      </w:r>
      <w:r>
        <w:tab/>
        <w:t xml:space="preserve">ресурсов, </w:t>
      </w:r>
      <w:r>
        <w:tab/>
        <w:t xml:space="preserve">систем </w:t>
      </w:r>
      <w:r>
        <w:tab/>
        <w:t xml:space="preserve">трубопроводов. </w:t>
      </w:r>
      <w:r>
        <w:tab/>
        <w:t xml:space="preserve">Место </w:t>
      </w:r>
      <w:r>
        <w:tab/>
        <w:t xml:space="preserve">России  </w:t>
      </w:r>
      <w:r/>
    </w:p>
    <w:p>
      <w:pPr>
        <w:ind w:left="-5" w:right="156"/>
      </w:pPr>
      <w:r>
        <w:t xml:space="preserve">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</w:t>
      </w:r>
      <w:r>
        <w:t xml:space="preserve">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</w:t>
      </w:r>
      <w:r/>
    </w:p>
    <w:p>
      <w:pPr>
        <w:ind w:left="-5" w:right="156"/>
      </w:pPr>
      <w:r>
        <w:t xml:space="preserve">Основные положения «Энергетической стратегии России на период до 2035 года». </w:t>
      </w:r>
      <w:r/>
    </w:p>
    <w:p>
      <w:pPr>
        <w:ind w:left="-10" w:right="156" w:firstLine="711"/>
      </w:pPr>
      <w:r>
        <w:t xml:space="preserve">Практические работы: «Анализ статистических и текстовых материалов  с целью сравнения стоимости электроэнергии для населения России в различных регионах», </w:t>
      </w:r>
      <w:r/>
    </w:p>
    <w:p>
      <w:pPr>
        <w:ind w:left="-5" w:right="156"/>
      </w:pPr>
      <w:r>
        <w:t xml:space="preserve">«Сравнительная </w:t>
      </w:r>
      <w:r>
        <w:tab/>
        <w:t xml:space="preserve">оценка </w:t>
      </w:r>
      <w:r>
        <w:tab/>
        <w:t xml:space="preserve">возможностей </w:t>
      </w:r>
      <w:r>
        <w:tab/>
        <w:t xml:space="preserve">для </w:t>
      </w:r>
      <w:r>
        <w:tab/>
        <w:t xml:space="preserve">развития </w:t>
      </w:r>
      <w:r>
        <w:tab/>
        <w:t xml:space="preserve">энергетики </w:t>
      </w:r>
      <w:r>
        <w:tab/>
        <w:t xml:space="preserve">ВИЭ  в отдельных регионах стран». </w:t>
      </w:r>
      <w:r/>
    </w:p>
    <w:p>
      <w:pPr>
        <w:ind w:left="716" w:right="156"/>
      </w:pPr>
      <w:r>
        <w:t xml:space="preserve">151.7.1.3. Металлургический комплекс. </w:t>
      </w:r>
      <w:r/>
    </w:p>
    <w:p>
      <w:pPr>
        <w:ind w:left="716" w:right="156"/>
      </w:pPr>
      <w:r>
        <w:t xml:space="preserve">Состав, место и значение в хозяйстве. Место России в мировом производстве чёрных и </w:t>
      </w:r>
      <w:r/>
    </w:p>
    <w:p>
      <w:pPr>
        <w:ind w:left="-10" w:right="0" w:firstLine="0"/>
        <w:jc w:val="left"/>
        <w:tabs>
          <w:tab w:val="center" w:pos="2016" w:leader="none"/>
          <w:tab w:val="center" w:pos="3843" w:leader="none"/>
          <w:tab w:val="center" w:pos="5752" w:leader="none"/>
          <w:tab w:val="center" w:pos="7680" w:leader="none"/>
          <w:tab w:val="right" w:pos="9942" w:leader="none"/>
        </w:tabs>
      </w:pPr>
      <w:r>
        <w:t xml:space="preserve">цветных </w:t>
      </w:r>
      <w:r>
        <w:tab/>
        <w:t xml:space="preserve">металлов. </w:t>
      </w:r>
      <w:r>
        <w:tab/>
        <w:t xml:space="preserve">Особенности </w:t>
      </w:r>
      <w:r>
        <w:tab/>
        <w:t xml:space="preserve">технологии </w:t>
      </w:r>
      <w:r>
        <w:tab/>
        <w:t xml:space="preserve">производства </w:t>
      </w:r>
      <w:r>
        <w:tab/>
        <w:t xml:space="preserve">чёрных  </w:t>
      </w:r>
      <w:r/>
    </w:p>
    <w:p>
      <w:pPr>
        <w:ind w:left="-5" w:right="156"/>
      </w:pPr>
      <w:r>
        <w:t xml:space="preserve">и цветных металлов. Факторы размещения предприятий разных отраслей металлургического комплек</w:t>
      </w:r>
      <w:r>
        <w:t xml:space="preserve">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 </w:t>
      </w:r>
      <w:r/>
    </w:p>
    <w:p>
      <w:pPr>
        <w:ind w:left="-10" w:right="156" w:firstLine="711"/>
      </w:pPr>
      <w:r>
        <w:t xml:space="preserve">Практическая работа. «Выявление факторов, влияющих на себестоимость производства предприятий металлургического комплекса в различных регионах страны (по выбору)».   </w:t>
      </w:r>
      <w:r/>
    </w:p>
    <w:p>
      <w:pPr>
        <w:ind w:left="716" w:right="156"/>
      </w:pPr>
      <w:r>
        <w:t xml:space="preserve">151.7.1.4. Машиностроительный комплекс. </w:t>
      </w:r>
      <w:r/>
    </w:p>
    <w:p>
      <w:pPr>
        <w:ind w:left="-10" w:right="156" w:firstLine="711"/>
      </w:pPr>
      <w:r>
        <w:t xml:space="preserve">Состав, место и значение</w:t>
      </w:r>
      <w:r>
        <w:t xml:space="preserve">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</w:t>
      </w:r>
      <w:r>
        <w:t xml:space="preserve">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 </w:t>
      </w:r>
      <w:r/>
    </w:p>
    <w:p>
      <w:pPr>
        <w:ind w:left="-10" w:right="156" w:firstLine="711"/>
      </w:pPr>
      <w:r>
        <w:t xml:space="preserve">Практическая работа. Выявление факторов, повлиявших на размещение машиностроительного предприятия (по выбору) на основе анализа различных источников информации.   </w:t>
      </w:r>
      <w:r/>
    </w:p>
    <w:p>
      <w:pPr>
        <w:ind w:left="716" w:right="4150"/>
      </w:pPr>
      <w:r>
        <w:t xml:space="preserve"> 151.7.1.5. Химико-лесной комплекс. Химическая промышленность. </w:t>
      </w:r>
      <w:r/>
    </w:p>
    <w:p>
      <w:pPr>
        <w:ind w:left="-10" w:right="156" w:firstLine="711"/>
      </w:pPr>
      <w:r>
        <w:t xml:space="preserve">Состав, место и значение в хозяйстве. Факторы размещения предприятий. Место России в миро</w:t>
      </w:r>
      <w:r>
        <w:t xml:space="preserve">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 </w:t>
      </w:r>
      <w:r/>
    </w:p>
    <w:p>
      <w:pPr>
        <w:ind w:left="716" w:right="156"/>
      </w:pPr>
      <w:r>
        <w:t xml:space="preserve">Лесопромышленный комплекс. </w:t>
      </w:r>
      <w:r/>
    </w:p>
    <w:p>
      <w:pPr>
        <w:ind w:left="-10" w:right="156" w:firstLine="711"/>
      </w:pPr>
      <w:r>
        <w:t xml:space="preserve">Состав, место и значение в хозяйстве. Ме</w:t>
      </w:r>
      <w:r>
        <w:t xml:space="preserve">сто России в мировом производстве продукции лесного комплекса. Лесозаготовительная, деревообрабатывающая 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 </w:t>
      </w:r>
      <w:r/>
    </w:p>
    <w:p>
      <w:pPr>
        <w:ind w:left="-10" w:right="156" w:firstLine="711"/>
      </w:pPr>
      <w:r>
        <w:t xml:space="preserve"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</w:t>
      </w:r>
      <w:r/>
    </w:p>
    <w:p>
      <w:pPr>
        <w:ind w:left="716" w:right="156"/>
      </w:pPr>
      <w:r>
        <w:t xml:space="preserve">Практическая работа « Анализ документов «Прогноз развития лесного сектора </w:t>
      </w:r>
      <w:r/>
    </w:p>
    <w:p>
      <w:pPr>
        <w:ind w:left="-5" w:right="156"/>
      </w:pPr>
      <w:r>
        <w:t xml:space="preserve">Российской Федерации до 2030 года»  (Гл 1, 3 и 11)  и «Стратегия развития лесного комплекса </w:t>
      </w:r>
      <w:r/>
    </w:p>
    <w:p>
      <w:pPr>
        <w:ind w:left="-5" w:right="156"/>
      </w:pPr>
      <w:r>
        <w:t xml:space="preserve">Российской Федерации до 2030 года» (Гл II и III, Приложения № 1  и № 18) с целью определения перспектив и проблем развития комплекса». </w:t>
      </w:r>
      <w:r/>
    </w:p>
    <w:p>
      <w:pPr>
        <w:ind w:left="716" w:right="156"/>
      </w:pPr>
      <w:r>
        <w:t xml:space="preserve">151.7.1.6. Агропромышленный комплекс (АПК). </w:t>
      </w:r>
      <w:r/>
    </w:p>
    <w:p>
      <w:pPr>
        <w:ind w:left="-10" w:right="156" w:firstLine="711"/>
      </w:pPr>
      <w: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/>
    </w:p>
    <w:p>
      <w:pPr>
        <w:ind w:left="-5" w:right="156"/>
      </w:pPr>
      <w:r>
        <w:t xml:space="preserve">агроклиматические ресурсы. Сельскохозяйственные угодья,  их площадь и структура. Растениеводство и животноводство: география основных отраслей. </w:t>
      </w:r>
      <w:r/>
    </w:p>
    <w:p>
      <w:pPr>
        <w:ind w:left="-5" w:right="156"/>
      </w:pPr>
      <w:r>
        <w:t xml:space="preserve">Сельское хозяйство и окружающая среда. </w:t>
      </w:r>
      <w:r/>
    </w:p>
    <w:p>
      <w:pPr>
        <w:ind w:left="716" w:right="156"/>
      </w:pPr>
      <w:r>
        <w:t xml:space="preserve">Пищевая промышленность. Состав, место и значение в хозяйстве. Факторы размещения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предприятий. </w:t>
      </w:r>
      <w:r>
        <w:tab/>
        <w:t xml:space="preserve">География </w:t>
      </w:r>
      <w:r>
        <w:tab/>
        <w:t xml:space="preserve">важнейших </w:t>
      </w:r>
      <w:r>
        <w:tab/>
        <w:t xml:space="preserve">отраслей: </w:t>
      </w:r>
      <w:r>
        <w:tab/>
        <w:t xml:space="preserve">основные </w:t>
      </w:r>
      <w:r>
        <w:tab/>
        <w:t xml:space="preserve">районы  и центры. Пищевая промышленность и охрана окружающей среды. Лёгкая промы</w:t>
      </w:r>
      <w:r>
        <w:t xml:space="preserve">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</w:t>
      </w:r>
      <w:r>
        <w:tab/>
        <w:t xml:space="preserve">Российской </w:t>
      </w:r>
      <w:r>
        <w:tab/>
        <w:t xml:space="preserve">Федерации  на период до 2030 года». Особенности АПК своего края. </w:t>
      </w:r>
      <w:r/>
    </w:p>
    <w:p>
      <w:pPr>
        <w:ind w:left="-10" w:right="156" w:firstLine="711"/>
      </w:pPr>
      <w:r>
        <w:t xml:space="preserve">Практическая работа. «Определение влияния природных и социальных факторов на размещение отраслей АПК». </w:t>
      </w:r>
      <w:r/>
    </w:p>
    <w:p>
      <w:pPr>
        <w:ind w:left="716" w:right="156"/>
      </w:pPr>
      <w:r>
        <w:t xml:space="preserve">151.7.1.7. Инфраструктурный комплекс. </w:t>
      </w:r>
      <w:r/>
    </w:p>
    <w:p>
      <w:pPr>
        <w:ind w:left="-10" w:right="156" w:firstLine="711"/>
      </w:pPr>
      <w:r>
        <w:t xml:space="preserve">Состав: транспорт, информационная инфраструктура; сфера обслуживания, рекреационное хозяйство ‒ место и значение в хозяйстве. </w:t>
      </w:r>
      <w:r/>
    </w:p>
    <w:p>
      <w:pPr>
        <w:ind w:left="716" w:right="156"/>
      </w:pPr>
      <w:r>
        <w:t xml:space="preserve">Транспорт и связь. Состав, место и значение в хозяйстве. Морской, внутренний </w:t>
      </w:r>
      <w:r/>
    </w:p>
    <w:p>
      <w:pPr>
        <w:ind w:left="-10" w:right="0" w:firstLine="0"/>
        <w:jc w:val="left"/>
        <w:tabs>
          <w:tab w:val="center" w:pos="3194" w:leader="none"/>
          <w:tab w:val="center" w:pos="6389" w:leader="none"/>
          <w:tab w:val="right" w:pos="9942" w:leader="none"/>
        </w:tabs>
      </w:pPr>
      <w:r>
        <w:t xml:space="preserve">водный, </w:t>
      </w:r>
      <w:r>
        <w:tab/>
        <w:t xml:space="preserve">железнодорожный, </w:t>
      </w:r>
      <w:r>
        <w:tab/>
        <w:t xml:space="preserve">автомобильный, </w:t>
      </w:r>
      <w:r>
        <w:tab/>
        <w:t xml:space="preserve">воздушный  </w:t>
      </w:r>
      <w:r/>
    </w:p>
    <w:p>
      <w:pPr>
        <w:ind w:left="-5" w:right="156"/>
      </w:pPr>
      <w:r>
        <w:t xml:space="preserve">и трубопроводный транспорт. География отдельных видов транспорта и связи: основные транспортные пути и линии связи, крупнейшие транспортные узлы. </w:t>
      </w:r>
      <w:r/>
    </w:p>
    <w:p>
      <w:pPr>
        <w:ind w:left="716" w:right="156"/>
      </w:pPr>
      <w:r>
        <w:t xml:space="preserve">Транспорт и охрана окружающей среды. </w:t>
      </w:r>
      <w:r/>
    </w:p>
    <w:p>
      <w:pPr>
        <w:ind w:left="-10" w:right="156" w:firstLine="711"/>
      </w:pPr>
      <w:r>
        <w:t xml:space="preserve">Информационная инфраструктура. Рекреационное хозяйство. Особенности сферы обслуживания своего края. </w:t>
      </w:r>
      <w:r/>
    </w:p>
    <w:p>
      <w:pPr>
        <w:ind w:left="-10" w:right="156" w:firstLine="711"/>
      </w:pPr>
      <w:r>
        <w:t xml:space="preserve">Проблемы и перспективы развития комплекса. «Стратегия развития транспорта России на период до 2030 года. </w:t>
      </w:r>
      <w:r/>
    </w:p>
    <w:p>
      <w:pPr>
        <w:ind w:left="716" w:right="156"/>
      </w:pPr>
      <w:r>
        <w:t xml:space="preserve">Федеральный проект «Информационная инфраструктура». </w:t>
      </w:r>
      <w:r/>
    </w:p>
    <w:p>
      <w:pPr>
        <w:ind w:left="-10" w:right="156" w:firstLine="711"/>
      </w:pPr>
      <w:r>
        <w:t xml:space="preserve">Практические работы: «Анализ статистических данных с целью определения доли отдельных морских бассейнов в грузоперевозках и объяснение выявленных различий», «Характеристика туристско-рекреационного потенциала своего края». </w:t>
      </w:r>
      <w:r/>
    </w:p>
    <w:p>
      <w:pPr>
        <w:ind w:left="716" w:right="156"/>
      </w:pPr>
      <w:r>
        <w:t xml:space="preserve">151.7.1.8. Обобщение знаний. </w:t>
      </w:r>
      <w:r/>
    </w:p>
    <w:p>
      <w:pPr>
        <w:ind w:left="-10" w:right="156" w:firstLine="711"/>
      </w:pPr>
      <w: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</w:t>
      </w:r>
      <w:r/>
    </w:p>
    <w:p>
      <w:pPr>
        <w:ind w:left="-10" w:right="0" w:firstLine="0"/>
        <w:jc w:val="left"/>
        <w:tabs>
          <w:tab w:val="center" w:pos="1529" w:leader="none"/>
          <w:tab w:val="center" w:pos="3266" w:leader="none"/>
          <w:tab w:val="center" w:pos="5287" w:leader="none"/>
          <w:tab w:val="center" w:pos="6938" w:leader="none"/>
          <w:tab w:val="center" w:pos="8006" w:leader="none"/>
          <w:tab w:val="center" w:pos="8695" w:leader="none"/>
          <w:tab w:val="right" w:pos="9942" w:leader="none"/>
        </w:tabs>
      </w:pPr>
      <w:r>
        <w:t xml:space="preserve">Новые </w:t>
      </w:r>
      <w:r>
        <w:tab/>
        <w:t xml:space="preserve">формы </w:t>
      </w:r>
      <w:r>
        <w:tab/>
        <w:t xml:space="preserve">территориальной </w:t>
      </w:r>
      <w:r>
        <w:tab/>
        <w:t xml:space="preserve">организации </w:t>
      </w:r>
      <w:r>
        <w:tab/>
        <w:t xml:space="preserve">хозяйства </w:t>
      </w:r>
      <w:r>
        <w:tab/>
        <w:t xml:space="preserve">и </w:t>
      </w:r>
      <w:r>
        <w:tab/>
        <w:t xml:space="preserve">их </w:t>
      </w:r>
      <w:r>
        <w:tab/>
        <w:t xml:space="preserve">роль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 </w:t>
      </w:r>
      <w:r/>
    </w:p>
    <w:p>
      <w:pPr>
        <w:ind w:left="-10" w:right="156" w:firstLine="711"/>
      </w:pPr>
      <w:r>
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</w:t>
      </w:r>
      <w:r/>
    </w:p>
    <w:p>
      <w:pPr>
        <w:ind w:left="-10" w:right="156" w:firstLine="711"/>
      </w:pPr>
      <w:r>
        <w:t xml:space="preserve">Практическая работа «Сравнительная оценка вклада отдельных отраслей хозяйства в загрязнение окружающей среды на основе анализа статистических материалов». 151.7.2. Регионы России. </w:t>
      </w:r>
      <w:r/>
    </w:p>
    <w:p>
      <w:pPr>
        <w:ind w:left="716" w:right="156"/>
      </w:pPr>
      <w:r>
        <w:t xml:space="preserve">151.7.2.1. Западный макрорегион (Европейская часть) России. </w:t>
      </w:r>
      <w:r/>
    </w:p>
    <w:p>
      <w:pPr>
        <w:ind w:left="-10" w:right="156" w:firstLine="711"/>
      </w:pPr>
      <w: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</w:t>
      </w:r>
      <w:r>
        <w:t xml:space="preserve">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 </w:t>
      </w:r>
      <w:r/>
    </w:p>
    <w:p>
      <w:pPr>
        <w:ind w:left="-10" w:right="156" w:firstLine="711"/>
      </w:pPr>
      <w:r>
        <w:t xml:space="preserve">Практические </w:t>
      </w:r>
      <w:r>
        <w:t xml:space="preserve">работы: «Сравнение ЭГП двух географических районов страны по разным источникам информации», «Классификация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данных». </w:t>
      </w:r>
      <w:r/>
    </w:p>
    <w:p>
      <w:pPr>
        <w:ind w:left="716" w:right="156"/>
      </w:pPr>
      <w:r>
        <w:t xml:space="preserve">151.7.2.2. Восточный макрорегион (Азиатская часть) России. </w:t>
      </w:r>
      <w:r/>
    </w:p>
    <w:p>
      <w:pPr>
        <w:ind w:left="-10" w:right="156" w:firstLine="711"/>
      </w:pPr>
      <w: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</w:t>
      </w:r>
      <w:r>
        <w:tab/>
        <w:t xml:space="preserve">Социально-экономические </w:t>
      </w:r>
      <w:r>
        <w:tab/>
        <w:t xml:space="preserve">и </w:t>
      </w:r>
      <w:r>
        <w:tab/>
        <w:t xml:space="preserve">экологические </w:t>
      </w:r>
      <w:r>
        <w:tab/>
        <w:t xml:space="preserve">проблемы  </w:t>
      </w:r>
      <w:r/>
    </w:p>
    <w:p>
      <w:pPr>
        <w:ind w:left="-5" w:right="156"/>
      </w:pPr>
      <w:r>
        <w:t xml:space="preserve">и перспективы развития. Классификация субъектов Российской Федерации Восточного </w:t>
      </w:r>
      <w:r/>
    </w:p>
    <w:p>
      <w:pPr>
        <w:ind w:left="-5" w:right="156"/>
      </w:pPr>
      <w:r>
        <w:t xml:space="preserve">макрорегиона по уровню социально-экономического развития;  их внутренние различия. </w:t>
      </w:r>
      <w:r/>
    </w:p>
    <w:p>
      <w:pPr>
        <w:ind w:left="-10" w:right="156" w:firstLine="711"/>
      </w:pPr>
      <w:r>
        <w:t xml:space="preserve">Практические работы: «Сравнение человеческого капитала двух географических районов (субъектов Российской Федерации) по заданным критериям», «Выявление факторов размещения предприятий одного из промышленных кластеров Дальнего Востока (по выбору)».  </w:t>
      </w:r>
      <w:r/>
    </w:p>
    <w:p>
      <w:pPr>
        <w:ind w:left="716" w:right="156"/>
      </w:pPr>
      <w:r>
        <w:t xml:space="preserve">151.7.2.3. Обобщение знаний. </w:t>
      </w:r>
      <w:r/>
    </w:p>
    <w:p>
      <w:pPr>
        <w:ind w:left="-10" w:right="156" w:firstLine="711"/>
      </w:pPr>
      <w: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 </w:t>
      </w:r>
      <w:r/>
    </w:p>
    <w:p>
      <w:pPr>
        <w:ind w:left="711" w:right="156"/>
      </w:pPr>
      <w:r>
        <w:t xml:space="preserve">151.7.3. Россия в современном мире. </w:t>
      </w:r>
      <w:r/>
    </w:p>
    <w:p>
      <w:pPr>
        <w:ind w:left="-10" w:right="156" w:firstLine="711"/>
      </w:pPr>
      <w: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ЕАЭС. </w:t>
      </w:r>
      <w:r/>
    </w:p>
    <w:p>
      <w:pPr>
        <w:ind w:left="-10" w:right="156" w:firstLine="711"/>
      </w:pPr>
      <w:r>
        <w:t xml:space="preserve">Значение для мировой цивилизации географического пространства России  как комплекса природных, культурных и экономических ценностей. Объекты Всемирного природного и культурного наследия России. </w:t>
      </w:r>
      <w:r/>
    </w:p>
    <w:p>
      <w:pPr>
        <w:ind w:left="716" w:right="156"/>
      </w:pPr>
      <w:r>
        <w:t xml:space="preserve">151.8. Планируемые результаты освоения географии.  </w:t>
      </w:r>
      <w:r/>
    </w:p>
    <w:p>
      <w:pPr>
        <w:ind w:left="-10" w:right="156" w:firstLine="711"/>
      </w:pPr>
      <w:r>
        <w:t xml:space="preserve">151.8.1. Личностные результаты ос</w:t>
      </w:r>
      <w:r>
        <w:t xml:space="preserve">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 </w:t>
      </w:r>
      <w:r/>
    </w:p>
    <w:p>
      <w:pPr>
        <w:numPr>
          <w:ilvl w:val="0"/>
          <w:numId w:val="38"/>
        </w:numPr>
        <w:ind w:right="156" w:firstLine="711"/>
      </w:pPr>
      <w:r>
        <w:t xml:space="preserve">патриотического воспитания: осознание российской гражданской идентичности в поликультурном и много</w:t>
      </w:r>
      <w:r>
        <w:t xml:space="preserve">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– цивилизационному вкладу России; ценностное отношение к историческому  </w:t>
      </w:r>
      <w:r/>
    </w:p>
    <w:p>
      <w:pPr>
        <w:ind w:left="-5" w:right="156"/>
      </w:pPr>
      <w:r>
        <w:t xml:space="preserve">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края; </w:t>
      </w:r>
      <w:r/>
    </w:p>
    <w:p>
      <w:pPr>
        <w:numPr>
          <w:ilvl w:val="0"/>
          <w:numId w:val="38"/>
        </w:numPr>
        <w:ind w:right="156" w:firstLine="711"/>
        <w:spacing w:after="5" w:line="270" w:lineRule="auto"/>
      </w:pPr>
      <w:r>
        <w:t xml:space="preserve">гражданского воспитания: осознание российской гражданской идентичности </w:t>
      </w:r>
      <w:r/>
    </w:p>
    <w:p>
      <w:pPr>
        <w:ind w:left="-5" w:right="156"/>
      </w:pPr>
      <w:r>
        <w:t xml:space="preserve">(патриотизма, уважения к Отечеству, к прошлому и настоящему многонационального народа </w:t>
      </w:r>
      <w:r/>
    </w:p>
    <w:p>
      <w:pPr>
        <w:ind w:left="-10" w:right="0" w:firstLine="0"/>
        <w:jc w:val="left"/>
        <w:tabs>
          <w:tab w:val="center" w:pos="2630" w:leader="none"/>
          <w:tab w:val="center" w:pos="5326" w:leader="none"/>
          <w:tab w:val="center" w:pos="7695" w:leader="none"/>
          <w:tab w:val="right" w:pos="9942" w:leader="none"/>
        </w:tabs>
      </w:pPr>
      <w:r>
        <w:t xml:space="preserve">России, </w:t>
      </w:r>
      <w:r>
        <w:tab/>
        <w:t xml:space="preserve">чувства </w:t>
      </w:r>
      <w:r>
        <w:tab/>
        <w:t xml:space="preserve">ответственности </w:t>
      </w:r>
      <w:r>
        <w:tab/>
        <w:t xml:space="preserve">и </w:t>
      </w:r>
      <w:r>
        <w:tab/>
        <w:t xml:space="preserve">долга  </w:t>
      </w:r>
      <w:r/>
    </w:p>
    <w:p>
      <w:pPr>
        <w:ind w:left="-5" w:right="156"/>
      </w:pPr>
      <w:r>
        <w:t xml:space="preserve">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</w:t>
      </w:r>
      <w:r>
        <w:t xml:space="preserve">тного сообщества, родного края, страны для реализации целей устойчивого развития; представление  о социальных нормах и правилах межличностных отношений в поликультурном  и многоконфессиональном обществе; готовность к разнообразной совместной деятельности, </w:t>
      </w:r>
      <w:r/>
    </w:p>
    <w:p>
      <w:pPr>
        <w:ind w:left="-5" w:right="156"/>
      </w:pPr>
      <w:r>
        <w:t xml:space="preserve">стремление к взаимопониманию и взаимопомощи, готовность  к участию в гуманитарной деятельности; </w:t>
      </w:r>
      <w:r/>
    </w:p>
    <w:p>
      <w:pPr>
        <w:numPr>
          <w:ilvl w:val="0"/>
          <w:numId w:val="38"/>
        </w:numPr>
        <w:ind w:right="156" w:firstLine="711"/>
      </w:pPr>
      <w:r>
        <w:t xml:space="preserve">духовно-нравственного воспитания: ориентация на моральные ценности  и нормы в ситуациях нравственного выбора; готовность оценив</w:t>
      </w:r>
      <w:r>
        <w:t xml:space="preserve">ать своё поведение  и поступки, а также поведение и поступки других людей с позиции нравственных 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</w:t>
      </w:r>
      <w:r/>
    </w:p>
    <w:p>
      <w:pPr>
        <w:ind w:left="-5" w:right="156"/>
      </w:pPr>
      <w:r>
        <w:t xml:space="preserve">нравственные ценности и принятые в российском обществе правила  и нормы поведения с учётом осознания последствий для окружающей среды; </w:t>
      </w:r>
      <w:r/>
    </w:p>
    <w:p>
      <w:pPr>
        <w:numPr>
          <w:ilvl w:val="0"/>
          <w:numId w:val="38"/>
        </w:numPr>
        <w:ind w:right="156" w:firstLine="711"/>
      </w:pPr>
      <w:r>
        <w:t xml:space="preserve">эстетического воспитания: восприимчивость к разным традициям своего  и других народов, понимание роли этнических культурных традиций; ценностного отношения </w:t>
      </w:r>
      <w:r/>
    </w:p>
    <w:p>
      <w:pPr>
        <w:ind w:left="-5" w:right="156"/>
      </w:pPr>
      <w:r>
        <w:t xml:space="preserve">к </w:t>
      </w:r>
      <w:r>
        <w:tab/>
        <w:t xml:space="preserve">природе </w:t>
      </w:r>
      <w:r>
        <w:tab/>
        <w:t xml:space="preserve">и </w:t>
      </w:r>
      <w:r>
        <w:tab/>
        <w:t xml:space="preserve">культуре </w:t>
      </w:r>
      <w:r>
        <w:tab/>
        <w:t xml:space="preserve">своей </w:t>
      </w:r>
      <w:r>
        <w:tab/>
        <w:t xml:space="preserve">страны, </w:t>
      </w:r>
      <w:r>
        <w:tab/>
        <w:t xml:space="preserve">своей </w:t>
      </w:r>
      <w:r>
        <w:tab/>
        <w:t xml:space="preserve">малой </w:t>
      </w:r>
      <w:r>
        <w:tab/>
        <w:t xml:space="preserve">родины; </w:t>
      </w:r>
      <w:r>
        <w:tab/>
        <w:t xml:space="preserve">природе  и культуре других регионов и стран мира, объектам Всемирного культурного наследия человечества; </w:t>
      </w:r>
      <w:r/>
    </w:p>
    <w:p>
      <w:pPr>
        <w:numPr>
          <w:ilvl w:val="0"/>
          <w:numId w:val="38"/>
        </w:numPr>
        <w:ind w:right="156" w:firstLine="711"/>
      </w:pPr>
      <w:r>
        <w:t xml:space="preserve"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 </w:t>
      </w:r>
      <w:r/>
    </w:p>
    <w:p>
      <w:pPr>
        <w:ind w:left="-5" w:right="156"/>
      </w:pPr>
      <w:r>
        <w:t xml:space="preserve">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</w:t>
      </w:r>
      <w:r>
        <w:t xml:space="preserve">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благополучия; </w:t>
      </w:r>
      <w:r/>
    </w:p>
    <w:p>
      <w:pPr>
        <w:numPr>
          <w:ilvl w:val="0"/>
          <w:numId w:val="38"/>
        </w:numPr>
        <w:ind w:right="156" w:firstLine="711"/>
      </w:pPr>
      <w:r>
        <w:t xml:space="preserve">физического </w:t>
      </w:r>
      <w:r>
        <w:tab/>
        <w:t xml:space="preserve">воспитания, </w:t>
      </w:r>
      <w:r>
        <w:tab/>
        <w:t xml:space="preserve">формирования </w:t>
      </w:r>
      <w:r>
        <w:tab/>
        <w:t xml:space="preserve">культуры </w:t>
      </w:r>
      <w:r>
        <w:tab/>
        <w:t xml:space="preserve">здоровья  </w:t>
      </w:r>
      <w:r/>
    </w:p>
    <w:p>
      <w:pPr>
        <w:ind w:left="-5" w:right="156"/>
      </w:pPr>
      <w:r>
        <w:t xml:space="preserve">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</w:t>
      </w:r>
      <w:r/>
    </w:p>
    <w:p>
      <w:pPr>
        <w:ind w:left="-5" w:right="156"/>
      </w:pPr>
      <w:r>
        <w:t xml:space="preserve">гигиенических правил, сбалансированный режим занятий  и отдыха, регулярная физическая активность); соблюдение правил безопасности  в природе; навыков безопасного поведения в интернет-среде; способность адаптироваться к стрессовым </w:t>
      </w:r>
      <w:r>
        <w:t xml:space="preserve">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 </w:t>
      </w:r>
      <w:r/>
    </w:p>
    <w:p>
      <w:pPr>
        <w:ind w:left="-5" w:right="156"/>
      </w:pPr>
      <w:r>
        <w:t xml:space="preserve">и способность осознанно выполнять и пропагандировать правила здорового, безопасного и </w:t>
      </w:r>
      <w:r/>
    </w:p>
    <w:p>
      <w:pPr>
        <w:ind w:left="-5" w:right="156"/>
      </w:pPr>
      <w:r>
        <w:t xml:space="preserve">экологически целесообразного образа жизни; бережно относиться  к природе и окружающей среде; </w:t>
      </w:r>
      <w:r/>
    </w:p>
    <w:p>
      <w:pPr>
        <w:numPr>
          <w:ilvl w:val="0"/>
          <w:numId w:val="39"/>
        </w:numPr>
        <w:ind w:right="156" w:hanging="264"/>
      </w:pPr>
      <w:r>
        <w:t xml:space="preserve">трудового воспитания: установка на активное участие в решении практических задач </w:t>
      </w:r>
      <w:r/>
    </w:p>
    <w:p>
      <w:pPr>
        <w:ind w:left="-5" w:right="156"/>
      </w:pPr>
      <w:r>
        <w:t xml:space="preserve">(в рамках семьи, школы, города, края) технологической  и социальной направленности, способность инициировать, планировать  </w:t>
      </w:r>
      <w:r/>
    </w:p>
    <w:p>
      <w:pPr>
        <w:ind w:left="-5" w:right="156"/>
      </w:pPr>
      <w:r>
        <w:t xml:space="preserve">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</w:t>
      </w:r>
      <w:r>
        <w:t xml:space="preserve">я на протяжении всей жизни для успешной профессиональной деятельности и развитие необходимых умений 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  <w:r/>
    </w:p>
    <w:p>
      <w:pPr>
        <w:numPr>
          <w:ilvl w:val="0"/>
          <w:numId w:val="39"/>
        </w:numPr>
        <w:ind w:right="156" w:hanging="264"/>
      </w:pPr>
      <w:r>
        <w:t xml:space="preserve">экологического воспитания: ориентация на применение географических знаний для </w:t>
      </w:r>
      <w:r/>
    </w:p>
    <w:p>
      <w:pPr>
        <w:ind w:left="-5" w:right="156"/>
      </w:pPr>
      <w:r>
        <w:t xml:space="preserve">решения задач в области окружающей среды, планирования поступков  и оценки их возможных последствий для окружающей среды; осознание глобального характера экологических проблем и путей их решения; актив</w:t>
      </w:r>
      <w:r>
        <w:t xml:space="preserve">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r/>
    </w:p>
    <w:p>
      <w:pPr>
        <w:ind w:left="-10" w:right="156" w:firstLine="711"/>
      </w:pPr>
      <w:r>
        <w:t xml:space="preserve">23.8.2. В результате из</w:t>
      </w:r>
      <w:r>
        <w:t xml:space="preserve">учения географии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  <w:r/>
    </w:p>
    <w:p>
      <w:pPr>
        <w:ind w:left="-10" w:right="156" w:firstLine="711"/>
      </w:pPr>
      <w:r>
        <w:t xml:space="preserve">23.8.2.1. У обучающегося будут сформированы следующие базовые логические действия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выявлять и характеризовать существенные признаки географических объектов, </w:t>
      </w:r>
      <w:r/>
    </w:p>
    <w:p>
      <w:pPr>
        <w:ind w:left="701" w:right="156" w:hanging="711"/>
      </w:pPr>
      <w:r>
        <w:t xml:space="preserve">процессов и явлений; устанавливать существенный признак классификации географических объектов, </w:t>
      </w:r>
      <w:r/>
    </w:p>
    <w:p>
      <w:pPr>
        <w:ind w:left="-5" w:right="156"/>
      </w:pPr>
      <w:r>
        <w:t xml:space="preserve">процессов и явлений, основания для их сравнения; </w:t>
      </w:r>
      <w:r/>
    </w:p>
    <w:p>
      <w:pPr>
        <w:ind w:left="0" w:right="0" w:firstLine="0"/>
        <w:jc w:val="left"/>
        <w:tabs>
          <w:tab w:val="center" w:pos="1183" w:leader="none"/>
          <w:tab w:val="center" w:pos="2863" w:leader="none"/>
          <w:tab w:val="center" w:pos="4137" w:leader="none"/>
          <w:tab w:val="center" w:pos="5289" w:leader="none"/>
          <w:tab w:val="center" w:pos="6437" w:leader="none"/>
          <w:tab w:val="center" w:pos="778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выявлять </w:t>
      </w:r>
      <w:r>
        <w:tab/>
        <w:t xml:space="preserve">закономерности </w:t>
      </w:r>
      <w:r>
        <w:tab/>
        <w:t xml:space="preserve">и </w:t>
      </w:r>
      <w:r>
        <w:tab/>
        <w:t xml:space="preserve">противоречия </w:t>
      </w:r>
      <w:r>
        <w:tab/>
        <w:t xml:space="preserve">в </w:t>
      </w:r>
      <w:r>
        <w:tab/>
        <w:t xml:space="preserve">рассматриваемых </w:t>
      </w:r>
      <w:r>
        <w:tab/>
        <w:t xml:space="preserve">фактах  </w:t>
      </w:r>
      <w:r/>
    </w:p>
    <w:p>
      <w:pPr>
        <w:ind w:left="701" w:right="156" w:hanging="711"/>
      </w:pPr>
      <w:r>
        <w:t xml:space="preserve">и данных наблюдений с учётом предложенной географической задачи; выявлять дефициты географической информации, данных, необходимых  </w:t>
      </w:r>
      <w:r/>
    </w:p>
    <w:p>
      <w:pPr>
        <w:ind w:left="701" w:right="156" w:hanging="711"/>
      </w:pPr>
      <w:r>
        <w:t xml:space="preserve">для решения поставленной задачи; выявлять причинно-следственные связи при изучении географических объектов, </w:t>
      </w:r>
      <w:r/>
    </w:p>
    <w:p>
      <w:pPr>
        <w:ind w:left="-5" w:right="156"/>
      </w:pPr>
      <w:r>
        <w:t xml:space="preserve">процессов и явлений; делать выводы с использованием дедуктивных  и индуктивных умозаключений, умозаключений по аналогии, формулировать </w:t>
      </w:r>
      <w:r>
        <w:t xml:space="preserve">гипотезы о взаимосвязях географических объектов, процессов и явлений;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 </w:t>
      </w:r>
      <w:r/>
    </w:p>
    <w:p>
      <w:pPr>
        <w:ind w:left="-10" w:right="156" w:firstLine="711"/>
      </w:pPr>
      <w:r>
        <w:t xml:space="preserve">151.8.2.2.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использовать географические вопросы как исследовательский инструмент познания; </w:t>
      </w:r>
      <w:r/>
    </w:p>
    <w:p>
      <w:pPr>
        <w:ind w:left="0" w:right="0" w:firstLine="0"/>
        <w:jc w:val="left"/>
        <w:tabs>
          <w:tab w:val="center" w:pos="1506" w:leader="none"/>
          <w:tab w:val="center" w:pos="3795" w:leader="none"/>
          <w:tab w:val="center" w:pos="5757" w:leader="none"/>
          <w:tab w:val="center" w:pos="764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географические </w:t>
      </w:r>
      <w:r>
        <w:tab/>
        <w:t xml:space="preserve">вопросы, </w:t>
      </w:r>
      <w:r>
        <w:tab/>
        <w:t xml:space="preserve">фиксирующие </w:t>
      </w:r>
      <w:r>
        <w:tab/>
        <w:t xml:space="preserve">разрыв  </w:t>
      </w:r>
      <w:r/>
    </w:p>
    <w:p>
      <w:pPr>
        <w:ind w:left="-5" w:right="156"/>
      </w:pPr>
      <w:r>
        <w:t xml:space="preserve">между реальным и желательным состоянием ситуации, объекта, и самостоятельно устанавливать ис</w:t>
      </w:r>
      <w:r>
        <w:t xml:space="preserve">комое и данное;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 проводить по плану несложное географическое исследование, в том числе  </w:t>
      </w:r>
      <w:r/>
    </w:p>
    <w:p>
      <w:pPr>
        <w:ind w:left="-5" w:right="156"/>
      </w:pPr>
      <w:r>
        <w:t xml:space="preserve">на крае</w:t>
      </w:r>
      <w:r>
        <w:t xml:space="preserve">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 оценивать достоверность информации, полученной в ходе географического </w:t>
      </w:r>
      <w:r/>
    </w:p>
    <w:p>
      <w:pPr>
        <w:ind w:left="701" w:right="156" w:hanging="711"/>
      </w:pPr>
      <w:r>
        <w:t xml:space="preserve">исследования; самостоятельно формулировать обобщения и выводы по результатам проведённого </w:t>
      </w:r>
      <w:r/>
    </w:p>
    <w:p>
      <w:pPr>
        <w:ind w:left="-5" w:right="156"/>
      </w:pPr>
      <w:r>
        <w:t xml:space="preserve">наблюдения или исследования, оценивать достоверность полученных результат</w:t>
      </w:r>
      <w:r>
        <w:t xml:space="preserve">ов и выводов;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</w:r>
      <w:r/>
    </w:p>
    <w:p>
      <w:pPr>
        <w:ind w:left="-10" w:right="156" w:firstLine="711"/>
      </w:pPr>
      <w:r>
        <w:t xml:space="preserve">151.8.2.3. У обучающегося будут сформированы следующие умения работать  с информацией как часть познавательных универсальных учебных действий: </w:t>
      </w:r>
      <w:r/>
    </w:p>
    <w:p>
      <w:pPr>
        <w:ind w:left="716" w:right="156"/>
      </w:pPr>
      <w:r>
        <w:t xml:space="preserve">применять различные методы, инструменты и запросы при поиске и отборе </w:t>
      </w:r>
      <w:r/>
    </w:p>
    <w:p>
      <w:pPr>
        <w:ind w:left="-5" w:right="156"/>
      </w:pPr>
      <w:r>
        <w:t xml:space="preserve">информации или данных из источников географической информации с учётом предложенной учебной задачи и заданных критериев; выбирать, анализировать и интерпретировать географическую информацию различных </w:t>
      </w:r>
      <w:r/>
    </w:p>
    <w:p>
      <w:pPr>
        <w:ind w:left="701" w:right="156" w:hanging="711"/>
      </w:pPr>
      <w:r>
        <w:t xml:space="preserve">видов и форм представления; находить сходные аргументы, подтверждающие или опровергающие одну  </w:t>
      </w:r>
      <w:r/>
    </w:p>
    <w:p>
      <w:pPr>
        <w:ind w:left="701" w:right="156" w:hanging="711"/>
      </w:pPr>
      <w:r>
        <w:t xml:space="preserve">и ту же идею, в различных источниках географической информации; самостоятельно выбирать оптимальную форму представления географической </w:t>
      </w:r>
      <w:r/>
    </w:p>
    <w:p>
      <w:pPr>
        <w:ind w:left="701" w:right="156" w:hanging="711"/>
      </w:pPr>
      <w:r>
        <w:t xml:space="preserve">информации; оценивать надёжность географической информации по критериям, предложенным </w:t>
      </w:r>
      <w:r/>
    </w:p>
    <w:p>
      <w:pPr>
        <w:ind w:left="701" w:right="2289" w:hanging="711"/>
      </w:pPr>
      <w:r>
        <w:t xml:space="preserve">учителем или сформулированным самостоятельно; систематизировать географическую информацию в разных формах. </w:t>
      </w:r>
      <w:r/>
    </w:p>
    <w:p>
      <w:pPr>
        <w:ind w:left="-10" w:right="156" w:firstLine="711"/>
      </w:pPr>
      <w:r>
        <w:t xml:space="preserve">151.8.2.4. У обучающегося будут сформированы следующие умения общения как часть коммуникативных универсальных учебных действий: </w:t>
      </w:r>
      <w:r/>
    </w:p>
    <w:p>
      <w:pPr>
        <w:ind w:left="716" w:right="156"/>
      </w:pPr>
      <w:r>
        <w:t xml:space="preserve">формулировать суждения, выражать свою точку зрения по географическим аспектам </w:t>
      </w:r>
      <w:r/>
    </w:p>
    <w:p>
      <w:pPr>
        <w:ind w:left="701" w:right="156" w:hanging="711"/>
      </w:pPr>
      <w:r>
        <w:t xml:space="preserve">различных вопросов в устных и письменных текстах; в ходе диалога и (или) дискуссии задавать вопросы по существу обсуждаемой темы и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высказывать идеи, нацеленные на решение задачи и поддержание благожелательности общения; сопоставлять свои суждения по географическим вопросам с суждениями других </w:t>
      </w:r>
      <w:r/>
    </w:p>
    <w:p>
      <w:pPr>
        <w:ind w:left="701" w:right="1278" w:hanging="711"/>
      </w:pPr>
      <w:r>
        <w:t xml:space="preserve">участников диалога, обнаруживать различие и сходство позиций; публично представлять результаты выполненного исследования или проекта. </w:t>
      </w:r>
      <w:r/>
    </w:p>
    <w:p>
      <w:pPr>
        <w:ind w:left="716" w:right="156"/>
      </w:pPr>
      <w:r>
        <w:t xml:space="preserve">151.8.2.5. У обучающегося будут сформированы следующие умения самоорганизации </w:t>
      </w:r>
      <w:r/>
    </w:p>
    <w:p>
      <w:pPr>
        <w:ind w:left="-5" w:right="156"/>
      </w:pPr>
      <w:r>
        <w:t xml:space="preserve">как части регулятивных универсальных учебных действий: </w:t>
      </w:r>
      <w:r/>
    </w:p>
    <w:p>
      <w:pPr>
        <w:ind w:left="0" w:right="0" w:firstLine="0"/>
        <w:jc w:val="left"/>
        <w:tabs>
          <w:tab w:val="center" w:pos="1519" w:leader="none"/>
          <w:tab w:val="center" w:pos="3347" w:leader="none"/>
          <w:tab w:val="center" w:pos="4840" w:leader="none"/>
          <w:tab w:val="center" w:pos="6225" w:leader="none"/>
          <w:tab w:val="center" w:pos="794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самостоятельно </w:t>
      </w:r>
      <w:r>
        <w:tab/>
        <w:t xml:space="preserve">составлять </w:t>
      </w:r>
      <w:r>
        <w:tab/>
        <w:t xml:space="preserve">алгоритм </w:t>
      </w:r>
      <w:r>
        <w:tab/>
        <w:t xml:space="preserve">решения </w:t>
      </w:r>
      <w:r>
        <w:tab/>
        <w:t xml:space="preserve">географических </w:t>
      </w:r>
      <w:r>
        <w:tab/>
        <w:t xml:space="preserve">задач  </w:t>
      </w:r>
      <w:r/>
    </w:p>
    <w:p>
      <w:pPr>
        <w:ind w:left="-5" w:right="156"/>
      </w:pPr>
      <w:r>
        <w:t xml:space="preserve">и выбирать способ их решения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</w:t>
      </w:r>
      <w:r/>
    </w:p>
    <w:p>
      <w:pPr>
        <w:ind w:left="-5" w:right="156"/>
      </w:pPr>
      <w:r>
        <w:t xml:space="preserve">корректировать предложенный алгоритм с учётом получения новых знаний  об изучаемом объекте. </w:t>
      </w:r>
      <w:r/>
    </w:p>
    <w:p>
      <w:pPr>
        <w:ind w:left="-10" w:right="156" w:firstLine="711"/>
      </w:pPr>
      <w:r>
        <w:t xml:space="preserve">151.8.2.6. У обучающегося будут сформированы следующие умения совместной деятельности: </w:t>
      </w:r>
      <w:r/>
    </w:p>
    <w:p>
      <w:pPr>
        <w:ind w:left="-10" w:right="156" w:firstLine="711"/>
      </w:pPr>
      <w: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 </w:t>
      </w:r>
      <w:r/>
    </w:p>
    <w:p>
      <w:pPr>
        <w:ind w:left="0" w:right="0" w:firstLine="0"/>
        <w:jc w:val="left"/>
        <w:tabs>
          <w:tab w:val="center" w:pos="1355" w:leader="none"/>
          <w:tab w:val="center" w:pos="2990" w:leader="none"/>
          <w:tab w:val="center" w:pos="4578" w:leader="none"/>
          <w:tab w:val="center" w:pos="5894" w:leader="none"/>
          <w:tab w:val="center" w:pos="6804" w:leader="none"/>
          <w:tab w:val="center" w:pos="794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планировать </w:t>
      </w:r>
      <w:r>
        <w:tab/>
        <w:t xml:space="preserve">организацию </w:t>
      </w:r>
      <w:r>
        <w:tab/>
        <w:t xml:space="preserve">совместной </w:t>
      </w:r>
      <w:r>
        <w:tab/>
        <w:t xml:space="preserve">работы, </w:t>
      </w:r>
      <w:r>
        <w:tab/>
        <w:t xml:space="preserve">при </w:t>
      </w:r>
      <w:r>
        <w:tab/>
        <w:t xml:space="preserve">выполнении </w:t>
      </w:r>
      <w:r>
        <w:tab/>
        <w:t xml:space="preserve">учебных </w:t>
      </w:r>
      <w:r/>
    </w:p>
    <w:p>
      <w:pPr>
        <w:ind w:left="-10" w:right="0" w:firstLine="0"/>
        <w:jc w:val="left"/>
        <w:tabs>
          <w:tab w:val="center" w:pos="2486" w:leader="none"/>
          <w:tab w:val="center" w:pos="3914" w:leader="none"/>
          <w:tab w:val="center" w:pos="5136" w:leader="none"/>
          <w:tab w:val="center" w:pos="6019" w:leader="none"/>
          <w:tab w:val="center" w:pos="6744" w:leader="none"/>
          <w:tab w:val="center" w:pos="7587" w:leader="none"/>
          <w:tab w:val="right" w:pos="9942" w:leader="none"/>
        </w:tabs>
      </w:pPr>
      <w:r>
        <w:t xml:space="preserve">географических </w:t>
      </w:r>
      <w:r>
        <w:tab/>
        <w:t xml:space="preserve">проектов </w:t>
      </w:r>
      <w:r>
        <w:tab/>
        <w:t xml:space="preserve">определять </w:t>
      </w:r>
      <w:r>
        <w:tab/>
        <w:t xml:space="preserve">свою </w:t>
      </w:r>
      <w:r>
        <w:tab/>
        <w:t xml:space="preserve">роль </w:t>
      </w:r>
      <w:r>
        <w:tab/>
        <w:t xml:space="preserve">(с </w:t>
      </w:r>
      <w:r>
        <w:tab/>
        <w:t xml:space="preserve">учётом </w:t>
      </w:r>
      <w:r>
        <w:tab/>
        <w:t xml:space="preserve">предпочтений  </w:t>
      </w:r>
      <w:r/>
    </w:p>
    <w:p>
      <w:pPr>
        <w:ind w:left="-5" w:right="156"/>
      </w:pPr>
      <w:r>
        <w:t xml:space="preserve">и возможностей всех участников взаимодействия), участвовать в групповых формах работы, </w:t>
      </w:r>
      <w:r/>
    </w:p>
    <w:p>
      <w:pPr>
        <w:ind w:left="-5" w:right="156"/>
      </w:pPr>
      <w:r>
        <w:t xml:space="preserve">выполнять свою часть работы, достигать качественного результата  по своему направлению и координировать свои действия с другими членами команды; сравнивать результаты выполнения учебного географического проекта  </w:t>
      </w:r>
      <w:r/>
    </w:p>
    <w:p>
      <w:pPr>
        <w:ind w:left="-5" w:right="156"/>
      </w:pPr>
      <w:r>
        <w:t xml:space="preserve">с исходной задачей и оценивать вклад каждого члена команды в достижение результатов, разделять сферу ответственности. </w:t>
      </w:r>
      <w:r/>
    </w:p>
    <w:p>
      <w:pPr>
        <w:ind w:left="-10" w:right="156" w:firstLine="711"/>
      </w:pPr>
      <w:r>
        <w:t xml:space="preserve">151.8.2.7. У обучающегося будут сформированы следующие умения самоконтроля, эмоционального интеллекта как части регулятивных универсальных учебных действий: </w:t>
      </w:r>
      <w:r/>
    </w:p>
    <w:p>
      <w:pPr>
        <w:ind w:left="716" w:right="156"/>
      </w:pPr>
      <w:r>
        <w:t xml:space="preserve">владеть способами самоконтроля и рефлексии; </w:t>
      </w:r>
      <w:r/>
    </w:p>
    <w:p>
      <w:pPr>
        <w:ind w:left="716" w:right="156"/>
      </w:pPr>
      <w:r>
        <w:t xml:space="preserve">объяснять причины достижения (недостижения) результатов деятельности, давать </w:t>
      </w:r>
      <w:r/>
    </w:p>
    <w:p>
      <w:pPr>
        <w:ind w:left="701" w:right="156" w:hanging="711"/>
      </w:pPr>
      <w:r>
        <w:t xml:space="preserve">оценку приобретённому опыту; вносить коррективы в деятельность на основе новых обстоятельств, изменившихся </w:t>
      </w:r>
      <w:r/>
    </w:p>
    <w:p>
      <w:pPr>
        <w:ind w:left="696" w:right="3091" w:hanging="711"/>
        <w:jc w:val="left"/>
        <w:spacing w:after="10" w:line="270" w:lineRule="auto"/>
      </w:pPr>
      <w:r>
        <w:t xml:space="preserve">ситуаций, установленных ошибок, возникших трудностей; оценивать соответствие результата цели и условиям; принятие себя и других: осознанно относиться к другому человеку, его мнению; признавать своё право на ошибку и такое же право другого. </w:t>
      </w:r>
      <w:r/>
    </w:p>
    <w:p>
      <w:pPr>
        <w:ind w:left="-10" w:right="156" w:firstLine="711"/>
      </w:pPr>
      <w:r>
        <w:t xml:space="preserve">151.8.3. Предметные результаты освоения программы по географии. К концу  5 класса обучающийся научится: </w:t>
      </w:r>
      <w:r>
        <w:rPr>
          <w:b/>
          <w:color w:val="c00000"/>
        </w:rPr>
        <w:t xml:space="preserve"> </w:t>
      </w:r>
      <w:r/>
    </w:p>
    <w:p>
      <w:pPr>
        <w:ind w:left="716" w:right="156"/>
      </w:pPr>
      <w:r>
        <w:t xml:space="preserve">приводить примеры географических объектов, процессов и явлений, изучаемых </w:t>
      </w:r>
      <w:r/>
    </w:p>
    <w:p>
      <w:pPr>
        <w:ind w:left="701" w:right="1929" w:hanging="711"/>
      </w:pPr>
      <w:r>
        <w:t xml:space="preserve">различными ветвями географической науки; приводить примеры методов исследования, применяемых в географии; </w:t>
      </w:r>
      <w:r/>
    </w:p>
    <w:p>
      <w:pPr>
        <w:ind w:left="716" w:right="156"/>
      </w:pPr>
      <w:r>
        <w:t xml:space="preserve">выбирать источники географической информации (картографические, текстовые, </w:t>
      </w:r>
      <w:r/>
    </w:p>
    <w:p>
      <w:pPr>
        <w:ind w:left="-10" w:right="0" w:firstLine="0"/>
        <w:jc w:val="left"/>
        <w:tabs>
          <w:tab w:val="center" w:pos="1668" w:leader="none"/>
          <w:tab w:val="center" w:pos="3604" w:leader="none"/>
          <w:tab w:val="center" w:pos="6470" w:leader="none"/>
          <w:tab w:val="right" w:pos="9942" w:leader="none"/>
        </w:tabs>
      </w:pPr>
      <w:r>
        <w:t xml:space="preserve">видео- </w:t>
      </w:r>
      <w:r>
        <w:tab/>
        <w:t xml:space="preserve">и </w:t>
      </w:r>
      <w:r>
        <w:tab/>
        <w:t xml:space="preserve">фотоизображения, </w:t>
      </w:r>
      <w:r>
        <w:tab/>
        <w:t xml:space="preserve">интернет-ресурсы), </w:t>
      </w:r>
      <w:r>
        <w:tab/>
        <w:t xml:space="preserve">необходимые  </w:t>
      </w:r>
      <w:r/>
    </w:p>
    <w:p>
      <w:pPr>
        <w:ind w:left="-5" w:right="156"/>
      </w:pPr>
      <w:r>
        <w:t xml:space="preserve">для изучения истории географических открытий и важнейших географических исследований современности; </w:t>
      </w:r>
      <w:r/>
    </w:p>
    <w:p>
      <w:pPr>
        <w:ind w:left="0" w:right="0" w:firstLine="0"/>
        <w:jc w:val="left"/>
        <w:tabs>
          <w:tab w:val="center" w:pos="1456" w:leader="none"/>
          <w:tab w:val="center" w:pos="2804" w:leader="none"/>
          <w:tab w:val="center" w:pos="4336" w:leader="none"/>
          <w:tab w:val="center" w:pos="6475" w:leader="none"/>
          <w:tab w:val="center" w:pos="774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интегрировать </w:t>
      </w:r>
      <w:r>
        <w:tab/>
        <w:t xml:space="preserve">и </w:t>
      </w:r>
      <w:r>
        <w:tab/>
        <w:t xml:space="preserve">интерпретировать </w:t>
      </w:r>
      <w:r>
        <w:tab/>
        <w:t xml:space="preserve">информацию </w:t>
      </w:r>
      <w:r>
        <w:tab/>
        <w:t xml:space="preserve">о </w:t>
      </w:r>
      <w:r>
        <w:tab/>
        <w:t xml:space="preserve">путешествиях  </w:t>
      </w:r>
      <w:r/>
    </w:p>
    <w:p>
      <w:pPr>
        <w:ind w:left="696" w:right="155" w:hanging="711"/>
        <w:jc w:val="left"/>
        <w:spacing w:after="10" w:line="270" w:lineRule="auto"/>
      </w:pPr>
      <w:r>
        <w:t xml:space="preserve">и географических исследованиях Земли, представленную в одном или нескольких источниках; различать вклад великих путешественников в географическое изучение Земли; описывать и сравнивать маршруты их путешествий; </w:t>
      </w:r>
      <w:r/>
    </w:p>
    <w:p>
      <w:pPr>
        <w:ind w:left="-10" w:right="156" w:firstLine="711"/>
      </w:pPr>
      <w:r>
        <w:t xml:space="preserve">на</w:t>
      </w:r>
      <w:r>
        <w:t xml:space="preserve">ходить в различных источниках информации (включая интернет-ресурсы) факты, позволяющие оценить вклад российских путешественников  и исследователей в развитие знаний о Земле; определять направления, расстояния по плану местности и по географическим картам, </w:t>
      </w:r>
      <w:r/>
    </w:p>
    <w:p>
      <w:pPr>
        <w:ind w:left="701" w:right="156" w:hanging="711"/>
      </w:pPr>
      <w:r>
        <w:t xml:space="preserve">географические координаты по географическим картам; использовать условные обозначения планов местности и географических карт для </w:t>
      </w:r>
      <w:r/>
    </w:p>
    <w:p>
      <w:pPr>
        <w:ind w:left="-10" w:right="0" w:firstLine="0"/>
        <w:jc w:val="left"/>
        <w:tabs>
          <w:tab w:val="center" w:pos="2032" w:leader="none"/>
          <w:tab w:val="center" w:pos="3666" w:leader="none"/>
          <w:tab w:val="center" w:pos="4793" w:leader="none"/>
          <w:tab w:val="center" w:pos="5685" w:leader="none"/>
          <w:tab w:val="center" w:pos="6834" w:leader="none"/>
          <w:tab w:val="center" w:pos="7604" w:leader="none"/>
          <w:tab w:val="center" w:pos="8212" w:leader="none"/>
          <w:tab w:val="right" w:pos="9942" w:leader="none"/>
        </w:tabs>
      </w:pPr>
      <w:r>
        <w:t xml:space="preserve">получения </w:t>
      </w:r>
      <w:r>
        <w:tab/>
        <w:t xml:space="preserve">информации, </w:t>
      </w:r>
      <w:r>
        <w:tab/>
        <w:t xml:space="preserve">необходимой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и </w:t>
      </w:r>
      <w:r>
        <w:tab/>
        <w:t xml:space="preserve">(или) </w:t>
      </w:r>
      <w:r>
        <w:tab/>
        <w:t xml:space="preserve">практико-</w:t>
      </w:r>
      <w:r/>
    </w:p>
    <w:p>
      <w:pPr>
        <w:ind w:left="701" w:right="156" w:hanging="711"/>
      </w:pPr>
      <w:r>
        <w:t xml:space="preserve">ориентированных задач; применять понятия «план местности», «географическая карта», «аэрофотоснимок», «ориентирование на местности», «стороны горизонта», «азимут», «горизонтали», «масштаб», </w:t>
      </w:r>
      <w:r/>
    </w:p>
    <w:p>
      <w:pPr>
        <w:ind w:left="-5" w:right="156"/>
      </w:pPr>
      <w:r>
        <w:t xml:space="preserve">«условные знаки» для решения учебных  и практико-ориентированных задач; различать понятия «план местности» и «географическая карта», «параллель»  </w:t>
      </w:r>
      <w:r/>
    </w:p>
    <w:p>
      <w:pPr>
        <w:ind w:left="701" w:right="1819" w:hanging="711"/>
      </w:pPr>
      <w:r>
        <w:t xml:space="preserve">и «меридиан»; приводить примеры влияния Солнца на мир живой и неживой природы; объяснять причины смены дня и ночи и времён года; </w:t>
      </w:r>
      <w:r/>
    </w:p>
    <w:p>
      <w:pPr>
        <w:ind w:left="-10" w:right="156" w:firstLine="711"/>
      </w:pPr>
      <w:r>
        <w:t xml:space="preserve">устанавливать эмпирические зависимости между продолжительностью дня  и географической широтой местности, между высотой Солнца над горизонтом  и географической широтой местности на основе анализа данных наблюдений; описывать внутреннее строение Земли; </w:t>
      </w:r>
      <w:r/>
    </w:p>
    <w:p>
      <w:pPr>
        <w:ind w:left="716" w:right="156"/>
      </w:pPr>
      <w:r>
        <w:t xml:space="preserve">различать понятия «земная кора»; «ядро», «мантия»; «минерал» и «горная порода»; различать понятия «материковая» и «океаническая» земная кора; </w:t>
      </w:r>
      <w:r/>
    </w:p>
    <w:p>
      <w:pPr>
        <w:ind w:left="0" w:right="0" w:firstLine="0"/>
        <w:jc w:val="left"/>
        <w:tabs>
          <w:tab w:val="center" w:pos="1216" w:leader="none"/>
          <w:tab w:val="center" w:pos="2747" w:leader="none"/>
          <w:tab w:val="center" w:pos="4283" w:leader="none"/>
          <w:tab w:val="center" w:pos="5341" w:leader="none"/>
          <w:tab w:val="center" w:pos="6254" w:leader="none"/>
          <w:tab w:val="center" w:pos="751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различать </w:t>
      </w:r>
      <w:r>
        <w:tab/>
        <w:t xml:space="preserve">изученные </w:t>
      </w:r>
      <w:r>
        <w:tab/>
        <w:t xml:space="preserve">минералы </w:t>
      </w:r>
      <w:r>
        <w:tab/>
        <w:t xml:space="preserve">и </w:t>
      </w:r>
      <w:r>
        <w:tab/>
        <w:t xml:space="preserve">горные </w:t>
      </w:r>
      <w:r>
        <w:tab/>
        <w:t xml:space="preserve">породы, </w:t>
      </w:r>
      <w:r>
        <w:tab/>
        <w:t xml:space="preserve">материковую  </w:t>
      </w:r>
      <w:r/>
    </w:p>
    <w:p>
      <w:pPr>
        <w:ind w:left="701" w:right="156" w:hanging="711"/>
      </w:pPr>
      <w:r>
        <w:t xml:space="preserve">и океаническую земную кору; показывать на карте и обозначать на контурной карте материки и океаны, крупные </w:t>
      </w:r>
      <w:r/>
    </w:p>
    <w:p>
      <w:pPr>
        <w:ind w:left="701" w:right="6456" w:hanging="711"/>
      </w:pPr>
      <w:r>
        <w:t xml:space="preserve">формы рельефа Земли; различать горы и равнины; </w:t>
      </w:r>
      <w:r/>
    </w:p>
    <w:p>
      <w:pPr>
        <w:ind w:left="-10" w:right="156" w:firstLine="711"/>
      </w:pPr>
      <w:r>
        <w:t xml:space="preserve">классифицировать формы рельефа суши по высоте и по внешнему облику; называть причины землетрясений и вулканических извержений;</w:t>
      </w:r>
      <w:r>
        <w:t xml:space="preserve"> применять понятия «литосфера», «землетрясение», «вулкан», «литосферная плита», «эпицентр землетрясения» и «очаг землетрясения» для решения учебных  и (или) практико-ориентированных задач; применять понятия «эпицентр землетрясения» и «очаг землетрясения»  </w:t>
      </w:r>
      <w:r/>
    </w:p>
    <w:p>
      <w:pPr>
        <w:ind w:left="-5" w:right="156"/>
      </w:pPr>
      <w:r>
        <w:t xml:space="preserve">для</w:t>
      </w:r>
      <w:r>
        <w:t xml:space="preserve"> решения познавательных задач; 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 классифицировать острова по происхождению; </w:t>
      </w:r>
      <w:r/>
    </w:p>
    <w:p>
      <w:pPr>
        <w:ind w:left="0" w:right="0" w:firstLine="0"/>
        <w:jc w:val="left"/>
        <w:tabs>
          <w:tab w:val="center" w:pos="1250" w:leader="none"/>
          <w:tab w:val="center" w:pos="2511" w:leader="none"/>
          <w:tab w:val="center" w:pos="3669" w:leader="none"/>
          <w:tab w:val="center" w:pos="4945" w:leader="none"/>
          <w:tab w:val="center" w:pos="6204" w:leader="none"/>
          <w:tab w:val="center" w:pos="6944" w:leader="none"/>
          <w:tab w:val="center" w:pos="7800" w:leader="none"/>
          <w:tab w:val="center" w:pos="866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приводить </w:t>
      </w:r>
      <w:r>
        <w:tab/>
        <w:t xml:space="preserve">примеры </w:t>
      </w:r>
      <w:r>
        <w:tab/>
        <w:t xml:space="preserve">опасных </w:t>
      </w:r>
      <w:r>
        <w:tab/>
        <w:t xml:space="preserve">природных </w:t>
      </w:r>
      <w:r>
        <w:tab/>
        <w:t xml:space="preserve">явлений </w:t>
      </w:r>
      <w:r>
        <w:tab/>
        <w:t xml:space="preserve">в </w:t>
      </w:r>
      <w:r>
        <w:tab/>
        <w:t xml:space="preserve">литосфере </w:t>
      </w:r>
      <w:r>
        <w:tab/>
        <w:t xml:space="preserve">и </w:t>
      </w:r>
      <w:r>
        <w:tab/>
        <w:t xml:space="preserve">средств  </w:t>
      </w:r>
      <w:r/>
    </w:p>
    <w:p>
      <w:pPr>
        <w:ind w:left="701" w:right="156" w:hanging="711"/>
      </w:pPr>
      <w:r>
        <w:t xml:space="preserve">их предупреждения; приводить примеры изменений в литосфере в результате деятельности человека на </w:t>
      </w:r>
      <w:r/>
    </w:p>
    <w:p>
      <w:pPr>
        <w:ind w:left="-5" w:right="156"/>
      </w:pPr>
      <w:r>
        <w:t xml:space="preserve">примере своей местности, России и мира;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</w:r>
      <w:r/>
    </w:p>
    <w:p>
      <w:pPr>
        <w:ind w:left="0" w:right="0" w:firstLine="0"/>
        <w:jc w:val="left"/>
        <w:tabs>
          <w:tab w:val="center" w:pos="1250" w:leader="none"/>
          <w:tab w:val="center" w:pos="2664" w:leader="none"/>
          <w:tab w:val="center" w:pos="4001" w:leader="none"/>
          <w:tab w:val="center" w:pos="5332" w:leader="none"/>
          <w:tab w:val="center" w:pos="673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приводить </w:t>
      </w:r>
      <w:r>
        <w:tab/>
        <w:t xml:space="preserve">примеры </w:t>
      </w:r>
      <w:r>
        <w:tab/>
        <w:t xml:space="preserve">действия </w:t>
      </w:r>
      <w:r>
        <w:tab/>
        <w:t xml:space="preserve">внешних </w:t>
      </w:r>
      <w:r>
        <w:tab/>
        <w:t xml:space="preserve">процессов </w:t>
      </w:r>
      <w:r>
        <w:tab/>
        <w:t xml:space="preserve">рельефообразования  </w:t>
      </w:r>
      <w:r/>
    </w:p>
    <w:p>
      <w:pPr>
        <w:ind w:left="-5" w:right="156"/>
      </w:pPr>
      <w:r>
        <w:t xml:space="preserve">и наличия полезных ископаемых в своей местности; </w:t>
      </w:r>
      <w:r/>
    </w:p>
    <w:p>
      <w:pPr>
        <w:ind w:left="-10" w:right="156" w:firstLine="711"/>
      </w:pPr>
      <w:r>
        <w:t xml:space="preserve">представлять результаты фенологических наблюдений и наблюдений  за погодой в различной форме (табличной, графической, географического описания). </w:t>
      </w:r>
      <w:r/>
    </w:p>
    <w:p>
      <w:pPr>
        <w:ind w:left="-10" w:right="156" w:firstLine="711"/>
      </w:pPr>
      <w:r>
        <w:t xml:space="preserve">151.8.4. Предметные результаты освоения программы по географии. К концу  6 класса обучающийся научится: </w:t>
      </w:r>
      <w:r>
        <w:rPr>
          <w:b/>
          <w:color w:val="c00000"/>
        </w:rPr>
        <w:t xml:space="preserve"> </w:t>
      </w:r>
      <w:r/>
    </w:p>
    <w:p>
      <w:pPr>
        <w:ind w:left="-10" w:right="156" w:firstLine="711"/>
      </w:pPr>
      <w: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 </w:t>
      </w:r>
      <w:r/>
    </w:p>
    <w:p>
      <w:pPr>
        <w:ind w:left="0" w:right="0" w:firstLine="0"/>
        <w:jc w:val="left"/>
        <w:tabs>
          <w:tab w:val="center" w:pos="1180" w:leader="none"/>
          <w:tab w:val="center" w:pos="2747" w:leader="none"/>
          <w:tab w:val="center" w:pos="3961" w:leader="none"/>
          <w:tab w:val="center" w:pos="5049" w:leader="none"/>
          <w:tab w:val="center" w:pos="6682" w:leader="none"/>
          <w:tab w:val="center" w:pos="822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находить </w:t>
      </w:r>
      <w:r>
        <w:tab/>
        <w:t xml:space="preserve">информацию </w:t>
      </w:r>
      <w:r>
        <w:tab/>
        <w:t xml:space="preserve">об </w:t>
      </w:r>
      <w:r>
        <w:tab/>
        <w:t xml:space="preserve">отдельных </w:t>
      </w:r>
      <w:r>
        <w:tab/>
        <w:t xml:space="preserve">компонентах </w:t>
      </w:r>
      <w:r>
        <w:tab/>
        <w:t xml:space="preserve">природы </w:t>
      </w:r>
      <w:r>
        <w:tab/>
        <w:t xml:space="preserve">Земли,  </w:t>
      </w:r>
      <w:r/>
    </w:p>
    <w:p>
      <w:pPr>
        <w:ind w:left="-5" w:right="156"/>
      </w:pPr>
      <w:r>
        <w:t xml:space="preserve">в том числе о природе своей местности, необходимую для решения учебных и (или) практикоориентированных задач, и извлекать её из различных источников; </w:t>
      </w:r>
      <w:r/>
    </w:p>
    <w:p>
      <w:pPr>
        <w:ind w:left="0" w:right="0" w:firstLine="0"/>
        <w:jc w:val="left"/>
        <w:tabs>
          <w:tab w:val="center" w:pos="1250" w:leader="none"/>
          <w:tab w:val="center" w:pos="2516" w:leader="none"/>
          <w:tab w:val="center" w:pos="3677" w:leader="none"/>
          <w:tab w:val="center" w:pos="4960" w:leader="none"/>
          <w:tab w:val="center" w:pos="6221" w:leader="none"/>
          <w:tab w:val="center" w:pos="6964" w:leader="none"/>
          <w:tab w:val="center" w:pos="7809" w:leader="none"/>
          <w:tab w:val="center" w:pos="866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приводить </w:t>
      </w:r>
      <w:r>
        <w:tab/>
        <w:t xml:space="preserve">примеры </w:t>
      </w:r>
      <w:r>
        <w:tab/>
        <w:t xml:space="preserve">опасных </w:t>
      </w:r>
      <w:r>
        <w:tab/>
        <w:t xml:space="preserve">природных </w:t>
      </w:r>
      <w:r>
        <w:tab/>
        <w:t xml:space="preserve">явлений </w:t>
      </w:r>
      <w:r>
        <w:tab/>
        <w:t xml:space="preserve">в </w:t>
      </w:r>
      <w:r>
        <w:tab/>
        <w:t xml:space="preserve">геосферах </w:t>
      </w:r>
      <w:r>
        <w:tab/>
        <w:t xml:space="preserve">и </w:t>
      </w:r>
      <w:r>
        <w:tab/>
        <w:t xml:space="preserve">средств  </w:t>
      </w:r>
      <w:r/>
    </w:p>
    <w:p>
      <w:pPr>
        <w:ind w:left="701" w:right="156" w:hanging="711"/>
      </w:pPr>
      <w:r>
        <w:t xml:space="preserve">их предупреждения; сравнивать инструментарий (способы) получения географической информации на </w:t>
      </w:r>
      <w:r/>
    </w:p>
    <w:p>
      <w:pPr>
        <w:ind w:left="696" w:right="3054" w:hanging="711"/>
        <w:jc w:val="left"/>
        <w:spacing w:after="40" w:line="270" w:lineRule="auto"/>
      </w:pPr>
      <w:r>
        <w:t xml:space="preserve">разных этапах географического изучения Земли; различать свойства вод отдельных частей Мирового океана; применять </w:t>
      </w:r>
      <w:r>
        <w:tab/>
        <w:t xml:space="preserve">понятия </w:t>
      </w:r>
      <w:r>
        <w:tab/>
        <w:t xml:space="preserve">«гидросфера», </w:t>
      </w:r>
      <w:r>
        <w:tab/>
        <w:t xml:space="preserve">«круговорот </w:t>
      </w:r>
      <w:r>
        <w:tab/>
        <w:t xml:space="preserve">воды», </w:t>
      </w:r>
      <w:r>
        <w:tab/>
        <w:t xml:space="preserve">«цунами», </w:t>
      </w:r>
      <w:r>
        <w:tab/>
        <w:t xml:space="preserve">«приливы  </w:t>
      </w:r>
      <w:r/>
    </w:p>
    <w:p>
      <w:pPr>
        <w:ind w:left="701" w:right="156" w:hanging="711"/>
      </w:pPr>
      <w:r>
        <w:t xml:space="preserve">и отливы» для решения учебных и (или) практико-ориентированных задач; классифицировать объекты гидросферы (моря, озёра, реки, подземные воды, болота, </w:t>
      </w:r>
      <w:r/>
    </w:p>
    <w:p>
      <w:pPr>
        <w:ind w:left="696" w:right="4988" w:hanging="711"/>
        <w:jc w:val="left"/>
        <w:spacing w:after="10" w:line="270" w:lineRule="auto"/>
      </w:pPr>
      <w:r>
        <w:t xml:space="preserve">ледники) по заданным признакам; различать питание и режим рек; сравнивать реки по заданным признакам; </w:t>
      </w:r>
      <w:r/>
    </w:p>
    <w:p>
      <w:pPr>
        <w:ind w:left="0" w:right="0" w:firstLine="0"/>
        <w:jc w:val="left"/>
        <w:tabs>
          <w:tab w:val="center" w:pos="1216" w:leader="none"/>
          <w:tab w:val="center" w:pos="2534" w:leader="none"/>
          <w:tab w:val="center" w:pos="3971" w:leader="none"/>
          <w:tab w:val="center" w:pos="5735" w:leader="none"/>
          <w:tab w:val="center" w:pos="6936" w:leader="none"/>
          <w:tab w:val="center" w:pos="807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различать </w:t>
      </w:r>
      <w:r>
        <w:tab/>
        <w:t xml:space="preserve">понятия </w:t>
      </w:r>
      <w:r>
        <w:tab/>
        <w:t xml:space="preserve">«грунтовые, </w:t>
      </w:r>
      <w:r>
        <w:tab/>
        <w:t xml:space="preserve">межпластовые </w:t>
      </w:r>
      <w:r>
        <w:tab/>
        <w:t xml:space="preserve">и </w:t>
      </w:r>
      <w:r>
        <w:tab/>
        <w:t xml:space="preserve">артезианские </w:t>
      </w:r>
      <w:r>
        <w:tab/>
        <w:t xml:space="preserve">воды»  </w:t>
      </w:r>
      <w:r/>
    </w:p>
    <w:p>
      <w:pPr>
        <w:ind w:left="701" w:right="156" w:hanging="711"/>
      </w:pPr>
      <w:r>
        <w:t xml:space="preserve">и применять их для решения учебных и (или) практико-ориентированных задач; устанавливать причинно-следственные связи между питанием, режимом реки и </w:t>
      </w:r>
      <w:r/>
    </w:p>
    <w:p>
      <w:pPr>
        <w:ind w:left="701" w:right="2002" w:hanging="711"/>
      </w:pPr>
      <w:r>
        <w:t xml:space="preserve">климатом на территории речного бассейна; приводить примеры районов распространения многолетней мерзлоты; называть причины образования цунами, приливов и отливов; описывать состав, строение атмосферы; </w:t>
      </w:r>
      <w:r/>
    </w:p>
    <w:p>
      <w:pPr>
        <w:ind w:left="-10" w:right="156" w:firstLine="711"/>
      </w:pPr>
      <w: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</w:t>
      </w:r>
      <w:r/>
    </w:p>
    <w:p>
      <w:pPr>
        <w:ind w:left="-10" w:right="0" w:firstLine="0"/>
        <w:jc w:val="left"/>
        <w:tabs>
          <w:tab w:val="center" w:pos="2576" w:leader="none"/>
          <w:tab w:val="center" w:pos="4456" w:leader="none"/>
          <w:tab w:val="center" w:pos="5725" w:leader="none"/>
          <w:tab w:val="center" w:pos="7422" w:leader="none"/>
          <w:tab w:val="right" w:pos="9942" w:leader="none"/>
        </w:tabs>
      </w:pPr>
      <w:r>
        <w:t xml:space="preserve">амплитуду </w:t>
      </w:r>
      <w:r>
        <w:tab/>
        <w:t xml:space="preserve">температуры </w:t>
      </w:r>
      <w:r>
        <w:tab/>
        <w:t xml:space="preserve">воздуха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знаний  </w:t>
      </w:r>
      <w:r/>
    </w:p>
    <w:p>
      <w:pPr>
        <w:ind w:left="-5" w:right="156"/>
      </w:pPr>
      <w:r>
        <w:t xml:space="preserve">об особенностях отдельных компонентов природы Земли и взаимосвязях между ними для решения учебных и практич</w:t>
      </w:r>
      <w:r>
        <w:t xml:space="preserve">еских задач; 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 различать свойства воздуха; климаты Земли; климатообразующи</w:t>
      </w:r>
      <w:r>
        <w:t xml:space="preserve">е факторы; 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 сравнивать свойства атмосферы в пунктах, расположенных </w:t>
      </w:r>
      <w:r>
        <w:t xml:space="preserve">на разных высотах над уровнем моря; количество солнечного тепла, получаемого земной поверхностью при различных углах падения солнечных лучей; различать виды атмосферных осадков; различать понятия «бризы» и «муссоны»; различать понятия «погода» и «климат»; </w:t>
      </w:r>
      <w:r/>
    </w:p>
    <w:p>
      <w:pPr>
        <w:ind w:left="716" w:right="156"/>
      </w:pPr>
      <w:r>
        <w:t xml:space="preserve">различать понятия «атмосфера», «тропосфера», «стратосфера», «верхние слои </w:t>
      </w:r>
      <w:r/>
    </w:p>
    <w:p>
      <w:pPr>
        <w:ind w:left="701" w:right="156" w:hanging="711"/>
      </w:pPr>
      <w:r>
        <w:t xml:space="preserve">атмосферы»; применять понятия «атмосферное давление», «ветер», «атмосферные осадки», </w:t>
      </w:r>
      <w:r/>
    </w:p>
    <w:p>
      <w:pPr>
        <w:ind w:left="701" w:right="156" w:hanging="711"/>
      </w:pPr>
      <w:r>
        <w:t xml:space="preserve">«воздушные массы» для решения учебных и (или) практико-ориентированных задач; выбирать и анализировать географическую информацию о глобальных климатических </w:t>
      </w:r>
      <w:r/>
    </w:p>
    <w:p>
      <w:pPr>
        <w:ind w:left="-5" w:right="156"/>
      </w:pPr>
      <w:r>
        <w:t xml:space="preserve">изменениях из различных источников для решения учебных  и (или) практико-ориентированных задач; проводить измерения температуры воздуха, атмосферного давления, скорости и </w:t>
      </w:r>
      <w:r/>
    </w:p>
    <w:p>
      <w:pPr>
        <w:ind w:left="-5" w:right="156"/>
      </w:pPr>
      <w:r>
        <w:t xml:space="preserve">направления ветра с использованием аналоговых и (или) цифровых приборов (термометр, </w:t>
      </w:r>
      <w:r/>
    </w:p>
    <w:p>
      <w:pPr>
        <w:ind w:left="-5" w:right="156"/>
      </w:pPr>
      <w:r>
        <w:t xml:space="preserve">барометр, анемометр, флюгер) и представлять результаты наблюдений  в табличной и (или) графической форме; называть границы биосферы; </w:t>
      </w:r>
      <w:r/>
    </w:p>
    <w:p>
      <w:pPr>
        <w:ind w:left="0" w:right="0" w:firstLine="0"/>
        <w:jc w:val="left"/>
        <w:tabs>
          <w:tab w:val="center" w:pos="1250" w:leader="none"/>
          <w:tab w:val="center" w:pos="2518" w:leader="none"/>
          <w:tab w:val="center" w:pos="4085" w:leader="none"/>
          <w:tab w:val="center" w:pos="5535" w:leader="none"/>
          <w:tab w:val="center" w:pos="6743" w:leader="none"/>
          <w:tab w:val="center" w:pos="7665" w:leader="none"/>
          <w:tab w:val="center" w:pos="827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приводить </w:t>
      </w:r>
      <w:r>
        <w:tab/>
        <w:t xml:space="preserve">примеры </w:t>
      </w:r>
      <w:r>
        <w:tab/>
        <w:t xml:space="preserve">приспособления </w:t>
      </w:r>
      <w:r>
        <w:tab/>
        <w:t xml:space="preserve">живых </w:t>
      </w:r>
      <w:r>
        <w:tab/>
        <w:t xml:space="preserve">организмов </w:t>
      </w:r>
      <w:r>
        <w:tab/>
        <w:t xml:space="preserve">к </w:t>
      </w:r>
      <w:r>
        <w:tab/>
        <w:t xml:space="preserve">среде </w:t>
      </w:r>
      <w:r>
        <w:tab/>
        <w:t xml:space="preserve">обитания  </w:t>
      </w:r>
      <w:r/>
    </w:p>
    <w:p>
      <w:pPr>
        <w:ind w:left="701" w:right="2190" w:hanging="711"/>
      </w:pPr>
      <w:r>
        <w:t xml:space="preserve">в разных природных зонах; различать растительный и животный мир разных территорий Земли; </w:t>
      </w:r>
      <w:r/>
    </w:p>
    <w:p>
      <w:pPr>
        <w:ind w:left="716" w:right="156"/>
      </w:pPr>
      <w:r>
        <w:t xml:space="preserve">объяснять взаимосвязи компонентов природы в природно-территориальном комплексе; сравнивать особенности растительного и животного мира в различных природных </w:t>
      </w:r>
      <w:r/>
    </w:p>
    <w:p>
      <w:pPr>
        <w:ind w:left="701" w:right="156" w:hanging="711"/>
      </w:pPr>
      <w:r>
        <w:t xml:space="preserve">зонах; применять понятия «почва», «плодородие почв», «природный комплекс», «природно-</w:t>
      </w:r>
      <w:r/>
    </w:p>
    <w:p>
      <w:pPr>
        <w:ind w:left="-10" w:right="0" w:firstLine="0"/>
        <w:jc w:val="left"/>
        <w:tabs>
          <w:tab w:val="center" w:pos="3108" w:leader="none"/>
          <w:tab w:val="center" w:pos="5047" w:leader="none"/>
          <w:tab w:val="center" w:pos="6829" w:leader="none"/>
          <w:tab w:val="center" w:pos="8031" w:leader="none"/>
          <w:tab w:val="right" w:pos="9942" w:leader="none"/>
        </w:tabs>
      </w:pPr>
      <w:r>
        <w:t xml:space="preserve">территориальный </w:t>
      </w:r>
      <w:r>
        <w:tab/>
        <w:t xml:space="preserve">комплекс», </w:t>
      </w:r>
      <w:r>
        <w:tab/>
        <w:t xml:space="preserve">«круговорот </w:t>
      </w:r>
      <w:r>
        <w:tab/>
        <w:t xml:space="preserve">веществ </w:t>
      </w:r>
      <w:r>
        <w:tab/>
        <w:t xml:space="preserve">в </w:t>
      </w:r>
      <w:r>
        <w:tab/>
        <w:t xml:space="preserve">природе»  </w:t>
      </w:r>
      <w:r/>
    </w:p>
    <w:p>
      <w:pPr>
        <w:ind w:left="701" w:right="2126" w:hanging="711"/>
      </w:pPr>
      <w:r>
        <w:t xml:space="preserve">для решения учебных и (или) практико-ориентированных задач; сравнивать плодородие почв в различных природных зонах; приводить примеры изменений в изученных геосферах в результате деятельности </w:t>
      </w:r>
      <w:r/>
    </w:p>
    <w:p>
      <w:pPr>
        <w:ind w:left="-5" w:right="156"/>
      </w:pPr>
      <w:r>
        <w:t xml:space="preserve">человека на примере территории мира и своей местности, путей решения существующих экологических проблем. </w:t>
      </w:r>
      <w:r/>
    </w:p>
    <w:p>
      <w:pPr>
        <w:ind w:left="-10" w:right="156" w:firstLine="711"/>
      </w:pPr>
      <w:r>
        <w:t xml:space="preserve">151.8.5. Предметные результаты освоения программы по географии. К концу  7 класса обучающийся научится: </w:t>
      </w:r>
      <w:r>
        <w:rPr>
          <w:b/>
          <w:color w:val="c00000"/>
        </w:rPr>
        <w:t xml:space="preserve"> </w:t>
      </w:r>
      <w:r/>
    </w:p>
    <w:p>
      <w:pPr>
        <w:ind w:left="716" w:right="156"/>
      </w:pPr>
      <w:r>
        <w:t xml:space="preserve">описывать по географическим картам и глобусу местоположение изученных </w:t>
      </w:r>
      <w:r/>
    </w:p>
    <w:p>
      <w:pPr>
        <w:ind w:left="701" w:right="156" w:hanging="711"/>
      </w:pPr>
      <w:r>
        <w:t xml:space="preserve">географических объектов для решения учебных и (или) практико-ориентированных задач; называть: строение и свойства (целостность, зональность, ритмичность) </w:t>
      </w:r>
      <w:r/>
    </w:p>
    <w:p>
      <w:pPr>
        <w:ind w:left="-5" w:right="156"/>
      </w:pPr>
      <w:r>
        <w:t xml:space="preserve">географической оболо</w:t>
      </w:r>
      <w:r>
        <w:t xml:space="preserve">чки; распознавать проявления изученных географических явлений, представляющие собой отражение таких свойств географической оболочки,  как зональность, ритмичность и целостность; определять природные зоны по их существенным признакам на основе интеграции и </w:t>
      </w:r>
      <w:r/>
    </w:p>
    <w:p>
      <w:pPr>
        <w:ind w:left="701" w:right="156" w:hanging="711"/>
      </w:pPr>
      <w:r>
        <w:t xml:space="preserve">интерпретации информации об особ</w:t>
      </w:r>
      <w:r>
        <w:t xml:space="preserve">енностях их природы; различать изученные процессы и явления, происходящие в географической оболочке; приводить примеры изменений в геосферах в результате деятельности человека; описывать закономерности изменения в пространстве рельефа, климата, внутренних </w:t>
      </w:r>
      <w:r/>
    </w:p>
    <w:p>
      <w:pPr>
        <w:ind w:left="701" w:right="156" w:hanging="711"/>
      </w:pPr>
      <w:r>
        <w:t xml:space="preserve">вод и органического мира; выявлять взаимосвязи между компонентами природы в пределах отдельных территорий </w:t>
      </w:r>
      <w:r/>
    </w:p>
    <w:p>
      <w:pPr>
        <w:ind w:left="701" w:right="156" w:hanging="711"/>
      </w:pPr>
      <w:r>
        <w:t xml:space="preserve">с использованием различных источников географической информации; называть особенности географических процессов на границах литосферных плит с </w:t>
      </w:r>
      <w:r/>
    </w:p>
    <w:p>
      <w:pPr>
        <w:ind w:left="701" w:right="156" w:hanging="711"/>
      </w:pPr>
      <w:r>
        <w:t xml:space="preserve">учётом характера взаимодействия и типа земной коры; устанавливать (используя географические карты) взаимосвязи между движением </w:t>
      </w:r>
      <w:r/>
    </w:p>
    <w:p>
      <w:pPr>
        <w:ind w:left="701" w:right="156" w:hanging="711"/>
      </w:pPr>
      <w:r>
        <w:t xml:space="preserve">литосферных плит и размещением крупных форм рельефа; классифицировать воздушные массы Земли, типы климата по заданным показателям; объяснять образование тропических муссонов, пассатов тропических широт, западных </w:t>
      </w:r>
      <w:r/>
    </w:p>
    <w:p>
      <w:pPr>
        <w:ind w:left="701" w:right="156" w:hanging="711"/>
      </w:pPr>
      <w:r>
        <w:t xml:space="preserve">ветров; применять понятия «воздушные массы», «муссоны», «пассаты», «западные ветры», </w:t>
      </w:r>
      <w:r/>
    </w:p>
    <w:p>
      <w:pPr>
        <w:ind w:left="-5" w:right="156"/>
      </w:pPr>
      <w:r>
        <w:t xml:space="preserve">«климатообразующий фактор» для решения учебных и (или) практико-ориентированных задач; описывать климат территории по климатограмме; </w:t>
      </w:r>
      <w:r/>
    </w:p>
    <w:p>
      <w:pPr>
        <w:ind w:left="716" w:right="156"/>
      </w:pPr>
      <w:r>
        <w:t xml:space="preserve">объяснять влияние климатообразующих факторов на климатические особенности </w:t>
      </w:r>
      <w:r/>
    </w:p>
    <w:p>
      <w:pPr>
        <w:ind w:left="701" w:right="156" w:hanging="711"/>
      </w:pPr>
      <w:r>
        <w:t xml:space="preserve">территории; формулировать оценочные суждения о последствиях изменений компонентов природы </w:t>
      </w:r>
      <w:r/>
    </w:p>
    <w:p>
      <w:pPr>
        <w:ind w:left="-5" w:right="156"/>
      </w:pPr>
      <w:r>
        <w:t xml:space="preserve">в результате деятельности человека с использованием разных источников географической информации; различать океанические течения; </w:t>
      </w:r>
      <w:r/>
    </w:p>
    <w:p>
      <w:pPr>
        <w:ind w:left="0" w:right="0" w:firstLine="0"/>
        <w:jc w:val="left"/>
        <w:tabs>
          <w:tab w:val="center" w:pos="1281" w:leader="none"/>
          <w:tab w:val="center" w:pos="2756" w:leader="none"/>
          <w:tab w:val="center" w:pos="3720" w:leader="none"/>
          <w:tab w:val="center" w:pos="4564" w:leader="none"/>
          <w:tab w:val="center" w:pos="6128" w:leader="none"/>
          <w:tab w:val="center" w:pos="7355" w:leader="none"/>
          <w:tab w:val="center" w:pos="831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сравнивать </w:t>
      </w:r>
      <w:r>
        <w:tab/>
        <w:t xml:space="preserve">температуру </w:t>
      </w:r>
      <w:r>
        <w:tab/>
        <w:t xml:space="preserve">и </w:t>
      </w:r>
      <w:r>
        <w:tab/>
        <w:t xml:space="preserve">солёность </w:t>
      </w:r>
      <w:r>
        <w:tab/>
        <w:t xml:space="preserve">поверхностных </w:t>
      </w:r>
      <w:r>
        <w:tab/>
        <w:t xml:space="preserve">вод </w:t>
      </w:r>
      <w:r>
        <w:tab/>
        <w:t xml:space="preserve">Мирового </w:t>
      </w:r>
      <w:r>
        <w:tab/>
        <w:t xml:space="preserve">океана  </w:t>
      </w:r>
      <w:r/>
    </w:p>
    <w:p>
      <w:pPr>
        <w:ind w:left="-5" w:right="156"/>
      </w:pPr>
      <w:r>
        <w:t xml:space="preserve">на разных широтах с использованием различных источников географической информации; </w:t>
      </w:r>
      <w:r/>
    </w:p>
    <w:p>
      <w:pPr>
        <w:ind w:left="-10" w:right="156" w:firstLine="711"/>
      </w:pPr>
      <w:r>
        <w:t xml:space="preserve">объясн</w:t>
      </w:r>
      <w:r>
        <w:t xml:space="preserve">ять закономерности изменения температуры, солёности  и органического мира Мирового океана с географической широтой и с глубиной  на основе анализа различных источников географической информации; характеризовать этапы освоения и заселения отдельных территор</w:t>
      </w:r>
      <w:r>
        <w:t xml:space="preserve">ий Земли человеком на основе анализа различных источников географической информации для решения учебных и практико-ориентированных задач; различать и сравнивать численность населения крупных стран мира; сравнивать плотность населения различных территорий; </w:t>
      </w:r>
      <w:r/>
    </w:p>
    <w:p>
      <w:pPr>
        <w:ind w:left="0" w:right="0" w:firstLine="0"/>
        <w:jc w:val="left"/>
        <w:tabs>
          <w:tab w:val="center" w:pos="1257" w:leader="none"/>
          <w:tab w:val="center" w:pos="2668" w:leader="none"/>
          <w:tab w:val="center" w:pos="4117" w:leader="none"/>
          <w:tab w:val="center" w:pos="5729" w:leader="none"/>
          <w:tab w:val="center" w:pos="6934" w:leader="none"/>
          <w:tab w:val="center" w:pos="800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применять </w:t>
      </w:r>
      <w:r>
        <w:tab/>
        <w:t xml:space="preserve">понятие </w:t>
      </w:r>
      <w:r>
        <w:tab/>
        <w:t xml:space="preserve">«плотность </w:t>
      </w:r>
      <w:r>
        <w:tab/>
        <w:t xml:space="preserve">населения»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 </w:t>
      </w:r>
      <w:r/>
    </w:p>
    <w:p>
      <w:pPr>
        <w:ind w:left="696" w:right="3517" w:hanging="711"/>
        <w:jc w:val="left"/>
        <w:spacing w:after="10" w:line="270" w:lineRule="auto"/>
      </w:pPr>
      <w:r>
        <w:t xml:space="preserve">и (или) практико-ориентированных задач; различать городские и сельские поселения; приводить примеры крупнейших городов мира; приводить примеры мировых и национальных религий; проводить языковую классификацию народов; </w:t>
      </w:r>
      <w:r/>
    </w:p>
    <w:p>
      <w:pPr>
        <w:ind w:left="0" w:right="0" w:firstLine="0"/>
        <w:jc w:val="left"/>
        <w:tabs>
          <w:tab w:val="center" w:pos="2211" w:leader="none"/>
          <w:tab w:val="center" w:pos="4708" w:leader="none"/>
          <w:tab w:val="center" w:pos="6386" w:leader="none"/>
          <w:tab w:val="center" w:pos="787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различать основные виды </w:t>
      </w:r>
      <w:r>
        <w:tab/>
        <w:t xml:space="preserve">хозяйственной </w:t>
      </w:r>
      <w:r>
        <w:tab/>
        <w:t xml:space="preserve">деятельности </w:t>
      </w:r>
      <w:r>
        <w:tab/>
        <w:t xml:space="preserve">людей на </w:t>
      </w:r>
      <w:r>
        <w:tab/>
        <w:t xml:space="preserve">различных </w:t>
      </w:r>
      <w:r/>
    </w:p>
    <w:p>
      <w:pPr>
        <w:ind w:left="701" w:right="3899" w:hanging="711"/>
      </w:pPr>
      <w:r>
        <w:t xml:space="preserve">территориях; определять страны по их существенным признакам; </w:t>
      </w:r>
      <w:r/>
    </w:p>
    <w:p>
      <w:pPr>
        <w:ind w:left="716" w:right="156"/>
      </w:pPr>
      <w:r>
        <w:t xml:space="preserve">сравнивать особенности природы и населения, материальной и духовной культуры, </w:t>
      </w:r>
      <w:r/>
    </w:p>
    <w:p>
      <w:pPr>
        <w:ind w:left="701" w:right="156" w:hanging="711"/>
      </w:pPr>
      <w:r>
        <w:t xml:space="preserve">особенности адаптации человека к разным природным условиям регионов и отдельных стран; объяснять особенности природы, населения и хозяйства отдельных территорий; использовать знания о населении материков и стран для решения различных учебных и </w:t>
      </w:r>
      <w:r/>
    </w:p>
    <w:p>
      <w:pPr>
        <w:ind w:left="-5" w:right="156"/>
      </w:pPr>
      <w:r>
        <w:t xml:space="preserve">практико-ориентированных задач; выбирать источники географической информации (картографическ</w:t>
      </w:r>
      <w:r>
        <w:t xml:space="preserve">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 представлять в различных формах (в виде карты, таблицы, графика, географического </w:t>
      </w:r>
      <w:r/>
    </w:p>
    <w:p>
      <w:pPr>
        <w:ind w:left="-5" w:right="156"/>
      </w:pPr>
      <w:r>
        <w:t xml:space="preserve">описания) географическую информацию, необходимую  для решения учебных и практико-ориентированных задач; интегрировать и интерпретировать информацию об особенностях природы, </w:t>
      </w:r>
      <w:r>
        <w:t xml:space="preserve">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 приводить примеры взаимодействия природы и общества в пределах отдельных </w:t>
      </w:r>
      <w:r/>
    </w:p>
    <w:p>
      <w:pPr>
        <w:ind w:left="701" w:right="156" w:hanging="711"/>
      </w:pPr>
      <w:r>
        <w:t xml:space="preserve">территорий; распознавать проявления глобальных проблем человечества (экологическая, сырьевая, </w:t>
      </w:r>
      <w:r/>
    </w:p>
    <w:p>
      <w:pPr>
        <w:ind w:left="-10" w:right="0" w:firstLine="0"/>
        <w:jc w:val="left"/>
        <w:tabs>
          <w:tab w:val="center" w:pos="3040" w:leader="none"/>
          <w:tab w:val="center" w:pos="5016" w:leader="none"/>
          <w:tab w:val="center" w:pos="6652" w:leader="none"/>
          <w:tab w:val="right" w:pos="9942" w:leader="none"/>
        </w:tabs>
      </w:pPr>
      <w:r>
        <w:t xml:space="preserve">энергетическая, </w:t>
      </w:r>
      <w:r>
        <w:tab/>
        <w:t xml:space="preserve">преодоления </w:t>
      </w:r>
      <w:r>
        <w:tab/>
        <w:t xml:space="preserve">отсталости </w:t>
      </w:r>
      <w:r>
        <w:tab/>
        <w:t xml:space="preserve">стран, </w:t>
      </w:r>
      <w:r>
        <w:tab/>
        <w:t xml:space="preserve">продовольственная)  </w:t>
      </w:r>
      <w:r/>
    </w:p>
    <w:p>
      <w:pPr>
        <w:ind w:left="-5" w:right="156"/>
      </w:pPr>
      <w:r>
        <w:t xml:space="preserve">на локальном и региональном уровнях и приводить примеры международного сотрудничества по их преодолению. </w:t>
      </w:r>
      <w:r/>
    </w:p>
    <w:p>
      <w:pPr>
        <w:ind w:left="-10" w:right="156" w:firstLine="711"/>
      </w:pPr>
      <w:r>
        <w:t xml:space="preserve">151.8.6. Предметные результаты освоения программы по географии. К концу  8 класса обучающийся научится: </w:t>
      </w:r>
      <w:r>
        <w:rPr>
          <w:b/>
          <w:color w:val="c00000"/>
        </w:rPr>
        <w:t xml:space="preserve"> </w:t>
      </w:r>
      <w:r/>
    </w:p>
    <w:p>
      <w:pPr>
        <w:ind w:left="716" w:right="156"/>
      </w:pPr>
      <w:r>
        <w:t xml:space="preserve">характеризовать основные этапы истории формирования и изучения территории </w:t>
      </w:r>
      <w:r/>
    </w:p>
    <w:p>
      <w:pPr>
        <w:ind w:left="701" w:right="156" w:hanging="711"/>
      </w:pPr>
      <w:r>
        <w:t xml:space="preserve">России; находить в различных источниках информации факты, позволяющие определить вклад </w:t>
      </w:r>
      <w:r/>
    </w:p>
    <w:p>
      <w:pPr>
        <w:ind w:left="701" w:right="156" w:hanging="711"/>
      </w:pPr>
      <w:r>
        <w:t xml:space="preserve">российских учёных и путешественников в освоение страны; характеризовать географическое положение России с использованием информации из </w:t>
      </w:r>
      <w:r/>
    </w:p>
    <w:p>
      <w:pPr>
        <w:ind w:left="-5" w:right="156"/>
      </w:pPr>
      <w:r>
        <w:t xml:space="preserve">различных источников; </w:t>
      </w:r>
      <w:r/>
    </w:p>
    <w:p>
      <w:pPr>
        <w:ind w:left="0" w:right="0" w:firstLine="0"/>
        <w:jc w:val="left"/>
        <w:tabs>
          <w:tab w:val="center" w:pos="1216" w:leader="none"/>
          <w:tab w:val="center" w:pos="2935" w:leader="none"/>
          <w:tab w:val="center" w:pos="4514" w:leader="none"/>
          <w:tab w:val="center" w:pos="5868" w:leader="none"/>
          <w:tab w:val="center" w:pos="76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различать </w:t>
      </w:r>
      <w:r>
        <w:tab/>
        <w:t xml:space="preserve">федеральные </w:t>
      </w:r>
      <w:r>
        <w:tab/>
        <w:t xml:space="preserve">округа, </w:t>
      </w:r>
      <w:r>
        <w:tab/>
        <w:t xml:space="preserve">крупные </w:t>
      </w:r>
      <w:r>
        <w:tab/>
        <w:t xml:space="preserve">географические </w:t>
      </w:r>
      <w:r>
        <w:tab/>
        <w:t xml:space="preserve">районы  </w:t>
      </w:r>
      <w:r/>
    </w:p>
    <w:p>
      <w:pPr>
        <w:ind w:left="-5" w:right="156"/>
      </w:pPr>
      <w:r>
        <w:t xml:space="preserve">и макрорегионы России; </w:t>
      </w:r>
      <w:r/>
    </w:p>
    <w:p>
      <w:pPr>
        <w:ind w:left="0" w:right="0" w:firstLine="0"/>
        <w:jc w:val="left"/>
        <w:tabs>
          <w:tab w:val="center" w:pos="1250" w:leader="none"/>
          <w:tab w:val="center" w:pos="2645" w:leader="none"/>
          <w:tab w:val="center" w:pos="4012" w:leader="none"/>
          <w:tab w:val="center" w:pos="5526" w:leader="none"/>
          <w:tab w:val="center" w:pos="7087" w:leader="none"/>
          <w:tab w:val="center" w:pos="842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приводить </w:t>
      </w:r>
      <w:r>
        <w:tab/>
        <w:t xml:space="preserve">примеры </w:t>
      </w:r>
      <w:r>
        <w:tab/>
        <w:t xml:space="preserve">субъектов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разных </w:t>
      </w:r>
      <w:r>
        <w:tab/>
        <w:t xml:space="preserve">видов  </w:t>
      </w:r>
      <w:r/>
    </w:p>
    <w:p>
      <w:pPr>
        <w:ind w:left="-5" w:right="156"/>
      </w:pPr>
      <w:r>
        <w:t xml:space="preserve">и показывать их на географической карте; </w:t>
      </w:r>
      <w:r/>
    </w:p>
    <w:p>
      <w:pPr>
        <w:ind w:left="0" w:right="0" w:firstLine="0"/>
        <w:jc w:val="left"/>
        <w:tabs>
          <w:tab w:val="center" w:pos="1235" w:leader="none"/>
          <w:tab w:val="center" w:pos="2711" w:leader="none"/>
          <w:tab w:val="center" w:pos="4524" w:leader="none"/>
          <w:tab w:val="center" w:pos="6486" w:leader="none"/>
          <w:tab w:val="center" w:pos="805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оценивать </w:t>
      </w:r>
      <w:r>
        <w:tab/>
        <w:t xml:space="preserve">влияние </w:t>
      </w:r>
      <w:r>
        <w:tab/>
        <w:t xml:space="preserve">географического </w:t>
      </w:r>
      <w:r>
        <w:tab/>
        <w:t xml:space="preserve">положения </w:t>
      </w:r>
      <w:r>
        <w:tab/>
        <w:t xml:space="preserve">регионов </w:t>
      </w:r>
      <w:r>
        <w:tab/>
        <w:t xml:space="preserve">России  </w:t>
      </w:r>
      <w:r/>
    </w:p>
    <w:p>
      <w:pPr>
        <w:ind w:left="-5" w:right="156"/>
      </w:pPr>
      <w:r>
        <w:t xml:space="preserve">на особенности природы, жизнь и хозяйственную деятельность населения; использовать знания о государственной территории и исключительной экономической зоне, континентальном шельфе России, о мировом, поясном  </w:t>
      </w:r>
      <w:r/>
    </w:p>
    <w:p>
      <w:pPr>
        <w:ind w:left="701" w:right="156" w:hanging="711"/>
      </w:pPr>
      <w:r>
        <w:t xml:space="preserve">и зональном времени для решения практико-ориентированных задач; оценивать степень благоприятности природных условий в пределах отдельных </w:t>
      </w:r>
      <w:r/>
    </w:p>
    <w:p>
      <w:pPr>
        <w:ind w:left="701" w:right="4225" w:hanging="711"/>
      </w:pPr>
      <w:r>
        <w:t xml:space="preserve">регионов страны; проводить классификацию природных ресурсов; распознавать типы природопользования; </w:t>
      </w:r>
      <w:r/>
    </w:p>
    <w:p>
      <w:pPr>
        <w:ind w:left="0" w:right="0" w:firstLine="0"/>
        <w:jc w:val="left"/>
        <w:tabs>
          <w:tab w:val="center" w:pos="1211" w:leader="none"/>
          <w:tab w:val="center" w:pos="2458" w:leader="none"/>
          <w:tab w:val="center" w:pos="3269" w:leader="none"/>
          <w:tab w:val="center" w:pos="4259" w:leader="none"/>
          <w:tab w:val="center" w:pos="5858" w:leader="none"/>
          <w:tab w:val="center" w:pos="6887" w:leader="none"/>
          <w:tab w:val="center" w:pos="779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находить, </w:t>
      </w:r>
      <w:r>
        <w:tab/>
        <w:t xml:space="preserve">извлекать </w:t>
      </w:r>
      <w:r>
        <w:tab/>
        <w:t xml:space="preserve">и </w:t>
      </w:r>
      <w:r>
        <w:tab/>
        <w:t xml:space="preserve">использовать </w:t>
      </w:r>
      <w:r>
        <w:tab/>
        <w:t xml:space="preserve">информацию </w:t>
      </w:r>
      <w:r>
        <w:tab/>
        <w:t xml:space="preserve">из </w:t>
      </w:r>
      <w:r>
        <w:tab/>
        <w:t xml:space="preserve">различных </w:t>
      </w:r>
      <w:r>
        <w:tab/>
        <w:t xml:space="preserve">источников </w:t>
      </w:r>
      <w:r/>
    </w:p>
    <w:p>
      <w:pPr>
        <w:ind w:left="-5" w:right="156"/>
      </w:pPr>
      <w:r>
        <w:t xml:space="preserve">географической информации (картографические, статистические, текстовые, видео- и фотоизобр</w:t>
      </w:r>
      <w:r>
        <w:t xml:space="preserve">ажения, компьютерные базы данных) для решения различных учебных и практикоориентированных задач: определять возраст горных пород и основных тектонических структур, слагающих территорию; находить, извлекать и использовать информацию из различных источников </w:t>
      </w:r>
      <w:r/>
    </w:p>
    <w:p>
      <w:pPr>
        <w:ind w:left="-5" w:right="156"/>
      </w:pPr>
      <w:r>
        <w:t xml:space="preserve">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практикоориентированных задач: объяснять закономерности ра</w:t>
      </w:r>
      <w:r>
        <w:t xml:space="preserve">спространения гидрологических, геологических и метеорологических опасных природных явлений на территории страны; сравнивать особенности компонентов природы отдельных территорий страны; объяснять особенности компонентов природы отдельных территорий страны; </w:t>
      </w:r>
      <w:r/>
    </w:p>
    <w:p>
      <w:pPr>
        <w:ind w:left="-10" w:right="156" w:firstLine="711"/>
      </w:pPr>
      <w:r>
        <w:t xml:space="preserve">использовать знания об особенностях компонентов природы России  и её отдельных территорий, об особенностях взаимодействия природы и общества  в пределах отдельных территорий для решения практико-ориентированных задач  </w:t>
      </w:r>
      <w:r/>
    </w:p>
    <w:p>
      <w:pPr>
        <w:ind w:left="701" w:right="156" w:hanging="711"/>
      </w:pPr>
      <w:r>
        <w:t xml:space="preserve">в контексте реальной жизни; называть географические процессы и явления, определяющие особенности природы </w:t>
      </w:r>
      <w:r/>
    </w:p>
    <w:p>
      <w:pPr>
        <w:ind w:left="701" w:right="156" w:hanging="711"/>
      </w:pPr>
      <w:r>
        <w:t xml:space="preserve">страны, отдельных регионов и своей местности; объяснять распространение по территории страны областей современного </w:t>
      </w:r>
      <w:r/>
    </w:p>
    <w:p>
      <w:pPr>
        <w:ind w:left="701" w:right="156" w:hanging="711"/>
      </w:pPr>
      <w:r>
        <w:t xml:space="preserve">горообразования, землетрясений и вулканизма; применять понятия «плита», «щит», «моренный холм», «бараньи лбы», «бархан», </w:t>
      </w:r>
      <w:r/>
    </w:p>
    <w:p>
      <w:pPr>
        <w:ind w:left="701" w:right="156" w:hanging="711"/>
      </w:pPr>
      <w:r>
        <w:t xml:space="preserve">«дюна» для решения учебных и (или) практико-ориентированных задач; применять понятия «солнечная радиация», «годовая амплитуда температур воздуха», </w:t>
      </w:r>
      <w:r/>
    </w:p>
    <w:p>
      <w:pPr>
        <w:ind w:left="701" w:right="156" w:hanging="711"/>
      </w:pPr>
      <w:r>
        <w:t xml:space="preserve">«воздушные массы» для решения учебных и (или) практико-ориентированных задач; различать понятия «испарение», «испаряемость», «коэффициент увлажнения»; </w:t>
      </w:r>
      <w:r/>
    </w:p>
    <w:p>
      <w:pPr>
        <w:ind w:left="701" w:right="455" w:hanging="711"/>
      </w:pPr>
      <w:r>
        <w:t xml:space="preserve">использовать их для решения учебных и (или) практико-ориентированных задач; описывать и прогнозировать погоду территории по карте погоды; </w:t>
      </w:r>
      <w:r/>
    </w:p>
    <w:p>
      <w:pPr>
        <w:ind w:left="0" w:right="0" w:firstLine="0"/>
        <w:jc w:val="left"/>
        <w:spacing w:after="5" w:line="270" w:lineRule="auto"/>
        <w:tabs>
          <w:tab w:val="center" w:pos="1393" w:leader="none"/>
          <w:tab w:val="center" w:pos="2905" w:leader="none"/>
          <w:tab w:val="center" w:pos="4252" w:leader="none"/>
          <w:tab w:val="center" w:pos="5937" w:leader="none"/>
          <w:tab w:val="center" w:pos="786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понятия </w:t>
      </w:r>
      <w:r>
        <w:tab/>
        <w:t xml:space="preserve">«циклон», </w:t>
      </w:r>
      <w:r>
        <w:tab/>
        <w:t xml:space="preserve">«антициклон», </w:t>
      </w:r>
      <w:r>
        <w:tab/>
        <w:t xml:space="preserve">«атмосферный </w:t>
      </w:r>
      <w:r>
        <w:tab/>
        <w:t xml:space="preserve">фронт»  </w:t>
      </w:r>
      <w:r/>
    </w:p>
    <w:p>
      <w:pPr>
        <w:ind w:left="701" w:right="156" w:hanging="711"/>
      </w:pPr>
      <w:r>
        <w:t xml:space="preserve">для объяснения особенностей погоды отдельных территорий с помощью карт погоды; проводить классификацию типов климата и почв России; </w:t>
      </w:r>
      <w:r/>
    </w:p>
    <w:p>
      <w:pPr>
        <w:ind w:left="-10" w:right="156" w:firstLine="711"/>
      </w:pPr>
      <w:r>
        <w:t xml:space="preserve">распознавать показатели, характеризующие состояние о</w:t>
      </w:r>
      <w:r>
        <w:t xml:space="preserve">кружающей среды; 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</w:t>
      </w:r>
      <w:r/>
    </w:p>
    <w:p>
      <w:pPr>
        <w:ind w:left="701" w:right="156" w:hanging="711"/>
      </w:pPr>
      <w:r>
        <w:t xml:space="preserve">Арктической зоны, южной границы распространения многолетней мерзлоты; приводить примеры мер безопасности, в том числе для экономики семьи,  </w:t>
      </w:r>
      <w:r/>
    </w:p>
    <w:p>
      <w:pPr>
        <w:ind w:left="701" w:right="156" w:hanging="711"/>
      </w:pPr>
      <w:r>
        <w:t xml:space="preserve">в случае природных стихийных бедствий и техногенных катастроф; приводить примеры рационального и нерационального природопользования; приводить примеры особо охраняемых природных территорий России  </w:t>
      </w:r>
      <w:r/>
    </w:p>
    <w:p>
      <w:pPr>
        <w:ind w:left="-5" w:right="156"/>
      </w:pPr>
      <w:r>
        <w:t xml:space="preserve">и своего края, животных и растений, занесённых в Красную книгу России; выбирать источники </w:t>
      </w:r>
      <w:r>
        <w:t xml:space="preserve">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 приводить примеры адаптации человека к разнообразным природным условиям на </w:t>
      </w:r>
      <w:r/>
    </w:p>
    <w:p>
      <w:pPr>
        <w:ind w:left="701" w:right="156" w:hanging="711"/>
      </w:pPr>
      <w:r>
        <w:t xml:space="preserve">территории страны; сравнивать показатели воспроизводства и качества населения России  </w:t>
      </w:r>
      <w:r/>
    </w:p>
    <w:p>
      <w:pPr>
        <w:ind w:left="701" w:right="156" w:hanging="711"/>
      </w:pPr>
      <w:r>
        <w:t xml:space="preserve">с мировыми показателями и показателями других стран; различать демографические процессы и явления, характеризующие динамику </w:t>
      </w:r>
      <w:r/>
    </w:p>
    <w:p>
      <w:pPr>
        <w:ind w:left="-5" w:right="156"/>
      </w:pPr>
      <w:r>
        <w:t xml:space="preserve">численности населения России, её отдельных регионов и своего края; </w:t>
      </w:r>
      <w:r/>
    </w:p>
    <w:p>
      <w:pPr>
        <w:ind w:left="0" w:right="0" w:firstLine="0"/>
        <w:jc w:val="left"/>
        <w:spacing w:after="5" w:line="270" w:lineRule="auto"/>
        <w:tabs>
          <w:tab w:val="center" w:pos="1245" w:leader="none"/>
          <w:tab w:val="center" w:pos="3019" w:leader="none"/>
          <w:tab w:val="center" w:pos="4862" w:leader="none"/>
          <w:tab w:val="center" w:pos="6305" w:leader="none"/>
          <w:tab w:val="center" w:pos="7212" w:leader="none"/>
          <w:tab w:val="center" w:pos="816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проводить </w:t>
      </w:r>
      <w:r>
        <w:tab/>
        <w:t xml:space="preserve">классификацию </w:t>
      </w:r>
      <w:r>
        <w:tab/>
        <w:t xml:space="preserve">населённых </w:t>
      </w:r>
      <w:r>
        <w:tab/>
        <w:t xml:space="preserve">пунктов </w:t>
      </w:r>
      <w:r>
        <w:tab/>
        <w:t xml:space="preserve">и </w:t>
      </w:r>
      <w:r>
        <w:tab/>
        <w:t xml:space="preserve">регионов </w:t>
      </w:r>
      <w:r>
        <w:tab/>
        <w:t xml:space="preserve">России  </w:t>
      </w:r>
      <w:r/>
    </w:p>
    <w:p>
      <w:pPr>
        <w:ind w:left="-5" w:right="156"/>
      </w:pPr>
      <w:r>
        <w:t xml:space="preserve">по заданным основаниям; использовать знания о естественном и механическом движении населения, половозрастной структуре и размещении </w:t>
      </w:r>
      <w:r>
        <w:t xml:space="preserve">населения, трудовых ресурсах, городском и сельском населении, этническом и религиозном составе населения для решения практикоориентированных задач в контексте реальной жизни; применять понятия «рождаемость», «смертность», «естественный прирост населения», </w:t>
      </w:r>
      <w:r/>
    </w:p>
    <w:p>
      <w:pPr>
        <w:ind w:left="-5" w:right="156"/>
      </w:pPr>
      <w:r>
        <w:t xml:space="preserve">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</w:t>
      </w:r>
      <w:r>
        <w:t xml:space="preserve">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практикоориентированных задач;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представлять в различных формах (таблица, график, географическое описание) </w:t>
      </w:r>
      <w:r/>
    </w:p>
    <w:p>
      <w:pPr>
        <w:ind w:left="-5" w:right="156"/>
      </w:pPr>
      <w:r>
        <w:t xml:space="preserve">географическую </w:t>
      </w:r>
      <w:r>
        <w:tab/>
        <w:t xml:space="preserve">информацию, </w:t>
      </w:r>
      <w:r>
        <w:tab/>
        <w:t xml:space="preserve">необходимую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 и (или) практико-ориентированных задач. </w:t>
      </w:r>
      <w:r/>
    </w:p>
    <w:p>
      <w:pPr>
        <w:ind w:left="-10" w:right="156" w:firstLine="711"/>
      </w:pPr>
      <w:r>
        <w:t xml:space="preserve">151.8.7. Предметные результаты освоения программы по географии. К концу  9 класса обучающийся научится: </w:t>
      </w:r>
      <w:r>
        <w:rPr>
          <w:b/>
          <w:color w:val="c00000"/>
        </w:rPr>
        <w:t xml:space="preserve"> </w:t>
      </w:r>
      <w:r/>
    </w:p>
    <w:p>
      <w:pPr>
        <w:ind w:left="-10" w:right="156" w:firstLine="711"/>
      </w:pPr>
      <w:r>
        <w:t xml:space="preserve">выбирать источники геогра</w:t>
      </w:r>
      <w:r>
        <w:t xml:space="preserve">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 представлять в различных формах (в виде карты, таблицы, графика, географического </w:t>
      </w:r>
      <w:r/>
    </w:p>
    <w:p>
      <w:pPr>
        <w:ind w:left="-10" w:right="0" w:firstLine="0"/>
        <w:jc w:val="left"/>
        <w:tabs>
          <w:tab w:val="center" w:pos="3289" w:leader="none"/>
          <w:tab w:val="center" w:pos="6247" w:leader="none"/>
          <w:tab w:val="right" w:pos="9942" w:leader="none"/>
        </w:tabs>
      </w:pPr>
      <w:r>
        <w:t xml:space="preserve">описания) </w:t>
      </w:r>
      <w:r>
        <w:tab/>
        <w:t xml:space="preserve">географическую </w:t>
      </w:r>
      <w:r>
        <w:tab/>
        <w:t xml:space="preserve">информацию, </w:t>
      </w:r>
      <w:r>
        <w:tab/>
        <w:t xml:space="preserve">необходимую  </w:t>
      </w:r>
      <w:r/>
    </w:p>
    <w:p>
      <w:pPr>
        <w:ind w:left="701" w:right="156" w:hanging="711"/>
      </w:pPr>
      <w:r>
        <w:t xml:space="preserve">для решения учебных и (или) практико-ориентированных задач; находить, извлекать и использовать информацию, характеризующую отраслевую, </w:t>
      </w:r>
      <w:r/>
    </w:p>
    <w:p>
      <w:pPr>
        <w:ind w:left="-5" w:right="156"/>
      </w:pPr>
      <w:r>
        <w:t xml:space="preserve">функциональную и территориальную структуру хозяйства России,  для решения практико-ориентированных задач; выделять географическую информацию, которая является противоречивой  </w:t>
      </w:r>
      <w:r>
        <w:t xml:space="preserve">или может быть недостоверной; определять информацию, недостающую  для решения той или иной задачи; применять понятия «экономико-географическое положение», «состав хозяйства», «отраслевая, функциональная и территориальная структура», «условия  и факторы раз</w:t>
      </w:r>
      <w:r>
        <w:t xml:space="preserve">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</w:t>
      </w:r>
      <w:r>
        <w:t xml:space="preserve">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практикоориентированных задач; характеризовать основны</w:t>
      </w:r>
      <w:r>
        <w:t xml:space="preserve">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 </w:t>
      </w:r>
      <w:r/>
    </w:p>
    <w:p>
      <w:pPr>
        <w:ind w:left="0" w:right="0" w:firstLine="0"/>
        <w:jc w:val="left"/>
        <w:spacing w:after="5" w:line="270" w:lineRule="auto"/>
        <w:tabs>
          <w:tab w:val="center" w:pos="1216" w:leader="none"/>
          <w:tab w:val="center" w:pos="2631" w:leader="none"/>
          <w:tab w:val="center" w:pos="4306" w:leader="none"/>
          <w:tab w:val="center" w:pos="5850" w:leader="none"/>
          <w:tab w:val="center" w:pos="6952" w:leader="none"/>
          <w:tab w:val="center" w:pos="829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различать </w:t>
      </w:r>
      <w:r>
        <w:tab/>
        <w:t xml:space="preserve">территории </w:t>
      </w:r>
      <w:r>
        <w:tab/>
        <w:t xml:space="preserve">опережающего </w:t>
      </w:r>
      <w:r>
        <w:tab/>
        <w:t xml:space="preserve">развития </w:t>
      </w:r>
      <w:r>
        <w:tab/>
        <w:t xml:space="preserve">(ТОР), </w:t>
      </w:r>
      <w:r>
        <w:tab/>
        <w:t xml:space="preserve">Арктическую </w:t>
      </w:r>
      <w:r>
        <w:tab/>
        <w:t xml:space="preserve">зону  </w:t>
      </w:r>
      <w:r/>
    </w:p>
    <w:p>
      <w:pPr>
        <w:ind w:left="-5" w:right="156"/>
      </w:pPr>
      <w:r>
        <w:t xml:space="preserve">и зону Севера России; </w:t>
      </w:r>
      <w:r/>
    </w:p>
    <w:p>
      <w:pPr>
        <w:ind w:left="0" w:right="0" w:firstLine="0"/>
        <w:jc w:val="left"/>
        <w:spacing w:after="5" w:line="270" w:lineRule="auto"/>
        <w:tabs>
          <w:tab w:val="center" w:pos="1662" w:leader="none"/>
          <w:tab w:val="center" w:pos="3374" w:leader="none"/>
          <w:tab w:val="center" w:pos="4737" w:leader="none"/>
          <w:tab w:val="center" w:pos="6181" w:leader="none"/>
          <w:tab w:val="center" w:pos="7160" w:leader="none"/>
          <w:tab w:val="center" w:pos="79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классифицировать </w:t>
      </w:r>
      <w:r>
        <w:tab/>
        <w:t xml:space="preserve">субъекты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по </w:t>
      </w:r>
      <w:r>
        <w:tab/>
        <w:t xml:space="preserve">уровню </w:t>
      </w:r>
      <w:r>
        <w:tab/>
        <w:t xml:space="preserve">социально-</w:t>
      </w:r>
      <w:r/>
    </w:p>
    <w:p>
      <w:pPr>
        <w:ind w:left="-5" w:right="156"/>
      </w:pPr>
      <w:r>
        <w:t xml:space="preserve">экономического развития на основе имеющихся знаний и анализа информации  из дополнительных источников; находить, извлекать, интегрировать и интерпретировать информацию  </w:t>
      </w:r>
      <w:r/>
    </w:p>
    <w:p>
      <w:pPr>
        <w:ind w:left="-5" w:right="156"/>
      </w:pPr>
      <w:r>
        <w:t xml:space="preserve">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</w:t>
      </w:r>
      <w:r/>
    </w:p>
    <w:p>
      <w:pPr>
        <w:ind w:left="-10" w:right="0" w:firstLine="0"/>
        <w:jc w:val="left"/>
        <w:tabs>
          <w:tab w:val="center" w:pos="1979" w:leader="none"/>
          <w:tab w:val="center" w:pos="4519" w:leader="none"/>
          <w:tab w:val="center" w:pos="7295" w:leader="none"/>
          <w:tab w:val="right" w:pos="9942" w:leader="none"/>
        </w:tabs>
      </w:pPr>
      <w:r>
        <w:t xml:space="preserve">учебных </w:t>
      </w:r>
      <w:r>
        <w:tab/>
        <w:t xml:space="preserve">и </w:t>
      </w:r>
      <w:r>
        <w:tab/>
        <w:t xml:space="preserve">практико-ориентированных </w:t>
      </w:r>
      <w:r>
        <w:tab/>
        <w:t xml:space="preserve">задач: </w:t>
      </w:r>
      <w:r>
        <w:tab/>
        <w:t xml:space="preserve">сравнивать  </w:t>
      </w:r>
      <w:r/>
    </w:p>
    <w:p>
      <w:pPr>
        <w:ind w:left="-5" w:right="156"/>
      </w:pPr>
      <w:r>
        <w:t xml:space="preserve">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 различать изученные географические объекты, процессы и явл</w:t>
      </w:r>
      <w:r>
        <w:t xml:space="preserve">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 различать валовой внутренний продукт (ВВП), валовой региональный продукт (ВРП) и </w:t>
      </w:r>
      <w:r/>
    </w:p>
    <w:p>
      <w:pPr>
        <w:ind w:left="701" w:right="156" w:hanging="711"/>
      </w:pPr>
      <w:r>
        <w:t xml:space="preserve">индекс человеческого развития (ИЧР) как показатели уровня развития страны и её регионов; различать природно-ресурсный, человеческий и производственный капитал; различать виды транспорта и основные показатели их работы: грузооборот  </w:t>
      </w:r>
      <w:r/>
    </w:p>
    <w:p>
      <w:pPr>
        <w:ind w:left="701" w:right="156" w:hanging="711"/>
      </w:pPr>
      <w:r>
        <w:t xml:space="preserve">и пассажирооборот; показывать на карте крупнейшие центры и районы размещения отраслей </w:t>
      </w:r>
      <w:r/>
    </w:p>
    <w:p>
      <w:pPr>
        <w:ind w:left="-5" w:right="156"/>
      </w:pPr>
      <w:r>
        <w:t xml:space="preserve">промышленности, транспортные магистрали и центры, районы развития отраслей сельского хозяйства; </w:t>
      </w:r>
      <w:r/>
    </w:p>
    <w:p>
      <w:pPr>
        <w:ind w:left="0" w:right="0" w:firstLine="0"/>
        <w:jc w:val="left"/>
        <w:spacing w:after="5" w:line="270" w:lineRule="auto"/>
        <w:tabs>
          <w:tab w:val="center" w:pos="1393" w:leader="none"/>
          <w:tab w:val="center" w:pos="2799" w:leader="none"/>
          <w:tab w:val="center" w:pos="3576" w:leader="none"/>
          <w:tab w:val="center" w:pos="4495" w:leader="none"/>
          <w:tab w:val="center" w:pos="5408" w:leader="none"/>
          <w:tab w:val="center" w:pos="6318" w:leader="none"/>
          <w:tab w:val="center" w:pos="778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знания </w:t>
      </w:r>
      <w:r>
        <w:tab/>
        <w:t xml:space="preserve">о </w:t>
      </w:r>
      <w:r>
        <w:tab/>
        <w:t xml:space="preserve">факторах </w:t>
      </w:r>
      <w:r>
        <w:tab/>
        <w:t xml:space="preserve">и </w:t>
      </w:r>
      <w:r>
        <w:tab/>
        <w:t xml:space="preserve">условиях </w:t>
      </w:r>
      <w:r>
        <w:tab/>
        <w:t xml:space="preserve">размещения </w:t>
      </w:r>
      <w:r>
        <w:tab/>
        <w:t xml:space="preserve">хозяйства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</w:t>
      </w:r>
      <w:r>
        <w:tab/>
        <w:t xml:space="preserve">оценивать </w:t>
      </w:r>
      <w:r>
        <w:tab/>
        <w:t xml:space="preserve">условия </w:t>
      </w:r>
      <w:r>
        <w:tab/>
        <w:t xml:space="preserve">отдельных </w:t>
      </w:r>
      <w:r>
        <w:tab/>
        <w:t xml:space="preserve">территорий  для размещения предприятий и различных производств; </w:t>
      </w:r>
      <w:r/>
    </w:p>
    <w:p>
      <w:pPr>
        <w:ind w:left="-10" w:right="156" w:firstLine="711"/>
      </w:pPr>
      <w:r>
        <w:t xml:space="preserve">использовать знания об особенностях компонентов природы России  и её отдельных территорий; об особенностях взаимодействия природы и общества  в пределах отдель</w:t>
      </w:r>
      <w:r>
        <w:t xml:space="preserve">ных территорий для решения практико-ориентированных задач  в контексте реальной жизни: оценивать реализуемые проекты по созданию новых производств с учётом экологической безопасности; критически оценивать финансовые условия жизнедеятельности человека и их </w:t>
      </w:r>
      <w:r/>
    </w:p>
    <w:p>
      <w:pPr>
        <w:ind w:left="-5" w:right="156"/>
      </w:pPr>
      <w:r>
        <w:t xml:space="preserve">природ</w:t>
      </w:r>
      <w:r>
        <w:t xml:space="preserve">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 оценивать влияние географического положения отдельных регионов России  </w:t>
      </w:r>
      <w:r/>
    </w:p>
    <w:p>
      <w:pPr>
        <w:ind w:left="701" w:right="156" w:hanging="711"/>
      </w:pPr>
      <w:r>
        <w:t xml:space="preserve">на особенности природы, жизнь и хозяйственную деятельность населения; объяснять географические различия населения и хозяйства территорий крупных </w:t>
      </w:r>
      <w:r/>
    </w:p>
    <w:p>
      <w:pPr>
        <w:ind w:left="701" w:right="156" w:hanging="711"/>
      </w:pPr>
      <w:r>
        <w:t xml:space="preserve">регионов страны; сравнивать географическое положение, географические особенности природно-</w:t>
      </w:r>
      <w:r/>
    </w:p>
    <w:p>
      <w:pPr>
        <w:ind w:left="701" w:right="156" w:hanging="711"/>
      </w:pPr>
      <w:r>
        <w:t xml:space="preserve">ресурсного потенциала, населения и хозяйства регионов России; формулировать оценочные суждения о воздействии человеческой деятельности на </w:t>
      </w:r>
      <w:r/>
    </w:p>
    <w:p>
      <w:pPr>
        <w:ind w:left="-10" w:right="0" w:firstLine="0"/>
        <w:jc w:val="left"/>
        <w:tabs>
          <w:tab w:val="center" w:pos="2226" w:leader="none"/>
          <w:tab w:val="center" w:pos="3331" w:leader="none"/>
          <w:tab w:val="center" w:pos="4708" w:leader="none"/>
          <w:tab w:val="center" w:pos="6228" w:leader="none"/>
          <w:tab w:val="center" w:pos="7557" w:leader="none"/>
          <w:tab w:val="center" w:pos="8505" w:leader="none"/>
          <w:tab w:val="right" w:pos="9942" w:leader="none"/>
        </w:tabs>
      </w:pPr>
      <w:r>
        <w:t xml:space="preserve">окружающую </w:t>
      </w:r>
      <w:r>
        <w:tab/>
        <w:t xml:space="preserve">среду </w:t>
      </w:r>
      <w:r>
        <w:tab/>
        <w:t xml:space="preserve">своей </w:t>
      </w:r>
      <w:r>
        <w:tab/>
        <w:t xml:space="preserve">местности, </w:t>
      </w:r>
      <w:r>
        <w:tab/>
        <w:t xml:space="preserve">региона, </w:t>
      </w:r>
      <w:r>
        <w:tab/>
        <w:t xml:space="preserve">страны </w:t>
      </w:r>
      <w:r>
        <w:tab/>
        <w:t xml:space="preserve">в </w:t>
      </w:r>
      <w:r>
        <w:tab/>
        <w:t xml:space="preserve">целом,  </w:t>
      </w:r>
      <w:r/>
    </w:p>
    <w:p>
      <w:pPr>
        <w:ind w:left="-5" w:right="156"/>
      </w:pPr>
      <w:r>
        <w:t xml:space="preserve">о динамике, уровне и структуре социально-экономического развития России, месте и роли </w:t>
      </w:r>
      <w:r/>
    </w:p>
    <w:p>
      <w:pPr>
        <w:ind w:left="-5" w:right="156"/>
      </w:pPr>
      <w:r>
        <w:t xml:space="preserve">России в мире; </w:t>
      </w:r>
      <w:r/>
    </w:p>
    <w:p>
      <w:pPr>
        <w:ind w:left="0" w:right="0" w:firstLine="0"/>
        <w:jc w:val="left"/>
        <w:spacing w:after="5" w:line="270" w:lineRule="auto"/>
        <w:tabs>
          <w:tab w:val="center" w:pos="1250" w:leader="none"/>
          <w:tab w:val="center" w:pos="2492" w:leader="none"/>
          <w:tab w:val="center" w:pos="3654" w:leader="none"/>
          <w:tab w:val="center" w:pos="4985" w:leader="none"/>
          <w:tab w:val="center" w:pos="6316" w:leader="none"/>
          <w:tab w:val="center" w:pos="7556" w:leader="none"/>
          <w:tab w:val="center" w:pos="839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приводить </w:t>
      </w:r>
      <w:r>
        <w:tab/>
        <w:t xml:space="preserve">примеры </w:t>
      </w:r>
      <w:r>
        <w:tab/>
        <w:t xml:space="preserve">объектов </w:t>
      </w:r>
      <w:r>
        <w:tab/>
        <w:t xml:space="preserve">Всемирного </w:t>
      </w:r>
      <w:r>
        <w:tab/>
        <w:t xml:space="preserve">наследия </w:t>
      </w:r>
      <w:r>
        <w:tab/>
        <w:t xml:space="preserve">ЮНЕСКО </w:t>
      </w:r>
      <w:r>
        <w:tab/>
        <w:t xml:space="preserve">и </w:t>
      </w:r>
      <w:r>
        <w:tab/>
        <w:t xml:space="preserve">описывать  </w:t>
      </w:r>
      <w:r/>
    </w:p>
    <w:p>
      <w:pPr>
        <w:ind w:left="701" w:right="156" w:hanging="711"/>
      </w:pPr>
      <w:r>
        <w:t xml:space="preserve">их местоположение на географической карте; характеризовать место и роль России в мировом хозяйстве.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76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2.1.9. Федеральная рабочая программа по учебному предмету «Физика» (базовый уровень). 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152.1. Федеральная рабочая программа по учебному предмету «Физика» (базовый </w:t>
      </w:r>
      <w:r/>
    </w:p>
    <w:p>
      <w:pPr>
        <w:ind w:left="-10" w:right="0" w:firstLine="0"/>
        <w:jc w:val="left"/>
        <w:tabs>
          <w:tab w:val="center" w:pos="2373" w:leader="none"/>
          <w:tab w:val="center" w:pos="4239" w:leader="none"/>
          <w:tab w:val="center" w:pos="6603" w:leader="none"/>
          <w:tab w:val="right" w:pos="9942" w:leader="none"/>
        </w:tabs>
      </w:pPr>
      <w:r>
        <w:t xml:space="preserve">уровень) </w:t>
      </w:r>
      <w:r>
        <w:tab/>
        <w:t xml:space="preserve">(предметная </w:t>
      </w:r>
      <w:r>
        <w:tab/>
        <w:t xml:space="preserve">область </w:t>
      </w:r>
      <w:r>
        <w:tab/>
        <w:t xml:space="preserve">«Естественнонаучные </w:t>
      </w:r>
      <w:r>
        <w:tab/>
        <w:t xml:space="preserve">предметы»)  </w:t>
      </w:r>
      <w:r/>
    </w:p>
    <w:p>
      <w:pPr>
        <w:ind w:left="-5" w:right="156"/>
      </w:pPr>
      <w:r>
        <w:t xml:space="preserve">(далее соответственно – программа по физике, физика) включает пояснительную записку, </w:t>
      </w:r>
      <w:r/>
    </w:p>
    <w:p>
      <w:pPr>
        <w:ind w:left="-5" w:right="156"/>
      </w:pPr>
      <w:r>
        <w:t xml:space="preserve">содержание </w:t>
      </w:r>
      <w:r>
        <w:tab/>
        <w:t xml:space="preserve">обучения, </w:t>
      </w:r>
      <w:r>
        <w:tab/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 по физике. </w:t>
      </w:r>
      <w:r/>
    </w:p>
    <w:p>
      <w:pPr>
        <w:ind w:left="716" w:right="156"/>
      </w:pPr>
      <w:r>
        <w:t xml:space="preserve">152.2. Пояснительная записка. </w:t>
      </w:r>
      <w:r/>
    </w:p>
    <w:p>
      <w:pPr>
        <w:ind w:left="-10" w:right="156" w:firstLine="711"/>
      </w:pPr>
      <w:r>
        <w:t xml:space="preserve">152.2.1.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 </w:t>
      </w:r>
      <w:r/>
    </w:p>
    <w:p>
      <w:pPr>
        <w:ind w:left="-5" w:right="156"/>
      </w:pPr>
      <w:r>
        <w:t xml:space="preserve">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</w:r>
      <w:r/>
    </w:p>
    <w:p>
      <w:pPr>
        <w:ind w:left="-10" w:right="156" w:firstLine="711"/>
      </w:pPr>
      <w:r>
        <w:t xml:space="preserve">152.2.2. Содержание </w:t>
      </w:r>
      <w:r>
        <w:t xml:space="preserve">программы по физике направлено на формирование естественно­научной грамотности обучающихся и организацию изучения физики  на деятельностной основе. В ней учитываются возможности учебного предмета  в реализации требований ФГОС ООО к планируемым личностным  </w:t>
      </w:r>
      <w:r/>
    </w:p>
    <w:p>
      <w:pPr>
        <w:ind w:left="-5" w:right="156"/>
      </w:pPr>
      <w:r>
        <w:t xml:space="preserve">и метапредметным результатам обучения, а также межпредметные связи естественно­научных учебных предметов на уровне основного общего образования. </w:t>
      </w:r>
      <w:r/>
    </w:p>
    <w:p>
      <w:pPr>
        <w:ind w:left="-10" w:right="156" w:firstLine="711"/>
      </w:pPr>
      <w:r>
        <w:t xml:space="preserve">152.2.3. В программе по физике определяются основные цели изучения физики на уровне основного общего образования, планируемые результаты освоения курса физики: личностные, метапредметные, предметные (на базовом уровне).  </w:t>
      </w:r>
      <w:r/>
    </w:p>
    <w:p>
      <w:pPr>
        <w:ind w:left="-10" w:right="156" w:firstLine="711"/>
      </w:pPr>
      <w:r>
        <w:t xml:space="preserve">152.2</w:t>
      </w:r>
      <w:r>
        <w:t xml:space="preserve">.4. 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 </w:t>
      </w:r>
      <w:r/>
    </w:p>
    <w:p>
      <w:pPr>
        <w:ind w:left="-10" w:right="156" w:firstLine="711"/>
      </w:pPr>
      <w:r>
        <w:t xml:space="preserve">152.2.5. Программа по физике может быть использована учителями как основа  для составления своих рабочих программ. При разрабо</w:t>
      </w:r>
      <w:r>
        <w:t xml:space="preserve">тке рабочей программы  в тематическом планировании должны быть учтены возможности использования электронных (цифровых) образовательных ресурсов, являющихся учебно­методическими материалами (мультимедийные программы, электронные учебники и задачники, электр</w:t>
      </w:r>
      <w:r>
        <w:t xml:space="preserve">онные библиотеки, виртуальные лаборатории, игровые программы, коллекции цифровых образовательных ресурсов), реализующих дидактические возможности информационно-коммуникационных технологий, содержание которых соответствует законодательству об образовании.  </w:t>
      </w:r>
      <w:r/>
    </w:p>
    <w:p>
      <w:pPr>
        <w:ind w:left="-10" w:right="156" w:firstLine="711"/>
      </w:pPr>
      <w:r>
        <w:t xml:space="preserve">152.2.6. Программа по физике не сковывает творческую инициативу учителей  и предоставляет возможности для реализации различных методических подходов  к преподаванию физики при условии сохранения обязательной части содержания курса. </w:t>
      </w:r>
      <w:r/>
    </w:p>
    <w:p>
      <w:pPr>
        <w:ind w:left="-10" w:right="156" w:firstLine="711"/>
      </w:pPr>
      <w:r>
        <w:t xml:space="preserve">152.2.7. Курс физики – системообразующий для естественно­научных учебных предметов, поскольку физические законы лежат в основе процессов и явлений, изучаемых </w:t>
      </w:r>
      <w:r/>
    </w:p>
    <w:p>
      <w:pPr>
        <w:ind w:left="-10" w:right="0" w:firstLine="0"/>
        <w:jc w:val="left"/>
        <w:tabs>
          <w:tab w:val="center" w:pos="1826" w:leader="none"/>
          <w:tab w:val="center" w:pos="3490" w:leader="none"/>
          <w:tab w:val="center" w:pos="4649" w:leader="none"/>
          <w:tab w:val="center" w:pos="5750" w:leader="none"/>
          <w:tab w:val="center" w:pos="7404" w:leader="none"/>
          <w:tab w:val="center" w:pos="8834" w:leader="none"/>
          <w:tab w:val="right" w:pos="9942" w:leader="none"/>
        </w:tabs>
      </w:pPr>
      <w:r>
        <w:t xml:space="preserve">химией, </w:t>
      </w:r>
      <w:r>
        <w:tab/>
        <w:t xml:space="preserve">биологией, </w:t>
      </w:r>
      <w:r>
        <w:tab/>
        <w:t xml:space="preserve">астрономией </w:t>
      </w:r>
      <w:r>
        <w:tab/>
        <w:t xml:space="preserve">и </w:t>
      </w:r>
      <w:r>
        <w:tab/>
        <w:t xml:space="preserve">физической </w:t>
      </w:r>
      <w:r>
        <w:tab/>
        <w:t xml:space="preserve">географией. </w:t>
      </w:r>
      <w:r>
        <w:tab/>
        <w:t xml:space="preserve">Физика </w:t>
      </w:r>
      <w:r>
        <w:tab/>
        <w:t xml:space="preserve">–  </w:t>
      </w:r>
      <w:r/>
    </w:p>
    <w:p>
      <w:pPr>
        <w:ind w:left="-5" w:right="156"/>
      </w:pPr>
      <w:r>
        <w:t xml:space="preserve">это предмет, который не только вносит основной вклад в естественно­научную картину мира, но и предоставляет наиболее ясные образцы применения научного метода познания, то есть способа </w:t>
      </w:r>
      <w:r>
        <w:t xml:space="preserve">получения достоверных знаний о мире. Наконец, физика – это предмет, который наряду с другими естественно­научными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знания.  </w:t>
      </w:r>
      <w:r/>
    </w:p>
    <w:p>
      <w:pPr>
        <w:ind w:left="-10" w:right="156" w:firstLine="711"/>
      </w:pPr>
      <w:r>
        <w:t xml:space="preserve">152.2.8. 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</w:t>
      </w:r>
      <w:r/>
    </w:p>
    <w:p>
      <w:pPr>
        <w:ind w:left="-10" w:right="0" w:firstLine="0"/>
        <w:jc w:val="left"/>
        <w:tabs>
          <w:tab w:val="center" w:pos="1735" w:leader="none"/>
          <w:tab w:val="center" w:pos="3241" w:leader="none"/>
          <w:tab w:val="center" w:pos="4862" w:leader="none"/>
          <w:tab w:val="center" w:pos="5798" w:leader="none"/>
          <w:tab w:val="center" w:pos="6942" w:leader="none"/>
          <w:tab w:val="center" w:pos="8317" w:leader="none"/>
          <w:tab w:val="right" w:pos="9942" w:leader="none"/>
        </w:tabs>
      </w:pPr>
      <w:r>
        <w:t xml:space="preserve">основной </w:t>
      </w:r>
      <w:r>
        <w:tab/>
        <w:t xml:space="preserve">массы </w:t>
      </w:r>
      <w:r>
        <w:tab/>
        <w:t xml:space="preserve">обучающихся, </w:t>
      </w:r>
      <w:r>
        <w:tab/>
        <w:t xml:space="preserve">которые </w:t>
      </w:r>
      <w:r>
        <w:tab/>
        <w:t xml:space="preserve">в </w:t>
      </w:r>
      <w:r>
        <w:tab/>
        <w:t xml:space="preserve">дальнейшем </w:t>
      </w:r>
      <w:r>
        <w:tab/>
        <w:t xml:space="preserve">будут </w:t>
      </w:r>
      <w:r>
        <w:tab/>
        <w:t xml:space="preserve">заняты  </w:t>
      </w:r>
      <w:r/>
    </w:p>
    <w:p>
      <w:pPr>
        <w:ind w:left="-5" w:right="156"/>
      </w:pPr>
      <w:r>
        <w:t xml:space="preserve">в самых разнообразных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естественно­научных ис</w:t>
      </w:r>
      <w:r>
        <w:t xml:space="preserve">следований и создании новых технологий. Согласно принятому в международном сообществе определению, «Естественно­научная грамотность – это способность человека занимать активную гражданскую позицию по общественно значимым вопросам, связанным с естественными</w:t>
      </w:r>
      <w:r>
        <w:t xml:space="preserve"> науками, и его готовность интересоваться естественно­научными идеями. Научно грамотный человек стремится участвовать  в аргументированном обсуждении проблем, относящихся к естественным наукам  и технологиям, что требует от него следующих компетентностей: </w:t>
      </w:r>
      <w:r/>
    </w:p>
    <w:p>
      <w:pPr>
        <w:ind w:left="716" w:right="156"/>
      </w:pPr>
      <w:r>
        <w:t xml:space="preserve">научно объяснять явления, </w:t>
      </w:r>
      <w:r/>
    </w:p>
    <w:p>
      <w:pPr>
        <w:ind w:left="716" w:right="156"/>
      </w:pPr>
      <w:r>
        <w:t xml:space="preserve">оценивать и понимать особенности научного исследования; </w:t>
      </w:r>
      <w:r/>
    </w:p>
    <w:p>
      <w:pPr>
        <w:ind w:left="-10" w:right="156" w:firstLine="711"/>
      </w:pPr>
      <w:r>
        <w:t xml:space="preserve">интерпретировать данные и использовать научные доказательства  для получения выводов». </w:t>
      </w:r>
      <w:r/>
    </w:p>
    <w:p>
      <w:pPr>
        <w:ind w:left="-10" w:right="156" w:firstLine="711"/>
      </w:pPr>
      <w:r>
        <w:t xml:space="preserve">Изучение физики способно внести решающий вклад в формирование естественно­научной грамотности обучающихся.  </w:t>
      </w:r>
      <w:r/>
    </w:p>
    <w:p>
      <w:pPr>
        <w:ind w:left="716" w:right="156"/>
      </w:pPr>
      <w:r>
        <w:t xml:space="preserve">152.2.9. Цели изучения физики на уровне основного общего образования определены в </w:t>
      </w:r>
      <w:r/>
    </w:p>
    <w:p>
      <w:pPr>
        <w:ind w:left="-10" w:right="0" w:firstLine="0"/>
        <w:jc w:val="left"/>
        <w:tabs>
          <w:tab w:val="center" w:pos="2948" w:leader="none"/>
          <w:tab w:val="center" w:pos="5201" w:leader="none"/>
          <w:tab w:val="center" w:pos="7224" w:leader="none"/>
          <w:tab w:val="right" w:pos="9942" w:leader="none"/>
        </w:tabs>
      </w:pPr>
      <w:r>
        <w:t xml:space="preserve">Концепции </w:t>
      </w:r>
      <w:r>
        <w:tab/>
        <w:t xml:space="preserve">преподавания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«Физика»  </w:t>
      </w:r>
      <w:r/>
    </w:p>
    <w:p>
      <w:pPr>
        <w:ind w:left="-5" w:right="156"/>
      </w:pPr>
      <w:r>
        <w:t xml:space="preserve">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 № ПК­4вн).  </w:t>
      </w:r>
      <w:r/>
    </w:p>
    <w:p>
      <w:pPr>
        <w:ind w:left="716" w:right="156"/>
      </w:pPr>
      <w:r>
        <w:t xml:space="preserve">152.2.10. Цели изучения физики: </w:t>
      </w:r>
      <w:r/>
    </w:p>
    <w:p>
      <w:pPr>
        <w:ind w:left="716" w:right="156"/>
      </w:pPr>
      <w:r>
        <w:t xml:space="preserve">приобретение интереса и стремления обучающихся к научному изучению природы, развитие их интеллектуальных и творческих способностей; </w:t>
      </w:r>
      <w:r/>
    </w:p>
    <w:p>
      <w:pPr>
        <w:ind w:left="0" w:right="0" w:firstLine="0"/>
        <w:jc w:val="left"/>
        <w:tabs>
          <w:tab w:val="center" w:pos="1164" w:leader="none"/>
          <w:tab w:val="center" w:pos="2713" w:leader="none"/>
          <w:tab w:val="center" w:pos="3869" w:leader="none"/>
          <w:tab w:val="center" w:pos="4705" w:leader="none"/>
          <w:tab w:val="center" w:pos="5836" w:leader="none"/>
          <w:tab w:val="center" w:pos="7003" w:leader="none"/>
          <w:tab w:val="center" w:pos="787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развитие </w:t>
      </w:r>
      <w:r>
        <w:tab/>
        <w:t xml:space="preserve">представлений </w:t>
      </w:r>
      <w:r>
        <w:tab/>
        <w:t xml:space="preserve">о </w:t>
      </w:r>
      <w:r>
        <w:tab/>
        <w:t xml:space="preserve">научном </w:t>
      </w:r>
      <w:r>
        <w:tab/>
        <w:t xml:space="preserve">методе </w:t>
      </w:r>
      <w:r>
        <w:tab/>
        <w:t xml:space="preserve">познания </w:t>
      </w:r>
      <w:r>
        <w:tab/>
        <w:t xml:space="preserve">и </w:t>
      </w:r>
      <w:r>
        <w:tab/>
        <w:t xml:space="preserve">формирование </w:t>
      </w:r>
      <w:r/>
    </w:p>
    <w:p>
      <w:pPr>
        <w:ind w:left="701" w:right="156" w:hanging="711"/>
      </w:pPr>
      <w:r>
        <w:t xml:space="preserve">исследовательского отношения к окружающим явлениям; формирование научного мировоззрения как результата изучения основ строения </w:t>
      </w:r>
      <w:r/>
    </w:p>
    <w:p>
      <w:pPr>
        <w:ind w:left="701" w:right="156" w:hanging="711"/>
      </w:pPr>
      <w:r>
        <w:t xml:space="preserve">материи и фундаментальных законов физики; формирование представлений о роли физики для развития других естественных наук, </w:t>
      </w:r>
      <w:r/>
    </w:p>
    <w:p>
      <w:pPr>
        <w:ind w:left="701" w:right="156" w:hanging="711"/>
      </w:pPr>
      <w:r>
        <w:t xml:space="preserve">техники и технологий; развитие представлений о возможных сферах будущей профессиональной </w:t>
      </w:r>
      <w:r/>
    </w:p>
    <w:p>
      <w:pPr>
        <w:ind w:left="-5" w:right="156"/>
      </w:pPr>
      <w:r>
        <w:t xml:space="preserve">деятельности, связанной с физикой, подготовка к дальнейшему обучению  в этом направлении.  </w:t>
      </w:r>
      <w:r/>
    </w:p>
    <w:p>
      <w:pPr>
        <w:ind w:left="-10" w:right="156" w:firstLine="711"/>
      </w:pPr>
      <w:r>
        <w:t xml:space="preserve">Достижение этих целей на уровне основного общего образования обеспечивается решением следующих задач: </w:t>
      </w:r>
      <w:r/>
    </w:p>
    <w:p>
      <w:pPr>
        <w:ind w:left="716" w:right="156"/>
      </w:pPr>
      <w:r>
        <w:t xml:space="preserve">приобретение знаний о дискретном строении вещества, о механических, тепловых, </w:t>
      </w:r>
      <w:r/>
    </w:p>
    <w:p>
      <w:pPr>
        <w:ind w:left="-5" w:right="156"/>
      </w:pPr>
      <w:r>
        <w:t xml:space="preserve">электрических, магнитных и квантовых явлениях; </w:t>
      </w:r>
      <w:r/>
    </w:p>
    <w:p>
      <w:pPr>
        <w:ind w:left="0" w:right="0" w:firstLine="0"/>
        <w:jc w:val="left"/>
        <w:tabs>
          <w:tab w:val="center" w:pos="1421" w:leader="none"/>
          <w:tab w:val="center" w:pos="2950" w:leader="none"/>
          <w:tab w:val="center" w:pos="4312" w:leader="none"/>
          <w:tab w:val="center" w:pos="5355" w:leader="none"/>
          <w:tab w:val="center" w:pos="6372" w:leader="none"/>
          <w:tab w:val="center" w:pos="792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приобретение </w:t>
      </w:r>
      <w:r>
        <w:tab/>
        <w:t xml:space="preserve">умений </w:t>
      </w:r>
      <w:r>
        <w:tab/>
        <w:t xml:space="preserve">описывать </w:t>
      </w:r>
      <w:r>
        <w:tab/>
        <w:t xml:space="preserve">и </w:t>
      </w:r>
      <w:r>
        <w:tab/>
        <w:t xml:space="preserve">объяснять </w:t>
      </w:r>
      <w:r>
        <w:tab/>
        <w:t xml:space="preserve">физические </w:t>
      </w:r>
      <w:r>
        <w:tab/>
        <w:t xml:space="preserve">явления  </w:t>
      </w:r>
      <w:r/>
    </w:p>
    <w:p>
      <w:pPr>
        <w:ind w:left="701" w:right="156" w:hanging="711"/>
      </w:pPr>
      <w:r>
        <w:t xml:space="preserve">с использованием полученных знаний; освоение методов решения простейших расчётных задач с использованием физических </w:t>
      </w:r>
      <w:r/>
    </w:p>
    <w:p>
      <w:pPr>
        <w:ind w:left="701" w:right="156" w:hanging="711"/>
      </w:pPr>
      <w:r>
        <w:t xml:space="preserve">моделей, творческих и практико­ориентированных задач; развитие умений наблюдать природные явления и выполнять опыты, лабораторные </w:t>
      </w:r>
      <w:r/>
    </w:p>
    <w:p>
      <w:pPr>
        <w:ind w:left="701" w:right="156" w:hanging="711"/>
      </w:pPr>
      <w:r>
        <w:t xml:space="preserve">работы и экспериментальные исследования с использованием измерительных приборов; освоение приёмов работы с информацией физического содержания, включая </w:t>
      </w:r>
      <w:r/>
    </w:p>
    <w:p>
      <w:pPr>
        <w:ind w:left="-5" w:right="156"/>
      </w:pPr>
      <w:r>
        <w:t xml:space="preserve">информацию о современных достижениях физики, анализ и критическое оценивание информации; знакомство со сферами профессиональной деятельности, связанными  с физикой, и современными технологиями, основанными на достижениях физической науки.  </w:t>
      </w:r>
      <w:r/>
    </w:p>
    <w:p>
      <w:pPr>
        <w:ind w:left="0" w:right="0" w:firstLine="0"/>
        <w:jc w:val="left"/>
        <w:tabs>
          <w:tab w:val="center" w:pos="1539" w:leader="none"/>
          <w:tab w:val="center" w:pos="3046" w:leader="none"/>
          <w:tab w:val="center" w:pos="4042" w:leader="none"/>
          <w:tab w:val="center" w:pos="5664" w:leader="none"/>
          <w:tab w:val="center" w:pos="7142" w:leader="none"/>
          <w:tab w:val="center" w:pos="816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152.2.11. Общее </w:t>
      </w:r>
      <w:r>
        <w:tab/>
        <w:t xml:space="preserve">число </w:t>
      </w:r>
      <w:r>
        <w:tab/>
        <w:t xml:space="preserve">часов, </w:t>
      </w:r>
      <w:r>
        <w:tab/>
        <w:t xml:space="preserve">рекомендованных </w:t>
      </w:r>
      <w:r>
        <w:tab/>
        <w:t xml:space="preserve">для </w:t>
      </w:r>
      <w:r>
        <w:tab/>
        <w:t xml:space="preserve">изучения </w:t>
      </w:r>
      <w:r>
        <w:tab/>
        <w:t xml:space="preserve">физики  </w:t>
      </w:r>
      <w:r/>
    </w:p>
    <w:p>
      <w:pPr>
        <w:ind w:left="-5" w:right="156"/>
      </w:pPr>
      <w:r>
        <w:t xml:space="preserve">на базовом уровне, –  238 часов: в 7 классе – 68 часов (2 часа в неделю), в 8 классе – 68 часов (2 часа в неделю), в 9 классе – 102 часа (3 часа в неделю). </w:t>
      </w:r>
      <w:r/>
    </w:p>
    <w:p>
      <w:pPr>
        <w:ind w:left="0" w:right="0" w:firstLine="0"/>
        <w:jc w:val="left"/>
        <w:tabs>
          <w:tab w:val="center" w:pos="791" w:leader="none"/>
          <w:tab w:val="center" w:pos="1750" w:leader="none"/>
          <w:tab w:val="center" w:pos="3345" w:leader="none"/>
          <w:tab w:val="center" w:pos="4718" w:leader="none"/>
          <w:tab w:val="center" w:pos="5842" w:leader="none"/>
          <w:tab w:val="center" w:pos="7061" w:leader="none"/>
          <w:tab w:val="center" w:pos="7869" w:leader="none"/>
          <w:tab w:val="center" w:pos="843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 </w:t>
      </w:r>
      <w:r>
        <w:tab/>
        <w:t xml:space="preserve">программе </w:t>
      </w:r>
      <w:r>
        <w:tab/>
        <w:t xml:space="preserve">предусмотрен </w:t>
      </w:r>
      <w:r>
        <w:tab/>
        <w:t xml:space="preserve">резерв </w:t>
      </w:r>
      <w:r>
        <w:tab/>
        <w:t xml:space="preserve">учебного </w:t>
      </w:r>
      <w:r>
        <w:tab/>
        <w:t xml:space="preserve">времени </w:t>
      </w:r>
      <w:r>
        <w:tab/>
        <w:t xml:space="preserve">в </w:t>
      </w:r>
      <w:r>
        <w:tab/>
        <w:t xml:space="preserve">7–8 </w:t>
      </w:r>
      <w:r>
        <w:tab/>
        <w:t xml:space="preserve">классах,  </w:t>
      </w:r>
      <w:r/>
    </w:p>
    <w:p>
      <w:pPr>
        <w:ind w:left="-5" w:right="156"/>
      </w:pPr>
      <w:r>
        <w:t xml:space="preserve">и повторительно-обобщающий модуль в 9 классе, которые учитель может использовать по своему усмотрению. </w:t>
      </w:r>
      <w:r/>
    </w:p>
    <w:p>
      <w:pPr>
        <w:ind w:left="716" w:right="156"/>
      </w:pPr>
      <w:r>
        <w:t xml:space="preserve">152.3. Содержание обучения в 7 классе. </w:t>
      </w:r>
      <w:r/>
    </w:p>
    <w:p>
      <w:pPr>
        <w:ind w:left="716" w:right="156"/>
      </w:pPr>
      <w:r>
        <w:t xml:space="preserve">152.3.1. Раздел 1. Физика и её роль в познании окружающего мира. </w:t>
      </w:r>
      <w:r/>
    </w:p>
    <w:p>
      <w:pPr>
        <w:ind w:left="-10" w:right="156" w:firstLine="711"/>
      </w:pPr>
      <w:r>
        <w:t xml:space="preserve">Физика – наука о природе. Явления природы (МС</w:t>
      </w:r>
      <w:r>
        <w:rPr>
          <w:vertAlign w:val="superscript"/>
        </w:rPr>
        <w:footnoteReference w:id="4"/>
      </w:r>
      <w:r>
        <w:t xml:space="preserve">). Физические явления: механические, тепловые, электрические, магнитные, световые, звуковые.  </w:t>
      </w:r>
      <w:r/>
    </w:p>
    <w:p>
      <w:pPr>
        <w:ind w:left="-10" w:right="156" w:firstLine="711"/>
      </w:pPr>
      <w:r>
        <w:t xml:space="preserve">Физические величины. Измерение физических величин. Физические приборы. Погрешность измерений Международная система единиц.  </w:t>
      </w:r>
      <w:r/>
    </w:p>
    <w:p>
      <w:pPr>
        <w:ind w:left="-10" w:right="156" w:firstLine="711"/>
      </w:pPr>
      <w:r>
        <w:t xml:space="preserve">Как физика </w:t>
      </w:r>
      <w:r>
        <w:t xml:space="preserve">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 </w:t>
      </w:r>
      <w:r/>
    </w:p>
    <w:p>
      <w:pPr>
        <w:ind w:left="716" w:right="1838"/>
      </w:pPr>
      <w:r>
        <w:t xml:space="preserve">152.3.1.1. Демонстрации. Механические, тепловые, электрические, магнитные, световые явления.  </w:t>
      </w:r>
      <w:r/>
    </w:p>
    <w:p>
      <w:pPr>
        <w:ind w:left="-10" w:right="156" w:firstLine="711"/>
      </w:pPr>
      <w:r>
        <w:t xml:space="preserve">Физические приборы и процедура прямых измерений аналоговым  и цифровым прибором.  </w:t>
      </w:r>
      <w:r/>
    </w:p>
    <w:p>
      <w:pPr>
        <w:ind w:left="716" w:right="156"/>
      </w:pPr>
      <w:r>
        <w:t xml:space="preserve">152.3.1.2. Лабораторные работы и опыты</w:t>
      </w:r>
      <w:r>
        <w:rPr>
          <w:vertAlign w:val="superscript"/>
        </w:rPr>
        <w:t xml:space="preserve">15</w:t>
      </w:r>
      <w:r>
        <w:t xml:space="preserve">. </w:t>
      </w:r>
      <w:r/>
    </w:p>
    <w:p>
      <w:pPr>
        <w:ind w:left="716" w:right="156"/>
      </w:pPr>
      <w:r>
        <w:t xml:space="preserve">Определение цены деления шкалы измерительного прибора.  </w:t>
      </w:r>
      <w:r/>
    </w:p>
    <w:p>
      <w:pPr>
        <w:ind w:left="716" w:right="156"/>
      </w:pPr>
      <w:r>
        <w:t xml:space="preserve">Измерение расстояний.  </w:t>
      </w:r>
      <w:r/>
    </w:p>
    <w:p>
      <w:pPr>
        <w:ind w:left="716" w:right="156"/>
      </w:pPr>
      <w:r>
        <w:t xml:space="preserve">Измерение объёма жидкости и твёрдого тела.  </w:t>
      </w:r>
      <w:r/>
    </w:p>
    <w:p>
      <w:pPr>
        <w:ind w:left="716" w:right="156"/>
      </w:pPr>
      <w:r>
        <w:t xml:space="preserve">Определение размеров малых тел.  </w:t>
      </w:r>
      <w:r/>
    </w:p>
    <w:p>
      <w:pPr>
        <w:ind w:left="716" w:right="156"/>
      </w:pPr>
      <w:r>
        <w:t xml:space="preserve">Измерение температуры при помощи жидкостного термометра и датчика температуры.  </w:t>
      </w:r>
      <w:r/>
    </w:p>
    <w:p>
      <w:pPr>
        <w:ind w:left="-10" w:right="156" w:firstLine="711"/>
      </w:pPr>
      <w: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 </w:t>
      </w:r>
      <w:r/>
    </w:p>
    <w:p>
      <w:pPr>
        <w:ind w:left="716" w:right="156"/>
      </w:pPr>
      <w:r>
        <w:t xml:space="preserve">152.3.2. Раздел 2. Первоначальные сведения о строении вещества. </w:t>
      </w:r>
      <w:r/>
    </w:p>
    <w:p>
      <w:pPr>
        <w:ind w:left="-10" w:right="156" w:firstLine="711"/>
      </w:pPr>
      <w:r>
        <w:t xml:space="preserve">Строение вещества: атомы и молекулы, их размеры. Опыты, доказывающие дискретное строение вещества. </w:t>
      </w:r>
      <w:r/>
    </w:p>
    <w:p>
      <w:pPr>
        <w:ind w:left="716" w:right="156"/>
      </w:pPr>
      <w:r>
        <w:t xml:space="preserve">Движение частиц вещества. Связь скорости движения частиц с температурой. </w:t>
      </w:r>
      <w:r/>
    </w:p>
    <w:p>
      <w:pPr>
        <w:ind w:left="-5" w:right="156"/>
      </w:pPr>
      <w:r>
        <w:t xml:space="preserve">Броуновское </w:t>
      </w:r>
      <w:r>
        <w:tab/>
        <w:t xml:space="preserve">движение, </w:t>
      </w:r>
      <w:r>
        <w:tab/>
        <w:t xml:space="preserve">диффузия. </w:t>
      </w:r>
      <w:r>
        <w:tab/>
        <w:t xml:space="preserve">Взаимодействие </w:t>
      </w:r>
      <w:r>
        <w:tab/>
        <w:t xml:space="preserve">частиц </w:t>
      </w:r>
      <w:r>
        <w:tab/>
        <w:t xml:space="preserve">вещества: </w:t>
      </w:r>
      <w:r>
        <w:tab/>
        <w:t xml:space="preserve">притяжение  и отталкивание.  </w:t>
      </w:r>
      <w:r/>
    </w:p>
    <w:p>
      <w:pPr>
        <w:ind w:left="-10" w:right="156" w:firstLine="711"/>
      </w:pPr>
      <w:r>
        <w:t xml:space="preserve">Агр</w:t>
      </w:r>
      <w:r>
        <w:t xml:space="preserve">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воды.  152.3.2.1. Демонстрации. </w:t>
      </w:r>
      <w:r/>
    </w:p>
    <w:p>
      <w:pPr>
        <w:ind w:left="716" w:right="156"/>
      </w:pPr>
      <w:r>
        <w:t xml:space="preserve">Наблюдение броуновского движения. </w:t>
      </w:r>
      <w:r/>
    </w:p>
    <w:p>
      <w:pPr>
        <w:ind w:left="716" w:right="156"/>
      </w:pPr>
      <w:r>
        <w:t xml:space="preserve">Наблюдение диффузии.  </w:t>
      </w:r>
      <w:r/>
    </w:p>
    <w:p>
      <w:pPr>
        <w:ind w:left="-10" w:right="156" w:firstLine="711"/>
      </w:pPr>
      <w:r>
        <w:t xml:space="preserve">Наблюдение явлений, объясняющихся притяжением или отталкиванием частиц вещества.  </w:t>
      </w:r>
      <w:r/>
    </w:p>
    <w:p>
      <w:pPr>
        <w:ind w:left="716" w:right="156"/>
      </w:pPr>
      <w:r>
        <w:t xml:space="preserve">152.3.2.2. Лабораторные работы и опыты. </w:t>
      </w:r>
      <w:r/>
    </w:p>
    <w:p>
      <w:pPr>
        <w:ind w:left="716" w:right="156"/>
      </w:pPr>
      <w:r>
        <w:t xml:space="preserve">Оценка диаметра атома методом рядов (с использованием фотографий).  </w:t>
      </w:r>
      <w:r/>
    </w:p>
    <w:p>
      <w:pPr>
        <w:ind w:left="716" w:right="156"/>
      </w:pPr>
      <w:r>
        <w:t xml:space="preserve">Опыты по наблюдению теплового расширения газов.  </w:t>
      </w:r>
      <w:r/>
    </w:p>
    <w:p>
      <w:pPr>
        <w:ind w:left="716" w:right="156"/>
      </w:pPr>
      <w:r>
        <w:t xml:space="preserve">Опыты по обнаружению действия сил молекулярного притяжения.  </w:t>
      </w:r>
      <w:r/>
    </w:p>
    <w:p>
      <w:pPr>
        <w:ind w:left="716" w:right="156"/>
      </w:pPr>
      <w:r>
        <w:t xml:space="preserve">152.3.3. Раздел 3. Движение и взаимодействие тел. </w:t>
      </w:r>
      <w:r/>
    </w:p>
    <w:p>
      <w:pPr>
        <w:ind w:left="-10" w:right="156" w:firstLine="711"/>
      </w:pPr>
      <w: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 </w:t>
      </w:r>
      <w:r/>
    </w:p>
    <w:p>
      <w:pPr>
        <w:ind w:left="-10" w:right="156" w:firstLine="711"/>
      </w:pPr>
      <w: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 </w:t>
      </w:r>
      <w:r/>
    </w:p>
    <w:p>
      <w:pPr>
        <w:ind w:left="-10" w:right="156" w:firstLine="711"/>
      </w:pPr>
      <w:r>
        <w:t xml:space="preserve">Сила как характеристика взаимодействия тел. Сила упругости и закон Гука. Измерение силы с помощью</w:t>
      </w:r>
      <w:r>
        <w:t xml:space="preserve"> динамометра. Явление тяготения и сила тяжести. Сила тяжести на других планетах (МС).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 (МС).  </w:t>
      </w:r>
      <w:r/>
    </w:p>
    <w:p>
      <w:pPr>
        <w:ind w:left="716" w:right="156"/>
      </w:pPr>
      <w:r>
        <w:t xml:space="preserve">152.3.3.1. Демонстрации. </w:t>
      </w:r>
      <w:r/>
    </w:p>
    <w:p>
      <w:pPr>
        <w:ind w:left="716" w:right="156"/>
      </w:pPr>
      <w:r>
        <w:t xml:space="preserve">Наблюдение механического движения тела.  </w:t>
      </w:r>
      <w:r/>
    </w:p>
    <w:p>
      <w:pPr>
        <w:ind w:left="716" w:right="156"/>
      </w:pPr>
      <w:r>
        <w:t xml:space="preserve">Измерение скорости прямолинейного движения. </w:t>
      </w:r>
      <w:r/>
    </w:p>
    <w:p>
      <w:pPr>
        <w:ind w:left="716" w:right="156"/>
      </w:pPr>
      <w:r>
        <w:t xml:space="preserve">Наблюдение явления инерции.  </w:t>
      </w:r>
      <w:r/>
    </w:p>
    <w:p>
      <w:pPr>
        <w:ind w:left="716" w:right="156"/>
      </w:pPr>
      <w:r>
        <w:t xml:space="preserve">Наблюдение изменения скорости при взаимодействии тел.  </w:t>
      </w:r>
      <w:r/>
    </w:p>
    <w:p>
      <w:pPr>
        <w:ind w:left="716" w:right="156"/>
      </w:pPr>
      <w:r>
        <w:t xml:space="preserve">Сравнение масс по взаимодействию тел.  </w:t>
      </w:r>
      <w:r/>
    </w:p>
    <w:p>
      <w:pPr>
        <w:ind w:left="716" w:right="156"/>
      </w:pPr>
      <w:r>
        <w:t xml:space="preserve">Сложение сил, направленных по одной прямой.  </w:t>
      </w:r>
      <w:r/>
    </w:p>
    <w:p>
      <w:pPr>
        <w:ind w:left="716" w:right="156"/>
      </w:pPr>
      <w:r>
        <w:t xml:space="preserve">152.3.3.2. Лабораторные работы и опыты. </w:t>
      </w:r>
      <w:r/>
    </w:p>
    <w:p>
      <w:pPr>
        <w:ind w:left="-10" w:right="156" w:firstLine="711"/>
      </w:pPr>
      <w:r>
        <w:t xml:space="preserve">Определение скорости равномерного движения (шарика в жидкости, модели электрического автомобиля и так далее).  </w:t>
      </w:r>
      <w:r/>
    </w:p>
    <w:p>
      <w:pPr>
        <w:ind w:left="-10" w:right="156" w:firstLine="711"/>
      </w:pPr>
      <w:r>
        <w:t xml:space="preserve">Определение средней скорости скольжения бруска или шарика  по наклонной плоскости.  </w:t>
      </w:r>
      <w:r/>
    </w:p>
    <w:p>
      <w:pPr>
        <w:ind w:left="716" w:right="156"/>
      </w:pPr>
      <w:r>
        <w:t xml:space="preserve">Определение плотности твёрдого тела.  </w:t>
      </w:r>
      <w:r/>
    </w:p>
    <w:p>
      <w:pPr>
        <w:ind w:left="-10" w:right="156" w:firstLine="711"/>
      </w:pPr>
      <w:r>
        <w:t xml:space="preserve">Опыты, демонстрирующие зависимость растяжения (деформации) пружины от приложенной силы.  </w:t>
      </w:r>
      <w:r/>
    </w:p>
    <w:p>
      <w:pPr>
        <w:ind w:left="-10" w:right="156" w:firstLine="711"/>
      </w:pPr>
      <w:r>
        <w:t xml:space="preserve">Опыты, демонстрирующие зависимость силы трения скольжения от веса тела  и характера соприкасающихся поверхностей. </w:t>
      </w:r>
      <w:r/>
    </w:p>
    <w:p>
      <w:pPr>
        <w:ind w:left="716" w:right="156"/>
      </w:pPr>
      <w:r>
        <w:t xml:space="preserve">152.3.4. Раздел 4. Давление твёрдых тел, жидкостей и газов.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Давление. Способы уменьшения и увеличения давления. Давление газа. Завис</w:t>
      </w:r>
      <w:r>
        <w:t xml:space="preserve">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 </w:t>
      </w:r>
      <w:r/>
    </w:p>
    <w:p>
      <w:pPr>
        <w:ind w:left="-10" w:right="156" w:firstLine="711"/>
      </w:pPr>
      <w:r>
        <w:t xml:space="preserve"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</w:t>
      </w:r>
      <w:r/>
    </w:p>
    <w:p>
      <w:pPr>
        <w:ind w:left="-5" w:right="156"/>
      </w:pPr>
      <w:r>
        <w:t xml:space="preserve">атмосферного </w:t>
      </w:r>
      <w:r>
        <w:tab/>
        <w:t xml:space="preserve">давления </w:t>
      </w:r>
      <w:r>
        <w:tab/>
        <w:t xml:space="preserve">от </w:t>
      </w:r>
      <w:r>
        <w:tab/>
        <w:t xml:space="preserve">высоты </w:t>
      </w:r>
      <w:r>
        <w:tab/>
        <w:t xml:space="preserve">над </w:t>
      </w:r>
      <w:r>
        <w:tab/>
        <w:t xml:space="preserve">уровнем </w:t>
      </w:r>
      <w:r>
        <w:tab/>
        <w:t xml:space="preserve">моря. </w:t>
      </w:r>
      <w:r>
        <w:tab/>
        <w:t xml:space="preserve">Приборы  для измерения атмосферного давления.  </w:t>
      </w:r>
      <w:r/>
    </w:p>
    <w:p>
      <w:pPr>
        <w:ind w:left="-10" w:right="156" w:firstLine="711"/>
      </w:pPr>
      <w:r>
        <w:t xml:space="preserve">Действие жидкости и газа на погружённое в них тело. Выталкивающая (архимедова) сила. Закон Архимеда. Плавание тел. Воздухоплавание.  152.3.4.1. Демонстрации. </w:t>
      </w:r>
      <w:r/>
    </w:p>
    <w:p>
      <w:pPr>
        <w:ind w:left="716" w:right="156"/>
      </w:pPr>
      <w:r>
        <w:t xml:space="preserve">Зависимость давления газа от температуры. </w:t>
      </w:r>
      <w:r/>
    </w:p>
    <w:p>
      <w:pPr>
        <w:ind w:left="716" w:right="156"/>
      </w:pPr>
      <w:r>
        <w:t xml:space="preserve">Передача давления жидкостью и газом.  </w:t>
      </w:r>
      <w:r/>
    </w:p>
    <w:p>
      <w:pPr>
        <w:ind w:left="716" w:right="156"/>
      </w:pPr>
      <w:r>
        <w:t xml:space="preserve">Сообщающиеся сосуды.  </w:t>
      </w:r>
      <w:r/>
    </w:p>
    <w:p>
      <w:pPr>
        <w:ind w:left="716" w:right="156"/>
      </w:pPr>
      <w:r>
        <w:t xml:space="preserve">Гидравлический пресс.  </w:t>
      </w:r>
      <w:r/>
    </w:p>
    <w:p>
      <w:pPr>
        <w:ind w:left="716" w:right="156"/>
      </w:pPr>
      <w:r>
        <w:t xml:space="preserve">Проявление действия атмосферного давления.  </w:t>
      </w:r>
      <w:r/>
    </w:p>
    <w:p>
      <w:pPr>
        <w:ind w:left="-10" w:right="156" w:firstLine="711"/>
      </w:pPr>
      <w:r>
        <w:t xml:space="preserve">Зависимость выталкивающей силы от объёма погружённой части тела  и плотности жидкости.  </w:t>
      </w:r>
      <w:r/>
    </w:p>
    <w:p>
      <w:pPr>
        <w:ind w:left="716" w:right="156"/>
      </w:pPr>
      <w:r>
        <w:t xml:space="preserve">Равенство выталкивающей силы весу вытесненной жидкости.  </w:t>
      </w:r>
      <w:r/>
    </w:p>
    <w:p>
      <w:pPr>
        <w:ind w:left="-10" w:right="156" w:firstLine="711"/>
      </w:pPr>
      <w:r>
        <w:t xml:space="preserve">Условие плавания тел: плавание или погружение тел в зависимости  от соотношения плотностей тела и жидкости.  </w:t>
      </w:r>
      <w:r/>
    </w:p>
    <w:p>
      <w:pPr>
        <w:ind w:left="716" w:right="156"/>
      </w:pPr>
      <w:r>
        <w:t xml:space="preserve">152.3.4.2. Лабораторные работы и опыты. </w:t>
      </w:r>
      <w:r/>
    </w:p>
    <w:p>
      <w:pPr>
        <w:ind w:left="-10" w:right="156" w:firstLine="711"/>
      </w:pPr>
      <w:r>
        <w:t xml:space="preserve">Исследование зависимости веса тела в воде от объёма погружённой  в жидкость части тела. </w:t>
      </w:r>
      <w:r/>
    </w:p>
    <w:p>
      <w:pPr>
        <w:ind w:left="-10" w:right="156" w:firstLine="711"/>
      </w:pPr>
      <w:r>
        <w:t xml:space="preserve">Определение выталкивающей силы, действующей на тело, погружённое  в жидкость.  </w:t>
      </w:r>
      <w:r/>
    </w:p>
    <w:p>
      <w:pPr>
        <w:ind w:left="-10" w:right="156" w:firstLine="711"/>
      </w:pPr>
      <w:r>
        <w:t xml:space="preserve">Проверка независимости выталкивающей силы, действующей на тело  в жидкости, от массы тела. </w:t>
      </w:r>
      <w:r/>
    </w:p>
    <w:p>
      <w:pPr>
        <w:ind w:left="-10" w:right="156" w:firstLine="711"/>
      </w:pPr>
      <w:r>
        <w:t xml:space="preserve">Опыты, демонстрирующие зависимость выталкивающей силы, действующей  на тело в жидкости, от объёма погружённой в жидкость части тела и от плотности жидкости.  </w:t>
      </w:r>
      <w:r/>
    </w:p>
    <w:p>
      <w:pPr>
        <w:ind w:left="-10" w:right="156" w:firstLine="711"/>
      </w:pPr>
      <w:r>
        <w:t xml:space="preserve">Конструирование ареометра или конструирование лодки и определение  её грузоподъёмности.  </w:t>
      </w:r>
      <w:r/>
    </w:p>
    <w:p>
      <w:pPr>
        <w:ind w:left="716" w:right="156"/>
      </w:pPr>
      <w:r>
        <w:t xml:space="preserve">152.3.5. Раздел 5. Работа и мощность. Энергия. </w:t>
      </w:r>
      <w:r/>
    </w:p>
    <w:p>
      <w:pPr>
        <w:ind w:left="716" w:right="156"/>
      </w:pPr>
      <w:r>
        <w:t xml:space="preserve">Механическая работа. Мощность.  </w:t>
      </w:r>
      <w:r/>
    </w:p>
    <w:p>
      <w:pPr>
        <w:ind w:left="-10" w:right="156" w:firstLine="711"/>
      </w:pPr>
      <w: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 </w:t>
      </w:r>
      <w:r/>
    </w:p>
    <w:p>
      <w:pPr>
        <w:ind w:left="-10" w:right="156" w:firstLine="711"/>
      </w:pPr>
      <w:r>
        <w:t xml:space="preserve"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  152.3.5.1. Демонстрации. </w:t>
      </w:r>
      <w:r/>
    </w:p>
    <w:p>
      <w:pPr>
        <w:ind w:left="716" w:right="156"/>
      </w:pPr>
      <w:r>
        <w:t xml:space="preserve">Примеры простых механизмов.  </w:t>
      </w:r>
      <w:r/>
    </w:p>
    <w:p>
      <w:pPr>
        <w:ind w:left="716" w:right="156"/>
      </w:pPr>
      <w:r>
        <w:t xml:space="preserve">152.3.5.2. Лабораторные работы и опыты. </w:t>
      </w:r>
      <w:r/>
    </w:p>
    <w:p>
      <w:pPr>
        <w:ind w:left="-10" w:right="156" w:firstLine="711"/>
      </w:pPr>
      <w:r>
        <w:t xml:space="preserve">Определение работы силы трения при равномерном движении тела  по горизонтальной поверхности.  </w:t>
      </w:r>
      <w:r/>
    </w:p>
    <w:p>
      <w:pPr>
        <w:ind w:left="716" w:right="156"/>
      </w:pPr>
      <w:r>
        <w:t xml:space="preserve">Исследование условий равновесия рычага. </w:t>
      </w:r>
      <w:r/>
    </w:p>
    <w:p>
      <w:pPr>
        <w:ind w:left="716" w:right="156"/>
      </w:pPr>
      <w:r>
        <w:t xml:space="preserve">Измерение КПД наклонной плоскости.  </w:t>
      </w:r>
      <w:r/>
    </w:p>
    <w:p>
      <w:pPr>
        <w:ind w:left="716" w:right="156"/>
      </w:pPr>
      <w:r>
        <w:t xml:space="preserve">Изучение закона сохранения механической энергии.  </w:t>
      </w:r>
      <w:r/>
    </w:p>
    <w:p>
      <w:pPr>
        <w:ind w:left="716" w:right="156"/>
      </w:pPr>
      <w:r>
        <w:t xml:space="preserve">152.4. Содержание обучения в 8 классе. </w:t>
      </w:r>
      <w:r/>
    </w:p>
    <w:p>
      <w:pPr>
        <w:ind w:left="716" w:right="156"/>
      </w:pPr>
      <w:r>
        <w:t xml:space="preserve">152.4.1. Раздел 6. Тепловые явления. </w:t>
      </w:r>
      <w:r/>
    </w:p>
    <w:p>
      <w:pPr>
        <w:ind w:left="-10" w:right="156" w:firstLine="711"/>
      </w:pPr>
      <w:r>
        <w:t xml:space="preserve">Основные положения молекулярно­кинетической теории строения вещества. Масса и размеры атомов и молекул. Опыты, подтверждающие основные положения молекулярно­кинетической теории.  </w:t>
      </w:r>
      <w:r/>
    </w:p>
    <w:p>
      <w:pPr>
        <w:ind w:left="-10" w:right="156" w:firstLine="711"/>
      </w:pPr>
      <w:r>
        <w:t xml:space="preserve"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молекулярно­кинетической </w:t>
      </w:r>
      <w:r>
        <w:tab/>
        <w:t xml:space="preserve">теории. </w:t>
      </w:r>
      <w:r>
        <w:tab/>
        <w:t xml:space="preserve">Смачивание  и капиллярные явления. Тепловое расширение и сжатие.  </w:t>
      </w:r>
      <w:r/>
    </w:p>
    <w:p>
      <w:pPr>
        <w:ind w:left="716" w:right="156"/>
      </w:pPr>
      <w:r>
        <w:t xml:space="preserve">Температура. Связь температуры со скоростью теплового движения частиц. </w:t>
      </w:r>
      <w:r/>
    </w:p>
    <w:p>
      <w:pPr>
        <w:ind w:left="-5" w:right="156"/>
      </w:pPr>
      <w:r>
        <w:t xml:space="preserve">Внутренняя </w:t>
      </w:r>
      <w:r>
        <w:tab/>
        <w:t xml:space="preserve">энергия. </w:t>
      </w:r>
      <w:r>
        <w:tab/>
        <w:t xml:space="preserve">Способы </w:t>
      </w:r>
      <w:r>
        <w:tab/>
        <w:t xml:space="preserve">изменения </w:t>
      </w:r>
      <w:r>
        <w:tab/>
        <w:t xml:space="preserve">внутренней </w:t>
      </w:r>
      <w:r>
        <w:tab/>
        <w:t xml:space="preserve">энергии: </w:t>
      </w:r>
      <w:r>
        <w:tab/>
        <w:t xml:space="preserve">теплопередача  и совершение работы. Виды теплопередачи: теплопроводность, конвекция, излучение.  </w:t>
      </w:r>
      <w:r/>
    </w:p>
    <w:p>
      <w:pPr>
        <w:ind w:left="-10" w:right="156" w:firstLine="711"/>
      </w:pPr>
      <w:r>
        <w:t xml:space="preserve">Количество теплоты. Удельная теплоёмкость вещества. Теплообмен  и тепловое равновесие. У</w:t>
      </w:r>
      <w:r>
        <w:t xml:space="preserve">равнение теплового баланса. Плавление и отвердевание кристаллических веществ. Удельная теплота плавления. Парообразование  и конденсация. Испарение (МС). Кипение. Удельная теплота парообразования. Зависимость температуры кипения от атмосферного давления.  </w:t>
      </w:r>
      <w:r/>
    </w:p>
    <w:p>
      <w:pPr>
        <w:ind w:left="716" w:right="156"/>
      </w:pPr>
      <w:r>
        <w:t xml:space="preserve">Влажность воздуха.  </w:t>
      </w:r>
      <w:r/>
    </w:p>
    <w:p>
      <w:pPr>
        <w:ind w:left="716" w:right="156"/>
      </w:pPr>
      <w:r>
        <w:t xml:space="preserve">Энергия топлива. Удельная теплота сгорания.  </w:t>
      </w:r>
      <w:r/>
    </w:p>
    <w:p>
      <w:pPr>
        <w:ind w:left="-10" w:right="156" w:firstLine="711"/>
      </w:pPr>
      <w:r>
        <w:t xml:space="preserve">Принципы работы тепловых двигателей КПД теплового двигателя. Тепловые двигатели и защита окружающей среды (МС).  </w:t>
      </w:r>
      <w:r/>
    </w:p>
    <w:p>
      <w:pPr>
        <w:ind w:left="716" w:right="882"/>
      </w:pPr>
      <w:r>
        <w:t xml:space="preserve">Закон сохранения и превращения энергии в тепловых процессах (МС).  152.4.1.1. Демонстрации. </w:t>
      </w:r>
      <w:r/>
    </w:p>
    <w:p>
      <w:pPr>
        <w:ind w:left="716" w:right="156"/>
      </w:pPr>
      <w:r>
        <w:t xml:space="preserve">Наблюдение броуновского движения.  </w:t>
      </w:r>
      <w:r/>
    </w:p>
    <w:p>
      <w:pPr>
        <w:ind w:left="716" w:right="156"/>
      </w:pPr>
      <w:r>
        <w:t xml:space="preserve">Наблюдение диффузии.  </w:t>
      </w:r>
      <w:r/>
    </w:p>
    <w:p>
      <w:pPr>
        <w:ind w:left="716" w:right="156"/>
      </w:pPr>
      <w:r>
        <w:t xml:space="preserve">Наблюдение явлений смачивания и капиллярных явлений.  </w:t>
      </w:r>
      <w:r/>
    </w:p>
    <w:p>
      <w:pPr>
        <w:ind w:left="716" w:right="156"/>
      </w:pPr>
      <w:r>
        <w:t xml:space="preserve">Наблюдение теплового расширения тел.  </w:t>
      </w:r>
      <w:r/>
    </w:p>
    <w:p>
      <w:pPr>
        <w:ind w:left="-10" w:right="156" w:firstLine="711"/>
      </w:pPr>
      <w:r>
        <w:t xml:space="preserve">Изменение давления газа при изменении объёма и нагревании  или охлаждении.  </w:t>
      </w:r>
      <w:r/>
    </w:p>
    <w:p>
      <w:pPr>
        <w:ind w:left="716" w:right="156"/>
      </w:pPr>
      <w:r>
        <w:t xml:space="preserve">Правила измерения температуры.  </w:t>
      </w:r>
      <w:r/>
    </w:p>
    <w:p>
      <w:pPr>
        <w:ind w:left="716" w:right="156"/>
      </w:pPr>
      <w:r>
        <w:t xml:space="preserve">Виды теплопередачи.  </w:t>
      </w:r>
      <w:r/>
    </w:p>
    <w:p>
      <w:pPr>
        <w:ind w:left="716" w:right="156"/>
      </w:pPr>
      <w:r>
        <w:t xml:space="preserve">Охлаждение при совершении работы.  </w:t>
      </w:r>
      <w:r/>
    </w:p>
    <w:p>
      <w:pPr>
        <w:ind w:left="716" w:right="156"/>
      </w:pPr>
      <w:r>
        <w:t xml:space="preserve">Нагревание при совершении работы внешними силами.  </w:t>
      </w:r>
      <w:r/>
    </w:p>
    <w:p>
      <w:pPr>
        <w:ind w:left="716" w:right="156"/>
      </w:pPr>
      <w:r>
        <w:t xml:space="preserve">Сравнение теплоёмкостей различных веществ.  </w:t>
      </w:r>
      <w:r/>
    </w:p>
    <w:p>
      <w:pPr>
        <w:ind w:left="716" w:right="156"/>
      </w:pPr>
      <w:r>
        <w:t xml:space="preserve">Наблюдение кипения.  </w:t>
      </w:r>
      <w:r/>
    </w:p>
    <w:p>
      <w:pPr>
        <w:ind w:left="716" w:right="156"/>
      </w:pPr>
      <w:r>
        <w:t xml:space="preserve">Наблюдение постоянства температуры при плавлении. </w:t>
      </w:r>
      <w:r/>
    </w:p>
    <w:p>
      <w:pPr>
        <w:ind w:left="716" w:right="156"/>
      </w:pPr>
      <w:r>
        <w:t xml:space="preserve">Модели тепловых двигателей.  </w:t>
      </w:r>
      <w:r/>
    </w:p>
    <w:p>
      <w:pPr>
        <w:ind w:left="716" w:right="156"/>
      </w:pPr>
      <w:r>
        <w:t xml:space="preserve">152.4.1.2. Лабораторные работы и опыты. </w:t>
      </w:r>
      <w:r/>
    </w:p>
    <w:p>
      <w:pPr>
        <w:ind w:left="716" w:right="156"/>
      </w:pPr>
      <w:r>
        <w:t xml:space="preserve">Опыты по обнаружению действия сил молекулярного притяжения.  </w:t>
      </w:r>
      <w:r/>
    </w:p>
    <w:p>
      <w:pPr>
        <w:ind w:left="716" w:right="156"/>
      </w:pPr>
      <w:r>
        <w:t xml:space="preserve">Опыты по выращиванию кристаллов поваренной соли или сахара.  </w:t>
      </w:r>
      <w:r/>
    </w:p>
    <w:p>
      <w:pPr>
        <w:ind w:left="716" w:right="156"/>
      </w:pPr>
      <w:r>
        <w:t xml:space="preserve">Опыты по наблюдению теплового расширения газов, жидкостей и твёрдых тел.  </w:t>
      </w:r>
      <w:r/>
    </w:p>
    <w:p>
      <w:pPr>
        <w:ind w:left="716" w:right="156"/>
      </w:pPr>
      <w:r>
        <w:t xml:space="preserve">Определение давления воздуха в баллоне шприца.  </w:t>
      </w:r>
      <w:r/>
    </w:p>
    <w:p>
      <w:pPr>
        <w:ind w:left="-10" w:right="156" w:firstLine="711"/>
      </w:pPr>
      <w:r>
        <w:t xml:space="preserve">Опыты, демонстрирующие зависимость давления воздуха от его объёма  и нагревания или охлаждения.  </w:t>
      </w:r>
      <w:r/>
    </w:p>
    <w:p>
      <w:pPr>
        <w:ind w:left="-10" w:right="156" w:firstLine="711"/>
      </w:pPr>
      <w:r>
        <w:t xml:space="preserve">Проверка гипотезы линейной зависимости длины столбика жидкости  в термометрической трубке от температуры.  </w:t>
      </w:r>
      <w:r/>
    </w:p>
    <w:p>
      <w:pPr>
        <w:ind w:left="-10" w:right="156" w:firstLine="711"/>
      </w:pPr>
      <w:r>
        <w:t xml:space="preserve">Наблюдение изменения внутренней энергии тела в результате теплопередачи и работы внешних сил.  </w:t>
      </w:r>
      <w:r/>
    </w:p>
    <w:p>
      <w:pPr>
        <w:ind w:left="716" w:right="156"/>
      </w:pPr>
      <w:r>
        <w:t xml:space="preserve">Исследование явления теплообмена при смешивании холодной и горячей воды.  </w:t>
      </w:r>
      <w:r/>
    </w:p>
    <w:p>
      <w:pPr>
        <w:ind w:left="-10" w:right="156" w:firstLine="711"/>
      </w:pPr>
      <w:r>
        <w:t xml:space="preserve">Определение количества теплоты, полученного водой при теплообмене  с нагретым металлическим цилиндром.  </w:t>
      </w:r>
      <w:r/>
    </w:p>
    <w:p>
      <w:pPr>
        <w:ind w:left="716" w:right="156"/>
      </w:pPr>
      <w:r>
        <w:t xml:space="preserve">Определение удельной теплоёмкости вещества.  </w:t>
      </w:r>
      <w:r/>
    </w:p>
    <w:p>
      <w:pPr>
        <w:ind w:left="716" w:right="156"/>
      </w:pPr>
      <w:r>
        <w:t xml:space="preserve">Исследование процесса испарения.  </w:t>
      </w:r>
      <w:r/>
    </w:p>
    <w:p>
      <w:pPr>
        <w:ind w:left="716" w:right="156"/>
      </w:pPr>
      <w:r>
        <w:t xml:space="preserve">Определение относительной влажности воздуха.  </w:t>
      </w:r>
      <w:r/>
    </w:p>
    <w:p>
      <w:pPr>
        <w:ind w:left="716" w:right="156"/>
      </w:pPr>
      <w:r>
        <w:t xml:space="preserve">Определение удельной теплоты плавления льда.  </w:t>
      </w:r>
      <w:r/>
    </w:p>
    <w:p>
      <w:pPr>
        <w:ind w:left="716" w:right="156"/>
      </w:pPr>
      <w:r>
        <w:t xml:space="preserve">152.4.2. Раздел 7. Электрические и магнитные явления. </w:t>
      </w:r>
      <w:r/>
    </w:p>
    <w:p>
      <w:pPr>
        <w:ind w:left="-10" w:right="156" w:firstLine="711"/>
      </w:pPr>
      <w: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 </w:t>
      </w:r>
      <w:r/>
    </w:p>
    <w:p>
      <w:pPr>
        <w:ind w:left="716" w:right="156"/>
      </w:pPr>
      <w:r>
        <w:t xml:space="preserve">Электрическое поле. Напряжённость электрического поля. Принцип суперпозиции электрических полей (на качественном уровне).  </w:t>
      </w:r>
      <w:r/>
    </w:p>
    <w:p>
      <w:pPr>
        <w:ind w:left="-10" w:right="156" w:firstLine="711"/>
      </w:pPr>
      <w: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Электрический </w:t>
      </w:r>
      <w:r>
        <w:tab/>
        <w:t xml:space="preserve">ток. </w:t>
      </w:r>
      <w:r>
        <w:tab/>
        <w:t xml:space="preserve">Условия </w:t>
      </w:r>
      <w:r>
        <w:tab/>
        <w:t xml:space="preserve">существования </w:t>
      </w:r>
      <w:r>
        <w:tab/>
        <w:t xml:space="preserve">электрического </w:t>
      </w:r>
      <w:r>
        <w:tab/>
        <w:t xml:space="preserve">тока. </w:t>
      </w:r>
      <w:r>
        <w:tab/>
        <w:t xml:space="preserve">Источники постоянного тока. Действия электрического тока (тепловое, химическое, магнитное). Электрический ток в жидкостях и газах. 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Электрическая </w:t>
      </w:r>
      <w:r>
        <w:tab/>
        <w:t xml:space="preserve">цепь. </w:t>
      </w:r>
      <w:r>
        <w:tab/>
        <w:t xml:space="preserve">Сила </w:t>
      </w:r>
      <w:r>
        <w:tab/>
        <w:t xml:space="preserve">тока. </w:t>
      </w:r>
      <w:r>
        <w:tab/>
        <w:t xml:space="preserve">Электрическое </w:t>
      </w:r>
      <w:r>
        <w:tab/>
        <w:t xml:space="preserve">напряжение. </w:t>
      </w:r>
      <w:r>
        <w:tab/>
        <w:t xml:space="preserve">Сопротивление проводника. </w:t>
      </w:r>
      <w:r>
        <w:tab/>
        <w:t xml:space="preserve">Удельное </w:t>
      </w:r>
      <w:r>
        <w:tab/>
        <w:t xml:space="preserve">сопротивление </w:t>
      </w:r>
      <w:r>
        <w:tab/>
        <w:t xml:space="preserve">вещества. </w:t>
      </w:r>
      <w:r>
        <w:tab/>
        <w:t xml:space="preserve">Закон </w:t>
      </w:r>
      <w:r>
        <w:tab/>
        <w:t xml:space="preserve">Ома </w:t>
      </w:r>
      <w:r>
        <w:tab/>
        <w:t xml:space="preserve">для </w:t>
      </w:r>
      <w:r>
        <w:tab/>
        <w:t xml:space="preserve">участка </w:t>
      </w:r>
      <w:r>
        <w:tab/>
        <w:t xml:space="preserve">цепи. Последовательное и параллельное соединение проводников.  </w:t>
      </w:r>
      <w:r/>
    </w:p>
    <w:p>
      <w:pPr>
        <w:ind w:left="-10" w:right="156" w:firstLine="711"/>
      </w:pPr>
      <w: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 </w:t>
      </w:r>
      <w:r/>
    </w:p>
    <w:p>
      <w:pPr>
        <w:ind w:left="-10" w:right="156" w:firstLine="711"/>
      </w:pPr>
      <w:r>
        <w:t xml:space="preserve">Постоянные магниты. Взаимодействие постоянных магнитов. Магнитное поле. Магнитное поле Земли и его значение для жизни </w:t>
      </w:r>
      <w:r>
        <w:t xml:space="preserve">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 </w:t>
      </w:r>
      <w:r/>
    </w:p>
    <w:p>
      <w:pPr>
        <w:ind w:left="-10" w:right="156" w:firstLine="711"/>
      </w:pPr>
      <w: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 на возобновляемых источниках энергии.  </w:t>
      </w:r>
      <w:r/>
    </w:p>
    <w:p>
      <w:pPr>
        <w:ind w:left="716" w:right="156"/>
      </w:pPr>
      <w:r>
        <w:t xml:space="preserve">152.4.2.1. Демонстрации. </w:t>
      </w:r>
      <w:r/>
    </w:p>
    <w:p>
      <w:pPr>
        <w:ind w:left="716" w:right="156"/>
      </w:pPr>
      <w:r>
        <w:t xml:space="preserve">Электризация тел.  </w:t>
      </w:r>
      <w:r/>
    </w:p>
    <w:p>
      <w:pPr>
        <w:ind w:left="716" w:right="156"/>
      </w:pPr>
      <w:r>
        <w:t xml:space="preserve">Два рода электрических зарядов и взаимодействие заряженных тел.  </w:t>
      </w:r>
      <w:r/>
    </w:p>
    <w:p>
      <w:pPr>
        <w:ind w:left="716" w:right="156"/>
      </w:pPr>
      <w:r>
        <w:t xml:space="preserve">Устройство и действие электроскопа.  </w:t>
      </w:r>
      <w:r/>
    </w:p>
    <w:p>
      <w:pPr>
        <w:ind w:left="716" w:right="156"/>
      </w:pPr>
      <w:r>
        <w:t xml:space="preserve">Электростатическая индукция.  </w:t>
      </w:r>
      <w:r/>
    </w:p>
    <w:p>
      <w:pPr>
        <w:ind w:left="716" w:right="156"/>
      </w:pPr>
      <w:r>
        <w:t xml:space="preserve">Закон сохранения электрических зарядов. </w:t>
      </w:r>
      <w:r/>
    </w:p>
    <w:p>
      <w:pPr>
        <w:ind w:left="716" w:right="156"/>
      </w:pPr>
      <w:r>
        <w:t xml:space="preserve">Проводники и диэлектрики.  </w:t>
      </w:r>
      <w:r/>
    </w:p>
    <w:p>
      <w:pPr>
        <w:ind w:left="716" w:right="156"/>
      </w:pPr>
      <w:r>
        <w:t xml:space="preserve">Моделирование силовых линий электрического поля.  </w:t>
      </w:r>
      <w:r/>
    </w:p>
    <w:p>
      <w:pPr>
        <w:ind w:left="716" w:right="156"/>
      </w:pPr>
      <w:r>
        <w:t xml:space="preserve">Источники постоянного тока.  </w:t>
      </w:r>
      <w:r/>
    </w:p>
    <w:p>
      <w:pPr>
        <w:ind w:left="716" w:right="156"/>
      </w:pPr>
      <w:r>
        <w:t xml:space="preserve">Действия электрического тока. </w:t>
      </w:r>
      <w:r/>
    </w:p>
    <w:p>
      <w:pPr>
        <w:ind w:left="716" w:right="156"/>
      </w:pPr>
      <w:r>
        <w:t xml:space="preserve">Электрический ток в жидкости. </w:t>
      </w:r>
      <w:r/>
    </w:p>
    <w:p>
      <w:pPr>
        <w:ind w:left="716" w:right="156"/>
      </w:pPr>
      <w:r>
        <w:t xml:space="preserve">Газовый разряд.  </w:t>
      </w:r>
      <w:r/>
    </w:p>
    <w:p>
      <w:pPr>
        <w:ind w:left="716" w:right="156"/>
      </w:pPr>
      <w:r>
        <w:t xml:space="preserve">Измерение силы тока амперметром.  </w:t>
      </w:r>
      <w:r/>
    </w:p>
    <w:p>
      <w:pPr>
        <w:ind w:left="716" w:right="156"/>
      </w:pPr>
      <w:r>
        <w:t xml:space="preserve">Измерение электрического напряжения вольтметром.  </w:t>
      </w:r>
      <w:r/>
    </w:p>
    <w:p>
      <w:pPr>
        <w:ind w:left="716" w:right="156"/>
      </w:pPr>
      <w:r>
        <w:t xml:space="preserve">Реостат и магазин сопротивлений.  </w:t>
      </w:r>
      <w:r/>
    </w:p>
    <w:p>
      <w:pPr>
        <w:ind w:left="716" w:right="156"/>
      </w:pPr>
      <w:r>
        <w:t xml:space="preserve">Взаимодействие постоянных магнитов.  </w:t>
      </w:r>
      <w:r/>
    </w:p>
    <w:p>
      <w:pPr>
        <w:ind w:left="716" w:right="156"/>
      </w:pPr>
      <w:r>
        <w:t xml:space="preserve">Моделирование невозможности разделения полюсов магнита. </w:t>
      </w:r>
      <w:r/>
    </w:p>
    <w:p>
      <w:pPr>
        <w:ind w:left="716" w:right="156"/>
      </w:pPr>
      <w:r>
        <w:t xml:space="preserve">Моделирование магнитных полей постоянных магнитов.  </w:t>
      </w:r>
      <w:r/>
    </w:p>
    <w:p>
      <w:pPr>
        <w:ind w:left="716" w:right="156"/>
      </w:pPr>
      <w:r>
        <w:t xml:space="preserve">Опыт Эрстеда.  </w:t>
      </w:r>
      <w:r/>
    </w:p>
    <w:p>
      <w:pPr>
        <w:ind w:left="716" w:right="156"/>
      </w:pPr>
      <w:r>
        <w:t xml:space="preserve">Магнитное поле тока. Электромагнит.  </w:t>
      </w:r>
      <w:r/>
    </w:p>
    <w:p>
      <w:pPr>
        <w:ind w:left="716" w:right="156"/>
      </w:pPr>
      <w:r>
        <w:t xml:space="preserve">Действие магнитного поля на проводник с током.  </w:t>
      </w:r>
      <w:r/>
    </w:p>
    <w:p>
      <w:pPr>
        <w:ind w:left="716" w:right="156"/>
      </w:pPr>
      <w:r>
        <w:t xml:space="preserve">Электродвигатель постоянного тока.  </w:t>
      </w:r>
      <w:r/>
    </w:p>
    <w:p>
      <w:pPr>
        <w:ind w:left="716" w:right="156"/>
      </w:pPr>
      <w:r>
        <w:t xml:space="preserve">Исследование явления электромагнитной индукции. </w:t>
      </w:r>
      <w:r/>
    </w:p>
    <w:p>
      <w:pPr>
        <w:ind w:left="716" w:right="156"/>
      </w:pPr>
      <w:r>
        <w:t xml:space="preserve">Опыты Фарадея.  </w:t>
      </w:r>
      <w:r/>
    </w:p>
    <w:p>
      <w:pPr>
        <w:ind w:left="716" w:right="156"/>
      </w:pPr>
      <w:r>
        <w:t xml:space="preserve">Зависимость направления индукционного тока от условий его возникновения.  </w:t>
      </w:r>
      <w:r/>
    </w:p>
    <w:p>
      <w:pPr>
        <w:ind w:left="716" w:right="156"/>
      </w:pPr>
      <w:r>
        <w:t xml:space="preserve">Электрогенератор постоянного тока.  </w:t>
      </w:r>
      <w:r/>
    </w:p>
    <w:p>
      <w:pPr>
        <w:ind w:left="716" w:right="156"/>
      </w:pPr>
      <w:r>
        <w:t xml:space="preserve">152.4.2.2. Лабораторные работы и опыты. </w:t>
      </w:r>
      <w:r/>
    </w:p>
    <w:p>
      <w:pPr>
        <w:ind w:left="716" w:right="156"/>
      </w:pPr>
      <w:r>
        <w:t xml:space="preserve">Опыты по наблюдению электризации тел индукцией и при соприкосновении.  </w:t>
      </w:r>
      <w:r/>
    </w:p>
    <w:p>
      <w:pPr>
        <w:ind w:left="716" w:right="156"/>
      </w:pPr>
      <w:r>
        <w:t xml:space="preserve">Исследование действия электрического поля на проводники и диэлектрики.  </w:t>
      </w:r>
      <w:r/>
    </w:p>
    <w:p>
      <w:pPr>
        <w:ind w:left="716" w:right="156"/>
      </w:pPr>
      <w:r>
        <w:t xml:space="preserve">Сборка и проверка работы электрической цепи постоянного тока.  </w:t>
      </w:r>
      <w:r/>
    </w:p>
    <w:p>
      <w:pPr>
        <w:ind w:left="716" w:right="156"/>
      </w:pPr>
      <w:r>
        <w:t xml:space="preserve">Измерение и регулирование силы тока.  </w:t>
      </w:r>
      <w:r/>
    </w:p>
    <w:p>
      <w:pPr>
        <w:ind w:left="716" w:right="156"/>
      </w:pPr>
      <w:r>
        <w:t xml:space="preserve">Измерение и регулирование напряжения.  </w:t>
      </w:r>
      <w:r/>
    </w:p>
    <w:p>
      <w:pPr>
        <w:ind w:left="-10" w:right="156" w:firstLine="711"/>
      </w:pPr>
      <w:r>
        <w:t xml:space="preserve">Исследование зависимости силы тока, идущего через резистор,  от сопротивления резистора и напряжения на резисторе.  </w:t>
      </w:r>
      <w:r/>
    </w:p>
    <w:p>
      <w:pPr>
        <w:ind w:left="-10" w:right="156" w:firstLine="711"/>
      </w:pPr>
      <w: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 </w:t>
      </w:r>
      <w:r/>
    </w:p>
    <w:p>
      <w:pPr>
        <w:ind w:left="-10" w:right="156" w:firstLine="711"/>
      </w:pPr>
      <w:r>
        <w:t xml:space="preserve">Проверка правила сложения напряжений при последовательном соединении двух резисторов.  </w:t>
      </w:r>
      <w:r/>
    </w:p>
    <w:p>
      <w:pPr>
        <w:ind w:left="716" w:right="156"/>
      </w:pPr>
      <w:r>
        <w:t xml:space="preserve">Проверка правила для силы тока при параллельном соединении резисторов.  </w:t>
      </w:r>
      <w:r/>
    </w:p>
    <w:p>
      <w:pPr>
        <w:ind w:left="716" w:right="156"/>
      </w:pPr>
      <w:r>
        <w:t xml:space="preserve">Определение работы электрического тока, идущего через резистор.  </w:t>
      </w:r>
      <w:r/>
    </w:p>
    <w:p>
      <w:pPr>
        <w:ind w:left="716" w:right="156"/>
      </w:pPr>
      <w:r>
        <w:t xml:space="preserve">Определение мощности электрического тока, выделяемой на резисторе.  </w:t>
      </w:r>
      <w:r/>
    </w:p>
    <w:p>
      <w:pPr>
        <w:ind w:left="-10" w:right="156" w:firstLine="711"/>
      </w:pPr>
      <w:r>
        <w:t xml:space="preserve">Исследование зависимости силы тока, идущего через лампочку,  от напряжения на ней.  </w:t>
      </w:r>
      <w:r/>
    </w:p>
    <w:p>
      <w:pPr>
        <w:ind w:left="716" w:right="156"/>
      </w:pPr>
      <w:r>
        <w:t xml:space="preserve">Определение КПД нагревателя.  </w:t>
      </w:r>
      <w:r/>
    </w:p>
    <w:p>
      <w:pPr>
        <w:ind w:left="716" w:right="156"/>
      </w:pPr>
      <w:r>
        <w:t xml:space="preserve">Исследование магнитного взаимодействия постоянных магнитов.  </w:t>
      </w:r>
      <w:r/>
    </w:p>
    <w:p>
      <w:pPr>
        <w:ind w:left="-10" w:right="156" w:firstLine="711"/>
      </w:pPr>
      <w:r>
        <w:t xml:space="preserve">Изучение магнитного поля постоянных магнитов при их объединении  и разделении.  </w:t>
      </w:r>
      <w:r/>
    </w:p>
    <w:p>
      <w:pPr>
        <w:ind w:left="716" w:right="156"/>
      </w:pPr>
      <w:r>
        <w:t xml:space="preserve">Исследование действия электрического тока на магнитную стрелку.  </w:t>
      </w:r>
      <w:r/>
    </w:p>
    <w:p>
      <w:pPr>
        <w:ind w:left="-10" w:right="156" w:firstLine="711"/>
      </w:pPr>
      <w:r>
        <w:t xml:space="preserve">Опыты, демонстрирующие зависимость силы взаимодействия катушки  с током и магнита от силы тока и направления тока в катушке.  </w:t>
      </w:r>
      <w:r/>
    </w:p>
    <w:p>
      <w:pPr>
        <w:ind w:left="716" w:right="156"/>
      </w:pPr>
      <w:r>
        <w:t xml:space="preserve">Изучение действия магнитного поля на проводник с током.  </w:t>
      </w:r>
      <w:r/>
    </w:p>
    <w:p>
      <w:pPr>
        <w:ind w:left="716" w:right="156"/>
      </w:pPr>
      <w:r>
        <w:t xml:space="preserve">Конструирование и изучение работы электродвигателя.  </w:t>
      </w:r>
      <w:r/>
    </w:p>
    <w:p>
      <w:pPr>
        <w:ind w:left="716" w:right="156"/>
      </w:pPr>
      <w:r>
        <w:t xml:space="preserve">Измерение КПД электродвигательной установки.  </w:t>
      </w:r>
      <w:r/>
    </w:p>
    <w:p>
      <w:pPr>
        <w:ind w:left="-10" w:right="156" w:firstLine="711"/>
      </w:pPr>
      <w:r>
        <w:t xml:space="preserve">Опыты по </w:t>
      </w:r>
      <w:r>
        <w:tab/>
        <w:t xml:space="preserve">исследованию </w:t>
      </w:r>
      <w:r>
        <w:tab/>
        <w:t xml:space="preserve">явления </w:t>
      </w:r>
      <w:r>
        <w:tab/>
        <w:t xml:space="preserve">электромагнитной </w:t>
      </w:r>
      <w:r>
        <w:tab/>
        <w:t xml:space="preserve">индукции: </w:t>
      </w:r>
      <w:r>
        <w:tab/>
        <w:t xml:space="preserve">исследование изменений значения и направления индукционного тока.  </w:t>
      </w:r>
      <w:r/>
    </w:p>
    <w:p>
      <w:pPr>
        <w:ind w:left="716" w:right="156"/>
      </w:pPr>
      <w:r>
        <w:t xml:space="preserve">152.5. Содержание обучения в 9 классе. </w:t>
      </w:r>
      <w:r/>
    </w:p>
    <w:p>
      <w:pPr>
        <w:ind w:left="716" w:right="156"/>
      </w:pPr>
      <w:r>
        <w:t xml:space="preserve">152.5.1. Раздел 8. Механические явления. </w:t>
      </w:r>
      <w:r/>
    </w:p>
    <w:p>
      <w:pPr>
        <w:ind w:left="-10" w:right="156" w:firstLine="711"/>
      </w:pPr>
      <w: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 при неравномерном движении.  </w:t>
      </w:r>
      <w:r/>
    </w:p>
    <w:p>
      <w:pPr>
        <w:ind w:left="-10" w:right="156" w:firstLine="711"/>
      </w:pPr>
      <w:r>
        <w:t xml:space="preserve">Ускорение. Равноускоренное прямолинейное движение. Свободное падение. Опыты Галилея.  </w:t>
      </w:r>
      <w:r/>
    </w:p>
    <w:p>
      <w:pPr>
        <w:ind w:left="-10" w:right="156" w:firstLine="711"/>
      </w:pPr>
      <w:r>
        <w:t xml:space="preserve">Равномерное движение по окружности. Период и частота обращения. Линейная и угловая скорости. Центростремительное ускорение.  </w:t>
      </w:r>
      <w:r/>
    </w:p>
    <w:p>
      <w:pPr>
        <w:ind w:left="-10" w:right="156" w:firstLine="711"/>
      </w:pPr>
      <w:r>
        <w:t xml:space="preserve">Первый закон Ньютона. Второй закон Ньютона. Третий закон Ньютона. Принцип суперпозиции сил.  </w:t>
      </w:r>
      <w:r/>
    </w:p>
    <w:p>
      <w:pPr>
        <w:ind w:left="-10" w:right="156" w:firstLine="711"/>
      </w:pPr>
      <w:r>
        <w:t xml:space="preserve">Сила упругости. Закон Гука. Сила трения: сила трения скольжения, сила трения покоя, другие виды трения.  </w:t>
      </w:r>
      <w:r/>
    </w:p>
    <w:p>
      <w:pPr>
        <w:ind w:left="-10" w:right="156" w:firstLine="711"/>
      </w:pPr>
      <w:r>
        <w:t xml:space="preserve">Сила тяжести и закон всемирного тяготения. Ускорение свободного падения. Движение планет вокруг Солнца (МС). Первая космическая скорость. Невесомость и перегрузки.  </w:t>
      </w:r>
      <w:r/>
    </w:p>
    <w:p>
      <w:pPr>
        <w:ind w:left="-10" w:right="156" w:firstLine="711"/>
      </w:pPr>
      <w: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 </w:t>
      </w:r>
      <w:r/>
    </w:p>
    <w:p>
      <w:pPr>
        <w:ind w:left="-10" w:right="156" w:firstLine="711"/>
      </w:pPr>
      <w:r>
        <w:t xml:space="preserve">Импульс тела. Изменение импульса. Импульс силы. Закон сохранения импульса. Реактивное движение (МС).  </w:t>
      </w:r>
      <w:r/>
    </w:p>
    <w:p>
      <w:pPr>
        <w:ind w:left="-10" w:right="156" w:firstLine="711"/>
      </w:pPr>
      <w:r>
        <w:t xml:space="preserve">Механическая работа и мощность. Работа сил тяжести, упругости, трения. Связь энергии и работы. Потенциальная энергия тела, поднятог</w:t>
      </w:r>
      <w:r>
        <w:t xml:space="preserve">о над поверхностью земли. Потенциальная энергия сжатой пружины. Кинетическая энергия. Теорема  о кинетической энергии. Закон сохранения механической энергии.  152.5.1.1. Демонстрации. Наблюдение механического движения тела относительно разных тел отсчёта. </w:t>
      </w:r>
      <w:r/>
    </w:p>
    <w:p>
      <w:pPr>
        <w:ind w:left="-10" w:right="156" w:firstLine="711"/>
      </w:pPr>
      <w:r>
        <w:t xml:space="preserve">Сравнение путей и траекторий движения одного и того же тела относительно разных тел отсчёта. </w:t>
      </w:r>
      <w:r/>
    </w:p>
    <w:p>
      <w:pPr>
        <w:ind w:left="716" w:right="156"/>
      </w:pPr>
      <w:r>
        <w:t xml:space="preserve">Измерение скорости и ускорения прямолинейного движения.  </w:t>
      </w:r>
      <w:r/>
    </w:p>
    <w:p>
      <w:pPr>
        <w:ind w:left="716" w:right="156"/>
      </w:pPr>
      <w:r>
        <w:t xml:space="preserve">Исследование признаков равноускоренного движения. </w:t>
      </w:r>
      <w:r/>
    </w:p>
    <w:p>
      <w:pPr>
        <w:ind w:left="716" w:right="156"/>
      </w:pPr>
      <w:r>
        <w:t xml:space="preserve">Наблюдение движения тела по окружности.  </w:t>
      </w:r>
      <w:r/>
    </w:p>
    <w:p>
      <w:pPr>
        <w:ind w:left="716" w:right="156"/>
      </w:pPr>
      <w:r>
        <w:t xml:space="preserve">Наблюдение механических явлений, происходящих в системе отсчёта «Тележка» при </w:t>
      </w:r>
      <w:r/>
    </w:p>
    <w:p>
      <w:pPr>
        <w:ind w:left="-5" w:right="156"/>
      </w:pPr>
      <w:r>
        <w:t xml:space="preserve">её равномерном и ускоренном движении относительно кабинета физики.  </w:t>
      </w:r>
      <w:r/>
    </w:p>
    <w:p>
      <w:pPr>
        <w:ind w:left="716" w:right="156"/>
      </w:pPr>
      <w:r>
        <w:t xml:space="preserve">Зависимость ускорения тела от массы тела и действующей на него силы.  </w:t>
      </w:r>
      <w:r/>
    </w:p>
    <w:p>
      <w:pPr>
        <w:ind w:left="716" w:right="156"/>
      </w:pPr>
      <w:r>
        <w:t xml:space="preserve">Наблюдение равенства сил при взаимодействии тел. </w:t>
      </w:r>
      <w:r/>
    </w:p>
    <w:p>
      <w:pPr>
        <w:ind w:left="716" w:right="156"/>
      </w:pPr>
      <w:r>
        <w:t xml:space="preserve">Изменение веса тела при ускоренном движении.  </w:t>
      </w:r>
      <w:r/>
    </w:p>
    <w:p>
      <w:pPr>
        <w:ind w:left="716" w:right="156"/>
      </w:pPr>
      <w:r>
        <w:t xml:space="preserve">Передача импульса при взаимодействии тел.  </w:t>
      </w:r>
      <w:r/>
    </w:p>
    <w:p>
      <w:pPr>
        <w:ind w:left="716" w:right="156"/>
      </w:pPr>
      <w:r>
        <w:t xml:space="preserve">Преобразования энергии при взаимодействии тел.  </w:t>
      </w:r>
      <w:r/>
    </w:p>
    <w:p>
      <w:pPr>
        <w:ind w:left="716" w:right="156"/>
      </w:pPr>
      <w:r>
        <w:t xml:space="preserve">Сохранение импульса при неупругом взаимодействии.  </w:t>
      </w:r>
      <w:r/>
    </w:p>
    <w:p>
      <w:pPr>
        <w:ind w:left="716" w:right="156"/>
      </w:pPr>
      <w:r>
        <w:t xml:space="preserve">Сохранение импульса при абсолютно упругом взаимодействии.  </w:t>
      </w:r>
      <w:r/>
    </w:p>
    <w:p>
      <w:pPr>
        <w:ind w:left="716" w:right="156"/>
      </w:pPr>
      <w:r>
        <w:t xml:space="preserve">Наблюдение реактивного движения.  </w:t>
      </w:r>
      <w:r/>
    </w:p>
    <w:p>
      <w:pPr>
        <w:ind w:left="716" w:right="156"/>
      </w:pPr>
      <w:r>
        <w:t xml:space="preserve">Сохранение механической энергии при свободном падении.  </w:t>
      </w:r>
      <w:r/>
    </w:p>
    <w:p>
      <w:pPr>
        <w:ind w:left="716" w:right="156"/>
      </w:pPr>
      <w:r>
        <w:t xml:space="preserve">Сохранение механической энергии при движении тела под действием пружины.  </w:t>
      </w:r>
      <w:r/>
    </w:p>
    <w:p>
      <w:pPr>
        <w:ind w:left="716" w:right="156"/>
      </w:pPr>
      <w:r>
        <w:t xml:space="preserve">152.5.1.2. Лабораторные работы и опыты. </w:t>
      </w:r>
      <w:r/>
    </w:p>
    <w:p>
      <w:pPr>
        <w:ind w:left="-10" w:right="156" w:firstLine="711"/>
      </w:pPr>
      <w:r>
        <w:t xml:space="preserve">Конструирование тракта для разгона и дальнейшего равномерного движения шарика или тележки.  </w:t>
      </w:r>
      <w:r/>
    </w:p>
    <w:p>
      <w:pPr>
        <w:ind w:left="-10" w:right="156" w:firstLine="711"/>
      </w:pPr>
      <w:r>
        <w:t xml:space="preserve">Определение </w:t>
      </w:r>
      <w:r>
        <w:tab/>
        <w:t xml:space="preserve">средней </w:t>
      </w:r>
      <w:r>
        <w:tab/>
        <w:t xml:space="preserve">скорости </w:t>
      </w:r>
      <w:r>
        <w:tab/>
        <w:t xml:space="preserve">скольжения </w:t>
      </w:r>
      <w:r>
        <w:tab/>
        <w:t xml:space="preserve">бруска </w:t>
      </w:r>
      <w:r>
        <w:tab/>
        <w:t xml:space="preserve">или </w:t>
      </w:r>
      <w:r>
        <w:tab/>
        <w:t xml:space="preserve">движения </w:t>
      </w:r>
      <w:r>
        <w:tab/>
        <w:t xml:space="preserve">шарика  по наклонной плоскости.  </w:t>
      </w:r>
      <w:r/>
    </w:p>
    <w:p>
      <w:pPr>
        <w:ind w:left="716" w:right="156"/>
      </w:pPr>
      <w:r>
        <w:t xml:space="preserve">Определение ускорения тела при равноускоренном движении по наклонной плоскости.  </w:t>
      </w:r>
      <w:r/>
    </w:p>
    <w:p>
      <w:pPr>
        <w:ind w:left="-10" w:right="156" w:firstLine="711"/>
      </w:pPr>
      <w:r>
        <w:t xml:space="preserve">Исследование зависимости пути от времени при равноускоренном движении без начальной скорости.  </w:t>
      </w:r>
      <w:r/>
    </w:p>
    <w:p>
      <w:pPr>
        <w:ind w:left="-10" w:right="156" w:firstLine="711"/>
      </w:pPr>
      <w: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 </w:t>
      </w:r>
      <w:r/>
    </w:p>
    <w:p>
      <w:pPr>
        <w:ind w:left="716" w:right="156"/>
      </w:pPr>
      <w:r>
        <w:t xml:space="preserve">Исследование зависимости силы трения скольжения от силы нормального давления.  </w:t>
      </w:r>
      <w:r/>
    </w:p>
    <w:p>
      <w:pPr>
        <w:ind w:left="716" w:right="156"/>
      </w:pPr>
      <w:r>
        <w:t xml:space="preserve">Определение коэффициента трения скольжения.  </w:t>
      </w:r>
      <w:r/>
    </w:p>
    <w:p>
      <w:pPr>
        <w:ind w:left="716" w:right="156"/>
      </w:pPr>
      <w:r>
        <w:t xml:space="preserve">Определение жёсткости пружины.  </w:t>
      </w:r>
      <w:r/>
    </w:p>
    <w:p>
      <w:pPr>
        <w:ind w:left="-10" w:right="156" w:firstLine="711"/>
      </w:pPr>
      <w:r>
        <w:t xml:space="preserve">Определение работы силы трения при равномерном движении тела  по горизонтальной поверхности.  </w:t>
      </w:r>
      <w:r/>
    </w:p>
    <w:p>
      <w:pPr>
        <w:ind w:left="-10" w:right="156" w:firstLine="711"/>
      </w:pPr>
      <w:r>
        <w:t xml:space="preserve">Определение работы силы упругости при подъёме груза с использованием неподвижного и подвижного блоков.  </w:t>
      </w:r>
      <w:r/>
    </w:p>
    <w:p>
      <w:pPr>
        <w:ind w:left="716" w:right="156"/>
      </w:pPr>
      <w:r>
        <w:t xml:space="preserve">Изучение закона сохранения энергии. </w:t>
      </w:r>
      <w:r/>
    </w:p>
    <w:p>
      <w:pPr>
        <w:ind w:left="716" w:right="156"/>
      </w:pPr>
      <w:r>
        <w:t xml:space="preserve">152.5.2. Раздел 9. Механические колебания и волны.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Колебательное движение. Основные характеристики колебаний: период, частота, амплитуда. </w:t>
      </w:r>
      <w:r>
        <w:tab/>
        <w:t xml:space="preserve">Математический </w:t>
      </w:r>
      <w:r>
        <w:tab/>
        <w:t xml:space="preserve">и </w:t>
      </w:r>
      <w:r>
        <w:tab/>
        <w:t xml:space="preserve">пружинный </w:t>
      </w:r>
      <w:r>
        <w:tab/>
        <w:t xml:space="preserve">маятники. </w:t>
      </w:r>
      <w:r>
        <w:tab/>
        <w:t xml:space="preserve">Превращение </w:t>
      </w:r>
      <w:r>
        <w:tab/>
        <w:t xml:space="preserve">энергии </w:t>
      </w:r>
      <w:r>
        <w:tab/>
        <w:t xml:space="preserve">при колебательном движении.  </w:t>
      </w:r>
      <w:r/>
    </w:p>
    <w:p>
      <w:pPr>
        <w:ind w:left="-10" w:right="156" w:firstLine="711"/>
      </w:pPr>
      <w: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 (МС).  </w:t>
      </w:r>
      <w:r/>
    </w:p>
    <w:p>
      <w:pPr>
        <w:ind w:left="-10" w:right="156" w:firstLine="711"/>
      </w:pPr>
      <w:r>
        <w:t xml:space="preserve">Звук. Громкость звука и высота тона. Отражение звука. Инфразвук  и ультразвук.  </w:t>
      </w:r>
      <w:r/>
    </w:p>
    <w:p>
      <w:pPr>
        <w:ind w:left="716" w:right="156"/>
      </w:pPr>
      <w:r>
        <w:t xml:space="preserve">152.5.2.1. Демонстрации. </w:t>
      </w:r>
      <w:r/>
    </w:p>
    <w:p>
      <w:pPr>
        <w:ind w:left="716" w:right="156"/>
      </w:pPr>
      <w:r>
        <w:t xml:space="preserve">Наблюдение колебаний тел под действием силы тяжести и силы упругости.  </w:t>
      </w:r>
      <w:r/>
    </w:p>
    <w:p>
      <w:pPr>
        <w:ind w:left="716" w:right="156"/>
      </w:pPr>
      <w:r>
        <w:t xml:space="preserve">Наблюдение колебаний груза на нити и на пружине. </w:t>
      </w:r>
      <w:r/>
    </w:p>
    <w:p>
      <w:pPr>
        <w:ind w:left="716" w:right="156"/>
      </w:pPr>
      <w:r>
        <w:t xml:space="preserve">Наблюдение вынужденных колебаний и резонанса.  </w:t>
      </w:r>
      <w:r/>
    </w:p>
    <w:p>
      <w:pPr>
        <w:ind w:left="716" w:right="156"/>
      </w:pPr>
      <w:r>
        <w:t xml:space="preserve">Распространение продольных и поперечных волн (на модели).  </w:t>
      </w:r>
      <w:r/>
    </w:p>
    <w:p>
      <w:pPr>
        <w:ind w:left="716" w:right="156"/>
      </w:pPr>
      <w:r>
        <w:t xml:space="preserve">Наблюдение зависимости высоты звука от частоты.  </w:t>
      </w:r>
      <w:r/>
    </w:p>
    <w:p>
      <w:pPr>
        <w:ind w:left="716" w:right="156"/>
      </w:pPr>
      <w:r>
        <w:t xml:space="preserve">Акустический резонанс.  </w:t>
      </w:r>
      <w:r/>
    </w:p>
    <w:p>
      <w:pPr>
        <w:ind w:left="716" w:right="156"/>
      </w:pPr>
      <w:r>
        <w:t xml:space="preserve">152.5.2.2. Лабораторные работы и опыты. </w:t>
      </w:r>
      <w:r/>
    </w:p>
    <w:p>
      <w:pPr>
        <w:ind w:left="716" w:right="156"/>
      </w:pPr>
      <w:r>
        <w:t xml:space="preserve">Определение частоты и периода колебаний математического маятника.  </w:t>
      </w:r>
      <w:r/>
    </w:p>
    <w:p>
      <w:pPr>
        <w:ind w:left="716" w:right="156"/>
      </w:pPr>
      <w:r>
        <w:t xml:space="preserve">Определение частоты и периода колебаний пружинного маятника  </w:t>
      </w:r>
      <w:r/>
    </w:p>
    <w:p>
      <w:pPr>
        <w:ind w:left="-10" w:right="156" w:firstLine="711"/>
      </w:pPr>
      <w:r>
        <w:t xml:space="preserve">Исследование </w:t>
      </w:r>
      <w:r>
        <w:tab/>
        <w:t xml:space="preserve">зависимости </w:t>
      </w:r>
      <w:r>
        <w:tab/>
        <w:t xml:space="preserve">периода </w:t>
      </w:r>
      <w:r>
        <w:tab/>
        <w:t xml:space="preserve">колебаний </w:t>
      </w:r>
      <w:r>
        <w:tab/>
        <w:t xml:space="preserve">подвешенного </w:t>
      </w:r>
      <w:r>
        <w:tab/>
        <w:t xml:space="preserve">к </w:t>
      </w:r>
      <w:r>
        <w:tab/>
        <w:t xml:space="preserve">нити </w:t>
      </w:r>
      <w:r>
        <w:tab/>
        <w:t xml:space="preserve">груза  от длины нити.  </w:t>
      </w:r>
      <w:r/>
    </w:p>
    <w:p>
      <w:pPr>
        <w:ind w:left="-10" w:right="156" w:firstLine="711"/>
      </w:pPr>
      <w:r>
        <w:t xml:space="preserve">Исследование зависимости периода колебаний пружинного маятника  от массы груза.  </w:t>
      </w:r>
      <w:r/>
    </w:p>
    <w:p>
      <w:pPr>
        <w:ind w:left="0" w:right="0" w:firstLine="0"/>
        <w:jc w:val="left"/>
        <w:tabs>
          <w:tab w:val="center" w:pos="1201" w:leader="none"/>
          <w:tab w:val="center" w:pos="2725" w:leader="none"/>
          <w:tab w:val="center" w:pos="4177" w:leader="none"/>
          <w:tab w:val="center" w:pos="5404" w:leader="none"/>
          <w:tab w:val="center" w:pos="6514" w:leader="none"/>
          <w:tab w:val="center" w:pos="7827" w:leader="none"/>
          <w:tab w:val="center" w:pos="889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Проверка </w:t>
      </w:r>
      <w:r>
        <w:tab/>
        <w:t xml:space="preserve">независимости </w:t>
      </w:r>
      <w:r>
        <w:tab/>
        <w:t xml:space="preserve">периода </w:t>
      </w:r>
      <w:r>
        <w:tab/>
        <w:t xml:space="preserve">колебаний </w:t>
      </w:r>
      <w:r>
        <w:tab/>
        <w:t xml:space="preserve">груза, </w:t>
      </w:r>
      <w:r>
        <w:tab/>
        <w:t xml:space="preserve">подвешенного </w:t>
      </w:r>
      <w:r>
        <w:tab/>
        <w:t xml:space="preserve">к </w:t>
      </w:r>
      <w:r>
        <w:tab/>
        <w:t xml:space="preserve">нити,  </w:t>
      </w:r>
      <w:r/>
    </w:p>
    <w:p>
      <w:pPr>
        <w:ind w:left="-5" w:right="156"/>
      </w:pPr>
      <w:r>
        <w:t xml:space="preserve">от массы груза.  </w:t>
      </w:r>
      <w:r/>
    </w:p>
    <w:p>
      <w:pPr>
        <w:ind w:left="-10" w:right="156" w:firstLine="711"/>
      </w:pPr>
      <w:r>
        <w:t xml:space="preserve">Опыты, демонстрирующие зависимость периода колебаний пружинного маятника от массы груза и жёсткости пружины.  </w:t>
      </w:r>
      <w:r/>
    </w:p>
    <w:p>
      <w:pPr>
        <w:ind w:left="716" w:right="156"/>
      </w:pPr>
      <w:r>
        <w:t xml:space="preserve">Измерение ускорения свободного падения.  </w:t>
      </w:r>
      <w:r/>
    </w:p>
    <w:p>
      <w:pPr>
        <w:ind w:left="716" w:right="156"/>
      </w:pPr>
      <w:r>
        <w:t xml:space="preserve">152.5.3. Раздел 10. Электромагнитное поле и электромагнитные волны. </w:t>
      </w:r>
      <w:r/>
    </w:p>
    <w:p>
      <w:pPr>
        <w:ind w:left="716" w:right="156"/>
      </w:pPr>
      <w:r>
        <w:t xml:space="preserve">Электромагнитное поле. Электромагнитные волны. Свойства электромагнитных волн. </w:t>
      </w:r>
      <w:r/>
    </w:p>
    <w:p>
      <w:pPr>
        <w:ind w:left="696" w:right="291" w:hanging="711"/>
        <w:jc w:val="left"/>
        <w:spacing w:after="10" w:line="270" w:lineRule="auto"/>
      </w:pPr>
      <w:r>
        <w:t xml:space="preserve">Шкала электромагнитных волн. Использование электромагнитных волн для сотовой связи.  Электромагнитная природа света. Скорость света. Волновые свойства света.  152.5.3.1. Демонстрации. </w:t>
      </w:r>
      <w:r/>
    </w:p>
    <w:p>
      <w:pPr>
        <w:ind w:left="716" w:right="156"/>
      </w:pPr>
      <w:r>
        <w:t xml:space="preserve">Свойства электромагнитных волн.  </w:t>
      </w:r>
      <w:r/>
    </w:p>
    <w:p>
      <w:pPr>
        <w:ind w:left="716" w:right="156"/>
      </w:pPr>
      <w:r>
        <w:t xml:space="preserve">Волновые свойства света.  </w:t>
      </w:r>
      <w:r/>
    </w:p>
    <w:p>
      <w:pPr>
        <w:ind w:left="716" w:right="156"/>
      </w:pPr>
      <w:r>
        <w:t xml:space="preserve">152.5.3.2. Лабораторные работы и опыты. </w:t>
      </w:r>
      <w:r/>
    </w:p>
    <w:p>
      <w:pPr>
        <w:ind w:left="716" w:right="156"/>
      </w:pPr>
      <w:r>
        <w:t xml:space="preserve">Изучение свойств электромагнитных волн с помощью мобильного телефона.  </w:t>
      </w:r>
      <w:r/>
    </w:p>
    <w:p>
      <w:pPr>
        <w:ind w:left="716" w:right="156"/>
      </w:pPr>
      <w:r>
        <w:t xml:space="preserve">152.5.4. Раздел 11. Световые явления. </w:t>
      </w:r>
      <w:r/>
    </w:p>
    <w:p>
      <w:pPr>
        <w:ind w:left="-10" w:right="156" w:firstLine="711"/>
      </w:pPr>
      <w: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 </w:t>
      </w:r>
      <w:r/>
    </w:p>
    <w:p>
      <w:pPr>
        <w:ind w:left="716" w:right="156"/>
      </w:pPr>
      <w:r>
        <w:t xml:space="preserve">Преломление света. Закон преломления света. Полное внутреннее отражение света. </w:t>
      </w:r>
      <w:r/>
    </w:p>
    <w:p>
      <w:pPr>
        <w:ind w:left="-5" w:right="156"/>
      </w:pPr>
      <w:r>
        <w:t xml:space="preserve">Использование полного внутреннего отражения в оптических световодах. </w:t>
      </w:r>
      <w:r/>
    </w:p>
    <w:p>
      <w:pPr>
        <w:ind w:left="-10" w:right="156" w:firstLine="711"/>
      </w:pPr>
      <w:r>
        <w:t xml:space="preserve">Линза. </w:t>
      </w:r>
      <w:r>
        <w:tab/>
        <w:t xml:space="preserve">Ход </w:t>
      </w:r>
      <w:r>
        <w:tab/>
        <w:t xml:space="preserve">лучей </w:t>
      </w:r>
      <w:r>
        <w:tab/>
        <w:t xml:space="preserve">в </w:t>
      </w:r>
      <w:r>
        <w:tab/>
        <w:t xml:space="preserve">линзе. </w:t>
      </w:r>
      <w:r>
        <w:tab/>
        <w:t xml:space="preserve">Оптическая </w:t>
      </w:r>
      <w:r>
        <w:tab/>
        <w:t xml:space="preserve">система </w:t>
      </w:r>
      <w:r>
        <w:tab/>
        <w:t xml:space="preserve">фотоаппарата, микроскопа  и телескопа (МС). Глаз как оптическая система. Близорукость и дальнозоркость. </w:t>
      </w:r>
      <w:r/>
    </w:p>
    <w:p>
      <w:pPr>
        <w:ind w:left="-10" w:right="156" w:firstLine="711"/>
      </w:pPr>
      <w:r>
        <w:t xml:space="preserve">Разложение белого света в спектр. Опыты Ньютона. Сложение спектральных цветов. Дисперсия света. </w:t>
      </w:r>
      <w:r/>
    </w:p>
    <w:p>
      <w:pPr>
        <w:ind w:left="716" w:right="156"/>
      </w:pPr>
      <w:r>
        <w:t xml:space="preserve">152.5.4.1. Демонстрации. </w:t>
      </w:r>
      <w:r/>
    </w:p>
    <w:p>
      <w:pPr>
        <w:ind w:left="716" w:right="156"/>
      </w:pPr>
      <w:r>
        <w:t xml:space="preserve">Прямолинейное распространение света. </w:t>
      </w:r>
      <w:r/>
    </w:p>
    <w:p>
      <w:pPr>
        <w:ind w:left="716" w:right="156"/>
      </w:pPr>
      <w:r>
        <w:t xml:space="preserve">Отражение света. </w:t>
      </w:r>
      <w:r/>
    </w:p>
    <w:p>
      <w:pPr>
        <w:ind w:left="716" w:right="156"/>
      </w:pPr>
      <w:r>
        <w:t xml:space="preserve">Получение изображений в плоском, вогнутом и выпуклом зеркалах. </w:t>
      </w:r>
      <w:r/>
    </w:p>
    <w:p>
      <w:pPr>
        <w:ind w:left="716" w:right="156"/>
      </w:pPr>
      <w:r>
        <w:t xml:space="preserve">Преломление света. </w:t>
      </w:r>
      <w:r/>
    </w:p>
    <w:p>
      <w:pPr>
        <w:ind w:left="716" w:right="156"/>
      </w:pPr>
      <w:r>
        <w:t xml:space="preserve">Оптический световод. </w:t>
      </w:r>
      <w:r/>
    </w:p>
    <w:p>
      <w:pPr>
        <w:ind w:left="716" w:right="156"/>
      </w:pPr>
      <w:r>
        <w:t xml:space="preserve">Ход лучей в собирающей линзе. </w:t>
      </w:r>
      <w:r/>
    </w:p>
    <w:p>
      <w:pPr>
        <w:ind w:left="716" w:right="156"/>
      </w:pPr>
      <w:r>
        <w:t xml:space="preserve">Ход лучей в рассеивающей линзе. </w:t>
      </w:r>
      <w:r/>
    </w:p>
    <w:p>
      <w:pPr>
        <w:ind w:left="716" w:right="156"/>
      </w:pPr>
      <w:r>
        <w:t xml:space="preserve">Получение изображений с помощью линз. </w:t>
      </w:r>
      <w:r/>
    </w:p>
    <w:p>
      <w:pPr>
        <w:ind w:left="716" w:right="156"/>
      </w:pPr>
      <w:r>
        <w:t xml:space="preserve">Принцип действия фотоаппарата, микроскопа и телескопа. </w:t>
      </w:r>
      <w:r/>
    </w:p>
    <w:p>
      <w:pPr>
        <w:ind w:left="716" w:right="156"/>
      </w:pPr>
      <w:r>
        <w:t xml:space="preserve">Модель глаза. </w:t>
      </w:r>
      <w:r/>
    </w:p>
    <w:p>
      <w:pPr>
        <w:ind w:left="716" w:right="156"/>
      </w:pPr>
      <w:r>
        <w:t xml:space="preserve">Разложение белого света в спектр. </w:t>
      </w:r>
      <w:r/>
    </w:p>
    <w:p>
      <w:pPr>
        <w:ind w:left="716" w:right="2044"/>
      </w:pPr>
      <w:r>
        <w:t xml:space="preserve">Получение белого света при сложении света разных цветов. 152.5.4.2. Лабораторные работы и опыты. </w:t>
      </w:r>
      <w:r/>
    </w:p>
    <w:p>
      <w:pPr>
        <w:ind w:left="716" w:right="156"/>
      </w:pPr>
      <w:r>
        <w:t xml:space="preserve">Исследование зависимости угла отражения светового луча от угла падения. </w:t>
      </w:r>
      <w:r/>
    </w:p>
    <w:p>
      <w:pPr>
        <w:ind w:left="716" w:right="156"/>
      </w:pPr>
      <w:r>
        <w:t xml:space="preserve">Изучение характеристик изображения предмета в плоском зеркале. </w:t>
      </w:r>
      <w:r/>
    </w:p>
    <w:p>
      <w:pPr>
        <w:ind w:left="-10" w:right="156" w:firstLine="711"/>
      </w:pPr>
      <w:r>
        <w:t xml:space="preserve">Исследование зависимости угла преломления светового луча от угла падения на границе «воздух–стекло». </w:t>
      </w:r>
      <w:r/>
    </w:p>
    <w:p>
      <w:pPr>
        <w:ind w:left="716" w:right="156"/>
      </w:pPr>
      <w:r>
        <w:t xml:space="preserve">Получение изображений с помощью собирающей линзы. </w:t>
      </w:r>
      <w:r/>
    </w:p>
    <w:p>
      <w:pPr>
        <w:ind w:left="716" w:right="156"/>
      </w:pPr>
      <w:r>
        <w:t xml:space="preserve">Определение фокусного расстояния и оптической силы собирающей линзы. </w:t>
      </w:r>
      <w:r/>
    </w:p>
    <w:p>
      <w:pPr>
        <w:ind w:left="716" w:right="156"/>
      </w:pPr>
      <w:r>
        <w:t xml:space="preserve">Опыты по разложению белого света в спектр. </w:t>
      </w:r>
      <w:r/>
    </w:p>
    <w:p>
      <w:pPr>
        <w:ind w:left="716" w:right="156"/>
      </w:pPr>
      <w:r>
        <w:t xml:space="preserve">Опыты по восприятию цвета предметов при их наблюдении через цветовые фильтры. 152.5.5. Раздел 12. Квантовые явления. </w:t>
      </w:r>
      <w:r/>
    </w:p>
    <w:p>
      <w:pPr>
        <w:ind w:left="-10" w:right="156" w:firstLine="711"/>
      </w:pPr>
      <w:r>
        <w:t xml:space="preserve">Опыты Резерфорда и планетарная модель атома. Модель атома Бора. Испускание и поглощение света атомом. Кванты. Линейчатые спектры.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Радиоактивность. Альфа­, бета- и гамма-излучения. Строение атомного ядра. Нуклонная </w:t>
      </w:r>
      <w:r>
        <w:tab/>
        <w:t xml:space="preserve">модель </w:t>
      </w:r>
      <w:r>
        <w:tab/>
        <w:t xml:space="preserve">атомного </w:t>
      </w:r>
      <w:r>
        <w:tab/>
        <w:t xml:space="preserve">ядра. </w:t>
      </w:r>
      <w:r>
        <w:tab/>
        <w:t xml:space="preserve">Изотопы. </w:t>
      </w:r>
      <w:r>
        <w:tab/>
        <w:t xml:space="preserve">Радиоактивные </w:t>
      </w:r>
      <w:r>
        <w:tab/>
        <w:t xml:space="preserve">превращения. </w:t>
      </w:r>
      <w:r>
        <w:tab/>
        <w:t xml:space="preserve">Период полураспада атомных ядер. </w:t>
      </w:r>
      <w:r/>
    </w:p>
    <w:p>
      <w:pPr>
        <w:ind w:left="-10" w:right="156" w:firstLine="711"/>
      </w:pPr>
      <w:r>
        <w:t xml:space="preserve"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 (МС). </w:t>
      </w:r>
      <w:r/>
    </w:p>
    <w:p>
      <w:pPr>
        <w:ind w:left="716" w:right="156"/>
      </w:pPr>
      <w:r>
        <w:t xml:space="preserve">Ядерная энергетика. Действия радиоактивных излучений на живые организмы (МС). 152.5.5.1. Демонстрации. </w:t>
      </w:r>
      <w:r/>
    </w:p>
    <w:p>
      <w:pPr>
        <w:ind w:left="716" w:right="156"/>
      </w:pPr>
      <w:r>
        <w:t xml:space="preserve">Спектры излучения и поглощения. </w:t>
      </w:r>
      <w:r/>
    </w:p>
    <w:p>
      <w:pPr>
        <w:ind w:left="716" w:right="156"/>
      </w:pPr>
      <w:r>
        <w:t xml:space="preserve">Спектры различных газов. </w:t>
      </w:r>
      <w:r/>
    </w:p>
    <w:p>
      <w:pPr>
        <w:ind w:left="716" w:right="156"/>
      </w:pPr>
      <w:r>
        <w:t xml:space="preserve">Спектр водорода. </w:t>
      </w:r>
      <w:r/>
    </w:p>
    <w:p>
      <w:pPr>
        <w:ind w:left="716" w:right="156"/>
      </w:pPr>
      <w:r>
        <w:t xml:space="preserve">Наблюдение треков в камере Вильсона. </w:t>
      </w:r>
      <w:r/>
    </w:p>
    <w:p>
      <w:pPr>
        <w:ind w:left="721" w:right="3105" w:hanging="10"/>
        <w:jc w:val="left"/>
        <w:spacing w:after="10" w:line="270" w:lineRule="auto"/>
      </w:pPr>
      <w:r>
        <w:t xml:space="preserve">Работа счётчика ионизирующих излучений. Регистрация излучения природных минералов и продуктов. 152.5.5.2. Лабораторные работы и опыты. Наблюдение сплошных и линейчатых спектров излучения. </w:t>
      </w:r>
      <w:r/>
    </w:p>
    <w:p>
      <w:pPr>
        <w:ind w:left="0" w:right="0" w:firstLine="0"/>
        <w:jc w:val="left"/>
        <w:tabs>
          <w:tab w:val="center" w:pos="1431" w:leader="none"/>
          <w:tab w:val="center" w:pos="2836" w:leader="none"/>
          <w:tab w:val="center" w:pos="4057" w:leader="none"/>
          <w:tab w:val="center" w:pos="5308" w:leader="none"/>
          <w:tab w:val="center" w:pos="6454" w:leader="none"/>
          <w:tab w:val="center" w:pos="7318" w:leader="none"/>
          <w:tab w:val="center" w:pos="837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Исследование </w:t>
      </w:r>
      <w:r>
        <w:tab/>
        <w:t xml:space="preserve">треков: </w:t>
      </w:r>
      <w:r>
        <w:tab/>
        <w:t xml:space="preserve">измерение </w:t>
      </w:r>
      <w:r>
        <w:tab/>
        <w:t xml:space="preserve">энергии </w:t>
      </w:r>
      <w:r>
        <w:tab/>
        <w:t xml:space="preserve">частицы </w:t>
      </w:r>
      <w:r>
        <w:tab/>
        <w:t xml:space="preserve">по </w:t>
      </w:r>
      <w:r>
        <w:tab/>
        <w:t xml:space="preserve">тормозному </w:t>
      </w:r>
      <w:r>
        <w:tab/>
        <w:t xml:space="preserve">пути  </w:t>
      </w:r>
      <w:r/>
    </w:p>
    <w:p>
      <w:pPr>
        <w:ind w:left="-5" w:right="156"/>
      </w:pPr>
      <w:r>
        <w:t xml:space="preserve">(по фотографиям). </w:t>
      </w:r>
      <w:r/>
    </w:p>
    <w:p>
      <w:pPr>
        <w:ind w:left="716" w:right="156"/>
      </w:pPr>
      <w:r>
        <w:t xml:space="preserve">Измерение радиоактивного фона. </w:t>
      </w:r>
      <w:r/>
    </w:p>
    <w:p>
      <w:pPr>
        <w:ind w:left="716" w:right="156"/>
      </w:pPr>
      <w:r>
        <w:t xml:space="preserve">152.5.6. Повторительно-обобщающий модуль. </w:t>
      </w:r>
      <w:r/>
    </w:p>
    <w:p>
      <w:pPr>
        <w:ind w:left="-10" w:right="156" w:firstLine="711"/>
      </w:pPr>
      <w:r>
        <w:t xml:space="preserve">Повторительно­обобщающий модуль пре</w:t>
      </w:r>
      <w:r>
        <w:t xml:space="preserve">дназначен для систематизации  и обобщения предметного содержания и опыта деятельности, приобретённого 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 </w:t>
      </w:r>
      <w:r/>
    </w:p>
    <w:p>
      <w:pPr>
        <w:ind w:left="716" w:right="156"/>
      </w:pPr>
      <w:r>
        <w:t xml:space="preserve">При изучении данного модуля реализуются и систематизируются виды деятельности, </w:t>
      </w:r>
      <w:r/>
    </w:p>
    <w:p>
      <w:pPr>
        <w:ind w:left="-10" w:right="0" w:firstLine="0"/>
        <w:jc w:val="left"/>
        <w:tabs>
          <w:tab w:val="center" w:pos="1371" w:leader="none"/>
          <w:tab w:val="center" w:pos="2937" w:leader="none"/>
          <w:tab w:val="center" w:pos="4946" w:leader="none"/>
          <w:tab w:val="center" w:pos="7136" w:leader="none"/>
          <w:tab w:val="right" w:pos="9942" w:leader="none"/>
        </w:tabs>
      </w:pPr>
      <w:r>
        <w:t xml:space="preserve">на </w:t>
      </w:r>
      <w:r>
        <w:tab/>
        <w:t xml:space="preserve">основе </w:t>
      </w:r>
      <w:r>
        <w:tab/>
        <w:t xml:space="preserve">которых </w:t>
      </w:r>
      <w:r>
        <w:tab/>
        <w:t xml:space="preserve">обеспечивается </w:t>
      </w:r>
      <w:r>
        <w:tab/>
        <w:t xml:space="preserve">достижение </w:t>
      </w:r>
      <w:r>
        <w:tab/>
        <w:t xml:space="preserve">предметных  </w:t>
      </w:r>
      <w:r/>
    </w:p>
    <w:p>
      <w:pPr>
        <w:ind w:left="-5" w:right="156"/>
      </w:pPr>
      <w:r>
        <w:t xml:space="preserve">и метапредметных планируемых результатов об</w:t>
      </w:r>
      <w:r>
        <w:t xml:space="preserve">учения, формируется естественно­научная 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 </w:t>
      </w:r>
      <w:r/>
    </w:p>
    <w:p>
      <w:pPr>
        <w:ind w:left="-10" w:right="156" w:firstLine="711"/>
      </w:pPr>
      <w:r>
        <w:t xml:space="preserve">Принципиально деятельностный характер данного раздела реализуется за счёт того, что обучающиеся выполняют задания, в которых им предлагается: </w:t>
      </w:r>
      <w:r/>
    </w:p>
    <w:p>
      <w:pPr>
        <w:ind w:left="716" w:right="156"/>
      </w:pPr>
      <w:r>
        <w:t xml:space="preserve">на основе полученных знаний распознавать и научно объяснять физические явления в </w:t>
      </w:r>
      <w:r/>
    </w:p>
    <w:p>
      <w:pPr>
        <w:ind w:left="-5" w:right="156"/>
      </w:pPr>
      <w:r>
        <w:t xml:space="preserve">окружающей природе и повседневной жизни; </w:t>
      </w:r>
      <w:r/>
    </w:p>
    <w:p>
      <w:pPr>
        <w:ind w:left="0" w:right="0" w:firstLine="0"/>
        <w:jc w:val="left"/>
        <w:tabs>
          <w:tab w:val="center" w:pos="1393" w:leader="none"/>
          <w:tab w:val="center" w:pos="3023" w:leader="none"/>
          <w:tab w:val="center" w:pos="4355" w:leader="none"/>
          <w:tab w:val="center" w:pos="5953" w:leader="none"/>
          <w:tab w:val="center" w:pos="776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научные </w:t>
      </w:r>
      <w:r>
        <w:tab/>
        <w:t xml:space="preserve">методы </w:t>
      </w:r>
      <w:r>
        <w:tab/>
        <w:t xml:space="preserve">исследования </w:t>
      </w:r>
      <w:r>
        <w:tab/>
        <w:t xml:space="preserve">физических </w:t>
      </w:r>
      <w:r>
        <w:tab/>
        <w:t xml:space="preserve">явлений,  </w:t>
      </w:r>
      <w:r/>
    </w:p>
    <w:p>
      <w:pPr>
        <w:ind w:left="-5" w:right="156"/>
      </w:pPr>
      <w:r>
        <w:t xml:space="preserve">в том числе для проверки ги</w:t>
      </w:r>
      <w:r>
        <w:t xml:space="preserve">потез и получения теоретических выводов; 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 </w:t>
      </w:r>
      <w:r/>
    </w:p>
    <w:p>
      <w:pPr>
        <w:ind w:left="-10" w:right="156" w:firstLine="711"/>
      </w:pPr>
      <w:r>
        <w:t xml:space="preserve">Каждая из тем данного раздела включает экспериментальное исследование обобщающего характера. Раздел завершается проведением диагностической  и оценочной работы за курс основного общего образования. </w:t>
      </w:r>
      <w:r/>
    </w:p>
    <w:p>
      <w:pPr>
        <w:ind w:left="-10" w:right="156" w:firstLine="711"/>
      </w:pPr>
      <w:r>
        <w:t xml:space="preserve">152.6. Планируемые результаты освоения физики (базовый уровень) на уровне основного общего образования. </w:t>
      </w:r>
      <w:r/>
    </w:p>
    <w:p>
      <w:pPr>
        <w:ind w:left="-10" w:right="156" w:firstLine="711"/>
      </w:pPr>
      <w:r>
        <w:t xml:space="preserve">152.6.1. Изучение физики на уровне основного общего образования направлено на достижение личностных, метапредметных и предметных образовательных результатов. </w:t>
      </w:r>
      <w:r/>
    </w:p>
    <w:p>
      <w:pPr>
        <w:ind w:left="-10" w:right="156" w:firstLine="711"/>
      </w:pPr>
      <w:r>
        <w:t xml:space="preserve">152.</w:t>
      </w:r>
      <w:r>
        <w:t xml:space="preserve">6.2. В результате изучения физики на уровне основного общего образования у обучающегося будут сформированы следующие личностные результаты в части: 1) патриотического воспитания: проявление интереса к истории и современному состоянию российской физической </w:t>
      </w:r>
      <w:r/>
    </w:p>
    <w:p>
      <w:pPr>
        <w:ind w:left="696" w:right="2198" w:hanging="711"/>
        <w:jc w:val="left"/>
        <w:spacing w:after="10" w:line="270" w:lineRule="auto"/>
      </w:pPr>
      <w:r>
        <w:t xml:space="preserve">науки; ценностное отношение к достижениям российских учёных­физиков; 2) гражданского и духовно-нравственного воспитания: </w:t>
      </w:r>
      <w:r/>
    </w:p>
    <w:p>
      <w:pPr>
        <w:ind w:left="0" w:right="0" w:firstLine="0"/>
        <w:jc w:val="left"/>
        <w:tabs>
          <w:tab w:val="center" w:pos="1276" w:leader="none"/>
          <w:tab w:val="center" w:pos="2246" w:leader="none"/>
          <w:tab w:val="center" w:pos="3193" w:leader="none"/>
          <w:tab w:val="center" w:pos="4513" w:leader="none"/>
          <w:tab w:val="center" w:pos="5348" w:leader="none"/>
          <w:tab w:val="center" w:pos="637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готовность </w:t>
      </w:r>
      <w:r>
        <w:tab/>
        <w:t xml:space="preserve">к </w:t>
      </w:r>
      <w:r>
        <w:tab/>
        <w:t xml:space="preserve">активному </w:t>
      </w:r>
      <w:r>
        <w:tab/>
        <w:t xml:space="preserve">участию </w:t>
      </w:r>
      <w:r>
        <w:tab/>
        <w:t xml:space="preserve">в </w:t>
      </w:r>
      <w:r>
        <w:tab/>
        <w:t xml:space="preserve">обсуждении </w:t>
      </w:r>
      <w:r>
        <w:tab/>
        <w:t xml:space="preserve">общественно-значимых  </w:t>
      </w:r>
      <w:r/>
    </w:p>
    <w:p>
      <w:pPr>
        <w:ind w:left="701" w:right="1286" w:hanging="711"/>
      </w:pPr>
      <w:r>
        <w:t xml:space="preserve">и этических проблем, связанных с практическим применением достижений физики; осознание важности морально­этических принципов в деятельности учёного; 3) эстетического воспитания: </w:t>
      </w:r>
      <w:r/>
    </w:p>
    <w:p>
      <w:pPr>
        <w:ind w:left="716" w:right="156"/>
      </w:pPr>
      <w:r>
        <w:t xml:space="preserve">восприятие эстетических качеств физической науки: её гармоничного построения, </w:t>
      </w:r>
      <w:r/>
    </w:p>
    <w:p>
      <w:pPr>
        <w:ind w:left="-5" w:right="156"/>
      </w:pPr>
      <w:r>
        <w:t xml:space="preserve">строгости, точности, лаконичности; </w:t>
      </w:r>
      <w:r/>
    </w:p>
    <w:p>
      <w:pPr>
        <w:ind w:left="711" w:right="156" w:firstLine="360"/>
      </w:pPr>
      <w:r>
        <w:t xml:space="preserve">4) ценности научного познания: осознание ценности физической науки как мощного инструмента познания мира, </w:t>
      </w:r>
      <w:r/>
    </w:p>
    <w:p>
      <w:pPr>
        <w:ind w:left="701" w:right="757" w:hanging="711"/>
      </w:pPr>
      <w:r>
        <w:t xml:space="preserve">основы развития технологий, важнейшей составляющей культуры; развитие научной любознательности, интереса к исследовательской деятельности; 5) формирования культуры здоровья и эмоционального благополучия: </w:t>
      </w:r>
      <w:r/>
    </w:p>
    <w:p>
      <w:pPr>
        <w:ind w:left="716" w:right="156"/>
      </w:pPr>
      <w:r>
        <w:t xml:space="preserve">осознание ценности безопасного образа жизни в современном технологическом мире, </w:t>
      </w:r>
      <w:r/>
    </w:p>
    <w:p>
      <w:pPr>
        <w:ind w:left="-10" w:right="0" w:firstLine="0"/>
        <w:jc w:val="left"/>
        <w:tabs>
          <w:tab w:val="center" w:pos="2202" w:leader="none"/>
          <w:tab w:val="center" w:pos="4050" w:leader="none"/>
          <w:tab w:val="center" w:pos="6075" w:leader="none"/>
          <w:tab w:val="center" w:pos="7589" w:leader="none"/>
          <w:tab w:val="right" w:pos="9942" w:leader="none"/>
        </w:tabs>
      </w:pPr>
      <w:r>
        <w:t xml:space="preserve">важности </w:t>
      </w:r>
      <w:r>
        <w:tab/>
        <w:t xml:space="preserve">правил </w:t>
      </w:r>
      <w:r>
        <w:tab/>
        <w:t xml:space="preserve">безопасного </w:t>
      </w:r>
      <w:r>
        <w:tab/>
        <w:t xml:space="preserve">поведения </w:t>
      </w:r>
      <w:r>
        <w:tab/>
        <w:t xml:space="preserve">на </w:t>
      </w:r>
      <w:r>
        <w:tab/>
        <w:t xml:space="preserve">транспорте,  </w:t>
      </w:r>
      <w:r/>
    </w:p>
    <w:p>
      <w:pPr>
        <w:ind w:left="701" w:right="156" w:hanging="711"/>
      </w:pPr>
      <w:r>
        <w:t xml:space="preserve">на дорогах, с электрическим и тепловым оборудованием в домашних условиях; сформированность </w:t>
      </w:r>
      <w:r>
        <w:tab/>
        <w:t xml:space="preserve">навыка </w:t>
      </w:r>
      <w:r>
        <w:tab/>
        <w:t xml:space="preserve">рефлексии, </w:t>
      </w:r>
      <w:r>
        <w:tab/>
        <w:t xml:space="preserve">признание </w:t>
      </w:r>
      <w:r>
        <w:tab/>
        <w:t xml:space="preserve">своего </w:t>
      </w:r>
      <w:r>
        <w:tab/>
        <w:t xml:space="preserve">права </w:t>
      </w:r>
      <w:r>
        <w:tab/>
        <w:t xml:space="preserve">на </w:t>
      </w:r>
      <w:r>
        <w:tab/>
        <w:t xml:space="preserve">ошибку  </w:t>
      </w:r>
      <w:r/>
    </w:p>
    <w:p>
      <w:pPr>
        <w:ind w:left="1061" w:right="5783" w:hanging="1071"/>
      </w:pPr>
      <w:r>
        <w:t xml:space="preserve">и такого же права у другого человека; 6) трудового воспитания: </w:t>
      </w:r>
      <w:r/>
    </w:p>
    <w:p>
      <w:pPr>
        <w:ind w:left="716" w:right="156"/>
      </w:pPr>
      <w:r>
        <w:t xml:space="preserve">активное участие в решении практических задач (в рамках семьи, школы, города, края)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технологической </w:t>
      </w:r>
      <w:r>
        <w:tab/>
        <w:t xml:space="preserve">и </w:t>
      </w:r>
      <w:r>
        <w:tab/>
        <w:t xml:space="preserve">социальной </w:t>
      </w:r>
      <w:r>
        <w:tab/>
        <w:t xml:space="preserve">направленности, </w:t>
      </w:r>
      <w:r>
        <w:tab/>
        <w:t xml:space="preserve">требующих  в том числе и физических знаний; интерес к практическому изучению профессий, связанных с физикой; 7) экологического воспитания: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ориентация на применение физических знаний для решения задач в области окружающей среды, планирования поступков и оценки их возможных</w:t>
      </w:r>
      <w:r>
        <w:t xml:space="preserve"> последствий для окружающей среды; осознание глобального характера экологических проблем и путей их решения; 8) адаптации к изменяющимся условиям социальной и природной среды: потребность во взаимодействии при выполнении исследований и проектов физической </w:t>
      </w:r>
      <w:r/>
    </w:p>
    <w:p>
      <w:pPr>
        <w:ind w:left="701" w:right="156" w:hanging="711"/>
      </w:pPr>
      <w:r>
        <w:t xml:space="preserve">направленности, открытость опыту и знаниям других; повышение уровня своей компетентности через практическую деятельность; потребность в формировании новых знаний, в том числе формулировать идеи, понятия, </w:t>
      </w:r>
      <w:r/>
    </w:p>
    <w:p>
      <w:pPr>
        <w:ind w:left="701" w:right="946" w:hanging="711"/>
      </w:pPr>
      <w:r>
        <w:t xml:space="preserve">гипотезы о физических объектах и явлениях; осознание дефицитов собственных знаний и компетентностей в области физики; </w:t>
      </w:r>
      <w:r/>
    </w:p>
    <w:p>
      <w:pPr>
        <w:ind w:left="716" w:right="156"/>
      </w:pPr>
      <w:r>
        <w:t xml:space="preserve">планирование своего развития в приобретении новых физических знаний; стремление анализировать и выявлять взаимосвязи природы, общества  </w:t>
      </w:r>
      <w:r/>
    </w:p>
    <w:p>
      <w:pPr>
        <w:ind w:left="701" w:right="156" w:hanging="711"/>
      </w:pPr>
      <w:r>
        <w:t xml:space="preserve">и экономики, в том числе с использованием физических знаний; оценка своих действий с учётом влияния на окружающую среду, возможных </w:t>
      </w:r>
      <w:r/>
    </w:p>
    <w:p>
      <w:pPr>
        <w:ind w:left="-5" w:right="156"/>
      </w:pPr>
      <w:r>
        <w:t xml:space="preserve">глобальных последствий. </w:t>
      </w:r>
      <w:r/>
    </w:p>
    <w:p>
      <w:pPr>
        <w:ind w:left="-10" w:right="156" w:firstLine="711"/>
      </w:pPr>
      <w:r>
        <w:t xml:space="preserve">152.6.3. В результате изучения фи</w:t>
      </w:r>
      <w:r>
        <w:t xml:space="preserve">зики на уровне основного общего образования у обучающегося будут сформированы метапредметные результаты,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  <w:r/>
    </w:p>
    <w:p>
      <w:pPr>
        <w:ind w:left="716" w:right="156"/>
      </w:pPr>
      <w:r>
        <w:t xml:space="preserve">152.6.3.1. Овладение универсальными учебными познавательными действиями: </w:t>
      </w:r>
      <w:r/>
    </w:p>
    <w:p>
      <w:pPr>
        <w:numPr>
          <w:ilvl w:val="0"/>
          <w:numId w:val="40"/>
        </w:numPr>
        <w:ind w:left="975" w:right="1712" w:hanging="264"/>
      </w:pPr>
      <w:r>
        <w:t xml:space="preserve">базовые логические действия: выявлять и характеризовать существенные признаки объектов (явлений); </w:t>
      </w:r>
      <w:r/>
    </w:p>
    <w:p>
      <w:pPr>
        <w:ind w:left="0" w:right="0" w:firstLine="0"/>
        <w:jc w:val="left"/>
        <w:tabs>
          <w:tab w:val="center" w:pos="1444" w:leader="none"/>
          <w:tab w:val="center" w:pos="3574" w:leader="none"/>
          <w:tab w:val="center" w:pos="5377" w:leader="none"/>
          <w:tab w:val="center" w:pos="725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устанавливать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классификации, </w:t>
      </w:r>
      <w:r>
        <w:tab/>
        <w:t xml:space="preserve">основания  </w:t>
      </w:r>
      <w:r/>
    </w:p>
    <w:p>
      <w:pPr>
        <w:ind w:left="701" w:right="156" w:hanging="711"/>
      </w:pPr>
      <w:r>
        <w:t xml:space="preserve">для обобщения и сравнения; выявлять закономерности и противоречия в рассматриваемых фактах, данных и </w:t>
      </w:r>
      <w:r/>
    </w:p>
    <w:p>
      <w:pPr>
        <w:ind w:left="701" w:right="156" w:hanging="711"/>
      </w:pPr>
      <w:r>
        <w:t xml:space="preserve">наблюдениях, относящихся к физическим явлениям; выявлять причинно­следственные связи при изучении физических явлений  </w:t>
      </w:r>
      <w:r/>
    </w:p>
    <w:p>
      <w:pPr>
        <w:ind w:left="-5" w:right="156"/>
      </w:pPr>
      <w:r>
        <w:t xml:space="preserve">и процессов, делать выводы с использованием дедуктивных и индук</w:t>
      </w:r>
      <w:r>
        <w:t xml:space="preserve">тивных умозаключений, выдвигать гипотезы о взаимосвязях физических величин; 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 </w:t>
      </w:r>
      <w:r/>
    </w:p>
    <w:p>
      <w:pPr>
        <w:numPr>
          <w:ilvl w:val="0"/>
          <w:numId w:val="40"/>
        </w:numPr>
        <w:ind w:left="975" w:right="1712" w:hanging="264"/>
      </w:pPr>
      <w:r>
        <w:t xml:space="preserve">базовые исследовательские действия: использовать вопросы как исследовательский инструмент познания; </w:t>
      </w:r>
      <w:r/>
    </w:p>
    <w:p>
      <w:pPr>
        <w:ind w:left="716" w:right="156"/>
      </w:pPr>
      <w:r>
        <w:t xml:space="preserve">проводить по самостоятельно составленному плану опыт, несложный физический </w:t>
      </w:r>
      <w:r/>
    </w:p>
    <w:p>
      <w:pPr>
        <w:ind w:left="-5" w:right="156"/>
      </w:pPr>
      <w:r>
        <w:t xml:space="preserve">эксперимент, небольшое исследование физического явления; </w:t>
      </w:r>
      <w:r/>
    </w:p>
    <w:p>
      <w:pPr>
        <w:ind w:left="716" w:right="156"/>
      </w:pPr>
      <w:r>
        <w:t xml:space="preserve">оценивать на применимость и достоверность информацию, полученную в ходе </w:t>
      </w:r>
      <w:r/>
    </w:p>
    <w:p>
      <w:pPr>
        <w:ind w:left="701" w:right="156" w:hanging="711"/>
      </w:pPr>
      <w:r>
        <w:t xml:space="preserve">исследования или эксперимента; самостоятельно формулировать обобщения и выводы по результатам проведённого </w:t>
      </w:r>
      <w:r/>
    </w:p>
    <w:p>
      <w:pPr>
        <w:ind w:left="-5" w:right="156"/>
      </w:pPr>
      <w:r>
        <w:t xml:space="preserve">наблюдения, опыта, исследования; прогнозировать возможное дальнейшее развитие физических процессов,  а также выдвигать предположения об их развитии в новых условиях и контекстах. </w:t>
      </w:r>
      <w:r/>
    </w:p>
    <w:p>
      <w:pPr>
        <w:numPr>
          <w:ilvl w:val="0"/>
          <w:numId w:val="40"/>
        </w:numPr>
        <w:ind w:left="975" w:right="1712" w:hanging="264"/>
      </w:pPr>
      <w:r>
        <w:t xml:space="preserve">работа с информацией: </w:t>
      </w:r>
      <w:r/>
    </w:p>
    <w:p>
      <w:pPr>
        <w:ind w:left="716" w:right="156"/>
      </w:pPr>
      <w:r>
        <w:t xml:space="preserve">применять различные методы, инструменты и запросы при поиске и отборе </w:t>
      </w:r>
      <w:r/>
    </w:p>
    <w:p>
      <w:pPr>
        <w:ind w:left="701" w:right="156" w:hanging="711"/>
      </w:pPr>
      <w:r>
        <w:t xml:space="preserve">информации или данных с учётом предложенной учебной физической задачи; анализировать, систематизировать и интерпретировать информацию различных видов и </w:t>
      </w:r>
      <w:r/>
    </w:p>
    <w:p>
      <w:pPr>
        <w:ind w:left="701" w:right="156" w:hanging="711"/>
      </w:pPr>
      <w:r>
        <w:t xml:space="preserve">форм представления; самостоятельно выбирать оптимальную форму представления информации  </w:t>
      </w:r>
      <w:r/>
    </w:p>
    <w:p>
      <w:pPr>
        <w:ind w:left="-5" w:right="156"/>
      </w:pPr>
      <w:r>
        <w:t xml:space="preserve">и иллюстрировать решаемые задачи несложными схемами, диаграммами, иной графикой и их комбинациями. </w:t>
      </w:r>
      <w:r/>
    </w:p>
    <w:p>
      <w:pPr>
        <w:ind w:left="716" w:right="156"/>
      </w:pPr>
      <w:r>
        <w:t xml:space="preserve">152.6.3.2. Овладение универсальными учебными коммуникативными действиями: </w:t>
      </w:r>
      <w:r/>
    </w:p>
    <w:p>
      <w:pPr>
        <w:numPr>
          <w:ilvl w:val="0"/>
          <w:numId w:val="41"/>
        </w:numPr>
        <w:ind w:right="156" w:hanging="264"/>
      </w:pPr>
      <w:r>
        <w:t xml:space="preserve">общение: </w:t>
      </w:r>
      <w:r/>
    </w:p>
    <w:p>
      <w:pPr>
        <w:ind w:left="0" w:right="0" w:firstLine="0"/>
        <w:jc w:val="left"/>
        <w:tabs>
          <w:tab w:val="center" w:pos="768" w:leader="none"/>
          <w:tab w:val="center" w:pos="1342" w:leader="none"/>
          <w:tab w:val="center" w:pos="2466" w:leader="none"/>
          <w:tab w:val="center" w:pos="3833" w:leader="none"/>
          <w:tab w:val="center" w:pos="5136" w:leader="none"/>
          <w:tab w:val="center" w:pos="6585" w:leader="none"/>
          <w:tab w:val="center" w:pos="820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 </w:t>
      </w:r>
      <w:r>
        <w:tab/>
        <w:t xml:space="preserve">ходе </w:t>
      </w:r>
      <w:r>
        <w:tab/>
        <w:t xml:space="preserve">обсуждения </w:t>
      </w:r>
      <w:r>
        <w:tab/>
        <w:t xml:space="preserve">учебного </w:t>
      </w:r>
      <w:r>
        <w:tab/>
        <w:t xml:space="preserve">материала, </w:t>
      </w:r>
      <w:r>
        <w:tab/>
        <w:t xml:space="preserve">результатов </w:t>
      </w:r>
      <w:r>
        <w:tab/>
        <w:t xml:space="preserve">лабораторных </w:t>
      </w:r>
      <w:r>
        <w:tab/>
        <w:t xml:space="preserve">работ  </w:t>
      </w:r>
      <w:r/>
    </w:p>
    <w:p>
      <w:pPr>
        <w:ind w:left="-5" w:right="156"/>
      </w:pPr>
      <w:r>
        <w:t xml:space="preserve">и проектов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</w:t>
      </w:r>
      <w:r/>
    </w:p>
    <w:p>
      <w:pPr>
        <w:ind w:left="701" w:right="2897" w:hanging="711"/>
      </w:pPr>
      <w:r>
        <w:t xml:space="preserve">различие и сходство позиций; выражать свою точку зрения в устных и письменных текстах; </w:t>
      </w:r>
      <w:r/>
    </w:p>
    <w:p>
      <w:pPr>
        <w:ind w:left="716" w:right="156"/>
      </w:pPr>
      <w:r>
        <w:t xml:space="preserve">публично представлять результаты выполненного физического опыта (эксперимента, </w:t>
      </w:r>
      <w:r/>
    </w:p>
    <w:p>
      <w:pPr>
        <w:ind w:left="-5" w:right="156"/>
      </w:pPr>
      <w:r>
        <w:t xml:space="preserve">исследования, проекта). </w:t>
      </w:r>
      <w:r/>
    </w:p>
    <w:p>
      <w:pPr>
        <w:numPr>
          <w:ilvl w:val="0"/>
          <w:numId w:val="41"/>
        </w:numPr>
        <w:ind w:right="156" w:hanging="264"/>
      </w:pPr>
      <w:r>
        <w:t xml:space="preserve">совместная деятельность (сотрудничество): </w:t>
      </w:r>
      <w:r/>
    </w:p>
    <w:p>
      <w:pPr>
        <w:ind w:left="716" w:right="156"/>
      </w:pPr>
      <w:r>
        <w:t xml:space="preserve">понимать и использовать преимущества командной и индивидуальной работы при </w:t>
      </w:r>
      <w:r/>
    </w:p>
    <w:p>
      <w:pPr>
        <w:ind w:left="701" w:right="156" w:hanging="711"/>
      </w:pPr>
      <w:r>
        <w:t xml:space="preserve">решении конкретной физической проблемы; принимать цели совместной деятельности, организовывать действия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по её достижению: распределять роли, обсуждать процессы и результаты совместной работы, обобщать мнения нескольких людей; выполнять свою часть работы, достигая качественного результата по своему </w:t>
      </w:r>
      <w:r/>
    </w:p>
    <w:p>
      <w:pPr>
        <w:ind w:left="701" w:right="156" w:hanging="711"/>
      </w:pPr>
      <w:r>
        <w:t xml:space="preserve">направлению и координируя свои действия с другими членами команды; оценивать качество своего вклада в общий продукт по критериям, самостоятельно </w:t>
      </w:r>
      <w:r/>
    </w:p>
    <w:p>
      <w:pPr>
        <w:ind w:left="-5" w:right="156"/>
      </w:pPr>
      <w:r>
        <w:t xml:space="preserve">сформулированным участниками взаимодействия. </w:t>
      </w:r>
      <w:r/>
    </w:p>
    <w:p>
      <w:pPr>
        <w:ind w:left="716" w:right="156"/>
      </w:pPr>
      <w:r>
        <w:t xml:space="preserve">152.6.3.3. Овладение универсальными учебными регулятивными действиями: </w:t>
      </w:r>
      <w:r/>
    </w:p>
    <w:p>
      <w:pPr>
        <w:numPr>
          <w:ilvl w:val="0"/>
          <w:numId w:val="42"/>
        </w:numPr>
        <w:ind w:right="156" w:hanging="264"/>
      </w:pPr>
      <w:r>
        <w:t xml:space="preserve">самоорганизация: </w:t>
      </w:r>
      <w:r/>
    </w:p>
    <w:p>
      <w:pPr>
        <w:ind w:left="0" w:right="0" w:firstLine="0"/>
        <w:jc w:val="left"/>
        <w:tabs>
          <w:tab w:val="center" w:pos="1183" w:leader="none"/>
          <w:tab w:val="center" w:pos="2530" w:leader="none"/>
          <w:tab w:val="center" w:pos="3458" w:leader="none"/>
          <w:tab w:val="center" w:pos="4456" w:leader="none"/>
          <w:tab w:val="center" w:pos="5456" w:leader="none"/>
          <w:tab w:val="center" w:pos="6322" w:leader="none"/>
          <w:tab w:val="center" w:pos="766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выявлять </w:t>
      </w:r>
      <w:r>
        <w:tab/>
        <w:t xml:space="preserve">проблемы </w:t>
      </w:r>
      <w:r>
        <w:tab/>
        <w:t xml:space="preserve">в </w:t>
      </w:r>
      <w:r>
        <w:tab/>
        <w:t xml:space="preserve">жизненных </w:t>
      </w:r>
      <w:r>
        <w:tab/>
        <w:t xml:space="preserve">и </w:t>
      </w:r>
      <w:r>
        <w:tab/>
        <w:t xml:space="preserve">учебных </w:t>
      </w:r>
      <w:r>
        <w:tab/>
        <w:t xml:space="preserve">ситуациях, </w:t>
      </w:r>
      <w:r>
        <w:tab/>
        <w:t xml:space="preserve">требующих  </w:t>
      </w:r>
      <w:r/>
    </w:p>
    <w:p>
      <w:pPr>
        <w:ind w:left="701" w:right="156" w:hanging="711"/>
      </w:pPr>
      <w:r>
        <w:t xml:space="preserve">для решения физических знаний; ориентироваться в различных подходах принятия решений (индивидуальное, принятие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решения в группе, приняти</w:t>
      </w:r>
      <w:r>
        <w:t xml:space="preserve">е решений группой);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 делать выбор и брать ответственность за решение. </w:t>
      </w:r>
      <w:r/>
    </w:p>
    <w:p>
      <w:pPr>
        <w:numPr>
          <w:ilvl w:val="0"/>
          <w:numId w:val="42"/>
        </w:numPr>
        <w:ind w:right="156" w:hanging="264"/>
      </w:pPr>
      <w:r>
        <w:t xml:space="preserve">самоконтроль: давать адекватную оценку ситуации и предлагать план её изменения; </w:t>
      </w:r>
      <w:r/>
    </w:p>
    <w:p>
      <w:pPr>
        <w:ind w:left="716" w:right="156"/>
      </w:pPr>
      <w:r>
        <w:t xml:space="preserve">объяснять причины достижения (недостижения) результатов деятельности, давать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оценку приобретённому оп</w:t>
      </w:r>
      <w:r>
        <w:t xml:space="preserve">ыту; 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 оценивать соответствие результата цели и условиям. </w:t>
      </w:r>
      <w:r/>
    </w:p>
    <w:p>
      <w:pPr>
        <w:numPr>
          <w:ilvl w:val="0"/>
          <w:numId w:val="42"/>
        </w:numPr>
        <w:ind w:right="156" w:hanging="264"/>
      </w:pPr>
      <w:r>
        <w:t xml:space="preserve">эмоциональный интеллект: </w:t>
      </w:r>
      <w:r/>
    </w:p>
    <w:p>
      <w:pPr>
        <w:ind w:left="-10" w:right="156" w:firstLine="711"/>
      </w:pPr>
      <w:r>
        <w:t xml:space="preserve">ставить себя на место другого человека в ходе спора или дискуссии  на научную тему, понимать мотивы, намерения и логику другого. </w:t>
      </w:r>
      <w:r/>
    </w:p>
    <w:p>
      <w:pPr>
        <w:numPr>
          <w:ilvl w:val="0"/>
          <w:numId w:val="42"/>
        </w:numPr>
        <w:ind w:right="156" w:hanging="264"/>
      </w:pPr>
      <w:r>
        <w:t xml:space="preserve">принятие себя и других: </w:t>
      </w:r>
      <w:r/>
    </w:p>
    <w:p>
      <w:pPr>
        <w:ind w:left="-10" w:right="156" w:firstLine="711"/>
      </w:pPr>
      <w:r>
        <w:t xml:space="preserve">признавать своё право на ошибку при решении физических задач  или в утверждениях на научные темы и такое же право другого. </w:t>
      </w:r>
      <w:r/>
    </w:p>
    <w:p>
      <w:pPr>
        <w:ind w:left="136" w:right="11" w:hanging="10"/>
        <w:jc w:val="center"/>
        <w:spacing w:after="20" w:line="259" w:lineRule="auto"/>
      </w:pPr>
      <w:r>
        <w:t xml:space="preserve">152.6.4. Предметные результаты освоения программы по физике (базовый уровень). </w:t>
      </w:r>
      <w:r/>
    </w:p>
    <w:p>
      <w:pPr>
        <w:ind w:left="-10" w:right="156" w:firstLine="711"/>
      </w:pPr>
      <w:r>
        <w:t xml:space="preserve">152.6.4.1. Предметные результаты освоения программы по физике к концу обучения в 7 классе: </w:t>
      </w:r>
      <w:r/>
    </w:p>
    <w:p>
      <w:pPr>
        <w:ind w:left="-10" w:right="156" w:firstLine="711"/>
      </w:pPr>
      <w:r>
        <w:t xml:space="preserve"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</w:t>
      </w:r>
      <w:r>
        <w:t xml:space="preserve">разное),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 различать явления (диффузия, тепловое движение частиц вещества, равномерное </w:t>
      </w:r>
      <w:r/>
    </w:p>
    <w:p>
      <w:pPr>
        <w:ind w:left="-5" w:right="156"/>
      </w:pPr>
      <w:r>
        <w:t xml:space="preserve">движение, нер</w:t>
      </w:r>
      <w:r>
        <w:t xml:space="preserve">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</w:t>
      </w:r>
      <w:r>
        <w:tab/>
        <w:t xml:space="preserve">свойств  </w:t>
      </w:r>
      <w:r/>
    </w:p>
    <w:p>
      <w:pPr>
        <w:ind w:left="-5" w:right="156"/>
      </w:pPr>
      <w:r>
        <w:t xml:space="preserve">и на основе опытов, демонстрирующих данное физическое явление; распознавать проявление изученных физических явлений в окружающем мире, в том числе физические явления в природе:</w:t>
      </w:r>
      <w:r>
        <w:t xml:space="preserve">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</w:t>
      </w:r>
      <w:r>
        <w:t xml:space="preserve">ь существенные свойства (признаки) физических явлений; 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</w:t>
      </w:r>
      <w:r>
        <w:t xml:space="preserve">сила трения, давление (твёрдого тела, жидкости, г</w:t>
      </w:r>
      <w:r>
        <w:t xml:space="preserve">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</w:t>
      </w:r>
      <w:r>
        <w:t xml:space="preserve">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 характеризовать свойства тел, физические явления и процессы, используя правила сложения сил </w:t>
      </w:r>
      <w:r>
        <w:t xml:space="preserve">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 </w:t>
      </w:r>
      <w:r/>
    </w:p>
    <w:p>
      <w:pPr>
        <w:ind w:left="0" w:right="0" w:firstLine="0"/>
        <w:jc w:val="left"/>
        <w:spacing w:after="5" w:line="270" w:lineRule="auto"/>
        <w:tabs>
          <w:tab w:val="center" w:pos="1231" w:leader="none"/>
          <w:tab w:val="center" w:pos="2941" w:leader="none"/>
          <w:tab w:val="center" w:pos="4568" w:leader="none"/>
          <w:tab w:val="center" w:pos="6089" w:leader="none"/>
          <w:tab w:val="center" w:pos="7239" w:leader="none"/>
          <w:tab w:val="center" w:pos="834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 </w:t>
      </w:r>
      <w:r>
        <w:tab/>
        <w:t xml:space="preserve">физические </w:t>
      </w:r>
      <w:r>
        <w:tab/>
        <w:t xml:space="preserve">явления, </w:t>
      </w:r>
      <w:r>
        <w:tab/>
        <w:t xml:space="preserve">процессы </w:t>
      </w:r>
      <w:r>
        <w:tab/>
        <w:t xml:space="preserve">и </w:t>
      </w:r>
      <w:r>
        <w:tab/>
        <w:t xml:space="preserve">свойства </w:t>
      </w:r>
      <w:r>
        <w:tab/>
        <w:t xml:space="preserve">тел,  </w:t>
      </w:r>
      <w:r/>
    </w:p>
    <w:p>
      <w:pPr>
        <w:ind w:left="-5" w:right="156"/>
      </w:pPr>
      <w:r>
        <w:t xml:space="preserve">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 с опорой на 1–2 изученных свойства физических явлений, физических закона  </w:t>
      </w:r>
      <w:r/>
    </w:p>
    <w:p>
      <w:pPr>
        <w:ind w:left="-5" w:right="156"/>
      </w:pPr>
      <w:r>
        <w:t xml:space="preserve">или закономерности; 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</w:t>
      </w:r>
      <w:r>
        <w:t xml:space="preserve">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 распознавать проблемы, которые можно решить при помощи физических методов, в описании исследован</w:t>
      </w:r>
      <w:r>
        <w:t xml:space="preserve">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 проводить опыты по наблюдению физических явлений или физических свойств тел: формулировать </w:t>
      </w:r>
      <w:r>
        <w:tab/>
        <w:t xml:space="preserve">проверяемые </w:t>
      </w:r>
      <w:r>
        <w:tab/>
        <w:t xml:space="preserve">предположения, </w:t>
      </w:r>
      <w:r>
        <w:tab/>
        <w:t xml:space="preserve">собирать </w:t>
      </w:r>
      <w:r>
        <w:tab/>
        <w:t xml:space="preserve">установку  </w:t>
      </w:r>
      <w:r/>
    </w:p>
    <w:p>
      <w:pPr>
        <w:ind w:left="701" w:right="156" w:hanging="711"/>
      </w:pPr>
      <w:r>
        <w:t xml:space="preserve">из предложенного оборудования, записывать ход опыта и формулировать выводы; выполнять прямые измерения расстояния, времени, массы тела, объёма, силы  </w:t>
      </w:r>
      <w:r/>
    </w:p>
    <w:p>
      <w:pPr>
        <w:ind w:left="-5" w:right="156"/>
      </w:pPr>
      <w:r>
        <w:t xml:space="preserve">и температуры с использованием аналоговых и цифровых приборов, записывать показания приборов с учётом заданной абсолютной погрешности измерений; проводить исследование зависимости одной физической величины от другой  </w:t>
      </w:r>
      <w:r/>
    </w:p>
    <w:p>
      <w:pPr>
        <w:ind w:left="-5" w:right="156"/>
      </w:pPr>
      <w:r>
        <w:t xml:space="preserve">с использованием прямых измерений (зависимости пути равномерно движущегося тела от времени движения тела, силы трен</w:t>
      </w:r>
      <w:r>
        <w:t xml:space="preserve">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 </w:t>
      </w:r>
      <w:r/>
    </w:p>
    <w:p>
      <w:pPr>
        <w:ind w:left="-5" w:right="156"/>
      </w:pPr>
      <w:r>
        <w:t xml:space="preserve">от плотности тела, от глубины, на которую погружено тело, условий плавания тел, условий равновесия рычага и блоков, участвовать в планировании учебного исследования, собирать установку и выполнять измерения, </w:t>
      </w:r>
      <w:r>
        <w:t xml:space="preserve">следуя предложенному плану, фиксировать результаты полученной зависимости физических величин  в виде предложенных таблиц и графиков, делать выводы по результатам исследования; проводить косвенные измерения физических величин (плотность вещества жидкости и </w:t>
      </w:r>
      <w:r/>
    </w:p>
    <w:p>
      <w:pPr>
        <w:ind w:left="-5" w:right="156"/>
      </w:pPr>
      <w:r>
        <w:t xml:space="preserve">твёрдого тела, сила трения скольжения, давление воздуха, выталкивающая сила, действующая </w:t>
      </w:r>
      <w:r/>
    </w:p>
    <w:p>
      <w:pPr>
        <w:ind w:left="-5" w:right="156"/>
      </w:pPr>
      <w:r>
        <w:t xml:space="preserve">на погружённое в жидкость тело, коэффициент полезного действия простых механизмов), следуя предложенной инструкции:  </w:t>
      </w:r>
      <w:r/>
    </w:p>
    <w:p>
      <w:pPr>
        <w:ind w:left="-5" w:right="156"/>
      </w:pPr>
      <w:r>
        <w:t xml:space="preserve">при выполнении измерений собирать экспериментальную установку и вычислять значение искомой величины; соблюдать правила техники безопасности при работе с лабораторным оборудованием;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указывать принципы действия приборов и технических устройств: весы, термометр, </w:t>
      </w:r>
      <w:r/>
    </w:p>
    <w:p>
      <w:pPr>
        <w:ind w:left="-5" w:right="156"/>
      </w:pPr>
      <w:r>
        <w:t xml:space="preserve">динамометр, </w:t>
      </w:r>
      <w:r>
        <w:t xml:space="preserve">сообщающиеся сосуды, барометр, рычаг, подвижный  и неподвижный блок, наклонная плоскость; 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</w:t>
      </w:r>
      <w:r>
        <w:t xml:space="preserve">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 приводить примеры (находить информацию о примерах) практического использования физических знаний в пов</w:t>
      </w:r>
      <w:r>
        <w:t xml:space="preserve">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 осуществлять отбор источников информации в сети Интернет в соответствии  </w:t>
      </w:r>
      <w:r/>
    </w:p>
    <w:p>
      <w:pPr>
        <w:ind w:left="-5" w:right="156"/>
      </w:pPr>
      <w:r>
        <w:t xml:space="preserve">с заданным поисковым запросом, на основе имеющихся знаний и путём сравн</w:t>
      </w:r>
      <w:r>
        <w:t xml:space="preserve">ения различных источников выделять информацию, которая является противоречивой или может быть недостоверной; использовать при выполнении учебных заданий научно­популярную литературу физического содержания, справочные материалы, ресурсы сети Интернет, владе</w:t>
      </w:r>
      <w:r>
        <w:t xml:space="preserve">ть приёмами конспектирования текста, преобразования информации из одной знаковой системы в другую; создавать собственные краткие письменные и устные сообщения на основе  2–3 источников информации физического содержания, в том числе публично делать краткие </w:t>
      </w:r>
      <w:r/>
    </w:p>
    <w:p>
      <w:pPr>
        <w:ind w:left="-10" w:right="0" w:firstLine="0"/>
        <w:jc w:val="left"/>
        <w:tabs>
          <w:tab w:val="center" w:pos="1797" w:leader="none"/>
          <w:tab w:val="center" w:pos="3076" w:leader="none"/>
          <w:tab w:val="center" w:pos="4756" w:leader="none"/>
          <w:tab w:val="center" w:pos="6023" w:leader="none"/>
          <w:tab w:val="center" w:pos="7259" w:leader="none"/>
          <w:tab w:val="right" w:pos="9942" w:leader="none"/>
        </w:tabs>
      </w:pPr>
      <w:r>
        <w:t xml:space="preserve">сообщения </w:t>
      </w:r>
      <w:r>
        <w:tab/>
        <w:t xml:space="preserve">о </w:t>
      </w:r>
      <w:r>
        <w:tab/>
        <w:t xml:space="preserve">результатах </w:t>
      </w:r>
      <w:r>
        <w:tab/>
        <w:t xml:space="preserve">проектов </w:t>
      </w:r>
      <w:r>
        <w:tab/>
        <w:t xml:space="preserve">или </w:t>
      </w:r>
      <w:r>
        <w:tab/>
        <w:t xml:space="preserve">учебных </w:t>
      </w:r>
      <w:r>
        <w:tab/>
        <w:t xml:space="preserve">исследований,  </w:t>
      </w:r>
      <w:r/>
    </w:p>
    <w:p>
      <w:pPr>
        <w:ind w:left="-5" w:right="156"/>
      </w:pPr>
      <w:r>
        <w:t xml:space="preserve">при этом грамотно использовать изученный понятийный аппарат курса физики, сопровождать выступление презентацией; при выполнении учебных проектов и иссл</w:t>
      </w:r>
      <w:r>
        <w:t xml:space="preserve">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 </w:t>
      </w:r>
      <w:r/>
    </w:p>
    <w:p>
      <w:pPr>
        <w:ind w:left="-10" w:right="156" w:firstLine="711"/>
      </w:pPr>
      <w:r>
        <w:t xml:space="preserve">152.6.4.2. Предметные результаты освоения программы по физике к концу обучения в 8 классе: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использовать понятия: масса и размеры молекул, тепловое движение атомов  </w:t>
      </w:r>
      <w:r/>
    </w:p>
    <w:p>
      <w:pPr>
        <w:ind w:left="-5" w:right="156"/>
      </w:pPr>
      <w:r>
        <w:t xml:space="preserve">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</w:t>
      </w:r>
      <w:r>
        <w:t xml:space="preserve">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 различать явления (тепловое расширение и сжатие, теплопередача, тепловое равновесие, смачивание, капилля</w:t>
      </w:r>
      <w:r>
        <w:t xml:space="preserve">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</w:t>
      </w:r>
      <w:r>
        <w:t xml:space="preserve">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 распознавать проявление изученных физических явлений в окружающем мире, в том </w:t>
      </w:r>
      <w:r/>
    </w:p>
    <w:p>
      <w:pPr>
        <w:ind w:left="-10" w:right="0" w:firstLine="0"/>
        <w:jc w:val="left"/>
        <w:tabs>
          <w:tab w:val="center" w:pos="1772" w:leader="none"/>
          <w:tab w:val="center" w:pos="3373" w:leader="none"/>
          <w:tab w:val="center" w:pos="4430" w:leader="none"/>
          <w:tab w:val="center" w:pos="5534" w:leader="none"/>
          <w:tab w:val="center" w:pos="7347" w:leader="none"/>
          <w:tab w:val="right" w:pos="9942" w:leader="none"/>
        </w:tabs>
      </w:pPr>
      <w:r>
        <w:t xml:space="preserve">числе </w:t>
      </w:r>
      <w:r>
        <w:tab/>
        <w:t xml:space="preserve">физические </w:t>
      </w:r>
      <w:r>
        <w:tab/>
        <w:t xml:space="preserve">явления </w:t>
      </w:r>
      <w:r>
        <w:tab/>
        <w:t xml:space="preserve">в </w:t>
      </w:r>
      <w:r>
        <w:tab/>
        <w:t xml:space="preserve">природе: </w:t>
      </w:r>
      <w:r>
        <w:tab/>
        <w:t xml:space="preserve">поверхностное </w:t>
      </w:r>
      <w:r>
        <w:tab/>
        <w:t xml:space="preserve">натяжение  </w:t>
      </w:r>
      <w:r/>
    </w:p>
    <w:p>
      <w:pPr>
        <w:ind w:left="-5" w:right="156"/>
      </w:pPr>
      <w:r>
        <w:t xml:space="preserve">и капиллярные явления в природе, кристаллы в природе, излучение Солнца, замерзание водоёмов, морские бризы, образование росы, тумана, инея</w:t>
      </w:r>
      <w:r>
        <w:t xml:space="preserve">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</w:t>
      </w:r>
      <w:r>
        <w:t xml:space="preserve">изнаки) физических явлений; 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</w:t>
      </w:r>
      <w:r>
        <w:t xml:space="preserve">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</w:t>
      </w:r>
      <w:r/>
    </w:p>
    <w:p>
      <w:pPr>
        <w:ind w:left="-5" w:right="156"/>
      </w:pPr>
      <w:r>
        <w:t xml:space="preserve">электрического тока), при описании правильно трактовать физический смысл используемых величин, </w:t>
      </w:r>
      <w:r>
        <w:tab/>
        <w:t xml:space="preserve">обозначения  </w:t>
      </w:r>
      <w:r/>
    </w:p>
    <w:p>
      <w:pPr>
        <w:ind w:left="-5" w:right="156"/>
      </w:pPr>
      <w:r>
        <w:t xml:space="preserve">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 характеризовать свойства тел, физические явления и процессы, используя основные </w:t>
      </w:r>
      <w:r/>
    </w:p>
    <w:p>
      <w:pPr>
        <w:ind w:left="-5" w:right="156"/>
      </w:pPr>
      <w:r>
        <w:t xml:space="preserve">положения молекулярно­кинетической теории строения вещества, принцип суперпозиции полей (на качественном уровне), закон сохранения заряда, закон Ома для участка цепи, закон </w:t>
      </w:r>
      <w:r/>
    </w:p>
    <w:p>
      <w:pPr>
        <w:ind w:left="-10" w:right="0" w:firstLine="0"/>
        <w:jc w:val="left"/>
        <w:tabs>
          <w:tab w:val="center" w:pos="3749" w:leader="none"/>
          <w:tab w:val="center" w:pos="6469" w:leader="none"/>
          <w:tab w:val="right" w:pos="9942" w:leader="none"/>
        </w:tabs>
      </w:pPr>
      <w:r>
        <w:t xml:space="preserve">Джоуля–Ленца, </w:t>
      </w:r>
      <w:r>
        <w:tab/>
        <w:t xml:space="preserve">закон </w:t>
      </w:r>
      <w:r>
        <w:tab/>
        <w:t xml:space="preserve">сохранения </w:t>
      </w:r>
      <w:r>
        <w:tab/>
        <w:t xml:space="preserve">энергии,  </w:t>
      </w:r>
      <w:r/>
    </w:p>
    <w:p>
      <w:pPr>
        <w:ind w:left="-5" w:right="156"/>
      </w:pPr>
      <w:r>
        <w:t xml:space="preserve">при этом давать словесную формулировку закона и записывать его математическое выражение; объяснять физические процессы и свойства тел, в том числе и в контексте ситуаций практико­ориентирова</w:t>
      </w:r>
      <w:r>
        <w:t xml:space="preserve">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 решать расчётные задачи в 2–3 действия, используя законы и форм</w:t>
      </w:r>
      <w:r>
        <w:t xml:space="preserve">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</w:t>
      </w:r>
      <w:r>
        <w:t xml:space="preserve">ческой величины с известными данными; 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 про</w:t>
      </w:r>
      <w:r>
        <w:t xml:space="preserve">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</w:t>
      </w:r>
      <w:r>
        <w:t xml:space="preserve">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 с </w:t>
      </w:r>
      <w:r>
        <w:tab/>
        <w:t xml:space="preserve">током, </w:t>
      </w:r>
      <w:r>
        <w:tab/>
        <w:t xml:space="preserve">свойства </w:t>
      </w:r>
      <w:r>
        <w:tab/>
        <w:t xml:space="preserve">электромагнита, </w:t>
      </w:r>
      <w:r>
        <w:tab/>
        <w:t xml:space="preserve">свойства </w:t>
      </w:r>
      <w:r>
        <w:tab/>
        <w:t xml:space="preserve">электродвигателя </w:t>
      </w:r>
      <w:r>
        <w:tab/>
        <w:t xml:space="preserve">постоянного </w:t>
      </w:r>
      <w:r>
        <w:tab/>
        <w:t xml:space="preserve">тока): формулировать проверяемые предположения, собирать установку из предложенного оборудования, описывать ход опыта и формулировать выводы; выполнять прямые измерения температуры, относительной в</w:t>
      </w:r>
      <w:r>
        <w:t xml:space="preserve">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 проводить исследование зависимости одной физической величины от другой  с </w:t>
      </w:r>
      <w:r>
        <w:tab/>
        <w:t xml:space="preserve">использованием </w:t>
      </w:r>
      <w:r>
        <w:tab/>
        <w:t xml:space="preserve">прямых </w:t>
      </w:r>
      <w:r>
        <w:tab/>
        <w:t xml:space="preserve">измерений </w:t>
      </w:r>
      <w:r>
        <w:tab/>
        <w:t xml:space="preserve">(зависимость </w:t>
      </w:r>
      <w:r>
        <w:tab/>
        <w:t xml:space="preserve">сопротивления </w:t>
      </w:r>
      <w:r>
        <w:tab/>
        <w:t xml:space="preserve">проводник</w:t>
      </w:r>
      <w:r>
        <w:t xml:space="preserve">а 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</w:t>
      </w:r>
      <w:r>
        <w:t xml:space="preserve">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 проводить косвенные измерения физических величин (удельная теплоёмкость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 соблюдать правила техники безопасности при </w:t>
      </w:r>
      <w:r>
        <w:t xml:space="preserve">работе с лабораторным оборудованием; 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</w:t>
      </w:r>
      <w:r>
        <w:t xml:space="preserve">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 распознавать </w:t>
      </w:r>
      <w:r>
        <w:tab/>
        <w:t xml:space="preserve">простые </w:t>
      </w:r>
      <w:r>
        <w:tab/>
        <w:t xml:space="preserve">технические </w:t>
      </w:r>
      <w:r>
        <w:tab/>
        <w:t xml:space="preserve">устройства </w:t>
      </w:r>
      <w:r>
        <w:tab/>
        <w:t xml:space="preserve">и </w:t>
      </w:r>
      <w:r>
        <w:tab/>
        <w:t xml:space="preserve">измерительные </w:t>
      </w:r>
      <w:r>
        <w:tab/>
        <w:t xml:space="preserve">приборы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>
        <w:t xml:space="preserve">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 приводить примеры (находить информацию о примерах) практического использования физических знаний в п</w:t>
      </w:r>
      <w:r>
        <w:t xml:space="preserve"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 осуществлять поиск информации физического содержания в сети Интернет,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 </w:t>
      </w:r>
      <w:r>
        <w:t xml:space="preserve">использовать при выполнении учебных заданий научно­популярную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 создавать </w:t>
      </w:r>
      <w:r>
        <w:tab/>
        <w:t xml:space="preserve">собственные </w:t>
      </w:r>
      <w:r>
        <w:tab/>
        <w:t xml:space="preserve">письменные </w:t>
      </w:r>
      <w:r>
        <w:tab/>
        <w:t xml:space="preserve">и </w:t>
      </w:r>
      <w:r>
        <w:tab/>
        <w:t xml:space="preserve">краткие </w:t>
      </w:r>
      <w:r>
        <w:tab/>
        <w:t xml:space="preserve">устные </w:t>
      </w:r>
      <w:r>
        <w:tab/>
        <w:t xml:space="preserve">сообщения, </w:t>
      </w:r>
      <w:r>
        <w:tab/>
        <w:t xml:space="preserve">обобщая </w:t>
      </w:r>
      <w:r/>
    </w:p>
    <w:p>
      <w:pPr>
        <w:ind w:left="-10" w:right="0" w:firstLine="0"/>
        <w:jc w:val="left"/>
        <w:tabs>
          <w:tab w:val="center" w:pos="2117" w:leader="none"/>
          <w:tab w:val="center" w:pos="3469" w:leader="none"/>
          <w:tab w:val="center" w:pos="5303" w:leader="none"/>
          <w:tab w:val="center" w:pos="7199" w:leader="none"/>
          <w:tab w:val="right" w:pos="9942" w:leader="none"/>
        </w:tabs>
      </w:pPr>
      <w:r>
        <w:t xml:space="preserve">информацию </w:t>
      </w:r>
      <w:r>
        <w:tab/>
        <w:t xml:space="preserve">из </w:t>
      </w:r>
      <w:r>
        <w:tab/>
        <w:t xml:space="preserve">нескольких </w:t>
      </w:r>
      <w:r>
        <w:tab/>
        <w:t xml:space="preserve">источников </w:t>
      </w:r>
      <w:r>
        <w:tab/>
        <w:t xml:space="preserve">физического </w:t>
      </w:r>
      <w:r>
        <w:tab/>
        <w:t xml:space="preserve">содержания,  </w:t>
      </w:r>
      <w:r/>
    </w:p>
    <w:p>
      <w:pPr>
        <w:ind w:left="-5" w:right="156"/>
      </w:pPr>
      <w:r>
        <w:t xml:space="preserve">в том числе публично представлять результ</w:t>
      </w:r>
      <w:r>
        <w:t xml:space="preserve">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 при выполнении учебных проектов и исследований физических процессов распределять обязанности </w:t>
      </w:r>
      <w:r>
        <w:t xml:space="preserve">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 </w:t>
      </w:r>
      <w:r/>
    </w:p>
    <w:p>
      <w:pPr>
        <w:ind w:left="-10" w:right="156" w:firstLine="711"/>
      </w:pPr>
      <w:r>
        <w:t xml:space="preserve">152.6.4.3. Предметные результаты освоения программы по физике к концу обучения в 9 классе: </w:t>
      </w:r>
      <w:r/>
    </w:p>
    <w:p>
      <w:pPr>
        <w:ind w:left="-10" w:right="156" w:firstLine="711"/>
      </w:pPr>
      <w:r>
        <w:t xml:space="preserve">использовать понятия: система отсчёта, материальная точка, траектория, относительность механическ</w:t>
      </w:r>
      <w:r>
        <w:t xml:space="preserve">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</w:t>
      </w:r>
      <w:r>
        <w:t xml:space="preserve"> электромагнитные волны, шкала электромагнитных волн, свет, близорукость и дальнозоркость, спектры испускания и поглощения, альфа­, бета- и гаммаизлучения, изотопы, ядерная энергетика; различать явления (равномерное и неравномерное прямолинейное движение, </w:t>
      </w:r>
      <w:r/>
    </w:p>
    <w:p>
      <w:pPr>
        <w:ind w:left="-5" w:right="156"/>
      </w:pPr>
      <w:r>
        <w:t xml:space="preserve">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</w:t>
      </w:r>
      <w:r>
        <w:t xml:space="preserve">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</w:t>
      </w:r>
      <w:r>
        <w:t xml:space="preserve">а излучения) по описанию их характерных свойств и на основе опытов, демонстрирующих данное физическое явление; распознавать проявление изученных физических явлений в окружающем мире (в том числе физические явления в природе: приливы и отливы, движение план</w:t>
      </w:r>
      <w:r>
        <w:t xml:space="preserve">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</w:t>
      </w:r>
      <w:r>
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</w:t>
      </w:r>
      <w:r>
        <w:t xml:space="preserve">явлений; описывать изученные свойства тел и физические явления, используя физические величины (средняя и мгновенная скорость тела п</w:t>
      </w:r>
      <w:r>
        <w:t xml:space="preserve">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</w:t>
      </w:r>
      <w:r>
        <w:t xml:space="preserve">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</w:t>
      </w:r>
      <w:r>
        <w:t xml:space="preserve">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 характеризовать свойства те</w:t>
      </w:r>
      <w:r>
        <w:t xml:space="preserve">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</w:t>
      </w:r>
      <w:r>
        <w:t xml:space="preserve">зарядового и массового чисел при ядерных реакциях, при этом давать словесную формулировку закона  и записывать его математическое выражение; объяснять физические процессы и свойства тел, в том числе и в контексте ситуаций практико­ориентированного характер</w:t>
      </w:r>
      <w:r>
        <w:t xml:space="preserve">а: выявлять причинно­следственные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 решать расчётные задачи (опирающиеся на систему из 2–3 уравнений), используя </w:t>
      </w:r>
      <w:r/>
    </w:p>
    <w:p>
      <w:pPr>
        <w:ind w:left="-5" w:right="156"/>
      </w:pPr>
      <w:r>
        <w:t xml:space="preserve">законы и формулы, связывающие физические величины: на основе анализа условия задачи </w:t>
      </w:r>
      <w:r/>
    </w:p>
    <w:p>
      <w:pPr>
        <w:ind w:left="-10" w:right="0" w:firstLine="0"/>
        <w:jc w:val="left"/>
        <w:tabs>
          <w:tab w:val="center" w:pos="2714" w:leader="none"/>
          <w:tab w:val="center" w:pos="4697" w:leader="none"/>
          <w:tab w:val="center" w:pos="6758" w:leader="none"/>
          <w:tab w:val="right" w:pos="9942" w:leader="none"/>
        </w:tabs>
      </w:pPr>
      <w:r>
        <w:t xml:space="preserve">записывать </w:t>
      </w:r>
      <w:r>
        <w:tab/>
        <w:t xml:space="preserve">краткое </w:t>
      </w:r>
      <w:r>
        <w:tab/>
        <w:t xml:space="preserve">условие, </w:t>
      </w:r>
      <w:r>
        <w:tab/>
        <w:t xml:space="preserve">выявлять </w:t>
      </w:r>
      <w:r>
        <w:tab/>
        <w:t xml:space="preserve">недостающие  </w:t>
      </w:r>
      <w:r/>
    </w:p>
    <w:p>
      <w:pPr>
        <w:ind w:left="-5" w:right="156"/>
      </w:pPr>
      <w:r>
        <w:t xml:space="preserve">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 распознавать проблемы, которые можно решить при помощи физических методов, исп</w:t>
      </w:r>
      <w:r>
        <w:t xml:space="preserve">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 проводить опыты по наблюдению физических явлений или физических свойст</w:t>
      </w:r>
      <w:r>
        <w:t xml:space="preserve">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</w:t>
      </w:r>
      <w:r>
        <w:t xml:space="preserve">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 </w:t>
      </w:r>
      <w:r/>
    </w:p>
    <w:p>
      <w:pPr>
        <w:ind w:left="701" w:right="156" w:hanging="711"/>
      </w:pPr>
      <w:r>
        <w:t xml:space="preserve">и его результаты, формулировать выводы; проводить при необходимости серию прямых измерений, определяя среднее значение </w:t>
      </w:r>
      <w:r/>
    </w:p>
    <w:p>
      <w:pPr>
        <w:ind w:left="-5" w:right="156"/>
      </w:pPr>
      <w:r>
        <w:t xml:space="preserve">измеряемой величины (фокусное расстояние собирающей линзы), обосновывать выбор способа измерения (измерительного прибора); проводить исследование зависимостей физических величин с использов</w:t>
      </w:r>
      <w:r>
        <w:t xml:space="preserve">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</w:t>
      </w:r>
      <w:r>
        <w:t xml:space="preserve">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 проводить косвенные измерения физических величин (средняя скорость  </w:t>
      </w:r>
      <w:r/>
    </w:p>
    <w:p>
      <w:pPr>
        <w:ind w:left="-5" w:right="156"/>
      </w:pPr>
      <w:r>
        <w:t xml:space="preserve">и ускорение тела при равноускоренном движении, ускорение свободного падения, жёсткость </w:t>
      </w:r>
      <w:r/>
    </w:p>
    <w:p>
      <w:pPr>
        <w:ind w:left="-10" w:right="0" w:firstLine="0"/>
        <w:jc w:val="left"/>
        <w:tabs>
          <w:tab w:val="center" w:pos="2369" w:leader="none"/>
          <w:tab w:val="center" w:pos="4073" w:leader="none"/>
          <w:tab w:val="center" w:pos="5722" w:leader="none"/>
          <w:tab w:val="center" w:pos="7724" w:leader="none"/>
          <w:tab w:val="right" w:pos="9942" w:leader="none"/>
        </w:tabs>
      </w:pPr>
      <w:r>
        <w:t xml:space="preserve">пружины, </w:t>
      </w:r>
      <w:r>
        <w:tab/>
        <w:t xml:space="preserve">коэффициент </w:t>
      </w:r>
      <w:r>
        <w:tab/>
        <w:t xml:space="preserve">трения </w:t>
      </w:r>
      <w:r>
        <w:tab/>
        <w:t xml:space="preserve">скольжения, </w:t>
      </w:r>
      <w:r>
        <w:tab/>
        <w:t xml:space="preserve">механическая </w:t>
      </w:r>
      <w:r>
        <w:tab/>
        <w:t xml:space="preserve">работа  </w:t>
      </w:r>
      <w:r/>
    </w:p>
    <w:p>
      <w:pPr>
        <w:ind w:left="-5" w:right="156"/>
      </w:pPr>
      <w:r>
        <w:t xml:space="preserve">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</w:t>
      </w:r>
      <w:r>
        <w:t xml:space="preserve">змерения, следуя предложенной инструкции, вычислять значение величины и анализировать полученные результаты с учётом заданной погрешности измерений; соблюдать правила техники безопасности при работе с лабораторным оборудованием; различать основные признаки</w:t>
      </w:r>
      <w:r>
        <w:t xml:space="preserve">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 характеризовать принципы действия изученных приборов и технических устройств с </w:t>
      </w:r>
      <w:r/>
    </w:p>
    <w:p>
      <w:pPr>
        <w:ind w:left="-5" w:right="156"/>
      </w:pPr>
      <w:r>
        <w:t xml:space="preserve">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</w:t>
      </w:r>
      <w:r>
        <w:t xml:space="preserve">ильсона), используя знания о свойствах физических явлений и необходимые физические закономерности; использовать схемы и схематичные рисунки изученных технических устройств, измерительных приборов и технологических процессов при решении учебно­практических </w:t>
      </w:r>
      <w:r/>
    </w:p>
    <w:p>
      <w:pPr>
        <w:ind w:left="-5" w:right="156"/>
      </w:pPr>
      <w:r>
        <w:t xml:space="preserve">задач, оптические</w:t>
      </w:r>
      <w:r>
        <w:t xml:space="preserve"> схемы для построения изображений  в плоском зеркале и собирающей линзе; 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</w:t>
      </w:r>
      <w:r>
        <w:t xml:space="preserve">кими устройствами, сохранения здоровья и соблюдения норм экологического поведения в окружающей среде; 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</w:t>
      </w:r>
      <w:r/>
    </w:p>
    <w:p>
      <w:pPr>
        <w:ind w:left="-5" w:right="156"/>
      </w:pPr>
      <w:r>
        <w:t xml:space="preserve">полученной информации на основе имеющихся знаний  и дополнительных источников; использовать при выполнении учебных заданий научно­популярную литературу физического содержания, справочные</w:t>
      </w:r>
      <w:r>
        <w:t xml:space="preserve"> материалы, ресурсы сети Интернет, владеть приёмами конспектирования текста, преобразования информации из одной знаковой системы в другую; создавать собственные письменные и устные сообщения на основе информации из нескольких источников физического содержа</w:t>
      </w:r>
      <w:r>
        <w:t xml:space="preserve">ния, публично представлять результаты проектной или исследовательской деятельности, 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 </w:t>
      </w:r>
      <w:r/>
    </w:p>
    <w:p>
      <w:pPr>
        <w:ind w:left="706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271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2.1.10. Федеральная рабочая программа по учебному предмету «Химия» (базовый уровень). 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716" w:right="156"/>
      </w:pPr>
      <w:r>
        <w:t xml:space="preserve">154.1. Федеральная рабочая программа по учебному предмету «Химия» (базовый </w:t>
      </w:r>
      <w:r/>
    </w:p>
    <w:p>
      <w:pPr>
        <w:ind w:left="-10" w:right="0" w:firstLine="0"/>
        <w:jc w:val="left"/>
        <w:tabs>
          <w:tab w:val="center" w:pos="2373" w:leader="none"/>
          <w:tab w:val="center" w:pos="4239" w:leader="none"/>
          <w:tab w:val="center" w:pos="6603" w:leader="none"/>
          <w:tab w:val="right" w:pos="9942" w:leader="none"/>
        </w:tabs>
      </w:pPr>
      <w:r>
        <w:t xml:space="preserve">уровень) </w:t>
      </w:r>
      <w:r>
        <w:tab/>
        <w:t xml:space="preserve">(предметная </w:t>
      </w:r>
      <w:r>
        <w:tab/>
        <w:t xml:space="preserve">область </w:t>
      </w:r>
      <w:r>
        <w:tab/>
        <w:t xml:space="preserve">«Естественнонаучные </w:t>
      </w:r>
      <w:r>
        <w:tab/>
        <w:t xml:space="preserve">предметы»)  </w:t>
      </w:r>
      <w:r/>
    </w:p>
    <w:p>
      <w:pPr>
        <w:ind w:left="-5" w:right="156"/>
      </w:pPr>
      <w:r>
        <w:t xml:space="preserve">(далее соответственно – программа по химии, химия) включает пояснительную записку, </w:t>
      </w:r>
      <w:r/>
    </w:p>
    <w:p>
      <w:pPr>
        <w:ind w:left="-5" w:right="156"/>
      </w:pPr>
      <w:r>
        <w:t xml:space="preserve">содержание обучения, планируемые результаты освоения программы  по химии. </w:t>
      </w:r>
      <w:r/>
    </w:p>
    <w:p>
      <w:pPr>
        <w:ind w:left="716" w:right="156"/>
      </w:pPr>
      <w:r>
        <w:t xml:space="preserve">154.2. Пояснительная записка. </w:t>
      </w:r>
      <w:r/>
    </w:p>
    <w:p>
      <w:pPr>
        <w:ind w:left="-10" w:right="156" w:firstLine="711"/>
      </w:pPr>
      <w:r>
        <w:t xml:space="preserve">154.2.1.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 </w:t>
      </w:r>
      <w:r/>
    </w:p>
    <w:p>
      <w:pPr>
        <w:ind w:left="-5" w:right="156"/>
      </w:pPr>
      <w:r>
        <w:t xml:space="preserve">с учётом распределённых по классам проверяемых требований к результатам освоения основной образовательной программы основного общего образования  </w:t>
      </w:r>
      <w:r/>
    </w:p>
    <w:p>
      <w:pPr>
        <w:ind w:left="-5" w:right="156"/>
      </w:pPr>
      <w:r>
        <w:t xml:space="preserve">и элементов содержания, представленных в Универсальном кодификаторе по химии, а также на основе федеральной программы воспитания обучающихся при получении основного общего о</w:t>
      </w:r>
      <w:r>
        <w:t xml:space="preserve">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Минпросвещения России, протокол от 03.12.2019 N ПК­4вн). </w:t>
      </w:r>
      <w:r/>
    </w:p>
    <w:p>
      <w:pPr>
        <w:ind w:left="716" w:right="156"/>
      </w:pPr>
      <w:r>
        <w:t xml:space="preserve">154.2.2. Согласно своему назначению программа по химии является ориентиром для </w:t>
      </w:r>
      <w:r/>
    </w:p>
    <w:p>
      <w:pPr>
        <w:ind w:left="-5" w:right="156"/>
      </w:pPr>
      <w:r>
        <w:t xml:space="preserve">составления рабочих ав</w:t>
      </w:r>
      <w:r>
        <w:t xml:space="preserve">торских программ: она даёт представление 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 </w:t>
      </w:r>
      <w:r/>
    </w:p>
    <w:p>
      <w:pPr>
        <w:ind w:left="-5" w:right="156"/>
      </w:pPr>
      <w:r>
        <w:t xml:space="preserve">его по разделам и темам программы, определяет количественные и качественные характеристики содержания, даёт примерное распределение учебных часов по тематическим разделам программ</w:t>
      </w:r>
      <w:r>
        <w:t xml:space="preserve">ы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</w:t>
      </w:r>
      <w:r>
        <w:t xml:space="preserve">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учебно­познавательной деятельности (учебных действий) ученика по освоению учебного содержания. </w:t>
      </w:r>
      <w:r/>
    </w:p>
    <w:p>
      <w:pPr>
        <w:ind w:left="-10" w:right="156" w:firstLine="711"/>
      </w:pPr>
      <w:r>
        <w:t xml:space="preserve">154.2.3. Вклад химии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 </w:t>
      </w:r>
      <w:r/>
    </w:p>
    <w:p>
      <w:pPr>
        <w:ind w:left="0" w:right="0" w:firstLine="0"/>
        <w:jc w:val="left"/>
        <w:tabs>
          <w:tab w:val="center" w:pos="1059" w:leader="none"/>
          <w:tab w:val="center" w:pos="2055" w:leader="none"/>
          <w:tab w:val="center" w:pos="3111" w:leader="none"/>
          <w:tab w:val="center" w:pos="4430" w:leader="none"/>
          <w:tab w:val="center" w:pos="6036" w:leader="none"/>
          <w:tab w:val="center" w:pos="744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Химия </w:t>
      </w:r>
      <w:r>
        <w:tab/>
        <w:t xml:space="preserve">как </w:t>
      </w:r>
      <w:r>
        <w:tab/>
        <w:t xml:space="preserve">элемент </w:t>
      </w:r>
      <w:r>
        <w:tab/>
        <w:t xml:space="preserve">системы </w:t>
      </w:r>
      <w:r>
        <w:tab/>
        <w:t xml:space="preserve">естественных </w:t>
      </w:r>
      <w:r>
        <w:tab/>
        <w:t xml:space="preserve">наук </w:t>
      </w:r>
      <w:r>
        <w:tab/>
        <w:t xml:space="preserve">распространила </w:t>
      </w:r>
      <w:r/>
    </w:p>
    <w:p>
      <w:pPr>
        <w:ind w:left="-5" w:right="156"/>
      </w:pPr>
      <w:r>
        <w:t xml:space="preserve">своё влияние на все области человеческого существования, задала новое видение мира, стала неотъемлемым к</w:t>
      </w:r>
      <w:r>
        <w:t xml:space="preserve">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мира, важную роль играют формируемые химией представления о взаимопревращениях </w:t>
      </w:r>
      <w:r>
        <w:tab/>
        <w:t xml:space="preserve">энергии  </w:t>
      </w:r>
      <w:r/>
    </w:p>
    <w:p>
      <w:pPr>
        <w:ind w:left="-5" w:right="156"/>
      </w:pPr>
      <w:r>
        <w:t xml:space="preserve">и об эволюции веществ в природе, современная химия направлена на решение глобальных проблем устойчивого развития человечества – сырьевой, энергетической, пищевой и экологической безопасности, проблем здравоохранения. </w:t>
      </w:r>
      <w:r/>
    </w:p>
    <w:p>
      <w:pPr>
        <w:ind w:left="-10" w:right="156" w:firstLine="711"/>
      </w:pPr>
      <w:r>
        <w:t xml:space="preserve"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</w:t>
      </w:r>
      <w:r/>
    </w:p>
    <w:p>
      <w:pPr>
        <w:ind w:left="-10" w:right="156" w:firstLine="711"/>
      </w:pPr>
      <w:r>
        <w:t xml:space="preserve"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</w:t>
      </w:r>
      <w:r>
        <w:t xml:space="preserve">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 </w:t>
      </w:r>
      <w:r/>
    </w:p>
    <w:p>
      <w:pPr>
        <w:ind w:left="-10" w:right="156" w:firstLine="711"/>
      </w:pPr>
      <w:r>
        <w:t xml:space="preserve">154.2.4. Химическое образование на уровне основного общего образования является базовым по отношению к системе общего химического образования. Поэтому на соответствующем ему уровне оно реализу</w:t>
      </w:r>
      <w:r>
        <w:t xml:space="preserve">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предмета. </w:t>
      </w:r>
      <w:r/>
    </w:p>
    <w:p>
      <w:pPr>
        <w:ind w:left="716" w:right="156"/>
      </w:pPr>
      <w:r>
        <w:t xml:space="preserve">154.2.5. Изучение химии:  способствует реализации возможностей для саморазвития и формирования культуры </w:t>
      </w:r>
      <w:r/>
    </w:p>
    <w:p>
      <w:pPr>
        <w:ind w:left="701" w:right="156" w:hanging="711"/>
      </w:pPr>
      <w:r>
        <w:t xml:space="preserve">личности, её общей и функциональной грамотности;  вносит вклад в формирование мышления и творческих способностей обучающихся, </w:t>
      </w:r>
      <w:r/>
    </w:p>
    <w:p>
      <w:pPr>
        <w:ind w:left="-5" w:right="156"/>
      </w:pPr>
      <w:r>
        <w:t xml:space="preserve">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знакомит со спецификой научного мышления, закладывает основы целостного взгляда </w:t>
      </w:r>
      <w:r/>
    </w:p>
    <w:p>
      <w:pPr>
        <w:ind w:left="-10" w:right="0" w:firstLine="0"/>
        <w:jc w:val="left"/>
        <w:tabs>
          <w:tab w:val="center" w:pos="1197" w:leader="none"/>
          <w:tab w:val="center" w:pos="2609" w:leader="none"/>
          <w:tab w:val="center" w:pos="3619" w:leader="none"/>
          <w:tab w:val="center" w:pos="4659" w:leader="none"/>
          <w:tab w:val="center" w:pos="6083" w:leader="none"/>
          <w:tab w:val="center" w:pos="7790" w:leader="none"/>
          <w:tab w:val="right" w:pos="9942" w:leader="none"/>
        </w:tabs>
      </w:pPr>
      <w:r>
        <w:t xml:space="preserve">на </w:t>
      </w:r>
      <w:r>
        <w:tab/>
        <w:t xml:space="preserve">единство </w:t>
      </w:r>
      <w:r>
        <w:tab/>
        <w:t xml:space="preserve">природы </w:t>
      </w:r>
      <w:r>
        <w:tab/>
        <w:t xml:space="preserve">и </w:t>
      </w:r>
      <w:r>
        <w:tab/>
        <w:t xml:space="preserve">человека, </w:t>
      </w:r>
      <w:r>
        <w:tab/>
        <w:t xml:space="preserve">является </w:t>
      </w:r>
      <w:r>
        <w:tab/>
        <w:t xml:space="preserve">ответственным </w:t>
      </w:r>
      <w:r>
        <w:tab/>
        <w:t xml:space="preserve">этапом  </w:t>
      </w:r>
      <w:r/>
    </w:p>
    <w:p>
      <w:pPr>
        <w:ind w:left="701" w:right="156" w:hanging="711"/>
      </w:pPr>
      <w:r>
        <w:t xml:space="preserve">в формировании естественно­научной грамотности обучающихся;  способствует формированию ценностного отношения к естественно­научным знаниям, </w:t>
      </w:r>
      <w:r/>
    </w:p>
    <w:p>
      <w:pPr>
        <w:ind w:left="-5" w:right="156"/>
      </w:pPr>
      <w:r>
        <w:t xml:space="preserve">к природе, к человеку, вносит свой вклад в экологическое образование обучающихся. </w:t>
      </w:r>
      <w:r/>
    </w:p>
    <w:p>
      <w:pPr>
        <w:ind w:left="-10" w:right="156" w:firstLine="711"/>
      </w:pPr>
      <w:r>
        <w:t xml:space="preserve">Названные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154.2.6. Курс химии основной школы ориентирован на освоение обучающимися основ </w:t>
      </w:r>
      <w:r/>
    </w:p>
    <w:p>
      <w:pPr>
        <w:ind w:left="-5" w:right="156"/>
      </w:pPr>
      <w:r>
        <w:t xml:space="preserve">неорганической химии и некоторых понятий и сведений  об отдельных объектах органической химии.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154.2.7. Структура содержания предмета сформирована на основе системного подхода </w:t>
      </w:r>
      <w:r/>
    </w:p>
    <w:p>
      <w:pPr>
        <w:ind w:left="-5" w:right="156"/>
      </w:pPr>
      <w:r>
        <w:t xml:space="preserve">к его изучению. Содержание складывается из системы понятий  о химическом элементе и веществе и системы понятий о химической реакции.  Обе эти системы структурно</w:t>
      </w:r>
      <w:r>
        <w:t xml:space="preserve"> организованы по принципу последовательного развития знаний на основе теоретических представлений разного уровня: атомно­молекулярного учения как основы всего естествознания, уровня Периодического закона Д.И. Менделеева как основного закона химии, учения  </w:t>
      </w:r>
      <w:r/>
    </w:p>
    <w:p>
      <w:pPr>
        <w:ind w:left="-5" w:right="156"/>
      </w:pPr>
      <w:r>
        <w:t xml:space="preserve">о строении атома и химической связи, представлений об электролитической диссоциации </w:t>
      </w:r>
      <w:r/>
    </w:p>
    <w:p>
      <w:pPr>
        <w:ind w:left="-10" w:right="0" w:firstLine="0"/>
        <w:jc w:val="left"/>
        <w:tabs>
          <w:tab w:val="center" w:pos="1650" w:leader="none"/>
          <w:tab w:val="center" w:pos="2994" w:leader="none"/>
          <w:tab w:val="center" w:pos="5046" w:leader="none"/>
          <w:tab w:val="center" w:pos="6909" w:leader="none"/>
          <w:tab w:val="right" w:pos="9942" w:leader="none"/>
        </w:tabs>
      </w:pPr>
      <w:r>
        <w:t xml:space="preserve">веществ </w:t>
      </w:r>
      <w:r>
        <w:tab/>
        <w:t xml:space="preserve">в </w:t>
      </w:r>
      <w:r>
        <w:tab/>
        <w:t xml:space="preserve">растворах. </w:t>
      </w:r>
      <w:r>
        <w:tab/>
        <w:t xml:space="preserve">Теоретические </w:t>
      </w:r>
      <w:r>
        <w:tab/>
        <w:t xml:space="preserve">знания </w:t>
      </w:r>
      <w:r>
        <w:tab/>
        <w:t xml:space="preserve">рассматриваются  </w:t>
      </w:r>
      <w:r/>
    </w:p>
    <w:p>
      <w:pPr>
        <w:ind w:left="-5" w:right="156"/>
      </w:pPr>
      <w:r>
        <w:t xml:space="preserve">на основе эмпирически полученных и осмысленных фактов, развиваются последовательно от </w:t>
      </w:r>
      <w:r/>
    </w:p>
    <w:p>
      <w:pPr>
        <w:ind w:left="-5" w:right="156"/>
      </w:pPr>
      <w:r>
        <w:t xml:space="preserve">одного уровня к другому, выполняя функции объяснения  и прогнозирования свойств, строения и возможностей практического применения  и получения изучаемых веществ. </w:t>
      </w:r>
      <w:r/>
    </w:p>
    <w:p>
      <w:pPr>
        <w:ind w:left="-10" w:right="156" w:firstLine="711"/>
      </w:pPr>
      <w:r>
        <w:t xml:space="preserve">Такая организация содержания программы способствует представлению химической составляющей научной картины мира в логике её системн</w:t>
      </w:r>
      <w:r>
        <w:t xml:space="preserve">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</w:t>
      </w:r>
      <w:r/>
    </w:p>
    <w:p>
      <w:pPr>
        <w:ind w:left="-5" w:right="156"/>
      </w:pPr>
      <w:r>
        <w:t xml:space="preserve">«Окружающий </w:t>
      </w:r>
      <w:r>
        <w:tab/>
        <w:t xml:space="preserve">мир», </w:t>
      </w:r>
      <w:r>
        <w:tab/>
        <w:t xml:space="preserve">«Биология. </w:t>
      </w:r>
      <w:r>
        <w:tab/>
        <w:t xml:space="preserve">5—7 </w:t>
      </w:r>
      <w:r>
        <w:tab/>
        <w:t xml:space="preserve">классы»  и «Физика. 7 класс». </w:t>
      </w:r>
      <w:r/>
    </w:p>
    <w:p>
      <w:pPr>
        <w:ind w:left="-10" w:right="156" w:firstLine="711"/>
      </w:pPr>
      <w:r>
        <w:t xml:space="preserve">154.2.8. 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</w:t>
      </w:r>
      <w:r>
        <w:t xml:space="preserve">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знаний о научных методах </w:t>
      </w:r>
      <w:r/>
    </w:p>
    <w:p>
      <w:pPr>
        <w:ind w:left="-5" w:right="156"/>
      </w:pPr>
      <w:r>
        <w:t xml:space="preserve">изучения веществ и химических реакций, а также в формировании и развитии умений и </w:t>
      </w:r>
      <w:r/>
    </w:p>
    <w:p>
      <w:pPr>
        <w:ind w:left="-10" w:right="0" w:firstLine="0"/>
        <w:jc w:val="left"/>
        <w:tabs>
          <w:tab w:val="center" w:pos="2292" w:leader="none"/>
          <w:tab w:val="center" w:pos="4179" w:leader="none"/>
          <w:tab w:val="center" w:pos="5398" w:leader="none"/>
          <w:tab w:val="center" w:pos="6913" w:leader="none"/>
          <w:tab w:val="right" w:pos="9942" w:leader="none"/>
        </w:tabs>
      </w:pPr>
      <w:r>
        <w:t xml:space="preserve">способов </w:t>
      </w:r>
      <w:r>
        <w:tab/>
        <w:t xml:space="preserve">деятельности, </w:t>
      </w:r>
      <w:r>
        <w:tab/>
        <w:t xml:space="preserve">связанных </w:t>
      </w:r>
      <w:r>
        <w:tab/>
        <w:t xml:space="preserve">с </w:t>
      </w:r>
      <w:r>
        <w:tab/>
        <w:t xml:space="preserve">планированием, </w:t>
      </w:r>
      <w:r>
        <w:tab/>
        <w:t xml:space="preserve">наблюдением  </w:t>
      </w:r>
      <w:r/>
    </w:p>
    <w:p>
      <w:pPr>
        <w:ind w:left="-5" w:right="156"/>
      </w:pPr>
      <w:r>
        <w:t xml:space="preserve">и проведением химического эксперимента, соблюдением правил безопасного обращения с веществами в повседневной жизни. </w:t>
      </w:r>
      <w:r/>
    </w:p>
    <w:p>
      <w:pPr>
        <w:ind w:left="-10" w:right="156" w:firstLine="711"/>
      </w:pPr>
      <w:r>
        <w:t xml:space="preserve">154.2.9. Наряду с этим цели изучения учебного предмета в программе  по химии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</w:t>
      </w:r>
      <w:r>
        <w:t xml:space="preserve">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  <w:r/>
    </w:p>
    <w:p>
      <w:pPr>
        <w:ind w:left="-10" w:right="156" w:firstLine="711"/>
      </w:pPr>
      <w:r>
        <w:t xml:space="preserve">В связи с этим при изучении предмета на уровне основного общего образования доминирующее значение приобрели такие цели, как: </w:t>
      </w:r>
      <w:r/>
    </w:p>
    <w:p>
      <w:pPr>
        <w:ind w:left="0" w:right="0" w:firstLine="0"/>
        <w:jc w:val="left"/>
        <w:spacing w:after="5" w:line="270" w:lineRule="auto"/>
        <w:tabs>
          <w:tab w:val="center" w:pos="1462" w:leader="none"/>
          <w:tab w:val="center" w:pos="3851" w:leader="none"/>
          <w:tab w:val="center" w:pos="5956" w:leader="none"/>
          <w:tab w:val="center" w:pos="769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</w:t>
      </w:r>
      <w:r>
        <w:tab/>
        <w:t xml:space="preserve">интеллектуально </w:t>
      </w:r>
      <w:r>
        <w:tab/>
        <w:t xml:space="preserve">развитой </w:t>
      </w:r>
      <w:r>
        <w:tab/>
        <w:t xml:space="preserve">личности, </w:t>
      </w:r>
      <w:r>
        <w:tab/>
        <w:t xml:space="preserve">готовой  </w:t>
      </w:r>
      <w:r/>
    </w:p>
    <w:p>
      <w:pPr>
        <w:ind w:left="-5" w:right="156"/>
      </w:pPr>
      <w:r>
        <w:t xml:space="preserve">к самообразованию, сотрудничеству, самостоятельному принятию решений, способной адаптироваться к быстро меняющимся условиям жизни; направленность обучения на систематическое приобщение обучающихся </w:t>
      </w:r>
      <w:r/>
    </w:p>
    <w:p>
      <w:pPr>
        <w:ind w:left="-5" w:right="156"/>
      </w:pPr>
      <w:r>
        <w:t xml:space="preserve">к самостоятельной познавательной деятельности, научным методам познания, формирующим мотивацию и развитие способностей к химии; обеспечение условий, способствующих при</w:t>
      </w:r>
      <w:r>
        <w:t xml:space="preserve">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формирование умений объяснять и оценивать явления окружающего мира  </w:t>
      </w:r>
      <w:r/>
    </w:p>
    <w:p>
      <w:pPr>
        <w:ind w:left="-5" w:right="156"/>
      </w:pPr>
      <w:r>
        <w:t xml:space="preserve">на основании знаний и опыта, полученных при изучении химии;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</w:t>
      </w:r>
      <w:r/>
    </w:p>
    <w:p>
      <w:pPr>
        <w:ind w:left="-5" w:right="156"/>
      </w:pPr>
      <w:r>
        <w:t xml:space="preserve">трудовой </w:t>
      </w:r>
      <w:r>
        <w:tab/>
        <w:t xml:space="preserve">деятельности </w:t>
      </w:r>
      <w:r>
        <w:tab/>
        <w:t xml:space="preserve">в </w:t>
      </w:r>
      <w:r>
        <w:tab/>
        <w:t xml:space="preserve">целях </w:t>
      </w:r>
      <w:r>
        <w:tab/>
        <w:t xml:space="preserve">сохранения </w:t>
      </w:r>
      <w:r>
        <w:tab/>
        <w:t xml:space="preserve">своего </w:t>
      </w:r>
      <w:r>
        <w:tab/>
        <w:t xml:space="preserve">здоровья  и окружающей природной среды; </w:t>
      </w:r>
      <w:r/>
    </w:p>
    <w:p>
      <w:pPr>
        <w:ind w:left="-10" w:right="156" w:firstLine="711"/>
      </w:pPr>
      <w:r>
        <w:t xml:space="preserve">развитие мотивации к обучению, способностей к самоконтролю  и самовоспитанию на основе усвоения общечеловеческих ценностей, готовности  к осознанному выбору профиля и направленности дальнейшего обучения. </w:t>
      </w:r>
      <w:r/>
    </w:p>
    <w:p>
      <w:pPr>
        <w:ind w:left="-10" w:right="156" w:firstLine="711"/>
      </w:pPr>
      <w:r>
        <w:t xml:space="preserve">154.2.10. В системе общего образования химия признана обязательным учебным предметом, который входит в состав предметной области «Естественно­научные предметы». </w:t>
      </w:r>
      <w:r/>
    </w:p>
    <w:p>
      <w:pPr>
        <w:ind w:left="-10" w:right="156" w:firstLine="711"/>
      </w:pPr>
      <w:r>
        <w:t xml:space="preserve">Общее </w:t>
      </w:r>
      <w:r>
        <w:tab/>
        <w:t xml:space="preserve">число </w:t>
      </w:r>
      <w:r>
        <w:tab/>
        <w:t xml:space="preserve">часов, </w:t>
      </w:r>
      <w:r>
        <w:tab/>
        <w:t xml:space="preserve">рекомендованных </w:t>
      </w:r>
      <w:r>
        <w:tab/>
        <w:t xml:space="preserve">для </w:t>
      </w:r>
      <w:r>
        <w:tab/>
        <w:t xml:space="preserve">изучения </w:t>
      </w:r>
      <w:r>
        <w:tab/>
        <w:t xml:space="preserve">химии, </w:t>
      </w:r>
      <w:r>
        <w:tab/>
        <w:t xml:space="preserve">– </w:t>
      </w:r>
      <w:r>
        <w:tab/>
        <w:t xml:space="preserve">136 </w:t>
      </w:r>
      <w:r>
        <w:tab/>
        <w:t xml:space="preserve">часов: в 8 классе –  68 часов (2 часа в неделю), в 9 классе –  68 часов (2 часа в неделю). </w:t>
      </w:r>
      <w:r/>
    </w:p>
    <w:p>
      <w:pPr>
        <w:ind w:left="-10" w:right="156" w:firstLine="711"/>
      </w:pPr>
      <w: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 </w:t>
      </w:r>
      <w:r/>
    </w:p>
    <w:p>
      <w:pPr>
        <w:ind w:left="-5" w:right="156"/>
      </w:pPr>
      <w:r>
        <w:t xml:space="preserve">При этом обязательная (инвариантная) часть содержания учебного предмета, установленная программой по химии, и время, отводимое на её изучение, должны быть сохранены полностью. </w:t>
      </w:r>
      <w:r/>
    </w:p>
    <w:p>
      <w:pPr>
        <w:ind w:left="-10" w:right="156" w:firstLine="711"/>
      </w:pPr>
      <w:r>
        <w:t xml:space="preserve">154.2.11. В структуре программы по химии наряду с пояснительной запиской выделены следующие разделы: планируемые результаты освоения учебного предмета – личностные, метапредметные, предметные, содержание учебного предмета по годам обучения. </w:t>
      </w:r>
      <w:r/>
    </w:p>
    <w:p>
      <w:pPr>
        <w:ind w:left="716" w:right="156"/>
      </w:pPr>
      <w:r>
        <w:t xml:space="preserve">154.3. Содержание обучения в 8 классе. </w:t>
      </w:r>
      <w:r/>
    </w:p>
    <w:p>
      <w:pPr>
        <w:ind w:left="716" w:right="156"/>
      </w:pPr>
      <w:r>
        <w:t xml:space="preserve">154.3.1. Первоначальные химические понятия. </w:t>
      </w:r>
      <w:r/>
    </w:p>
    <w:p>
      <w:pPr>
        <w:ind w:left="716" w:right="156"/>
      </w:pPr>
      <w:r>
        <w:t xml:space="preserve">Предмет химии. Роль химии в жизни человека. Тела и вещества. Физические свойства </w:t>
      </w:r>
      <w:r/>
    </w:p>
    <w:p>
      <w:pPr>
        <w:ind w:left="-5" w:right="156"/>
      </w:pPr>
      <w:r>
        <w:t xml:space="preserve">веществ. </w:t>
      </w:r>
      <w:r>
        <w:tab/>
        <w:t xml:space="preserve">Агрегатное </w:t>
      </w:r>
      <w:r>
        <w:tab/>
        <w:t xml:space="preserve">состояние </w:t>
      </w:r>
      <w:r>
        <w:tab/>
        <w:t xml:space="preserve">веществ. </w:t>
      </w:r>
      <w:r>
        <w:tab/>
        <w:t xml:space="preserve">Понятие </w:t>
      </w:r>
      <w:r>
        <w:tab/>
        <w:t xml:space="preserve">о </w:t>
      </w:r>
      <w:r>
        <w:tab/>
        <w:t xml:space="preserve">методах </w:t>
      </w:r>
      <w:r>
        <w:tab/>
        <w:t xml:space="preserve">познания  в химии. Химия в системе наук. Чистые вещества и смеси. Способы разделения смесей. </w:t>
      </w:r>
      <w:r/>
    </w:p>
    <w:p>
      <w:pPr>
        <w:ind w:left="-10" w:right="156" w:firstLine="711"/>
      </w:pPr>
      <w:r>
        <w:t xml:space="preserve">Атомы и молекулы. Химические элементы. Символы химических элементов. Простые и сложные вещества. Атомно­молекулярное учение. </w:t>
      </w:r>
      <w:r/>
    </w:p>
    <w:p>
      <w:pPr>
        <w:ind w:left="-10" w:right="156" w:firstLine="711"/>
      </w:pPr>
      <w: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</w:t>
      </w:r>
      <w:r/>
    </w:p>
    <w:p>
      <w:pPr>
        <w:ind w:left="-10" w:right="156" w:firstLine="711"/>
      </w:pPr>
      <w: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 </w:t>
      </w:r>
      <w:r/>
    </w:p>
    <w:p>
      <w:pPr>
        <w:ind w:left="-10" w:right="156" w:firstLine="711"/>
      </w:pPr>
      <w: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оборудованием, изучение и описание физи</w:t>
      </w:r>
      <w:r>
        <w:t xml:space="preserve">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</w:t>
      </w:r>
      <w:r>
        <w:t xml:space="preserve">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меди(II)), изучение способов разделени</w:t>
      </w:r>
      <w:r>
        <w:t xml:space="preserve">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 </w:t>
      </w:r>
      <w:r/>
    </w:p>
    <w:p>
      <w:pPr>
        <w:ind w:left="716" w:right="156"/>
      </w:pPr>
      <w:r>
        <w:t xml:space="preserve">154.3.2. Важнейшие представители неорганических веществ. </w:t>
      </w:r>
      <w:r/>
    </w:p>
    <w:p>
      <w:pPr>
        <w:ind w:left="716" w:right="156"/>
      </w:pPr>
      <w:r>
        <w:t xml:space="preserve">Воздух – смесь газов. Состав воздуха. Кислород – элемент и простое вещество. </w:t>
      </w:r>
      <w:r/>
    </w:p>
    <w:p>
      <w:pPr>
        <w:ind w:left="-5" w:right="156"/>
      </w:pPr>
      <w:r>
        <w:t xml:space="preserve">Нахождение кислорода в природе, физические и химические свойства (реакции горения). </w:t>
      </w:r>
      <w:r/>
    </w:p>
    <w:p>
      <w:pPr>
        <w:ind w:left="-10" w:right="0" w:firstLine="0"/>
        <w:jc w:val="left"/>
        <w:tabs>
          <w:tab w:val="center" w:pos="2200" w:leader="none"/>
          <w:tab w:val="center" w:pos="4089" w:leader="none"/>
          <w:tab w:val="center" w:pos="5795" w:leader="none"/>
          <w:tab w:val="center" w:pos="7485" w:leader="none"/>
          <w:tab w:val="right" w:pos="9942" w:leader="none"/>
        </w:tabs>
      </w:pPr>
      <w:r>
        <w:t xml:space="preserve">Оксиды. </w:t>
      </w:r>
      <w:r>
        <w:tab/>
        <w:t xml:space="preserve">Применение </w:t>
      </w:r>
      <w:r>
        <w:tab/>
        <w:t xml:space="preserve">кислорода. </w:t>
      </w:r>
      <w:r>
        <w:tab/>
        <w:t xml:space="preserve">Способы </w:t>
      </w:r>
      <w:r>
        <w:tab/>
        <w:t xml:space="preserve">получения </w:t>
      </w:r>
      <w:r>
        <w:tab/>
        <w:t xml:space="preserve">кислорода  </w:t>
      </w:r>
      <w:r/>
    </w:p>
    <w:p>
      <w:pPr>
        <w:ind w:left="-5" w:right="156"/>
      </w:pPr>
      <w:r>
        <w:t xml:space="preserve">в лаборатории и промышленности. Круговорот кислорода в природе. Озон – аллотропная модификация кислорода. </w:t>
      </w:r>
      <w:r/>
    </w:p>
    <w:p>
      <w:pPr>
        <w:ind w:left="0" w:right="0" w:firstLine="0"/>
        <w:jc w:val="left"/>
        <w:tabs>
          <w:tab w:val="center" w:pos="1204" w:leader="none"/>
          <w:tab w:val="center" w:pos="2521" w:leader="none"/>
          <w:tab w:val="center" w:pos="3963" w:leader="none"/>
          <w:tab w:val="center" w:pos="5480" w:leader="none"/>
          <w:tab w:val="center" w:pos="729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Тепловой </w:t>
      </w:r>
      <w:r>
        <w:tab/>
        <w:t xml:space="preserve">эффект </w:t>
      </w:r>
      <w:r>
        <w:tab/>
        <w:t xml:space="preserve">химической </w:t>
      </w:r>
      <w:r>
        <w:tab/>
        <w:t xml:space="preserve">реакции, </w:t>
      </w:r>
      <w:r>
        <w:tab/>
        <w:t xml:space="preserve">термохимические </w:t>
      </w:r>
      <w:r>
        <w:tab/>
        <w:t xml:space="preserve">уравнения,  </w:t>
      </w:r>
      <w:r/>
    </w:p>
    <w:p>
      <w:pPr>
        <w:ind w:left="-5" w:right="156"/>
      </w:pPr>
      <w:r>
        <w:t xml:space="preserve">экзо- и эндотермические реакции. Топливо: уголь и метан. Загрязнение воздуха, усиление парникового эффекта, разрушение озонового слоя. </w:t>
      </w:r>
      <w:r/>
    </w:p>
    <w:p>
      <w:pPr>
        <w:ind w:left="716" w:right="156"/>
      </w:pPr>
      <w:r>
        <w:t xml:space="preserve">Водород – элемент и простое вещество. Нахождение водорода в природе, физические и </w:t>
      </w:r>
      <w:r/>
    </w:p>
    <w:p>
      <w:pPr>
        <w:ind w:left="-5" w:right="156"/>
      </w:pPr>
      <w:r>
        <w:t xml:space="preserve">химические </w:t>
      </w:r>
      <w:r>
        <w:tab/>
        <w:t xml:space="preserve">свойства, </w:t>
      </w:r>
      <w:r>
        <w:tab/>
        <w:t xml:space="preserve">применение, </w:t>
      </w:r>
      <w:r>
        <w:tab/>
        <w:t xml:space="preserve">способы </w:t>
      </w:r>
      <w:r>
        <w:tab/>
        <w:t xml:space="preserve">получения. </w:t>
      </w:r>
      <w:r>
        <w:tab/>
        <w:t xml:space="preserve">Кислоты  и соли. </w:t>
      </w:r>
      <w:r/>
    </w:p>
    <w:p>
      <w:pPr>
        <w:ind w:left="716" w:right="156"/>
      </w:pPr>
      <w:r>
        <w:t xml:space="preserve">Количество вещества. Моль. Молярная масса. Закон Авогадро. </w:t>
      </w:r>
      <w:r/>
    </w:p>
    <w:p>
      <w:pPr>
        <w:ind w:left="716" w:right="156"/>
      </w:pPr>
      <w:r>
        <w:t xml:space="preserve">Молярный объём газов. Расчёты по химическим уравнениям. </w:t>
      </w:r>
      <w:r/>
    </w:p>
    <w:p>
      <w:pPr>
        <w:ind w:left="-10" w:right="156" w:firstLine="711"/>
      </w:pPr>
      <w:r>
        <w:t xml:space="preserve">Физические свойства воды. Вода как растворитель. Растворы. Насыщенные  и н</w:t>
      </w:r>
      <w:r>
        <w:t xml:space="preserve">енасыщенные растворы. Растворимость веществ в воде. Массовая доля вещества в растворе. Химические свойства воды. Основания. Роль растворов в природе  и в жизни человека. Круговорот воды в природе. Загрязнение природных вод. Охрана и очистка природных вод. </w:t>
      </w:r>
      <w:r/>
    </w:p>
    <w:p>
      <w:pPr>
        <w:ind w:left="-10" w:right="156" w:firstLine="711"/>
      </w:pPr>
      <w:r>
        <w:t xml:space="preserve">Классификация неорганических соединений. Оксиды. Классификация оксидов: солеобразующие (основные, кислотные, амфотерные)  </w:t>
      </w:r>
      <w:r/>
    </w:p>
    <w:p>
      <w:pPr>
        <w:ind w:left="-5" w:right="156"/>
      </w:pPr>
      <w:r>
        <w:t xml:space="preserve">и несолеобразующие. Номенклатура оксидов (международная и тривиальная). Физические и химические свойства оксидов. Получение оксидов. </w:t>
      </w:r>
      <w:r/>
    </w:p>
    <w:p>
      <w:pPr>
        <w:ind w:left="-10" w:right="156" w:firstLine="711"/>
      </w:pPr>
      <w:r>
        <w:t xml:space="preserve">Основания. Классификация оснований: щёлочи и нерастворимые основания. Номенклатура оснований (международная и тривиальная). Физические  и химические свойства оснований. Получение оснований. </w:t>
      </w:r>
      <w:r/>
    </w:p>
    <w:p>
      <w:pPr>
        <w:ind w:left="-10" w:right="156" w:firstLine="711"/>
      </w:pPr>
      <w:r>
        <w:t xml:space="preserve">Кислоты. Классификация кислот. Номенклатура кислот (международная  и тривиальная). Физические и химические свойства кислот. Ряд активности металлов Н.Н. Бекетова. Получение кислот. </w:t>
      </w:r>
      <w:r/>
    </w:p>
    <w:p>
      <w:pPr>
        <w:ind w:left="716" w:right="156"/>
      </w:pPr>
      <w:r>
        <w:t xml:space="preserve">Соли. Номенклатура солей (международная и тривиальная). </w:t>
      </w:r>
      <w:r/>
    </w:p>
    <w:p>
      <w:pPr>
        <w:ind w:left="716" w:right="156"/>
      </w:pPr>
      <w:r>
        <w:t xml:space="preserve">Физические и химические свойства солей. Получение солей. </w:t>
      </w:r>
      <w:r/>
    </w:p>
    <w:p>
      <w:pPr>
        <w:ind w:left="716" w:right="156"/>
      </w:pPr>
      <w:r>
        <w:t xml:space="preserve">Генетическая связь между классами неорганических соединений. </w:t>
      </w:r>
      <w:r/>
    </w:p>
    <w:p>
      <w:pPr>
        <w:ind w:left="-10" w:right="156" w:firstLine="711"/>
      </w:pPr>
      <w:r>
        <w:t xml:space="preserve">Химический эксперимент: качественное определение содержания кислорода  в воздухе, получение, собирание, распознавание и изучение свойств кислорода, наблюдение </w:t>
      </w:r>
      <w:r/>
    </w:p>
    <w:p>
      <w:pPr>
        <w:ind w:left="-5" w:right="156"/>
      </w:pPr>
      <w:r>
        <w:t xml:space="preserve">взаимодействия веществ с кислородом и условия возникновения  и прекращения горения (пожара), ознакомление с образцами оксидов и описание  их свойств, получение, собирание, </w:t>
      </w:r>
      <w:r>
        <w:t xml:space="preserve">распознавание и изучение свойств водорода (горение), взаимодействие водорода с оксидом меди(II) (возможно использование видеоматериалов), наблюден</w:t>
      </w:r>
      <w:r>
        <w:t xml:space="preserve">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</w:t>
      </w:r>
      <w:r>
        <w:t xml:space="preserve">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</w:t>
      </w:r>
      <w:r>
        <w:t xml:space="preserve">да меди(II) с раствором серной кислоты, кислот 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 </w:t>
      </w:r>
      <w:r/>
    </w:p>
    <w:p>
      <w:pPr>
        <w:ind w:left="-10" w:right="156" w:firstLine="711"/>
      </w:pPr>
      <w:r>
        <w:t xml:space="preserve">154.3.3. 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реакции. </w:t>
      </w:r>
      <w:r/>
    </w:p>
    <w:p>
      <w:pPr>
        <w:ind w:left="-10" w:right="156" w:firstLine="711"/>
      </w:pPr>
      <w: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 </w:t>
      </w:r>
      <w:r/>
    </w:p>
    <w:p>
      <w:pPr>
        <w:ind w:left="-10" w:right="156" w:firstLine="711"/>
      </w:pPr>
      <w:r>
        <w:t xml:space="preserve">Периодический за</w:t>
      </w:r>
      <w:r>
        <w:t xml:space="preserve">кон. Периодическая система химических элементов Д.И. Менделеева. Короткопериодная и длиннопериодная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 </w:t>
      </w:r>
      <w:r/>
    </w:p>
    <w:p>
      <w:pPr>
        <w:ind w:left="-10" w:right="156" w:firstLine="711"/>
      </w:pPr>
      <w: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</w:t>
      </w:r>
      <w:r/>
    </w:p>
    <w:p>
      <w:pPr>
        <w:ind w:left="-5" w:right="156"/>
      </w:pPr>
      <w:r>
        <w:t xml:space="preserve">Характеристика </w:t>
      </w:r>
      <w:r>
        <w:tab/>
        <w:t xml:space="preserve">химического </w:t>
      </w:r>
      <w:r>
        <w:tab/>
        <w:t xml:space="preserve">элемента  по его положению в Периодической системе Д.И. Менделеева. </w:t>
      </w:r>
      <w:r/>
    </w:p>
    <w:p>
      <w:pPr>
        <w:ind w:left="-10" w:right="156" w:firstLine="711"/>
      </w:pPr>
      <w:r>
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</w:t>
      </w:r>
      <w:r/>
    </w:p>
    <w:p>
      <w:pPr>
        <w:ind w:left="-5" w:right="156"/>
      </w:pPr>
      <w:r>
        <w:t xml:space="preserve">Периодической </w:t>
      </w:r>
      <w:r>
        <w:tab/>
        <w:t xml:space="preserve">системы </w:t>
      </w:r>
      <w:r>
        <w:tab/>
        <w:t xml:space="preserve">химических </w:t>
      </w:r>
      <w:r>
        <w:tab/>
        <w:t xml:space="preserve">элементов  для развития науки и практики. Д.И. Менделеев – учёный и гражданин. </w:t>
      </w:r>
      <w:r/>
    </w:p>
    <w:p>
      <w:pPr>
        <w:ind w:left="0" w:right="0" w:firstLine="0"/>
        <w:jc w:val="left"/>
        <w:spacing w:after="5" w:line="270" w:lineRule="auto"/>
        <w:tabs>
          <w:tab w:val="center" w:pos="1335" w:leader="none"/>
          <w:tab w:val="center" w:pos="2744" w:leader="none"/>
          <w:tab w:val="center" w:pos="4181" w:leader="none"/>
          <w:tab w:val="center" w:pos="5829" w:leader="none"/>
          <w:tab w:val="center" w:pos="6891" w:leader="none"/>
          <w:tab w:val="center" w:pos="806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Химическая </w:t>
      </w:r>
      <w:r>
        <w:tab/>
        <w:t xml:space="preserve">связь. </w:t>
      </w:r>
      <w:r>
        <w:tab/>
        <w:t xml:space="preserve">Ковалентная </w:t>
      </w:r>
      <w:r>
        <w:tab/>
        <w:t xml:space="preserve">(полярная </w:t>
      </w:r>
      <w:r>
        <w:tab/>
        <w:t xml:space="preserve">и </w:t>
      </w:r>
      <w:r>
        <w:tab/>
        <w:t xml:space="preserve">неполярная) </w:t>
      </w:r>
      <w:r>
        <w:tab/>
        <w:t xml:space="preserve">связь. </w:t>
      </w:r>
      <w:r/>
    </w:p>
    <w:p>
      <w:pPr>
        <w:ind w:left="-5" w:right="156"/>
      </w:pPr>
      <w:r>
        <w:t xml:space="preserve">Электроотрицательность химических элементов. Ионная связь. </w:t>
      </w:r>
      <w:r/>
    </w:p>
    <w:p>
      <w:pPr>
        <w:ind w:left="-10" w:right="156" w:firstLine="711"/>
      </w:pPr>
      <w:r>
        <w:t xml:space="preserve">Степень окисления. Окислительно­восстановительные реакции. Процессы окисления и восстановления. Окислители и восстановители. </w:t>
      </w:r>
      <w:r/>
    </w:p>
    <w:p>
      <w:pPr>
        <w:ind w:left="-10" w:right="156" w:firstLine="711"/>
      </w:pPr>
      <w:r>
        <w:t xml:space="preserve">Хими</w:t>
      </w:r>
      <w:r>
        <w:t xml:space="preserve">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окислительно­восстановительных реакций (горение, реакции разложения, соединения). </w:t>
      </w:r>
      <w:r/>
    </w:p>
    <w:p>
      <w:pPr>
        <w:ind w:left="716" w:right="156"/>
      </w:pPr>
      <w:r>
        <w:t xml:space="preserve">154.3.4. Межпредметные связи.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Реализация межпредметных связей при изучении химии в 8 классе осуществляется </w:t>
      </w:r>
      <w:r/>
    </w:p>
    <w:p>
      <w:pPr>
        <w:ind w:left="-10" w:right="0" w:firstLine="0"/>
        <w:jc w:val="left"/>
        <w:tabs>
          <w:tab w:val="center" w:pos="2025" w:leader="none"/>
          <w:tab w:val="center" w:pos="3673" w:leader="none"/>
          <w:tab w:val="center" w:pos="4897" w:leader="none"/>
          <w:tab w:val="center" w:pos="7052" w:leader="none"/>
          <w:tab w:val="right" w:pos="9942" w:leader="none"/>
        </w:tabs>
      </w:pPr>
      <w:r>
        <w:t xml:space="preserve">через </w:t>
      </w:r>
      <w:r>
        <w:tab/>
        <w:t xml:space="preserve">использование </w:t>
      </w:r>
      <w:r>
        <w:tab/>
        <w:t xml:space="preserve">как </w:t>
      </w:r>
      <w:r>
        <w:tab/>
        <w:t xml:space="preserve">общих </w:t>
      </w:r>
      <w:r>
        <w:tab/>
        <w:t xml:space="preserve">естественно­научных </w:t>
      </w:r>
      <w:r>
        <w:tab/>
        <w:t xml:space="preserve">понятий,  </w:t>
      </w:r>
      <w:r/>
    </w:p>
    <w:p>
      <w:pPr>
        <w:ind w:left="-5" w:right="156"/>
      </w:pPr>
      <w:r>
        <w:t xml:space="preserve">так и понятий, являющихся системными для отдельных предметов естественно­научного цикла. </w:t>
      </w:r>
      <w:r/>
    </w:p>
    <w:p>
      <w:pPr>
        <w:ind w:left="-10" w:right="156" w:firstLine="711"/>
      </w:pPr>
      <w:r>
        <w:t xml:space="preserve">Общие естественно­научные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 </w:t>
      </w:r>
      <w:r/>
    </w:p>
    <w:p>
      <w:pPr>
        <w:ind w:left="-10" w:right="156" w:firstLine="711"/>
      </w:pPr>
      <w: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 </w:t>
      </w:r>
      <w:r/>
    </w:p>
    <w:p>
      <w:pPr>
        <w:ind w:left="716" w:right="156"/>
      </w:pPr>
      <w:r>
        <w:t xml:space="preserve">Биология: фотосинтез, дыхание, биосфера. </w:t>
      </w:r>
      <w:r/>
    </w:p>
    <w:p>
      <w:pPr>
        <w:ind w:left="-10" w:right="156" w:firstLine="711"/>
      </w:pPr>
      <w:r>
        <w:t xml:space="preserve">География: атмосфера, гидросфера, минералы, горные породы, полезные ископаемые, топливо, водные ресурсы. </w:t>
      </w:r>
      <w:r/>
    </w:p>
    <w:p>
      <w:pPr>
        <w:ind w:left="716" w:right="156"/>
      </w:pPr>
      <w:r>
        <w:t xml:space="preserve">154.4. Содержание обучения в 9 классе. </w:t>
      </w:r>
      <w:r/>
    </w:p>
    <w:p>
      <w:pPr>
        <w:ind w:left="716" w:right="156"/>
      </w:pPr>
      <w:r>
        <w:t xml:space="preserve">154.4.1. Вещество и химическая реакция. </w:t>
      </w:r>
      <w:r/>
    </w:p>
    <w:p>
      <w:pPr>
        <w:ind w:left="-10" w:right="156" w:firstLine="711"/>
      </w:pPr>
      <w:r>
        <w:t xml:space="preserve">Периодический закон. Периодическая сис</w:t>
      </w:r>
      <w:r>
        <w:t xml:space="preserve">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 в соответствии с положением элементов в Периодической системе и строением  их атомов. </w:t>
      </w:r>
      <w:r/>
    </w:p>
    <w:p>
      <w:pPr>
        <w:ind w:left="-10" w:right="156" w:firstLine="711"/>
      </w:pPr>
      <w:r>
        <w:t xml:space="preserve"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</w:t>
      </w:r>
      <w:r/>
    </w:p>
    <w:p>
      <w:pPr>
        <w:ind w:left="-10" w:right="156" w:firstLine="711"/>
      </w:pPr>
      <w:r>
        <w:t xml:space="preserve">Классификация и номенклатура неорганических веществ (международная  и тривиальная). Химические свойства веществ, относящихся к различным классам неорганических соединений, генетическая связь неорганических веществ. </w:t>
      </w:r>
      <w:r/>
    </w:p>
    <w:p>
      <w:pPr>
        <w:ind w:left="-10" w:right="156" w:firstLine="711"/>
      </w:pPr>
      <w:r>
        <w:t xml:space="preserve">Классификация химических реакц</w:t>
      </w:r>
      <w:r>
        <w:t xml:space="preserve">ий по различным признакам (по числу 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 </w:t>
      </w:r>
      <w:r/>
    </w:p>
    <w:p>
      <w:pPr>
        <w:ind w:left="-10" w:right="156" w:firstLine="711"/>
      </w:pPr>
      <w:r>
        <w:t xml:space="preserve">Поня</w:t>
      </w:r>
      <w:r>
        <w:t xml:space="preserve">тие о скорости химической реакции. Понятие об обратимых 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 </w:t>
      </w:r>
      <w:r/>
    </w:p>
    <w:p>
      <w:pPr>
        <w:ind w:left="-10" w:right="156" w:firstLine="711"/>
      </w:pPr>
      <w:r>
        <w:t xml:space="preserve">Окислительно­восстановительные реакции, электронный баланс окислительно­восстановительной реакции. Составление уравнений окислительно­восстановительных реакций с использованием метода электронного баланса. </w:t>
      </w:r>
      <w:r/>
    </w:p>
    <w:p>
      <w:pPr>
        <w:ind w:left="-10" w:right="156" w:firstLine="711"/>
      </w:pPr>
      <w:r>
        <w:t xml:space="preserve">Теория электролитической диссоциации. Электролиты и не электролиты. Катионы, анионы. Механизм диссоциации веществ с различными видами химической связи. Степень диссоциации. Сильные и слабые электролиты. </w:t>
      </w:r>
      <w:r/>
    </w:p>
    <w:p>
      <w:pPr>
        <w:ind w:left="-10" w:right="156" w:firstLine="711"/>
      </w:pPr>
      <w: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 </w:t>
      </w:r>
      <w:r/>
    </w:p>
    <w:p>
      <w:pPr>
        <w:ind w:left="-5" w:right="156"/>
      </w:pPr>
      <w:r>
        <w:t xml:space="preserve">и солей в свете представлений об электролитической диссоциации. Качественные реакции на ионы. Понятие о гидролизе солей. </w:t>
      </w:r>
      <w:r/>
    </w:p>
    <w:p>
      <w:pPr>
        <w:ind w:left="-10" w:right="156" w:firstLine="711"/>
      </w:pPr>
      <w:r>
        <w:t xml:space="preserve">Химический эксперимент: ознакомление с моделями кристаллических решёток неорганических веществ</w:t>
      </w:r>
      <w:r>
        <w:t xml:space="preserve">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 </w:t>
      </w:r>
      <w:r/>
    </w:p>
    <w:p>
      <w:pPr>
        <w:ind w:left="-5" w:right="156"/>
      </w:pPr>
      <w:r>
        <w:t xml:space="preserve">и солей (возможно использование видеоматериалов), проведение опытов, иллюстрирующих признаки протекания реакций ионного обмена (образование осадка, вы</w:t>
      </w:r>
      <w:r>
        <w:t xml:space="preserve">деление газа, образование воды), опытов, иллюстрирующих примеры окислительно­восстановительных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 </w:t>
      </w:r>
      <w:r/>
    </w:p>
    <w:p>
      <w:pPr>
        <w:ind w:left="716" w:right="156"/>
      </w:pPr>
      <w:r>
        <w:t xml:space="preserve">154.4.2. Неметаллы и их соединения. </w:t>
      </w:r>
      <w:r/>
    </w:p>
    <w:p>
      <w:pPr>
        <w:ind w:left="-10" w:right="156" w:firstLine="711"/>
      </w:pPr>
      <w: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</w:t>
      </w:r>
      <w:r>
        <w:t xml:space="preserve">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</w:t>
      </w:r>
      <w:r/>
    </w:p>
    <w:p>
      <w:pPr>
        <w:ind w:left="-10" w:right="156" w:firstLine="711"/>
      </w:pPr>
      <w:r>
        <w:t xml:space="preserve">Общая характеристика элементов VIА-группы. Особенности строения атомов, характерные степени окисления. </w:t>
      </w:r>
      <w:r/>
    </w:p>
    <w:p>
      <w:pPr>
        <w:ind w:left="-10" w:right="156" w:firstLine="711"/>
      </w:pPr>
      <w:r>
        <w:t xml:space="preserve"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 </w:t>
      </w:r>
      <w:r/>
    </w:p>
    <w:p>
      <w:pPr>
        <w:ind w:left="-5" w:right="156"/>
      </w:pPr>
      <w:r>
        <w:t xml:space="preserve">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</w:t>
      </w:r>
      <w:r>
        <w:t xml:space="preserve">лоты. Применение. Соли серной кислоты, качественная реакция на сульфат­ион.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 </w:t>
      </w:r>
      <w:r/>
    </w:p>
    <w:p>
      <w:pPr>
        <w:ind w:left="-10" w:right="156" w:firstLine="711"/>
      </w:pPr>
      <w:r>
        <w:t xml:space="preserve">Общая характеристика элементов VА­группы. Особенности строения атомов, характерные степени окисления. </w:t>
      </w:r>
      <w:r/>
    </w:p>
    <w:p>
      <w:pPr>
        <w:ind w:left="-10" w:right="156" w:firstLine="711"/>
      </w:pPr>
      <w:r>
        <w:t xml:space="preserve">Азот, распространение в прир</w:t>
      </w:r>
      <w:r>
        <w:t xml:space="preserve">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 </w:t>
      </w:r>
      <w:r/>
    </w:p>
    <w:p>
      <w:pPr>
        <w:ind w:left="-5" w:right="156"/>
      </w:pPr>
      <w:r>
        <w:t xml:space="preserve">её получение, физические и химические </w:t>
      </w:r>
      <w:r>
        <w:t xml:space="preserve">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</w:t>
      </w:r>
      <w:r/>
    </w:p>
    <w:p>
      <w:pPr>
        <w:ind w:left="-10" w:right="156" w:firstLine="711"/>
      </w:pPr>
      <w:r>
        <w:t xml:space="preserve"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 </w:t>
      </w:r>
      <w:r/>
    </w:p>
    <w:p>
      <w:pPr>
        <w:ind w:left="-10" w:right="156" w:firstLine="711"/>
      </w:pPr>
      <w:r>
        <w:t xml:space="preserve">Общая характеристика элементов IVА­группы. Особенности строения атомов, характерные степени окисления. </w:t>
      </w:r>
      <w:r/>
    </w:p>
    <w:p>
      <w:pPr>
        <w:ind w:left="-10" w:right="156" w:firstLine="711"/>
      </w:pPr>
      <w:r>
        <w:t xml:space="preserve">Углерод, аллотропные модификации, распространение в природе,</w:t>
      </w:r>
      <w:r>
        <w:t xml:space="preserve">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углерода(IV), гипотеза глоба</w:t>
      </w:r>
      <w:r>
        <w:t xml:space="preserve">льного потепления климата, парниковый эффект. Угольная кислота и её соли, их физические и химические свойства, получение  и применение. Качественная реакция на карбонат­ионы. Использование карбонатов  в быту, медицине, промышленности и сельском хозяйстве.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Первоначальные понятия об органических веществах как о соединениях углерода </w:t>
      </w:r>
      <w:r/>
    </w:p>
    <w:p>
      <w:pPr>
        <w:ind w:left="-10" w:right="0" w:firstLine="0"/>
        <w:jc w:val="left"/>
        <w:tabs>
          <w:tab w:val="center" w:pos="1445" w:leader="none"/>
          <w:tab w:val="center" w:pos="2527" w:leader="none"/>
          <w:tab w:val="center" w:pos="3851" w:leader="none"/>
          <w:tab w:val="center" w:pos="5170" w:leader="none"/>
          <w:tab w:val="center" w:pos="6500" w:leader="none"/>
          <w:tab w:val="center" w:pos="7919" w:leader="none"/>
          <w:tab w:val="right" w:pos="9942" w:leader="none"/>
        </w:tabs>
      </w:pPr>
      <w:r>
        <w:t xml:space="preserve">(метан, </w:t>
      </w:r>
      <w:r>
        <w:tab/>
        <w:t xml:space="preserve">этан, </w:t>
      </w:r>
      <w:r>
        <w:tab/>
        <w:t xml:space="preserve">этилен, </w:t>
      </w:r>
      <w:r>
        <w:tab/>
        <w:t xml:space="preserve">ацетилен, </w:t>
      </w:r>
      <w:r>
        <w:tab/>
        <w:t xml:space="preserve">этанол, </w:t>
      </w:r>
      <w:r>
        <w:tab/>
        <w:t xml:space="preserve">глицерин, </w:t>
      </w:r>
      <w:r>
        <w:tab/>
        <w:t xml:space="preserve">уксусная </w:t>
      </w:r>
      <w:r>
        <w:tab/>
        <w:t xml:space="preserve">кислота).  </w:t>
      </w:r>
      <w:r/>
    </w:p>
    <w:p>
      <w:pPr>
        <w:ind w:left="-5" w:right="156"/>
      </w:pPr>
      <w:r>
        <w:t xml:space="preserve">Их состав и химическое строение.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 </w:t>
      </w:r>
      <w:r/>
    </w:p>
    <w:p>
      <w:pPr>
        <w:ind w:left="-10" w:right="156" w:firstLine="711"/>
      </w:pPr>
      <w: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</w:t>
      </w:r>
      <w:r>
        <w:t xml:space="preserve">ремния(IV) 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 </w:t>
      </w:r>
      <w:r/>
    </w:p>
    <w:p>
      <w:pPr>
        <w:ind w:left="-10" w:right="156" w:firstLine="711"/>
      </w:pPr>
      <w:r>
        <w:t xml:space="preserve">Химический эксперимент: изучение образцов неорганических веществ, свойств соляной кислоты, проведение качественных реакций на хлорид­ионы  и наблюдение признаков </w:t>
      </w:r>
      <w:r>
        <w:t xml:space="preserve">их протекания, опыты, отражающие физические 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</w:t>
      </w:r>
      <w:r>
        <w:t xml:space="preserve">видеоматериалов), наблюдение процес</w:t>
      </w:r>
      <w:r>
        <w:t xml:space="preserve">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сульфат­ион и наблюдение признака её протекания, ознакомление с физическими свойствами азота, </w:t>
      </w:r>
      <w:r>
        <w:tab/>
        <w:t xml:space="preserve">фосфора  и их соединений (возможно использование видеоматериалов), образцами азотных  и фосфорных удобрений, получение, собирание, распознавание и изучение свойств аммиака, </w:t>
      </w:r>
      <w:r/>
    </w:p>
    <w:p>
      <w:pPr>
        <w:ind w:left="-10" w:right="0" w:firstLine="0"/>
        <w:jc w:val="left"/>
        <w:tabs>
          <w:tab w:val="center" w:pos="2394" w:leader="none"/>
          <w:tab w:val="center" w:pos="4019" w:leader="none"/>
          <w:tab w:val="center" w:pos="5054" w:leader="none"/>
          <w:tab w:val="center" w:pos="5859" w:leader="none"/>
          <w:tab w:val="center" w:pos="6996" w:leader="none"/>
          <w:tab w:val="center" w:pos="8008" w:leader="none"/>
          <w:tab w:val="right" w:pos="9942" w:leader="none"/>
        </w:tabs>
      </w:pPr>
      <w:r>
        <w:t xml:space="preserve">проведение </w:t>
      </w:r>
      <w:r>
        <w:tab/>
        <w:t xml:space="preserve">качественных </w:t>
      </w:r>
      <w:r>
        <w:tab/>
        <w:t xml:space="preserve">реакций </w:t>
      </w:r>
      <w:r>
        <w:tab/>
        <w:t xml:space="preserve">на </w:t>
      </w:r>
      <w:r>
        <w:tab/>
        <w:t xml:space="preserve">ион </w:t>
      </w:r>
      <w:r>
        <w:tab/>
        <w:t xml:space="preserve">аммония </w:t>
      </w:r>
      <w:r>
        <w:tab/>
        <w:t xml:space="preserve">и </w:t>
      </w:r>
      <w:r>
        <w:tab/>
        <w:t xml:space="preserve">фосфат­ион  </w:t>
      </w:r>
      <w:r/>
    </w:p>
    <w:p>
      <w:pPr>
        <w:ind w:left="-5" w:right="156"/>
      </w:pPr>
      <w:r>
        <w:t xml:space="preserve">и изучение признаков их протекания, взаимодействие концентрированной азотной кислоты с медью (во</w:t>
      </w:r>
      <w:r>
        <w:t xml:space="preserve">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</w:t>
      </w:r>
      <w:r>
        <w:t xml:space="preserve">ие свойств углекислого газа, проведение качественных реакций на карбонат и силикат­ионы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 </w:t>
      </w:r>
      <w:r/>
    </w:p>
    <w:p>
      <w:pPr>
        <w:ind w:left="716" w:right="156"/>
      </w:pPr>
      <w:r>
        <w:t xml:space="preserve">154.4.3. Металлы и их соединения. </w:t>
      </w:r>
      <w:r/>
    </w:p>
    <w:p>
      <w:pPr>
        <w:ind w:left="-10" w:right="156" w:firstLine="711"/>
      </w:pPr>
      <w:r>
        <w:t xml:space="preserve">Об</w:t>
      </w:r>
      <w:r>
        <w:t xml:space="preserve">щая характеристика химических элементов – металлов на основании  их положения в Периодической системе химических элементов Д.И. Менделеева  и строения атомов. Строение металлов. Металлическая связь и металлическая кристаллическая решётка. Электрохимический</w:t>
      </w:r>
      <w:r>
        <w:t xml:space="preserve">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 </w:t>
      </w:r>
      <w:r/>
    </w:p>
    <w:p>
      <w:pPr>
        <w:ind w:left="-10" w:right="156" w:firstLine="711"/>
      </w:pPr>
      <w:r>
        <w:t xml:space="preserve">Щелочные металлы: пол</w:t>
      </w:r>
      <w:r>
        <w:t xml:space="preserve">ожение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 и гидроксиды натрия и калия. Применение щелочных металлов и их соединений. </w:t>
      </w:r>
      <w:r/>
    </w:p>
    <w:p>
      <w:pPr>
        <w:ind w:left="-10" w:right="156" w:firstLine="711"/>
      </w:pPr>
      <w:r>
        <w:t xml:space="preserve">Щелочноземельные металлы магний и кальций: положение в Периодической системе химических элементов Д.И. Менделеева, строение их атомов, нахождение  в природе. Физические и химические свойства магния и кальция. Важнейшие соединения </w:t>
      </w:r>
      <w:r/>
    </w:p>
    <w:p>
      <w:pPr>
        <w:ind w:left="-5" w:right="156"/>
      </w:pPr>
      <w:r>
        <w:t xml:space="preserve">кальция (оксид, гидроксид, соли). Жёсткость воды и способы  её устранения. </w:t>
      </w:r>
      <w:r/>
    </w:p>
    <w:p>
      <w:pPr>
        <w:ind w:left="-10" w:right="156" w:firstLine="711"/>
      </w:pPr>
      <w:r>
        <w:t xml:space="preserve">Алюминий: положение в Периодической системе химических 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 </w:t>
      </w:r>
      <w:r/>
    </w:p>
    <w:p>
      <w:pPr>
        <w:ind w:left="-10" w:right="156" w:firstLine="711"/>
      </w:pPr>
      <w:r>
        <w:t xml:space="preserve">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железа(II) и железа(III), их состав, свойства и получение. </w:t>
      </w:r>
      <w:r/>
    </w:p>
    <w:p>
      <w:pPr>
        <w:ind w:left="-10" w:right="156" w:firstLine="711"/>
      </w:pPr>
      <w:r>
        <w:t xml:space="preserve">Химический эксперимент: ознакомление с образцами металлов и сплавов,  их физическими свойствами, изучение результатов коррозии металлов (в</w:t>
      </w:r>
      <w:r>
        <w:t xml:space="preserve">озможно использование видеоматериалов), особенностей взаимодействия оксида кальция 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</w:t>
      </w:r>
      <w:r/>
    </w:p>
    <w:p>
      <w:pPr>
        <w:ind w:left="-5" w:right="156"/>
      </w:pPr>
      <w:r>
        <w:t xml:space="preserve">признаков протекания качественных реакций на ионы (магния, кальция, алюминия, цинка, </w:t>
      </w:r>
      <w:r/>
    </w:p>
    <w:p>
      <w:pPr>
        <w:ind w:left="-10" w:right="0" w:firstLine="0"/>
        <w:jc w:val="left"/>
        <w:tabs>
          <w:tab w:val="center" w:pos="2402" w:leader="none"/>
          <w:tab w:val="center" w:pos="4358" w:leader="none"/>
          <w:tab w:val="center" w:pos="6740" w:leader="none"/>
          <w:tab w:val="right" w:pos="9942" w:leader="none"/>
        </w:tabs>
      </w:pPr>
      <w:r>
        <w:t xml:space="preserve">железа(II) </w:t>
      </w:r>
      <w:r>
        <w:tab/>
        <w:t xml:space="preserve">и </w:t>
      </w:r>
      <w:r>
        <w:tab/>
        <w:t xml:space="preserve">железа(III), </w:t>
      </w:r>
      <w:r>
        <w:tab/>
        <w:t xml:space="preserve">меди(II)), </w:t>
      </w:r>
      <w:r>
        <w:tab/>
        <w:t xml:space="preserve">наблюдение  </w:t>
      </w:r>
      <w:r/>
    </w:p>
    <w:p>
      <w:pPr>
        <w:ind w:left="-5" w:right="156"/>
      </w:pPr>
      <w:r>
        <w:t xml:space="preserve">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</w:t>
      </w:r>
      <w:r/>
    </w:p>
    <w:p>
      <w:pPr>
        <w:ind w:left="-5" w:right="156"/>
      </w:pPr>
      <w:r>
        <w:t xml:space="preserve">гидроксида цинка, решение экспериментальных задач  по теме «Важнейшие металлы и их соединения». </w:t>
      </w:r>
      <w:r/>
    </w:p>
    <w:p>
      <w:pPr>
        <w:ind w:left="716" w:right="156"/>
      </w:pPr>
      <w:r>
        <w:t xml:space="preserve">154.4.4. Химия и окружающая среда. </w:t>
      </w:r>
      <w:r/>
    </w:p>
    <w:p>
      <w:pPr>
        <w:ind w:left="-10" w:right="156" w:firstLine="711"/>
      </w:pPr>
      <w:r>
        <w:t xml:space="preserve">Новые материалы и технологии. Вещества и материалы в повседневной жизни человека. Химия и здоровье. Безопасное использование ве</w:t>
      </w:r>
      <w:r>
        <w:t xml:space="preserve">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– ПДК). Роль химии в решении экологических проблем. </w:t>
      </w:r>
      <w:r/>
    </w:p>
    <w:p>
      <w:pPr>
        <w:ind w:left="-10" w:right="156" w:firstLine="711"/>
      </w:pPr>
      <w:r>
        <w:t xml:space="preserve">Природные источники углеводородов (уголь, природный газ, нефть), продукты их переработки, их роль в быту и промышленности.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Химический эксперимент: изучение образцов материалов (стекло, сплавы металлов, полимерные материалы). </w:t>
      </w:r>
      <w:r/>
    </w:p>
    <w:p>
      <w:pPr>
        <w:ind w:left="716" w:right="156"/>
      </w:pPr>
      <w:r>
        <w:t xml:space="preserve">154.4.5. Межпредметные связи. </w:t>
      </w:r>
      <w:r/>
    </w:p>
    <w:p>
      <w:pPr>
        <w:ind w:left="716" w:right="156"/>
      </w:pPr>
      <w:r>
        <w:t xml:space="preserve">Реализация межпредметных связей при изучении химии в 9 классе осуществляется </w:t>
      </w:r>
      <w:r/>
    </w:p>
    <w:p>
      <w:pPr>
        <w:ind w:left="-10" w:right="0" w:firstLine="0"/>
        <w:jc w:val="left"/>
        <w:tabs>
          <w:tab w:val="center" w:pos="2025" w:leader="none"/>
          <w:tab w:val="center" w:pos="3671" w:leader="none"/>
          <w:tab w:val="center" w:pos="4894" w:leader="none"/>
          <w:tab w:val="center" w:pos="7049" w:leader="none"/>
          <w:tab w:val="right" w:pos="9942" w:leader="none"/>
        </w:tabs>
      </w:pPr>
      <w:r>
        <w:t xml:space="preserve">через </w:t>
      </w:r>
      <w:r>
        <w:tab/>
        <w:t xml:space="preserve">использование </w:t>
      </w:r>
      <w:r>
        <w:tab/>
        <w:t xml:space="preserve">как </w:t>
      </w:r>
      <w:r>
        <w:tab/>
        <w:t xml:space="preserve">общих </w:t>
      </w:r>
      <w:r>
        <w:tab/>
        <w:t xml:space="preserve">естественно­научных </w:t>
      </w:r>
      <w:r>
        <w:tab/>
        <w:t xml:space="preserve">понятий,  </w:t>
      </w:r>
      <w:r/>
    </w:p>
    <w:p>
      <w:pPr>
        <w:ind w:left="-5" w:right="156"/>
      </w:pPr>
      <w:r>
        <w:t xml:space="preserve">так и понятий, являющихся системными для отдельных предметов естественно­научного цикла. </w:t>
      </w:r>
      <w:r/>
    </w:p>
    <w:p>
      <w:pPr>
        <w:ind w:left="-10" w:right="156" w:firstLine="711"/>
      </w:pPr>
      <w:r>
        <w:t xml:space="preserve">Общие естественно­научные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 </w:t>
      </w:r>
      <w:r/>
    </w:p>
    <w:p>
      <w:pPr>
        <w:ind w:left="-10" w:right="156" w:firstLine="711"/>
      </w:pPr>
      <w:r>
        <w:t xml:space="preserve">Физика: материя, атом, электрон, протон, нейтрон, ион, нуклид, изотопы, радиоактивность, молекула, электрический заряд, прово</w:t>
      </w:r>
      <w:r>
        <w:t xml:space="preserve">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  <w:r/>
    </w:p>
    <w:p>
      <w:pPr>
        <w:ind w:left="-10" w:right="156" w:firstLine="711"/>
      </w:pPr>
      <w:r>
        <w:t xml:space="preserve">Биология: фотосинтез, дыхание, биосфера, экосистема, минеральные удобрения, микроэлементы, макроэлементы, питательные вещества. </w:t>
      </w:r>
      <w:r/>
    </w:p>
    <w:p>
      <w:pPr>
        <w:ind w:left="-10" w:right="156" w:firstLine="711"/>
      </w:pPr>
      <w:r>
        <w:t xml:space="preserve">География: атмосфера, гидросфера, минералы, горные породы, полезные ископаемые, топливо, водные ресурсы. </w:t>
      </w:r>
      <w:r/>
    </w:p>
    <w:p>
      <w:pPr>
        <w:ind w:left="-10" w:right="156" w:firstLine="711"/>
      </w:pPr>
      <w:r>
        <w:t xml:space="preserve">154.5. Планируемые результаты освоения программы по химии на уровне основного общего образования. </w:t>
      </w:r>
      <w:r/>
    </w:p>
    <w:p>
      <w:pPr>
        <w:ind w:left="-10" w:right="156" w:firstLine="711"/>
      </w:pPr>
      <w:r>
        <w:t xml:space="preserve">154.5.1. Изучение химии на уровне основного общего образования направлено на достижение обучающимися личностных, метапредметных и предметных результатов освоения учебного предмета. </w:t>
      </w:r>
      <w:r/>
    </w:p>
    <w:p>
      <w:pPr>
        <w:ind w:left="716" w:right="156"/>
      </w:pPr>
      <w:r>
        <w:t xml:space="preserve">154.5.2. Личностные результаты освоения программы основного общего образования </w:t>
      </w:r>
      <w:r/>
    </w:p>
    <w:p>
      <w:pPr>
        <w:ind w:left="-10" w:right="0" w:firstLine="0"/>
        <w:jc w:val="left"/>
        <w:tabs>
          <w:tab w:val="center" w:pos="1976" w:leader="none"/>
          <w:tab w:val="center" w:pos="2901" w:leader="none"/>
          <w:tab w:val="center" w:pos="4240" w:leader="none"/>
          <w:tab w:val="center" w:pos="5679" w:leader="none"/>
          <w:tab w:val="center" w:pos="6698" w:leader="none"/>
          <w:tab w:val="center" w:pos="7844" w:leader="none"/>
          <w:tab w:val="right" w:pos="9942" w:leader="none"/>
        </w:tabs>
      </w:pPr>
      <w:r>
        <w:t xml:space="preserve">достигаются </w:t>
      </w:r>
      <w:r>
        <w:tab/>
        <w:t xml:space="preserve">в </w:t>
      </w:r>
      <w:r>
        <w:tab/>
        <w:t xml:space="preserve">ходе </w:t>
      </w:r>
      <w:r>
        <w:tab/>
        <w:t xml:space="preserve">обучения </w:t>
      </w:r>
      <w:r>
        <w:tab/>
        <w:t xml:space="preserve">химии </w:t>
      </w:r>
      <w:r>
        <w:tab/>
        <w:t xml:space="preserve">в </w:t>
      </w:r>
      <w:r>
        <w:tab/>
        <w:t xml:space="preserve">единстве </w:t>
      </w:r>
      <w:r>
        <w:tab/>
        <w:t xml:space="preserve">учебной  </w:t>
      </w:r>
      <w:r/>
    </w:p>
    <w:p>
      <w:pPr>
        <w:ind w:left="-5" w:right="156"/>
      </w:pPr>
      <w:r>
        <w:t xml:space="preserve">и воспит</w:t>
      </w:r>
      <w:r>
        <w:t xml:space="preserve">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 </w:t>
      </w:r>
      <w:r/>
    </w:p>
    <w:p>
      <w:pPr>
        <w:ind w:left="-10" w:right="156" w:firstLine="711"/>
      </w:pPr>
      <w:r>
        <w:t xml:space="preserve">154.5.3.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 </w:t>
      </w:r>
      <w:r/>
    </w:p>
    <w:p>
      <w:pPr>
        <w:ind w:left="716" w:right="156"/>
      </w:pPr>
      <w:r>
        <w:t xml:space="preserve">1) патриотического воспитания: </w:t>
      </w:r>
      <w:r/>
    </w:p>
    <w:p>
      <w:pPr>
        <w:ind w:left="0" w:right="0" w:firstLine="0"/>
        <w:jc w:val="left"/>
        <w:tabs>
          <w:tab w:val="center" w:pos="1356" w:leader="none"/>
          <w:tab w:val="center" w:pos="2958" w:leader="none"/>
          <w:tab w:val="center" w:pos="3973" w:leader="none"/>
          <w:tab w:val="center" w:pos="5241" w:leader="none"/>
          <w:tab w:val="center" w:pos="71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ценностного </w:t>
      </w:r>
      <w:r>
        <w:tab/>
        <w:t xml:space="preserve">отношения </w:t>
      </w:r>
      <w:r>
        <w:tab/>
        <w:t xml:space="preserve">к </w:t>
      </w:r>
      <w:r>
        <w:tab/>
        <w:t xml:space="preserve">отечественному </w:t>
      </w:r>
      <w:r>
        <w:tab/>
        <w:t xml:space="preserve">культурному, </w:t>
      </w:r>
      <w:r>
        <w:tab/>
        <w:t xml:space="preserve">историческому  </w:t>
      </w:r>
      <w:r/>
    </w:p>
    <w:p>
      <w:pPr>
        <w:ind w:left="-5" w:right="156"/>
      </w:pPr>
      <w:r>
        <w:t xml:space="preserve">и научному наследию, понимания значения химической науки в жизни современного </w:t>
      </w:r>
      <w:r/>
    </w:p>
    <w:p>
      <w:pPr>
        <w:ind w:left="-10" w:right="0" w:firstLine="0"/>
        <w:jc w:val="left"/>
        <w:tabs>
          <w:tab w:val="center" w:pos="2669" w:leader="none"/>
          <w:tab w:val="center" w:pos="4699" w:leader="none"/>
          <w:tab w:val="center" w:pos="6734" w:leader="none"/>
          <w:tab w:val="right" w:pos="9942" w:leader="none"/>
        </w:tabs>
      </w:pPr>
      <w:r>
        <w:t xml:space="preserve">общества, </w:t>
      </w:r>
      <w:r>
        <w:tab/>
        <w:t xml:space="preserve">способности </w:t>
      </w:r>
      <w:r>
        <w:tab/>
        <w:t xml:space="preserve">владеть </w:t>
      </w:r>
      <w:r>
        <w:tab/>
        <w:t xml:space="preserve">достоверной </w:t>
      </w:r>
      <w:r>
        <w:tab/>
        <w:t xml:space="preserve">информацией  </w:t>
      </w:r>
      <w:r/>
    </w:p>
    <w:p>
      <w:pPr>
        <w:ind w:left="-5" w:right="156"/>
      </w:pPr>
      <w:r>
        <w:t xml:space="preserve">о передовых достижениях и открытиях мировой и отечественной химии, заинтересованности в научных знаниях об устройстве мира и общества; 2) гражданского воспитания: </w:t>
      </w:r>
      <w:r/>
    </w:p>
    <w:p>
      <w:pPr>
        <w:ind w:left="716" w:right="156"/>
      </w:pPr>
      <w:r>
        <w:t xml:space="preserve">представления о социальных нормах и правилах межличностных отношений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</w:t>
      </w:r>
      <w:r>
        <w:tab/>
        <w:t xml:space="preserve">коллективе, </w:t>
      </w:r>
      <w:r>
        <w:tab/>
        <w:t xml:space="preserve">коммуникативной </w:t>
      </w:r>
      <w:r>
        <w:tab/>
        <w:t xml:space="preserve">компетентности </w:t>
      </w:r>
      <w:r>
        <w:tab/>
        <w:t xml:space="preserve">в </w:t>
      </w:r>
      <w:r>
        <w:tab/>
        <w:t xml:space="preserve">общественно </w:t>
      </w:r>
      <w:r>
        <w:tab/>
        <w:t xml:space="preserve">полезной, учебно­исследовательской, </w:t>
      </w:r>
      <w:r>
        <w:tab/>
        <w:t xml:space="preserve">творческой </w:t>
      </w:r>
      <w:r>
        <w:tab/>
        <w:t xml:space="preserve">и </w:t>
      </w:r>
      <w:r>
        <w:tab/>
        <w:t xml:space="preserve">других </w:t>
      </w:r>
      <w:r>
        <w:tab/>
        <w:t xml:space="preserve">видах </w:t>
      </w:r>
      <w:r>
        <w:tab/>
        <w:t xml:space="preserve">деятельности, </w:t>
      </w:r>
      <w:r>
        <w:tab/>
        <w:t xml:space="preserve">готовности 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</w:t>
      </w:r>
      <w:r>
        <w:tab/>
        <w:t xml:space="preserve">и </w:t>
      </w:r>
      <w:r>
        <w:tab/>
        <w:t xml:space="preserve">взаимопомощи </w:t>
      </w:r>
      <w:r>
        <w:tab/>
        <w:t xml:space="preserve">в </w:t>
      </w:r>
      <w:r>
        <w:tab/>
        <w:t xml:space="preserve">процессе  этой </w:t>
      </w:r>
      <w:r>
        <w:tab/>
        <w:t xml:space="preserve">учебной </w:t>
      </w:r>
      <w:r>
        <w:tab/>
        <w:t xml:space="preserve">деятельности, </w:t>
      </w:r>
      <w:r>
        <w:tab/>
        <w:t xml:space="preserve">готовности </w:t>
      </w:r>
      <w:r>
        <w:tab/>
        <w:t xml:space="preserve">оценивать </w:t>
      </w:r>
      <w:r>
        <w:tab/>
        <w:t xml:space="preserve">своё </w:t>
      </w:r>
      <w:r>
        <w:tab/>
        <w:t xml:space="preserve">поведение </w:t>
      </w:r>
      <w:r>
        <w:tab/>
        <w:t xml:space="preserve">и </w:t>
      </w:r>
      <w:r>
        <w:tab/>
        <w:t xml:space="preserve">поступки  своих товарищей с позиции нравственных и правовых норм с учётом осознания последствий поступков; </w:t>
      </w:r>
      <w:r/>
    </w:p>
    <w:p>
      <w:pPr>
        <w:ind w:left="716" w:right="156"/>
      </w:pPr>
      <w:r>
        <w:t xml:space="preserve">3) ценности научного познания: </w:t>
      </w:r>
      <w:r/>
    </w:p>
    <w:p>
      <w:pPr>
        <w:ind w:left="0" w:right="0" w:firstLine="0"/>
        <w:jc w:val="left"/>
        <w:tabs>
          <w:tab w:val="center" w:pos="1708" w:leader="none"/>
          <w:tab w:val="center" w:pos="3835" w:leader="none"/>
          <w:tab w:val="center" w:pos="5030" w:leader="none"/>
          <w:tab w:val="center" w:pos="5939" w:leader="none"/>
          <w:tab w:val="center" w:pos="6847" w:leader="none"/>
          <w:tab w:val="center" w:pos="790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мировоззренческих </w:t>
      </w:r>
      <w:r>
        <w:tab/>
        <w:t xml:space="preserve">представлений </w:t>
      </w:r>
      <w:r>
        <w:tab/>
        <w:t xml:space="preserve">о </w:t>
      </w:r>
      <w:r>
        <w:tab/>
        <w:t xml:space="preserve">веществе </w:t>
      </w:r>
      <w:r>
        <w:tab/>
        <w:t xml:space="preserve">и </w:t>
      </w:r>
      <w:r>
        <w:tab/>
        <w:t xml:space="preserve">химической </w:t>
      </w:r>
      <w:r>
        <w:tab/>
        <w:t xml:space="preserve">реакции, </w:t>
      </w:r>
      <w:r/>
    </w:p>
    <w:p>
      <w:pPr>
        <w:ind w:left="-5" w:right="156"/>
      </w:pPr>
      <w:r>
        <w:t xml:space="preserve">соответствую</w:t>
      </w:r>
      <w:r>
        <w:t xml:space="preserve">щих современному уровню развития науки и составляющих основу  для понимания сущности научной картины мира, представлений об основных закономерностях развития природы, взаимосвязях человека с природной средой,  о роли химии в познании этих закономерностей; </w:t>
      </w:r>
      <w:r/>
    </w:p>
    <w:p>
      <w:pPr>
        <w:ind w:left="0" w:right="0" w:firstLine="0"/>
        <w:jc w:val="left"/>
        <w:tabs>
          <w:tab w:val="center" w:pos="1536" w:leader="none"/>
          <w:tab w:val="center" w:pos="3211" w:leader="none"/>
          <w:tab w:val="center" w:pos="4797" w:leader="none"/>
          <w:tab w:val="center" w:pos="6042" w:leader="none"/>
          <w:tab w:val="center" w:pos="7090" w:leader="none"/>
          <w:tab w:val="center" w:pos="834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познавательных </w:t>
      </w:r>
      <w:r>
        <w:tab/>
        <w:t xml:space="preserve">мотивов, </w:t>
      </w:r>
      <w:r>
        <w:tab/>
        <w:t xml:space="preserve">направленных </w:t>
      </w:r>
      <w:r>
        <w:tab/>
        <w:t xml:space="preserve">на </w:t>
      </w:r>
      <w:r>
        <w:tab/>
        <w:t xml:space="preserve">получение </w:t>
      </w:r>
      <w:r>
        <w:tab/>
        <w:t xml:space="preserve">новых </w:t>
      </w:r>
      <w:r>
        <w:tab/>
        <w:t xml:space="preserve">знаний  </w:t>
      </w:r>
      <w:r/>
    </w:p>
    <w:p>
      <w:pPr>
        <w:ind w:left="-5" w:right="156"/>
      </w:pPr>
      <w:r>
        <w:t xml:space="preserve">по химии, необходимых для объяснения наблюдаемых процессов и явлений; </w:t>
      </w:r>
      <w:r/>
    </w:p>
    <w:p>
      <w:pPr>
        <w:ind w:left="-10" w:right="156" w:firstLine="711"/>
      </w:pPr>
      <w:r>
        <w:t xml:space="preserve"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  <w:r/>
    </w:p>
    <w:p>
      <w:pPr>
        <w:ind w:left="-10" w:right="156" w:firstLine="711"/>
      </w:pPr>
      <w:r>
        <w:t xml:space="preserve">интереса к обучению и познанию, любознательности, готовности  и способности к самообразованию, проектной и исследовательской деятельности,  к осознанному выбору направленности и уровня обучения в дальнейшем; 4) формирования культуры здоровья: </w:t>
      </w:r>
      <w:r/>
    </w:p>
    <w:p>
      <w:pPr>
        <w:ind w:left="-10" w:right="156" w:firstLine="711"/>
      </w:pPr>
      <w:r>
        <w:t xml:space="preserve">осознания ценности жизни, ответственного отношения к своему здоровью, установки </w:t>
      </w:r>
      <w:r>
        <w:t xml:space="preserve">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5) трудового воспитания: </w:t>
      </w:r>
      <w:r/>
    </w:p>
    <w:p>
      <w:pPr>
        <w:ind w:left="-10" w:right="156" w:firstLine="711"/>
      </w:pPr>
      <w:r>
        <w:t xml:space="preserve">интереса к практическому изу</w:t>
      </w:r>
      <w:r>
        <w:t xml:space="preserve">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 </w:t>
      </w:r>
      <w:r/>
    </w:p>
    <w:p>
      <w:pPr>
        <w:ind w:left="-5" w:right="156"/>
      </w:pPr>
      <w:r>
        <w:t xml:space="preserve">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  <w:r/>
    </w:p>
    <w:p>
      <w:pPr>
        <w:ind w:left="716" w:right="156"/>
      </w:pPr>
      <w:r>
        <w:t xml:space="preserve">6) экологического воспитания: </w:t>
      </w:r>
      <w:r/>
    </w:p>
    <w:p>
      <w:pPr>
        <w:ind w:left="0" w:right="0" w:firstLine="0"/>
        <w:jc w:val="left"/>
        <w:tabs>
          <w:tab w:val="center" w:pos="1404" w:leader="none"/>
          <w:tab w:val="center" w:pos="3213" w:leader="none"/>
          <w:tab w:val="center" w:pos="4896" w:leader="none"/>
          <w:tab w:val="center" w:pos="5777" w:leader="none"/>
          <w:tab w:val="center" w:pos="6518" w:leader="none"/>
          <w:tab w:val="center" w:pos="7369" w:leader="none"/>
          <w:tab w:val="center" w:pos="83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экологически </w:t>
      </w:r>
      <w:r>
        <w:tab/>
        <w:t xml:space="preserve">целесообразного </w:t>
      </w:r>
      <w:r>
        <w:tab/>
        <w:t xml:space="preserve">отношения </w:t>
      </w:r>
      <w:r>
        <w:tab/>
        <w:t xml:space="preserve">к </w:t>
      </w:r>
      <w:r>
        <w:tab/>
        <w:t xml:space="preserve">природе </w:t>
      </w:r>
      <w:r>
        <w:tab/>
        <w:t xml:space="preserve">как </w:t>
      </w:r>
      <w:r>
        <w:tab/>
        <w:t xml:space="preserve">источнику </w:t>
      </w:r>
      <w:r>
        <w:tab/>
        <w:t xml:space="preserve">жизни  </w:t>
      </w:r>
      <w:r/>
    </w:p>
    <w:p>
      <w:pPr>
        <w:ind w:left="-5" w:right="156"/>
      </w:pPr>
      <w:r>
        <w:t xml:space="preserve">на Земле, основе её существования, понимания ценности здорового и безопасного образа </w:t>
      </w:r>
      <w:r/>
    </w:p>
    <w:p>
      <w:pPr>
        <w:ind w:left="-10" w:right="0" w:firstLine="0"/>
        <w:jc w:val="left"/>
        <w:tabs>
          <w:tab w:val="center" w:pos="2187" w:leader="none"/>
          <w:tab w:val="center" w:pos="4236" w:leader="none"/>
          <w:tab w:val="center" w:pos="5552" w:leader="none"/>
          <w:tab w:val="center" w:pos="7020" w:leader="none"/>
          <w:tab w:val="right" w:pos="9942" w:leader="none"/>
        </w:tabs>
      </w:pPr>
      <w:r>
        <w:t xml:space="preserve">жизни, </w:t>
      </w:r>
      <w:r>
        <w:tab/>
        <w:t xml:space="preserve">ответственного </w:t>
      </w:r>
      <w:r>
        <w:tab/>
        <w:t xml:space="preserve">отношения </w:t>
      </w:r>
      <w:r>
        <w:tab/>
        <w:t xml:space="preserve">к </w:t>
      </w:r>
      <w:r>
        <w:tab/>
        <w:t xml:space="preserve">собственному </w:t>
      </w:r>
      <w:r>
        <w:tab/>
        <w:t xml:space="preserve">физическому  </w:t>
      </w:r>
      <w:r/>
    </w:p>
    <w:p>
      <w:pPr>
        <w:ind w:left="-5" w:right="156"/>
      </w:pPr>
      <w:r>
        <w:t xml:space="preserve">и психическому здоровью, осознания ценности соблюдения правил безопасного поведения </w:t>
      </w:r>
      <w:r/>
    </w:p>
    <w:p>
      <w:pPr>
        <w:ind w:left="-5" w:right="156"/>
      </w:pPr>
      <w:r>
        <w:t xml:space="preserve">при работе с веществами, а также в ситуациях, угрожающих здоровью  и жизни людей; </w:t>
      </w:r>
      <w:r/>
    </w:p>
    <w:p>
      <w:pPr>
        <w:ind w:left="0" w:right="0" w:firstLine="0"/>
        <w:jc w:val="left"/>
        <w:tabs>
          <w:tab w:val="center" w:pos="1357" w:leader="none"/>
          <w:tab w:val="center" w:pos="2991" w:leader="none"/>
          <w:tab w:val="center" w:pos="4350" w:leader="none"/>
          <w:tab w:val="center" w:pos="5785" w:leader="none"/>
          <w:tab w:val="center" w:pos="7034" w:leader="none"/>
          <w:tab w:val="center" w:pos="813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способности </w:t>
      </w:r>
      <w:r>
        <w:tab/>
        <w:t xml:space="preserve">применять </w:t>
      </w:r>
      <w:r>
        <w:tab/>
        <w:t xml:space="preserve">знания, </w:t>
      </w:r>
      <w:r>
        <w:tab/>
        <w:t xml:space="preserve">получаемые </w:t>
      </w:r>
      <w:r>
        <w:tab/>
        <w:t xml:space="preserve">при </w:t>
      </w:r>
      <w:r>
        <w:tab/>
        <w:t xml:space="preserve">изучении </w:t>
      </w:r>
      <w:r>
        <w:tab/>
        <w:t xml:space="preserve">химии,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для решения задач, связанных с окружающей природной средой, повышения уровня экологической </w:t>
      </w:r>
      <w:r>
        <w:tab/>
        <w:t xml:space="preserve">культуры, </w:t>
      </w:r>
      <w:r>
        <w:tab/>
        <w:t xml:space="preserve">осознания </w:t>
      </w:r>
      <w:r>
        <w:tab/>
        <w:t xml:space="preserve">глобального </w:t>
      </w:r>
      <w:r>
        <w:tab/>
        <w:t xml:space="preserve">характера </w:t>
      </w:r>
      <w:r>
        <w:tab/>
        <w:t xml:space="preserve">экологических </w:t>
      </w:r>
      <w:r>
        <w:tab/>
        <w:t xml:space="preserve">проблем  и путей их решения посредством методов химии; экологического </w:t>
      </w:r>
      <w:r>
        <w:tab/>
        <w:t xml:space="preserve">мышления, </w:t>
      </w:r>
      <w:r>
        <w:tab/>
        <w:t xml:space="preserve">умения </w:t>
      </w:r>
      <w:r>
        <w:tab/>
        <w:t xml:space="preserve">руководствоваться </w:t>
      </w:r>
      <w:r>
        <w:tab/>
        <w:t xml:space="preserve">им </w:t>
      </w:r>
      <w:r>
        <w:tab/>
        <w:t xml:space="preserve">в </w:t>
      </w:r>
      <w:r>
        <w:tab/>
        <w:t xml:space="preserve">познавательной, </w:t>
      </w:r>
      <w:r/>
    </w:p>
    <w:p>
      <w:pPr>
        <w:ind w:left="-5" w:right="156"/>
      </w:pPr>
      <w:r>
        <w:t xml:space="preserve">коммуникативной и социальной практике. </w:t>
      </w:r>
      <w:r/>
    </w:p>
    <w:p>
      <w:pPr>
        <w:ind w:left="-10" w:right="156" w:firstLine="711"/>
      </w:pPr>
      <w:r>
        <w:t xml:space="preserve">154.5.4. Метапредметные результаты. В составе метапредметных результатов выделяют значимые для формирования мировоззрения общенаучные понятия (закон, теория, принцип, </w:t>
      </w:r>
      <w:r/>
    </w:p>
    <w:p>
      <w:pPr>
        <w:ind w:left="-5" w:right="156"/>
      </w:pPr>
      <w:r>
        <w:t xml:space="preserve">гипотеза, факт, система, процесс, эксперимент и др.), которые используются в естественно-</w:t>
      </w:r>
      <w:r/>
    </w:p>
    <w:p>
      <w:pPr>
        <w:ind w:left="-10" w:right="0" w:firstLine="0"/>
        <w:jc w:val="left"/>
        <w:tabs>
          <w:tab w:val="center" w:pos="2757" w:leader="none"/>
          <w:tab w:val="center" w:pos="5159" w:leader="none"/>
          <w:tab w:val="center" w:pos="7186" w:leader="none"/>
          <w:tab w:val="right" w:pos="9942" w:leader="none"/>
        </w:tabs>
      </w:pPr>
      <w:r>
        <w:t xml:space="preserve">научных </w:t>
      </w:r>
      <w:r>
        <w:tab/>
        <w:t xml:space="preserve">учебных </w:t>
      </w:r>
      <w:r>
        <w:tab/>
        <w:t xml:space="preserve">предметах </w:t>
      </w:r>
      <w:r>
        <w:tab/>
        <w:t xml:space="preserve">и </w:t>
      </w:r>
      <w:r>
        <w:tab/>
        <w:t xml:space="preserve">позволяют  </w:t>
      </w:r>
      <w:r/>
    </w:p>
    <w:p>
      <w:pPr>
        <w:ind w:left="-5" w:right="156"/>
      </w:pPr>
      <w:r>
        <w:t xml:space="preserve">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</w:t>
      </w:r>
      <w:r>
        <w:t xml:space="preserve">ые обеспечивают формирование готовности к самостоятельному планированию и осуществлению учебной деятельности. Метапредметные результаты освоения образовательной программы по химии отражают овладение универсальными познавательными действиями, в том числе:  </w:t>
      </w:r>
      <w:r/>
    </w:p>
    <w:p>
      <w:pPr>
        <w:ind w:left="716" w:right="156"/>
      </w:pPr>
      <w:r>
        <w:t xml:space="preserve">1) базовые логические действия:  </w:t>
      </w:r>
      <w:r/>
    </w:p>
    <w:p>
      <w:pPr>
        <w:ind w:left="-10" w:right="156" w:firstLine="711"/>
      </w:pPr>
      <w:r>
        <w:t xml:space="preserve">умение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</w:t>
      </w:r>
      <w:r>
        <w:t xml:space="preserve">, использовать понятия  для объяснения отдельных фактов и явлений, выбирать основания и критерии  для классификации химических веществ и химических реакций, устанавливать причинно­следственные связи между объектами изучения, строить логические рассуждения </w:t>
      </w:r>
      <w:r/>
    </w:p>
    <w:p>
      <w:pPr>
        <w:ind w:left="-5" w:right="156"/>
      </w:pPr>
      <w:r>
        <w:t xml:space="preserve">(индуктивные, </w:t>
      </w:r>
      <w:r>
        <w:tab/>
        <w:t xml:space="preserve">дедуктивные, </w:t>
      </w:r>
      <w:r>
        <w:tab/>
        <w:t xml:space="preserve">по </w:t>
      </w:r>
      <w:r>
        <w:tab/>
        <w:t xml:space="preserve">аналогии), </w:t>
      </w:r>
      <w:r>
        <w:tab/>
        <w:t xml:space="preserve">делать </w:t>
      </w:r>
      <w:r>
        <w:tab/>
        <w:t xml:space="preserve">выводы  и заключения; </w:t>
      </w:r>
      <w:r/>
    </w:p>
    <w:p>
      <w:pPr>
        <w:ind w:left="0" w:right="0" w:firstLine="0"/>
        <w:jc w:val="left"/>
        <w:tabs>
          <w:tab w:val="center" w:pos="1081" w:leader="none"/>
          <w:tab w:val="center" w:pos="2516" w:leader="none"/>
          <w:tab w:val="center" w:pos="3636" w:leader="none"/>
          <w:tab w:val="center" w:pos="4671" w:leader="none"/>
          <w:tab w:val="center" w:pos="6124" w:leader="none"/>
          <w:tab w:val="center" w:pos="753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умение </w:t>
      </w:r>
      <w:r>
        <w:tab/>
        <w:t xml:space="preserve">применять </w:t>
      </w:r>
      <w:r>
        <w:tab/>
        <w:t xml:space="preserve">в </w:t>
      </w:r>
      <w:r>
        <w:tab/>
        <w:t xml:space="preserve">процессе </w:t>
      </w:r>
      <w:r>
        <w:tab/>
        <w:t xml:space="preserve">познания </w:t>
      </w:r>
      <w:r>
        <w:tab/>
        <w:t xml:space="preserve">понятия </w:t>
      </w:r>
      <w:r>
        <w:tab/>
        <w:t xml:space="preserve">(предметные  </w:t>
      </w:r>
      <w:r/>
    </w:p>
    <w:p>
      <w:pPr>
        <w:ind w:left="-5" w:right="156"/>
      </w:pPr>
      <w:r>
        <w:t xml:space="preserve">и м</w:t>
      </w:r>
      <w:r>
        <w:t xml:space="preserve">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учебно­познавател</w:t>
      </w:r>
      <w:r>
        <w:t xml:space="preserve">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причинно­следственные связи и противоречия в изучаемых процессах</w:t>
      </w:r>
      <w:r>
        <w:t xml:space="preserve"> и явлениях, предлагать критерии для выявления этих закономерностей  и противоречий,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</w:t>
      </w:r>
      <w:r/>
    </w:p>
    <w:p>
      <w:pPr>
        <w:ind w:left="716" w:right="156"/>
      </w:pPr>
      <w:r>
        <w:t xml:space="preserve">2) базовые исследовательские действия: </w:t>
      </w:r>
      <w:r/>
    </w:p>
    <w:p>
      <w:pPr>
        <w:ind w:left="-10" w:right="156" w:firstLine="711"/>
      </w:pPr>
      <w:r>
        <w:t xml:space="preserve"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приобретение опыта по планированию, организации и проведени</w:t>
      </w:r>
      <w:r>
        <w:t xml:space="preserve">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 3) работа с информацией: </w:t>
      </w:r>
      <w:r/>
    </w:p>
    <w:p>
      <w:pPr>
        <w:ind w:left="-10" w:right="156" w:firstLine="711"/>
      </w:pPr>
      <w:r>
        <w:t xml:space="preserve">умение выбирать, анализировать и интерпретировать информацию различных видов и форм представления, получаемую </w:t>
      </w:r>
      <w:r>
        <w:t xml:space="preserve">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 умение применять различные методы и запросы при поиске и отборе информации и </w:t>
      </w:r>
      <w:r/>
    </w:p>
    <w:p>
      <w:pPr>
        <w:ind w:left="-10" w:right="0" w:firstLine="0"/>
        <w:jc w:val="left"/>
        <w:tabs>
          <w:tab w:val="center" w:pos="2892" w:leader="none"/>
          <w:tab w:val="center" w:pos="4658" w:leader="none"/>
          <w:tab w:val="center" w:pos="6182" w:leader="none"/>
          <w:tab w:val="center" w:pos="7629" w:leader="none"/>
          <w:tab w:val="right" w:pos="9942" w:leader="none"/>
        </w:tabs>
      </w:pPr>
      <w:r>
        <w:t xml:space="preserve">соответствующих </w:t>
      </w:r>
      <w:r>
        <w:tab/>
        <w:t xml:space="preserve">данных, </w:t>
      </w:r>
      <w:r>
        <w:tab/>
        <w:t xml:space="preserve">необходимых </w:t>
      </w:r>
      <w:r>
        <w:tab/>
        <w:t xml:space="preserve">для </w:t>
      </w:r>
      <w:r>
        <w:tab/>
        <w:t xml:space="preserve">выполнения </w:t>
      </w:r>
      <w:r>
        <w:tab/>
        <w:t xml:space="preserve">учебных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и познавательных задач определённого типа, приобретение опыта в области использования информационно­коммуникативных </w:t>
      </w:r>
      <w:r>
        <w:tab/>
        <w:t xml:space="preserve">технологий, </w:t>
      </w:r>
      <w:r>
        <w:tab/>
        <w:t xml:space="preserve">овладение </w:t>
      </w:r>
      <w:r>
        <w:tab/>
        <w:t xml:space="preserve">культурой </w:t>
      </w:r>
      <w:r>
        <w:tab/>
        <w:t xml:space="preserve">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</w:t>
      </w:r>
      <w:r>
        <w:tab/>
        <w:t xml:space="preserve">другими </w:t>
      </w:r>
      <w:r>
        <w:tab/>
        <w:t xml:space="preserve">формами </w:t>
      </w:r>
      <w:r>
        <w:tab/>
        <w:t xml:space="preserve">графики  и их комбинациями; </w:t>
      </w:r>
      <w:r/>
    </w:p>
    <w:p>
      <w:pPr>
        <w:ind w:left="0" w:right="0" w:firstLine="0"/>
        <w:jc w:val="left"/>
        <w:tabs>
          <w:tab w:val="center" w:pos="1081" w:leader="none"/>
          <w:tab w:val="center" w:pos="2713" w:leader="none"/>
          <w:tab w:val="center" w:pos="4038" w:leader="none"/>
          <w:tab w:val="center" w:pos="5422" w:leader="none"/>
          <w:tab w:val="center" w:pos="6798" w:leader="none"/>
          <w:tab w:val="center" w:pos="789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умение </w:t>
      </w:r>
      <w:r>
        <w:tab/>
        <w:t xml:space="preserve">использовать </w:t>
      </w:r>
      <w:r>
        <w:tab/>
        <w:t xml:space="preserve">и </w:t>
      </w:r>
      <w:r>
        <w:tab/>
        <w:t xml:space="preserve">анализировать </w:t>
      </w:r>
      <w:r>
        <w:tab/>
        <w:t xml:space="preserve">в </w:t>
      </w:r>
      <w:r>
        <w:tab/>
        <w:t xml:space="preserve">процессе </w:t>
      </w:r>
      <w:r>
        <w:tab/>
        <w:t xml:space="preserve">учебной  </w:t>
      </w:r>
      <w:r/>
    </w:p>
    <w:p>
      <w:pPr>
        <w:ind w:left="-5" w:right="156"/>
      </w:pPr>
      <w:r>
        <w:t xml:space="preserve">и исследовательской деятельности информацию о влиянии промышленности, сельского хозяйства и транспорта на состояние окружающей природной среды; </w:t>
      </w:r>
      <w:r/>
    </w:p>
    <w:p>
      <w:pPr>
        <w:ind w:left="-10" w:right="156" w:firstLine="711"/>
      </w:pPr>
      <w:r>
        <w:t xml:space="preserve">154.5.5. У обучающегося будут сформированы следующие универсальные коммуникативные действия: </w:t>
      </w:r>
      <w:r/>
    </w:p>
    <w:p>
      <w:pPr>
        <w:ind w:left="716" w:right="156"/>
      </w:pPr>
      <w:r>
        <w:t xml:space="preserve">умение задавать вопросы (в ходе диалога и (или) дискуссии) по существу обсуждаемой </w:t>
      </w:r>
      <w:r/>
    </w:p>
    <w:p>
      <w:pPr>
        <w:ind w:left="-5" w:right="156"/>
      </w:pPr>
      <w:r>
        <w:t xml:space="preserve">темы, формулировать свои предложения относительно выполнения предложенной задачи;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  <w:r/>
    </w:p>
    <w:p>
      <w:pPr>
        <w:ind w:left="0" w:right="0" w:firstLine="0"/>
        <w:jc w:val="left"/>
        <w:tabs>
          <w:tab w:val="center" w:pos="1732" w:leader="none"/>
          <w:tab w:val="center" w:pos="3305" w:leader="none"/>
          <w:tab w:val="center" w:pos="4447" w:leader="none"/>
          <w:tab w:val="center" w:pos="5644" w:leader="none"/>
          <w:tab w:val="center" w:pos="696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заинтересованность </w:t>
      </w:r>
      <w:r>
        <w:tab/>
        <w:t xml:space="preserve">в </w:t>
      </w:r>
      <w:r>
        <w:tab/>
        <w:t xml:space="preserve">совместной </w:t>
      </w:r>
      <w:r>
        <w:tab/>
        <w:t xml:space="preserve">со </w:t>
      </w:r>
      <w:r>
        <w:tab/>
        <w:t xml:space="preserve">сверстниками </w:t>
      </w:r>
      <w:r>
        <w:tab/>
        <w:t xml:space="preserve">познавательной  </w:t>
      </w:r>
      <w:r/>
    </w:p>
    <w:p>
      <w:pPr>
        <w:ind w:left="-5" w:right="156"/>
      </w:pPr>
      <w:r>
        <w:t xml:space="preserve">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</w:t>
      </w:r>
      <w:r/>
    </w:p>
    <w:p>
      <w:pPr>
        <w:ind w:left="-5" w:right="156"/>
      </w:pPr>
      <w:r>
        <w:t xml:space="preserve">координация </w:t>
      </w:r>
      <w:r>
        <w:tab/>
        <w:t xml:space="preserve">совместных </w:t>
      </w:r>
      <w:r>
        <w:tab/>
        <w:t xml:space="preserve">действий, </w:t>
      </w:r>
      <w:r>
        <w:tab/>
        <w:t xml:space="preserve">определение </w:t>
      </w:r>
      <w:r>
        <w:tab/>
        <w:t xml:space="preserve">критериев  по оценке качества выполненной работы и другие); </w:t>
      </w:r>
      <w:r/>
    </w:p>
    <w:p>
      <w:pPr>
        <w:ind w:left="-10" w:right="156" w:firstLine="711"/>
      </w:pPr>
      <w:r>
        <w:t xml:space="preserve">154.5.6. У обучающегося будут сформированы следующие универсальные регулятивные действия: </w:t>
      </w:r>
      <w:r/>
    </w:p>
    <w:p>
      <w:pPr>
        <w:ind w:left="-10" w:right="156" w:firstLine="711"/>
      </w:pPr>
      <w: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</w:t>
      </w:r>
      <w:r>
        <w:tab/>
        <w:t xml:space="preserve">способы </w:t>
      </w:r>
      <w:r>
        <w:tab/>
        <w:t xml:space="preserve">решения </w:t>
      </w:r>
      <w:r>
        <w:tab/>
        <w:t xml:space="preserve">учебных  </w:t>
      </w:r>
      <w:r/>
    </w:p>
    <w:p>
      <w:pPr>
        <w:ind w:left="-5" w:right="156"/>
      </w:pPr>
      <w:r>
        <w:t xml:space="preserve">и познавательных задач, самостоятельно составлять или корректировать предложенный алгор</w:t>
      </w:r>
      <w:r>
        <w:t xml:space="preserve">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цели; умение использовать и анализировать контексты, предлагаемые в условии заданий. </w:t>
      </w:r>
      <w:r/>
    </w:p>
    <w:p>
      <w:pPr>
        <w:ind w:left="-10" w:right="156" w:firstLine="711"/>
      </w:pPr>
      <w:r>
        <w:t xml:space="preserve">154.5.7. Предметные результаты освоения программы по химии на уровне основного общего образования. </w:t>
      </w:r>
      <w:r/>
    </w:p>
    <w:p>
      <w:pPr>
        <w:ind w:left="-10" w:right="156" w:firstLine="711"/>
      </w:pPr>
      <w:r>
        <w:t xml:space="preserve">В составе предметных результатов по освоению обязательного содержания, установленного данной примерной рабочей программой,</w:t>
      </w:r>
      <w:r>
        <w:t xml:space="preserve">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 </w:t>
      </w:r>
      <w:r/>
    </w:p>
    <w:p>
      <w:pPr>
        <w:ind w:left="-10" w:right="156" w:firstLine="711"/>
      </w:pPr>
      <w:r>
        <w:t xml:space="preserve">154.5.7.1. К концу обучения в 8 классе у обучающегося буду сформированы следующие предметные результаты по химии: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раскрывать смысл основных химических понятий: атом, молекула, химический </w:t>
      </w:r>
      <w:r/>
    </w:p>
    <w:p>
      <w:pPr>
        <w:ind w:left="-10" w:right="0" w:firstLine="0"/>
        <w:jc w:val="left"/>
        <w:tabs>
          <w:tab w:val="center" w:pos="1842" w:leader="none"/>
          <w:tab w:val="center" w:pos="3309" w:leader="none"/>
          <w:tab w:val="center" w:pos="4805" w:leader="none"/>
          <w:tab w:val="center" w:pos="6297" w:leader="none"/>
          <w:tab w:val="center" w:pos="7661" w:leader="none"/>
          <w:tab w:val="right" w:pos="9942" w:leader="none"/>
        </w:tabs>
      </w:pPr>
      <w:r>
        <w:t xml:space="preserve">элемент, </w:t>
      </w:r>
      <w:r>
        <w:tab/>
        <w:t xml:space="preserve">простое </w:t>
      </w:r>
      <w:r>
        <w:tab/>
        <w:t xml:space="preserve">вещество, </w:t>
      </w:r>
      <w:r>
        <w:tab/>
        <w:t xml:space="preserve">сложное </w:t>
      </w:r>
      <w:r>
        <w:tab/>
        <w:t xml:space="preserve">вещество, </w:t>
      </w:r>
      <w:r>
        <w:tab/>
        <w:t xml:space="preserve">смесь </w:t>
      </w:r>
      <w:r>
        <w:tab/>
        <w:t xml:space="preserve">(однородная  </w:t>
      </w:r>
      <w:r/>
    </w:p>
    <w:p>
      <w:pPr>
        <w:ind w:left="-5" w:right="156"/>
      </w:pPr>
      <w:r>
        <w:t xml:space="preserve">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 </w:t>
      </w:r>
      <w:r/>
    </w:p>
    <w:p>
      <w:pPr>
        <w:ind w:left="-5" w:right="156"/>
      </w:pPr>
      <w:r>
        <w:t xml:space="preserve">в</w:t>
      </w:r>
      <w:r>
        <w:t xml:space="preserve">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</w:t>
      </w:r>
      <w:r>
        <w:t xml:space="preserve">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</w:t>
      </w:r>
      <w:r/>
    </w:p>
    <w:p>
      <w:pPr>
        <w:ind w:left="0" w:right="0" w:firstLine="0"/>
        <w:jc w:val="left"/>
        <w:spacing w:after="5" w:line="270" w:lineRule="auto"/>
        <w:tabs>
          <w:tab w:val="center" w:pos="1552" w:leader="none"/>
          <w:tab w:val="center" w:pos="3327" w:leader="none"/>
          <w:tab w:val="center" w:pos="4757" w:leader="none"/>
          <w:tab w:val="center" w:pos="6174" w:leader="none"/>
          <w:tab w:val="center" w:pos="7521" w:leader="none"/>
          <w:tab w:val="center" w:pos="832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иллюстрировать </w:t>
      </w:r>
      <w:r>
        <w:tab/>
        <w:t xml:space="preserve">взаимосвязь </w:t>
      </w:r>
      <w:r>
        <w:tab/>
        <w:t xml:space="preserve">основных </w:t>
      </w:r>
      <w:r>
        <w:tab/>
        <w:t xml:space="preserve">химических </w:t>
      </w:r>
      <w:r>
        <w:tab/>
        <w:t xml:space="preserve">понятий </w:t>
      </w:r>
      <w:r>
        <w:tab/>
        <w:t xml:space="preserve">и </w:t>
      </w:r>
      <w:r>
        <w:tab/>
        <w:t xml:space="preserve">применять  </w:t>
      </w:r>
      <w:r/>
    </w:p>
    <w:p>
      <w:pPr>
        <w:ind w:left="701" w:right="156" w:hanging="711"/>
      </w:pPr>
      <w:r>
        <w:t xml:space="preserve">эти понятия при описании веществ и их превращений; использовать химическую символику для составления формул веществ  </w:t>
      </w:r>
      <w:r/>
    </w:p>
    <w:p>
      <w:pPr>
        <w:ind w:left="701" w:right="156" w:hanging="711"/>
      </w:pPr>
      <w:r>
        <w:t xml:space="preserve">и уравнений химических реакций; определять валентность атомов элементов в бинарных соединениях, степень окисления </w:t>
      </w:r>
      <w:r/>
    </w:p>
    <w:p>
      <w:pPr>
        <w:ind w:left="-10" w:right="0" w:firstLine="0"/>
        <w:jc w:val="left"/>
        <w:tabs>
          <w:tab w:val="center" w:pos="1851" w:leader="none"/>
          <w:tab w:val="center" w:pos="3160" w:leader="none"/>
          <w:tab w:val="center" w:pos="5085" w:leader="none"/>
          <w:tab w:val="center" w:pos="7360" w:leader="none"/>
          <w:tab w:val="right" w:pos="9942" w:leader="none"/>
        </w:tabs>
      </w:pPr>
      <w:r>
        <w:t xml:space="preserve">элементов </w:t>
      </w:r>
      <w:r>
        <w:tab/>
        <w:t xml:space="preserve">в </w:t>
      </w:r>
      <w:r>
        <w:tab/>
        <w:t xml:space="preserve">бинарных </w:t>
      </w:r>
      <w:r>
        <w:tab/>
        <w:t xml:space="preserve">соединениях, </w:t>
      </w:r>
      <w:r>
        <w:tab/>
        <w:t xml:space="preserve">принадлежность </w:t>
      </w:r>
      <w:r>
        <w:tab/>
        <w:t xml:space="preserve">веществ  </w:t>
      </w:r>
      <w:r/>
    </w:p>
    <w:p>
      <w:pPr>
        <w:ind w:left="-5" w:right="156"/>
      </w:pPr>
      <w:r>
        <w:t xml:space="preserve">к определённому классу соединений по формулам, вид химической связи (ковалентная и ионная) в неорганических соединениях; раскрывать смысл Периодического закона Д.И. Менделеева: демонстрировать </w:t>
      </w:r>
      <w:r/>
    </w:p>
    <w:p>
      <w:pPr>
        <w:ind w:left="-10" w:right="0" w:firstLine="0"/>
        <w:jc w:val="left"/>
        <w:tabs>
          <w:tab w:val="center" w:pos="2450" w:leader="none"/>
          <w:tab w:val="center" w:pos="4416" w:leader="none"/>
          <w:tab w:val="center" w:pos="6003" w:leader="none"/>
          <w:tab w:val="center" w:pos="7570" w:leader="none"/>
          <w:tab w:val="right" w:pos="9942" w:leader="none"/>
        </w:tabs>
      </w:pPr>
      <w:r>
        <w:t xml:space="preserve">понимание </w:t>
      </w:r>
      <w:r>
        <w:tab/>
        <w:t xml:space="preserve">периодической </w:t>
      </w:r>
      <w:r>
        <w:tab/>
        <w:t xml:space="preserve">зависимости </w:t>
      </w:r>
      <w:r>
        <w:tab/>
        <w:t xml:space="preserve">свойств </w:t>
      </w:r>
      <w:r>
        <w:tab/>
        <w:t xml:space="preserve">химических </w:t>
      </w:r>
      <w:r>
        <w:tab/>
        <w:t xml:space="preserve">элементов  </w:t>
      </w:r>
      <w:r/>
    </w:p>
    <w:p>
      <w:pPr>
        <w:ind w:left="-5" w:right="156"/>
      </w:pPr>
      <w:r>
        <w:t xml:space="preserve">от их положения в Периодической системе, законов сохранения массы веществ, постоянства </w:t>
      </w:r>
      <w:r/>
    </w:p>
    <w:p>
      <w:pPr>
        <w:ind w:left="-5" w:right="156"/>
      </w:pPr>
      <w:r>
        <w:t xml:space="preserve">состава, атомно­молекулярного учения, закона Авогадро, описывать  и характеризов</w:t>
      </w:r>
      <w:r>
        <w:t xml:space="preserve">ать табличную форму Периодической системы химических элементов: различать понятия «главная подгруппа (А­группа)» и «побочная подгруппа (Б­группа)», малые и большие периоды, соотносить обозначения, которые имеются в таблице «Периодическая система химических</w:t>
      </w:r>
      <w:r>
        <w:t xml:space="preserve">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 их по электронным слоям); классифицировать химические элементы, неорганические вещества, химические </w:t>
      </w:r>
      <w:r/>
    </w:p>
    <w:p>
      <w:pPr>
        <w:ind w:left="-5" w:right="156"/>
      </w:pPr>
      <w:r>
        <w:t xml:space="preserve">реакции (по числу и составу участвующих в реакции веществ,  по тепловому </w:t>
      </w:r>
      <w:r>
        <w:t xml:space="preserve">эффекту);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прогнозировать свойства веществ в зависимости от их качественного состава, </w:t>
      </w:r>
      <w:r/>
    </w:p>
    <w:p>
      <w:pPr>
        <w:ind w:left="-5" w:right="156"/>
      </w:pPr>
      <w:r>
        <w:t xml:space="preserve">возможности протекания химических превращений в различных условиях; вычислять относительную </w:t>
      </w:r>
      <w:r>
        <w:t xml:space="preserve">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применять основные операции мыслительной деятельности – анализ и синтез, </w:t>
      </w:r>
      <w:r/>
    </w:p>
    <w:p>
      <w:pPr>
        <w:ind w:left="-5" w:right="156"/>
      </w:pPr>
      <w:r>
        <w:t xml:space="preserve">сравнение, обобщение, систематизацию, классификацию, выявление причинно­следствен</w:t>
      </w:r>
      <w:r>
        <w:t xml:space="preserve">ных связей – для изучения свойств веществ и химических реакций, естественно­научные методы познания – наблюдение, измерение, моделирование, эксперимент (реальный и мысленный); следовать правилам пользования химической посудой и лабораторным оборудованием, </w:t>
      </w:r>
      <w:r/>
    </w:p>
    <w:p>
      <w:pPr>
        <w:ind w:left="-5" w:right="156"/>
      </w:pPr>
      <w:r>
        <w:t xml:space="preserve">а также правилам обращения с веществами в соответствии  с инструкциями по выполнению лабораторных химических опытов по получению  и собиранию газообразных веществ (водорода и кислорода), приготовлению растворов с </w:t>
      </w:r>
      <w:r/>
    </w:p>
    <w:p>
      <w:pPr>
        <w:ind w:left="-5" w:right="156"/>
      </w:pPr>
      <w:r>
        <w:t xml:space="preserve">определённой массовой долей растворённого вещества, планировать  и проводить химические эксперименты по распознаванию растворов щелочей  и кислот с помощью индикаторов (лакмус, фенолфталеин, метилоранж и другие). </w:t>
      </w:r>
      <w:r/>
    </w:p>
    <w:p>
      <w:pPr>
        <w:ind w:left="-10" w:right="156" w:firstLine="711"/>
      </w:pPr>
      <w:r>
        <w:t xml:space="preserve">154.5.7.2. К концу обучения в 9 классе у обучающегося буду сформированы следующие предметные результаты по химии: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раскрывать смысл основных химических понятий: химический элемент, атом, </w:t>
      </w:r>
      <w:r/>
    </w:p>
    <w:p>
      <w:pPr>
        <w:ind w:left="-5" w:right="156"/>
      </w:pPr>
      <w:r>
        <w:t xml:space="preserve">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</w:t>
      </w:r>
      <w:r>
        <w:t xml:space="preserve">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окислительно­восстановительные реакции, окислитель, восстановитель, окисление  </w:t>
      </w:r>
      <w:r/>
    </w:p>
    <w:p>
      <w:pPr>
        <w:ind w:left="-5" w:right="156"/>
      </w:pPr>
      <w:r>
        <w:t xml:space="preserve">и восстановление, аллотропия, амфотерност</w:t>
      </w:r>
      <w:r>
        <w:t xml:space="preserve">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(ПДК) вещества; иллюстрировать взаимосвязь основных химических понятий и применять </w:t>
      </w:r>
      <w:r/>
    </w:p>
    <w:p>
      <w:pPr>
        <w:ind w:left="701" w:right="156" w:hanging="711"/>
      </w:pPr>
      <w:r>
        <w:t xml:space="preserve">эти понятия при описании веществ и их превращений; использовать химическую символику для составления формул веществ  </w:t>
      </w:r>
      <w:r/>
    </w:p>
    <w:p>
      <w:pPr>
        <w:ind w:left="-5" w:right="156"/>
      </w:pPr>
      <w:r>
        <w:t xml:space="preserve">и уравнений химических реакций; </w:t>
      </w:r>
      <w:r/>
    </w:p>
    <w:p>
      <w:pPr>
        <w:ind w:left="0" w:right="0" w:firstLine="0"/>
        <w:jc w:val="left"/>
        <w:spacing w:after="5" w:line="270" w:lineRule="auto"/>
        <w:tabs>
          <w:tab w:val="center" w:pos="1286" w:leader="none"/>
          <w:tab w:val="center" w:pos="2885" w:leader="none"/>
          <w:tab w:val="center" w:pos="3975" w:leader="none"/>
          <w:tab w:val="center" w:pos="4838" w:leader="none"/>
          <w:tab w:val="center" w:pos="6165" w:leader="none"/>
          <w:tab w:val="center" w:pos="771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определять </w:t>
      </w:r>
      <w:r>
        <w:tab/>
        <w:t xml:space="preserve">валентность </w:t>
      </w:r>
      <w:r>
        <w:tab/>
        <w:t xml:space="preserve">и </w:t>
      </w:r>
      <w:r>
        <w:tab/>
        <w:t xml:space="preserve">степень </w:t>
      </w:r>
      <w:r>
        <w:tab/>
        <w:t xml:space="preserve">окисления </w:t>
      </w:r>
      <w:r>
        <w:tab/>
        <w:t xml:space="preserve">химических </w:t>
      </w:r>
      <w:r>
        <w:tab/>
        <w:t xml:space="preserve">элементов  </w:t>
      </w:r>
      <w:r/>
    </w:p>
    <w:p>
      <w:pPr>
        <w:ind w:left="-5" w:right="156"/>
      </w:pPr>
      <w:r>
        <w:t xml:space="preserve">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</w:t>
      </w:r>
      <w:r/>
    </w:p>
    <w:p>
      <w:pPr>
        <w:ind w:left="-5" w:right="156"/>
      </w:pPr>
      <w:r>
        <w:t xml:space="preserve">растворах неорганических соединений, тип кристаллической решётки конкретного вещества; </w:t>
      </w:r>
      <w:r/>
    </w:p>
    <w:p>
      <w:pPr>
        <w:ind w:left="0" w:right="0" w:firstLine="0"/>
        <w:jc w:val="left"/>
        <w:spacing w:after="5" w:line="270" w:lineRule="auto"/>
        <w:tabs>
          <w:tab w:val="center" w:pos="1293" w:leader="none"/>
          <w:tab w:val="center" w:pos="2990" w:leader="none"/>
          <w:tab w:val="center" w:pos="4946" w:leader="none"/>
          <w:tab w:val="center" w:pos="691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раскрывать </w:t>
      </w:r>
      <w:r>
        <w:tab/>
        <w:t xml:space="preserve">смысл </w:t>
      </w:r>
      <w:r>
        <w:tab/>
        <w:t xml:space="preserve">Периодического </w:t>
      </w:r>
      <w:r>
        <w:tab/>
        <w:t xml:space="preserve">закона </w:t>
      </w:r>
      <w:r>
        <w:tab/>
        <w:t xml:space="preserve">Д.И. Менделеева  </w:t>
      </w:r>
      <w:r/>
    </w:p>
    <w:p>
      <w:pPr>
        <w:ind w:left="-5" w:right="156"/>
      </w:pPr>
      <w:r>
        <w:t xml:space="preserve">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(А­группа)» и «побочная подгруппа (Б­группа)», малые и большие периоды, соотносить </w:t>
      </w:r>
      <w:r/>
    </w:p>
    <w:p>
      <w:pPr>
        <w:ind w:left="-5" w:right="156"/>
      </w:pPr>
      <w:r>
        <w:t xml:space="preserve">обозначения, которые имеются в периодической таблице,  с числовыми характеристиками строения атомов химических элементов (состав  и заряд ядра, общее число электронов и распределение их по электронным слоям), объяснять </w:t>
      </w:r>
      <w:r/>
    </w:p>
    <w:p>
      <w:pPr>
        <w:ind w:left="-5" w:right="156"/>
      </w:pPr>
      <w:r>
        <w:t xml:space="preserve">общие закономерности в изменении свойств элементов и их соединений  в пределах малых периодов и главных подгрупп с учётом строения их атомов; классифицировать химические элементы, неорганические вещества, химические </w:t>
      </w:r>
      <w:r/>
    </w:p>
    <w:p>
      <w:pPr>
        <w:ind w:left="-5" w:right="156"/>
      </w:pPr>
      <w:r>
        <w:t xml:space="preserve">реакции (по числу и составу участвующих в реакции веществ,  по тепловому эффекту, по изменению степеней окисления химических элементов); характеризовать (описывать) общие и специфические химические свойства простых и </w:t>
      </w:r>
      <w:r/>
    </w:p>
    <w:p>
      <w:pPr>
        <w:ind w:left="-5" w:right="156"/>
      </w:pPr>
      <w:r>
        <w:t xml:space="preserve">сложных веществ, подтверждая описание примерами молекулярных  и ионных уравнений соответствующих химических реакций; составлять уравнения электролитической диссоциации кислот, щелочей  </w:t>
      </w:r>
      <w:r/>
    </w:p>
    <w:p>
      <w:pPr>
        <w:ind w:left="-5" w:right="156"/>
      </w:pPr>
      <w:r>
        <w:t xml:space="preserve">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 раскрывать сущность окислительно­восстановительных реакций посредством </w:t>
      </w:r>
      <w:r/>
    </w:p>
    <w:p>
      <w:pPr>
        <w:ind w:left="-5" w:right="156"/>
      </w:pPr>
      <w:r>
        <w:t xml:space="preserve">составления электронного баланса этих реакций;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прогнозировать свойства веществ в зависимости от их строения, возможности </w:t>
      </w:r>
      <w:r/>
    </w:p>
    <w:p>
      <w:pPr>
        <w:ind w:left="-5" w:right="156"/>
      </w:pPr>
      <w:r>
        <w:t xml:space="preserve">протекания химических превращений в различных условиях; вычислять относительную молекул</w:t>
      </w:r>
      <w:r>
        <w:t xml:space="preserve">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следовать правилам пользования химической посудой и лабораторным оборудованием, </w:t>
      </w:r>
      <w:r/>
    </w:p>
    <w:p>
      <w:pPr>
        <w:ind w:left="-5" w:right="156"/>
      </w:pPr>
      <w:r>
        <w:t xml:space="preserve">а также правилам обращения с веществами в соответствии  с инструкциями по выполнению лабораторных химических опытов по получению  </w:t>
      </w:r>
      <w:r/>
    </w:p>
    <w:p>
      <w:pPr>
        <w:ind w:left="701" w:right="156" w:hanging="711"/>
      </w:pPr>
      <w:r>
        <w:t xml:space="preserve">и собиранию газообразных веществ (аммиака и углекислого газа); проводить реакции, подтверждающие качественный состав различных веществ: </w:t>
      </w:r>
      <w:r/>
    </w:p>
    <w:p>
      <w:pPr>
        <w:ind w:left="-5" w:right="156"/>
      </w:pPr>
      <w:r>
        <w:t xml:space="preserve">распознавать опытным путём хлоридбромид­, иодид­, карбонат­, фосфат­, силикат­, сульфат­, гидроксид­ионы, катионы аммония и ионы изученных металлов, присутствующие в водных растворах неорганич</w:t>
      </w:r>
      <w:r>
        <w:t xml:space="preserve">еских веществ; применять основные операции мыслительной деятельности – анализ и синтез, сравнение, обобщение, систематизацию, выявление причинно­следственных связей – для изучения свойств веществ и химических реакций, естественно­научные методы познания – </w:t>
      </w:r>
      <w:r/>
    </w:p>
    <w:p>
      <w:pPr>
        <w:ind w:left="-5" w:right="156"/>
      </w:pPr>
      <w:r>
        <w:t xml:space="preserve">наблюдение, </w:t>
      </w:r>
      <w:r>
        <w:tab/>
        <w:t xml:space="preserve">измерение, </w:t>
      </w:r>
      <w:r>
        <w:tab/>
        <w:t xml:space="preserve">моделирование, </w:t>
      </w:r>
      <w:r>
        <w:tab/>
        <w:t xml:space="preserve">эксперимент </w:t>
      </w:r>
      <w:r>
        <w:tab/>
        <w:t xml:space="preserve">(реальный  и мысленный). </w:t>
      </w:r>
      <w:r/>
    </w:p>
    <w:p>
      <w:pPr>
        <w:ind w:left="711" w:right="0" w:firstLine="0"/>
        <w:jc w:val="left"/>
        <w:spacing w:after="75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2.1.11. Федеральная рабочая программа по учебному предмету «Биология». 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0" w:right="156" w:firstLine="711"/>
      </w:pPr>
      <w:r>
        <w:t xml:space="preserve">156.1. Федеральная рабочая пр</w:t>
      </w:r>
      <w:r>
        <w:t xml:space="preserve">ограмма по учебному предмету «Биология» (предметная область «Естественнонаучные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по биологии. </w:t>
      </w:r>
      <w:r/>
    </w:p>
    <w:p>
      <w:pPr>
        <w:ind w:left="716" w:right="156"/>
      </w:pPr>
      <w:r>
        <w:t xml:space="preserve">156.2. Пояснительная записка. </w:t>
      </w:r>
      <w:r/>
    </w:p>
    <w:p>
      <w:pPr>
        <w:ind w:left="-10" w:right="156" w:firstLine="711"/>
      </w:pPr>
      <w:r>
        <w:t xml:space="preserve">156</w:t>
      </w:r>
      <w:r>
        <w:t xml:space="preserve">.2.1.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программы воспитания. </w:t>
      </w:r>
      <w:r/>
    </w:p>
    <w:p>
      <w:pPr>
        <w:ind w:left="-10" w:right="156" w:firstLine="711"/>
      </w:pPr>
      <w:r>
        <w:t xml:space="preserve">156.2.2. Программа направлена на формирование естественно-научной грамотности обучающихся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</w:t>
      </w:r>
      <w:r/>
    </w:p>
    <w:p>
      <w:pPr>
        <w:ind w:left="-10" w:right="0" w:firstLine="0"/>
        <w:jc w:val="left"/>
        <w:tabs>
          <w:tab w:val="center" w:pos="2430" w:leader="none"/>
          <w:tab w:val="center" w:pos="4459" w:leader="none"/>
          <w:tab w:val="center" w:pos="7046" w:leader="none"/>
          <w:tab w:val="right" w:pos="9942" w:leader="none"/>
        </w:tabs>
      </w:pPr>
      <w:r>
        <w:t xml:space="preserve">личностным </w:t>
      </w:r>
      <w:r>
        <w:tab/>
        <w:t xml:space="preserve">и </w:t>
      </w:r>
      <w:r>
        <w:tab/>
        <w:t xml:space="preserve">метапредметным </w:t>
      </w:r>
      <w:r>
        <w:tab/>
        <w:t xml:space="preserve">результатам </w:t>
      </w:r>
      <w:r>
        <w:tab/>
        <w:t xml:space="preserve">обучения,  </w:t>
      </w:r>
      <w:r/>
    </w:p>
    <w:p>
      <w:pPr>
        <w:ind w:left="-5" w:right="156"/>
      </w:pPr>
      <w:r>
        <w:t xml:space="preserve">а также реализация межпредметных связей естественно-научных учебных предметов на уровне основного общего образования. </w:t>
      </w:r>
      <w:r/>
    </w:p>
    <w:p>
      <w:pPr>
        <w:ind w:left="-10" w:right="156" w:firstLine="711"/>
      </w:pPr>
      <w:r>
        <w:t xml:space="preserve">156.2.3. Программа включает распределение с</w:t>
      </w:r>
      <w:r>
        <w:t xml:space="preserve">одержания учебного материала по классам и примерный объём учебных часов для изучения разделов и тем, 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</w:t>
      </w:r>
      <w:r/>
    </w:p>
    <w:p>
      <w:pPr>
        <w:ind w:left="-10" w:right="156" w:firstLine="711"/>
      </w:pPr>
      <w:r>
        <w:t xml:space="preserve">156.2.4. Программа имеет примерный характер и может ста</w:t>
      </w:r>
      <w:r>
        <w:t xml:space="preserve">ть основой  для составления учителями биологии своих рабочих программ и организации учебного процесса. Учителями могут быть использованы различные методические подходы к преподаванию биологии при условии сохранения обязательной части содержания программы. </w:t>
      </w:r>
      <w:r/>
    </w:p>
    <w:p>
      <w:pPr>
        <w:ind w:left="-10" w:right="156" w:firstLine="711"/>
      </w:pPr>
      <w:r>
        <w:t xml:space="preserve">156.2.5. В програм</w:t>
      </w:r>
      <w:r>
        <w:t xml:space="preserve">ме определяются основные цели изучения биологии  на уровне основного общего образования, планируемые результаты освоения программы биологии: личностные, метапредметные, предметные. Предметные планируемые результаты даны для каждого года изучения биологии. </w:t>
      </w:r>
      <w:r/>
    </w:p>
    <w:p>
      <w:pPr>
        <w:ind w:left="716" w:right="1056"/>
      </w:pPr>
      <w:r>
        <w:t xml:space="preserve">156.2.6. Программа имеет следующую структуру: планируемые результаты освоения программы по биологии по годам обучения; содержание программы по биологии по годам обучения. </w:t>
      </w:r>
      <w:r/>
    </w:p>
    <w:p>
      <w:pPr>
        <w:ind w:left="0" w:right="0" w:firstLine="0"/>
        <w:jc w:val="left"/>
        <w:tabs>
          <w:tab w:val="center" w:pos="1600" w:leader="none"/>
          <w:tab w:val="center" w:pos="3597" w:leader="none"/>
          <w:tab w:val="center" w:pos="5308" w:leader="none"/>
          <w:tab w:val="center" w:pos="709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156.2.7. Учебный </w:t>
      </w:r>
      <w:r>
        <w:tab/>
        <w:t xml:space="preserve">предмет </w:t>
      </w:r>
      <w:r>
        <w:tab/>
        <w:t xml:space="preserve">«Биология» </w:t>
      </w:r>
      <w:r>
        <w:tab/>
        <w:t xml:space="preserve">развивает </w:t>
      </w:r>
      <w:r>
        <w:tab/>
        <w:t xml:space="preserve">представления  </w:t>
      </w:r>
      <w:r/>
    </w:p>
    <w:p>
      <w:pPr>
        <w:ind w:left="-5" w:right="156"/>
      </w:pPr>
      <w:r>
        <w:t xml:space="preserve">о познаваемости живой природы и методах её познания, он позволяет сформировать систему </w:t>
      </w:r>
      <w:r/>
    </w:p>
    <w:p>
      <w:pPr>
        <w:ind w:left="-5" w:right="156"/>
      </w:pPr>
      <w:r>
        <w:t xml:space="preserve">научных знаний о живых системах, умения их получать, присваивать  и применять в жизненных ситуациях. </w:t>
      </w:r>
      <w:r/>
    </w:p>
    <w:p>
      <w:pPr>
        <w:ind w:left="-10" w:right="156" w:firstLine="711"/>
      </w:pPr>
      <w:r>
        <w:t xml:space="preserve">156.2.8.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 </w:t>
      </w:r>
      <w:r/>
    </w:p>
    <w:p>
      <w:pPr>
        <w:ind w:left="716" w:right="156"/>
      </w:pPr>
      <w:r>
        <w:t xml:space="preserve">156.2.9. Целями изучения биологии на уровне основного общего образования являются: формирование системы знаний о признаках и процессах жизнедеятельности </w:t>
      </w:r>
      <w:r/>
    </w:p>
    <w:p>
      <w:pPr>
        <w:ind w:left="701" w:right="156" w:hanging="711"/>
      </w:pPr>
      <w:r>
        <w:t xml:space="preserve">биологических систем разного уровня организации; формирование системы знаний об особенностях строения, жизнедеятельности </w:t>
      </w:r>
      <w:r/>
    </w:p>
    <w:p>
      <w:pPr>
        <w:ind w:left="701" w:right="156" w:hanging="711"/>
      </w:pPr>
      <w:r>
        <w:t xml:space="preserve">организма человека, условиях сохранения его здоровья; формирование умений применять методы биологической науки для изучения </w:t>
      </w:r>
      <w:r/>
    </w:p>
    <w:p>
      <w:pPr>
        <w:ind w:left="-5" w:right="156"/>
      </w:pPr>
      <w:r>
        <w:t xml:space="preserve">биологических систем, в том числе и организма человека; формирование умений использов</w:t>
      </w:r>
      <w:r>
        <w:t xml:space="preserve">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</w:t>
      </w:r>
      <w:r>
        <w:t xml:space="preserve">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</w:t>
      </w:r>
      <w:r/>
    </w:p>
    <w:p>
      <w:pPr>
        <w:ind w:left="-5" w:right="156"/>
      </w:pPr>
      <w:r>
        <w:t xml:space="preserve">охраны окружающей среды. </w:t>
      </w:r>
      <w:r/>
    </w:p>
    <w:p>
      <w:pPr>
        <w:ind w:left="716" w:right="156"/>
      </w:pPr>
      <w:r>
        <w:t xml:space="preserve">156.2.10. Достижение целей обеспечивается решением следующих задач: </w:t>
      </w:r>
      <w:r/>
    </w:p>
    <w:p>
      <w:pPr>
        <w:ind w:left="716" w:right="156"/>
      </w:pPr>
      <w:r>
        <w:t xml:space="preserve">приобретение знаний обучающимися о живой природе, закономерностях строения, </w:t>
      </w:r>
      <w:r/>
    </w:p>
    <w:p>
      <w:pPr>
        <w:ind w:left="-10" w:right="0" w:firstLine="0"/>
        <w:jc w:val="left"/>
        <w:tabs>
          <w:tab w:val="center" w:pos="2688" w:leader="none"/>
          <w:tab w:val="center" w:pos="4315" w:leader="none"/>
          <w:tab w:val="center" w:pos="6122" w:leader="none"/>
          <w:tab w:val="center" w:pos="7616" w:leader="none"/>
          <w:tab w:val="right" w:pos="9942" w:leader="none"/>
        </w:tabs>
      </w:pPr>
      <w:r>
        <w:t xml:space="preserve">жизнедеятельности </w:t>
      </w:r>
      <w:r>
        <w:tab/>
        <w:t xml:space="preserve">и </w:t>
      </w:r>
      <w:r>
        <w:tab/>
        <w:t xml:space="preserve">средообразующей </w:t>
      </w:r>
      <w:r>
        <w:tab/>
        <w:t xml:space="preserve">роли </w:t>
      </w:r>
      <w:r>
        <w:tab/>
        <w:t xml:space="preserve">организмов, </w:t>
      </w:r>
      <w:r>
        <w:tab/>
        <w:t xml:space="preserve">человеке  </w:t>
      </w:r>
      <w:r/>
    </w:p>
    <w:p>
      <w:pPr>
        <w:ind w:left="-5" w:right="156"/>
      </w:pPr>
      <w:r>
        <w:t xml:space="preserve">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</w:t>
      </w:r>
      <w:r/>
    </w:p>
    <w:p>
      <w:pPr>
        <w:ind w:left="-5" w:right="156"/>
      </w:pPr>
      <w:r>
        <w:t xml:space="preserve">оборудования и наблюдения за состоянием собственного организма; </w:t>
      </w:r>
      <w:r/>
    </w:p>
    <w:p>
      <w:pPr>
        <w:ind w:left="-10" w:right="156" w:firstLine="711"/>
      </w:pPr>
      <w:r>
        <w:t xml:space="preserve">освоение приёмов работы с биологической информацией,  в том числе о современных достижениях в области биологии, её анализ  и критическое оценивание; воспитание биологически и экологически грамотной личности, готовой  </w:t>
      </w:r>
      <w:r/>
    </w:p>
    <w:p>
      <w:pPr>
        <w:ind w:left="-5" w:right="156"/>
      </w:pPr>
      <w:r>
        <w:t xml:space="preserve">к сохранению собственного здоровья и охраны окружающей среды. </w:t>
      </w:r>
      <w:r/>
    </w:p>
    <w:p>
      <w:pPr>
        <w:ind w:left="-10" w:right="156" w:firstLine="711"/>
      </w:pPr>
      <w:r>
        <w:t xml:space="preserve">156.2.11. В соответствии с ФГОС ООО биология является обязательным предметом на уровне основного общего образования. </w:t>
      </w:r>
      <w:r/>
    </w:p>
    <w:p>
      <w:pPr>
        <w:ind w:left="-10" w:right="156" w:firstLine="711"/>
      </w:pPr>
      <w:r>
        <w:t xml:space="preserve">Общее число часов, р</w:t>
      </w:r>
      <w:r>
        <w:t xml:space="preserve">екомендованных для изучения биологии, – 238 часов: в 5 классе – 34 часа (1 час в неделю), в 6 классе – 34 часа (1 час в неделю),  в 7 классе – 34 часа (1 час час в неделю), в 8 классе – 68 часов (2 часа в неделю),  в 9 классе – 68 часов (2 часа в неделю). </w:t>
      </w:r>
      <w:r/>
    </w:p>
    <w:p>
      <w:pPr>
        <w:ind w:left="716" w:right="156"/>
      </w:pPr>
      <w:r>
        <w:t xml:space="preserve">156.3. Содержание обучения в 5 классе. </w:t>
      </w:r>
      <w:r/>
    </w:p>
    <w:p>
      <w:pPr>
        <w:ind w:left="716" w:right="156"/>
      </w:pPr>
      <w:r>
        <w:t xml:space="preserve">156.3.1. Биология – наука о живой природе. </w:t>
      </w:r>
      <w:r/>
    </w:p>
    <w:p>
      <w:pPr>
        <w:ind w:left="-10" w:right="156" w:firstLine="711"/>
      </w:pPr>
      <w:r>
        <w:t xml:space="preserve"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 </w:t>
      </w:r>
      <w:r/>
    </w:p>
    <w:p>
      <w:pPr>
        <w:ind w:left="-10" w:right="156" w:firstLine="711"/>
      </w:pPr>
      <w: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</w:t>
      </w:r>
      <w:r>
        <w:t xml:space="preserve">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 </w:t>
      </w:r>
      <w:r/>
    </w:p>
    <w:p>
      <w:pPr>
        <w:ind w:left="-10" w:right="156" w:firstLine="711"/>
      </w:pPr>
      <w:r>
        <w:t xml:space="preserve">Кабинет биологии. Правила поведения и работы в кабинете с биологическими приборами и инструментами. </w:t>
      </w:r>
      <w:r/>
    </w:p>
    <w:p>
      <w:pPr>
        <w:ind w:left="716" w:right="156"/>
      </w:pPr>
      <w:r>
        <w:t xml:space="preserve">Биологические термины, понятия, символы. Источники биологических знаний. Поиск </w:t>
      </w:r>
      <w:r/>
    </w:p>
    <w:p>
      <w:pPr>
        <w:ind w:left="-10" w:right="0" w:firstLine="0"/>
        <w:jc w:val="left"/>
        <w:tabs>
          <w:tab w:val="center" w:pos="2461" w:leader="none"/>
          <w:tab w:val="center" w:pos="4447" w:leader="none"/>
          <w:tab w:val="center" w:pos="6936" w:leader="none"/>
          <w:tab w:val="right" w:pos="9942" w:leader="none"/>
        </w:tabs>
      </w:pPr>
      <w:r>
        <w:t xml:space="preserve">информации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различных </w:t>
      </w:r>
      <w:r>
        <w:tab/>
        <w:t xml:space="preserve">источников  </w:t>
      </w:r>
      <w:r/>
    </w:p>
    <w:p>
      <w:pPr>
        <w:ind w:left="-5" w:right="156"/>
      </w:pPr>
      <w:r>
        <w:t xml:space="preserve">(научно-популярная литература, справочники, Интернет). </w:t>
      </w:r>
      <w:r/>
    </w:p>
    <w:p>
      <w:pPr>
        <w:ind w:left="716" w:right="156"/>
      </w:pPr>
      <w:r>
        <w:t xml:space="preserve">156.3.2. Методы изучения живой природы. </w:t>
      </w:r>
      <w:r/>
    </w:p>
    <w:p>
      <w:pPr>
        <w:ind w:left="716" w:right="156"/>
      </w:pPr>
      <w:r>
        <w:t xml:space="preserve">Научные методы изучения живой природы: наблюдение, эксперимент, описание, </w:t>
      </w:r>
      <w:r/>
    </w:p>
    <w:p>
      <w:pPr>
        <w:ind w:left="-5" w:right="156"/>
      </w:pPr>
      <w:r>
        <w:t xml:space="preserve">измерение, </w:t>
      </w:r>
      <w:r>
        <w:tab/>
        <w:t xml:space="preserve">классификация. </w:t>
      </w:r>
      <w:r>
        <w:tab/>
        <w:t xml:space="preserve">Устройство </w:t>
      </w:r>
      <w:r>
        <w:tab/>
        <w:t xml:space="preserve">увеличительных </w:t>
      </w:r>
      <w:r>
        <w:tab/>
        <w:t xml:space="preserve">приборов:  лупы и микроскопа. Правила работы с увеличительными приборами. </w:t>
      </w:r>
      <w:r/>
    </w:p>
    <w:p>
      <w:pPr>
        <w:ind w:left="-10" w:right="156" w:firstLine="711"/>
      </w:pPr>
      <w:r>
        <w:t xml:space="preserve"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 </w:t>
      </w:r>
      <w:r/>
    </w:p>
    <w:p>
      <w:pPr>
        <w:ind w:left="716" w:right="156"/>
      </w:pPr>
      <w:r>
        <w:t xml:space="preserve">Лабораторные и практические работы</w:t>
      </w:r>
      <w:r>
        <w:rPr>
          <w:vertAlign w:val="superscript"/>
        </w:rPr>
        <w:t xml:space="preserve">16</w:t>
      </w:r>
      <w:r>
        <w:t xml:space="preserve">. </w:t>
      </w:r>
      <w:r/>
    </w:p>
    <w:p>
      <w:pPr>
        <w:ind w:left="-10" w:right="156" w:firstLine="711"/>
      </w:pPr>
      <w:r>
        <w:t xml:space="preserve">Изучение лабораторного оборудования: термометры, весы, чашки Петри, пробирки, мензурки. Правила работы с оборудованием в школьном кабинете. </w:t>
      </w:r>
      <w:r/>
    </w:p>
    <w:p>
      <w:pPr>
        <w:ind w:left="-10" w:right="156" w:firstLine="711"/>
      </w:pPr>
      <w:r>
        <w:t xml:space="preserve">Ознакомление с устройством лупы, светового микроскопа, правила работы  с ними. </w:t>
      </w:r>
      <w:r/>
    </w:p>
    <w:p>
      <w:pPr>
        <w:ind w:left="-10" w:right="156" w:firstLine="711"/>
      </w:pPr>
      <w:r>
        <w:t xml:space="preserve"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 </w:t>
      </w:r>
      <w:r/>
    </w:p>
    <w:p>
      <w:pPr>
        <w:ind w:left="716" w:right="156"/>
      </w:pPr>
      <w:r>
        <w:t xml:space="preserve">Экскурсии или видеоэкскурсии. </w:t>
      </w:r>
      <w:r/>
    </w:p>
    <w:p>
      <w:pPr>
        <w:ind w:left="-10" w:right="156" w:firstLine="711"/>
      </w:pPr>
      <w:r>
        <w:t xml:space="preserve">Овладение методами изучения живой природы – наблюдением  и экспериментом. </w:t>
      </w:r>
      <w:r/>
    </w:p>
    <w:p>
      <w:pPr>
        <w:ind w:left="716" w:right="156"/>
      </w:pPr>
      <w:r>
        <w:t xml:space="preserve">156.3.3. Организмы – тела живой природы. </w:t>
      </w:r>
      <w:r/>
    </w:p>
    <w:p>
      <w:pPr>
        <w:ind w:left="0" w:right="0" w:firstLine="0"/>
        <w:jc w:val="left"/>
        <w:tabs>
          <w:tab w:val="center" w:pos="1148" w:leader="none"/>
          <w:tab w:val="center" w:pos="2110" w:leader="none"/>
          <w:tab w:val="center" w:pos="3192" w:leader="none"/>
          <w:tab w:val="center" w:pos="4723" w:leader="none"/>
          <w:tab w:val="center" w:pos="5763" w:leader="none"/>
          <w:tab w:val="center" w:pos="6659" w:leader="none"/>
          <w:tab w:val="center" w:pos="807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Понятие </w:t>
      </w:r>
      <w:r>
        <w:tab/>
        <w:t xml:space="preserve">об </w:t>
      </w:r>
      <w:r>
        <w:tab/>
        <w:t xml:space="preserve">организме. </w:t>
      </w:r>
      <w:r>
        <w:tab/>
        <w:t xml:space="preserve">Доядерные </w:t>
      </w:r>
      <w:r>
        <w:tab/>
        <w:t xml:space="preserve">и </w:t>
      </w:r>
      <w:r>
        <w:tab/>
        <w:t xml:space="preserve">ядерные </w:t>
      </w:r>
      <w:r>
        <w:tab/>
        <w:t xml:space="preserve">организмы. </w:t>
      </w:r>
      <w:r>
        <w:tab/>
        <w:t xml:space="preserve">Клетка  </w:t>
      </w:r>
      <w:r/>
    </w:p>
    <w:p>
      <w:pPr>
        <w:ind w:left="-5" w:right="156"/>
      </w:pPr>
      <w:r>
        <w:t xml:space="preserve">и её открытие. Клеточное строение организмов. Цитология – наука о клетке. Клетка – наименьшая единица строения и жизнедеятельности организмов. Строение клетки под световым микроскопом: клеточная оболочка, цитоплазма, ядро. </w:t>
      </w:r>
      <w:r/>
    </w:p>
    <w:p>
      <w:pPr>
        <w:ind w:left="-10" w:right="156" w:firstLine="711"/>
      </w:pPr>
      <w:r>
        <w:t xml:space="preserve">Одноклеточные и многоклеточные организмы. Клетки, ткани, органы, системы органов. </w:t>
      </w:r>
      <w:r/>
    </w:p>
    <w:p>
      <w:pPr>
        <w:ind w:left="-10" w:right="156" w:firstLine="711"/>
      </w:pPr>
      <w:r>
        <w:t xml:space="preserve">Жизнедеятельность организмов. Особенности строения и процессов жизнедеятельности у растений, животных, бактерий и грибов. </w:t>
      </w:r>
      <w:r/>
    </w:p>
    <w:p>
      <w:pPr>
        <w:ind w:left="-10" w:right="156" w:firstLine="711"/>
      </w:pPr>
      <w:r>
        <w:t xml:space="preserve">Свойства организмов: питание, дыхание, выделение, движение, размножение, развитие, раздражимость, приспособленность. Организм – единое целое. </w:t>
      </w:r>
      <w:r/>
    </w:p>
    <w:p>
      <w:pPr>
        <w:ind w:left="-10" w:right="156" w:firstLine="711"/>
      </w:pPr>
      <w:r>
        <w:t xml:space="preserve"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-10" w:right="156" w:firstLine="711"/>
      </w:pPr>
      <w:r>
        <w:t xml:space="preserve">Изучение клеток кожицы чешуи лука под лупой и микроскопом (на примере самостоятельно приготовленного микропрепарата). </w:t>
      </w:r>
      <w:r/>
    </w:p>
    <w:p>
      <w:pPr>
        <w:ind w:left="716" w:right="156"/>
      </w:pPr>
      <w:r>
        <w:t xml:space="preserve">Ознакомление с принципами систематики организмов.  </w:t>
      </w:r>
      <w:r/>
    </w:p>
    <w:p>
      <w:pPr>
        <w:ind w:left="716" w:right="156"/>
      </w:pPr>
      <w:r>
        <w:t xml:space="preserve">Наблюдение за потреблением воды растением. </w:t>
      </w:r>
      <w:r/>
    </w:p>
    <w:p>
      <w:pPr>
        <w:ind w:left="716" w:right="156"/>
      </w:pPr>
      <w:r>
        <w:t xml:space="preserve">156.3.4. Организмы и среда обитания. </w:t>
      </w:r>
      <w:r/>
    </w:p>
    <w:p>
      <w:pPr>
        <w:ind w:left="-10" w:right="156" w:firstLine="711"/>
      </w:pPr>
      <w: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Выявление приспособлений организмов к среде обитания (на конкретных примерах). </w:t>
      </w:r>
      <w:r/>
    </w:p>
    <w:p>
      <w:pPr>
        <w:ind w:left="716" w:right="156"/>
      </w:pPr>
      <w:r>
        <w:t xml:space="preserve">Экскурсии или видеоэкскурсии. </w:t>
      </w:r>
      <w:r/>
    </w:p>
    <w:p>
      <w:pPr>
        <w:ind w:left="716" w:right="156"/>
      </w:pPr>
      <w:r>
        <w:t xml:space="preserve">Растительный и животный мир родного края (краеведение). </w:t>
      </w:r>
      <w:r/>
    </w:p>
    <w:p>
      <w:pPr>
        <w:ind w:left="716" w:right="156"/>
      </w:pPr>
      <w:r>
        <w:t xml:space="preserve">156.3.5. Природные сообщества. </w:t>
      </w:r>
      <w:r/>
    </w:p>
    <w:p>
      <w:pPr>
        <w:ind w:left="716" w:right="156"/>
        <w:spacing w:after="131"/>
      </w:pPr>
      <w:r>
        <w:t xml:space="preserve">Понятие о природном сообществе. Взаимосвязи организмов в природных сообществах.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-5" w:right="156"/>
      </w:pPr>
      <w:r>
        <w:t xml:space="preserve">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 </w:t>
      </w:r>
      <w:r/>
    </w:p>
    <w:p>
      <w:pPr>
        <w:ind w:left="-10" w:right="156" w:firstLine="711"/>
      </w:pPr>
      <w:r>
        <w:t xml:space="preserve"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 </w:t>
      </w:r>
      <w:r/>
    </w:p>
    <w:p>
      <w:pPr>
        <w:ind w:left="716" w:right="156"/>
      </w:pPr>
      <w:r>
        <w:t xml:space="preserve">Природные зоны Земли, их обитатели. Флора и фауна природных зон. Ландшафты: </w:t>
      </w:r>
      <w:r/>
    </w:p>
    <w:p>
      <w:pPr>
        <w:ind w:left="-5" w:right="156"/>
      </w:pPr>
      <w:r>
        <w:t xml:space="preserve">природные и культурные.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-10" w:right="156" w:firstLine="711"/>
      </w:pPr>
      <w:r>
        <w:t xml:space="preserve">Изучение искусственных сообществ и их обитателей (на примере аквариума и других искусственных сообществ). </w:t>
      </w:r>
      <w:r/>
    </w:p>
    <w:p>
      <w:pPr>
        <w:ind w:left="716" w:right="156"/>
      </w:pPr>
      <w:r>
        <w:t xml:space="preserve">Экскурсии или видеоэкскурсии. </w:t>
      </w:r>
      <w:r/>
    </w:p>
    <w:p>
      <w:pPr>
        <w:ind w:left="-10" w:right="156" w:firstLine="711"/>
      </w:pPr>
      <w:r>
        <w:t xml:space="preserve">Изучение природных сообществ (на примере леса, озера, пруда, луга и других природных сообществ.). </w:t>
      </w:r>
      <w:r/>
    </w:p>
    <w:p>
      <w:pPr>
        <w:ind w:left="716" w:right="2197"/>
      </w:pPr>
      <w:r>
        <w:t xml:space="preserve">Изучение сезонных явлений в жизни природных сообществ. 156.3.6. Живая природа и человек. </w:t>
      </w:r>
      <w:r/>
    </w:p>
    <w:p>
      <w:pPr>
        <w:ind w:left="-10" w:right="156" w:firstLine="711"/>
      </w:pPr>
      <w:r>
        <w:t xml:space="preserve">Изменения в природе в связи с развитием сельского хозяйства, производства  и ростом численности населения. Влияние человека на живую природу в ходе истории. Глобальные экологические проблемы. Загрязнение воздушной и водно</w:t>
      </w:r>
      <w:r>
        <w:t xml:space="preserve">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 </w:t>
      </w:r>
      <w:r/>
    </w:p>
    <w:p>
      <w:pPr>
        <w:ind w:left="716" w:right="156"/>
      </w:pPr>
      <w:r>
        <w:t xml:space="preserve">Практические работы. </w:t>
      </w:r>
      <w:r/>
    </w:p>
    <w:p>
      <w:pPr>
        <w:ind w:left="-10" w:right="156" w:firstLine="711"/>
      </w:pPr>
      <w:r>
        <w:t xml:space="preserve">Проведение акции по уборке мусора в ближайшем лесу, парке, сквере  или на пришкольной территории. </w:t>
      </w:r>
      <w:r/>
    </w:p>
    <w:p>
      <w:pPr>
        <w:ind w:left="716" w:right="156"/>
      </w:pPr>
      <w:r>
        <w:t xml:space="preserve">156.4. Содержание обучения в 6 классе. </w:t>
      </w:r>
      <w:r/>
    </w:p>
    <w:p>
      <w:pPr>
        <w:ind w:left="716" w:right="156"/>
      </w:pPr>
      <w:r>
        <w:t xml:space="preserve">156.4.1. Растительный организм. </w:t>
      </w:r>
      <w:r/>
    </w:p>
    <w:p>
      <w:pPr>
        <w:ind w:left="-10" w:right="156" w:firstLine="711"/>
      </w:pPr>
      <w:r>
        <w:t xml:space="preserve">Ботаника – наука о растениях. Разделы ботаники. Связь ботаники с другими науками и техникой. Общие признаки растений. </w:t>
      </w:r>
      <w:r/>
    </w:p>
    <w:p>
      <w:pPr>
        <w:ind w:left="-10" w:right="156" w:firstLine="711"/>
      </w:pPr>
      <w:r>
        <w:t xml:space="preserve">Разнообразие растений. Уровни организации растительного организма. Высшие и низшие растения. Споровые и семенные растения. </w:t>
      </w:r>
      <w:r/>
    </w:p>
    <w:p>
      <w:pPr>
        <w:ind w:left="716" w:right="156"/>
      </w:pPr>
      <w:r>
        <w:t xml:space="preserve">Растительная клетка. Изучение растительной клетки под световым микроскопом: </w:t>
      </w:r>
      <w:r/>
    </w:p>
    <w:p>
      <w:pPr>
        <w:ind w:left="-5" w:right="156"/>
      </w:pPr>
      <w:r>
        <w:t xml:space="preserve">клеточная оболочка, ядро, цитоплазма (пластиды, митохондрии, вакуоли с клеточным соком). Растительные ткани. Функции растительных тканей. </w:t>
      </w:r>
      <w:r/>
    </w:p>
    <w:p>
      <w:pPr>
        <w:ind w:left="-10" w:right="156" w:firstLine="711"/>
      </w:pPr>
      <w:r>
        <w:t xml:space="preserve">Органы и системы органов растений. Строение органов растительного организма, их роль и связь между собой.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Изучение микроскопического строения листа водного растения элодеи. </w:t>
      </w:r>
      <w:r/>
    </w:p>
    <w:p>
      <w:pPr>
        <w:ind w:left="716" w:right="156"/>
      </w:pPr>
      <w:r>
        <w:t xml:space="preserve">Изучение строения растительных тканей (использование микропрепаратов). </w:t>
      </w:r>
      <w:r/>
    </w:p>
    <w:p>
      <w:pPr>
        <w:ind w:left="-10" w:right="156" w:firstLine="711"/>
      </w:pPr>
      <w:r>
        <w:t xml:space="preserve"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 </w:t>
      </w:r>
      <w:r/>
    </w:p>
    <w:p>
      <w:pPr>
        <w:ind w:left="716" w:right="156"/>
      </w:pPr>
      <w:r>
        <w:t xml:space="preserve">Экскурсии или видеоэкскурсии. </w:t>
      </w:r>
      <w:r/>
    </w:p>
    <w:p>
      <w:pPr>
        <w:ind w:left="716" w:right="156"/>
      </w:pPr>
      <w:r>
        <w:t xml:space="preserve">Ознакомление в природе с цветковыми растениями. </w:t>
      </w:r>
      <w:r/>
    </w:p>
    <w:p>
      <w:pPr>
        <w:ind w:left="716" w:right="156"/>
      </w:pPr>
      <w:r>
        <w:t xml:space="preserve">156.4.2. Строение и жизнедеятельность растительного организма. </w:t>
      </w:r>
      <w:r/>
    </w:p>
    <w:p>
      <w:pPr>
        <w:ind w:left="716" w:right="156"/>
      </w:pPr>
      <w:r>
        <w:t xml:space="preserve">Питание растения. </w:t>
      </w:r>
      <w:r/>
    </w:p>
    <w:p>
      <w:pPr>
        <w:ind w:left="-10" w:right="156" w:firstLine="711"/>
      </w:pPr>
      <w:r>
        <w:t xml:space="preserve">Корень – орган почвенного (минерального) питания. Корни и корневые систе</w:t>
      </w:r>
      <w:r>
        <w:t xml:space="preserve">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</w:t>
      </w:r>
      <w:r/>
    </w:p>
    <w:p>
      <w:pPr>
        <w:ind w:left="-10" w:right="0" w:firstLine="0"/>
        <w:jc w:val="left"/>
        <w:tabs>
          <w:tab w:val="center" w:pos="5348" w:leader="none"/>
          <w:tab w:val="right" w:pos="9942" w:leader="none"/>
        </w:tabs>
      </w:pPr>
      <w:r>
        <w:t xml:space="preserve">Видоизменение </w:t>
      </w:r>
      <w:r>
        <w:tab/>
        <w:t xml:space="preserve">корней. </w:t>
      </w:r>
      <w:r>
        <w:tab/>
        <w:t xml:space="preserve">Почва,  </w:t>
      </w:r>
      <w:r/>
    </w:p>
    <w:p>
      <w:pPr>
        <w:ind w:left="-5" w:right="156"/>
      </w:pPr>
      <w:r>
        <w:t xml:space="preserve">её плодородие. Значение обработки почвы (окучивание), внесения удобрений, прореживания проростков, полива для жизни культурных растений. Гидропоника. </w:t>
      </w:r>
      <w:r/>
    </w:p>
    <w:p>
      <w:pPr>
        <w:ind w:left="-10" w:right="156" w:firstLine="711"/>
      </w:pPr>
      <w:r>
        <w:t xml:space="preserve">Побег и почки. Листорасположение и листовая мозаика. Строение и функции листа. Простые и сл</w:t>
      </w:r>
      <w:r>
        <w:t xml:space="preserve">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 Фотосинтез. Значение фотосинтеза в природе и в жизни человека.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-10" w:right="156" w:firstLine="711"/>
      </w:pPr>
      <w:r>
        <w:t xml:space="preserve">Изучение строения корневых систем (стержневой и мочковатой) на примере гербарных экземпляров или живых растений. </w:t>
      </w:r>
      <w:r/>
    </w:p>
    <w:p>
      <w:pPr>
        <w:ind w:left="716" w:right="156"/>
      </w:pPr>
      <w:r>
        <w:t xml:space="preserve">Изучение микропрепарата клеток корня. </w:t>
      </w:r>
      <w:r/>
    </w:p>
    <w:p>
      <w:pPr>
        <w:ind w:left="-10" w:right="156" w:firstLine="711"/>
      </w:pPr>
      <w:r>
        <w:t xml:space="preserve">Изучение строения вегетативных и генеративных почек (на примере сирени, тополя и других растений). </w:t>
      </w:r>
      <w:r/>
    </w:p>
    <w:p>
      <w:pPr>
        <w:ind w:left="0" w:right="0" w:firstLine="0"/>
        <w:jc w:val="left"/>
        <w:tabs>
          <w:tab w:val="center" w:pos="1452" w:leader="none"/>
          <w:tab w:val="center" w:pos="2644" w:leader="none"/>
          <w:tab w:val="center" w:pos="3557" w:leader="none"/>
          <w:tab w:val="center" w:pos="4960" w:leader="none"/>
          <w:tab w:val="center" w:pos="6283" w:leader="none"/>
          <w:tab w:val="center" w:pos="71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Ознакомление </w:t>
      </w:r>
      <w:r>
        <w:tab/>
        <w:t xml:space="preserve">с </w:t>
      </w:r>
      <w:r>
        <w:tab/>
        <w:t xml:space="preserve">внешним </w:t>
      </w:r>
      <w:r>
        <w:tab/>
        <w:t xml:space="preserve">строением </w:t>
      </w:r>
      <w:r>
        <w:tab/>
        <w:t xml:space="preserve">листьев </w:t>
      </w:r>
      <w:r>
        <w:tab/>
        <w:t xml:space="preserve">и </w:t>
      </w:r>
      <w:r>
        <w:tab/>
        <w:t xml:space="preserve">листорасположением  </w:t>
      </w:r>
      <w:r/>
    </w:p>
    <w:p>
      <w:pPr>
        <w:ind w:left="-5" w:right="156"/>
      </w:pPr>
      <w:r>
        <w:t xml:space="preserve">(на комнатных растениях). </w:t>
      </w:r>
      <w:r/>
    </w:p>
    <w:p>
      <w:pPr>
        <w:ind w:left="716" w:right="156"/>
      </w:pPr>
      <w:r>
        <w:t xml:space="preserve">Изучение микроскопического строения листа (на готовых микропрепаратах). </w:t>
      </w:r>
      <w:r/>
    </w:p>
    <w:p>
      <w:pPr>
        <w:ind w:left="716" w:right="156"/>
      </w:pPr>
      <w:r>
        <w:t xml:space="preserve">Наблюдение процесса выделения кислорода на свету аквариумными растениями. </w:t>
      </w:r>
      <w:r/>
    </w:p>
    <w:p>
      <w:pPr>
        <w:ind w:left="716" w:right="156"/>
      </w:pPr>
      <w:r>
        <w:t xml:space="preserve">156.4.3. Дыхание растения. </w:t>
      </w:r>
      <w:r/>
    </w:p>
    <w:p>
      <w:pPr>
        <w:ind w:left="-10" w:right="156" w:firstLine="711"/>
      </w:pPr>
      <w: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</w:t>
      </w:r>
      <w:r>
        <w:tab/>
        <w:t xml:space="preserve">лист </w:t>
      </w:r>
      <w:r>
        <w:tab/>
        <w:t xml:space="preserve">атмосферного </w:t>
      </w:r>
      <w:r>
        <w:tab/>
        <w:t xml:space="preserve">воздуха. </w:t>
      </w:r>
      <w:r>
        <w:tab/>
        <w:t xml:space="preserve">Сильная </w:t>
      </w:r>
      <w:r>
        <w:tab/>
        <w:t xml:space="preserve">запылённость </w:t>
      </w:r>
      <w:r>
        <w:tab/>
        <w:t xml:space="preserve">воздуха  как препятствие для дыхания листьев. Стебель как орган дыхания (наличие устьиц  в кожице, чечевичек). Особенности дыхания растений. Взаимосвязь дыхания растения с фотосинтезом.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Изучение роли рыхления для дыхания корней. </w:t>
      </w:r>
      <w:r/>
    </w:p>
    <w:p>
      <w:pPr>
        <w:ind w:left="716" w:right="156"/>
      </w:pPr>
      <w:r>
        <w:t xml:space="preserve">156.4.4. Транспорт веществ в растении. </w:t>
      </w:r>
      <w:r/>
    </w:p>
    <w:p>
      <w:pPr>
        <w:ind w:left="-10" w:right="156" w:firstLine="711"/>
      </w:pPr>
      <w: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Связь клеточ</w:t>
      </w:r>
      <w:r>
        <w:t xml:space="preserve">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</w:t>
      </w:r>
      <w:r>
        <w:t xml:space="preserve">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</w:t>
      </w:r>
      <w:r>
        <w:t xml:space="preserve">спарение воды. Транспорт органических веществ в растении (ситовидные трубки луба) – нисходящий ток. Перераспределение и запасание веществ в растении. Видоизменённые побеги: корневище, клубень, луковица. Их строение, биологическое и хозяйственное значение.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Обнаружение неорганических и органических веществ в растении. </w:t>
      </w:r>
      <w:r/>
    </w:p>
    <w:p>
      <w:pPr>
        <w:ind w:left="-10" w:right="156" w:firstLine="711"/>
      </w:pPr>
      <w:r>
        <w:t xml:space="preserve">Рассматривание микроскопического строения ветки дерева (на готовом микропрепарате). </w:t>
      </w:r>
      <w:r/>
    </w:p>
    <w:p>
      <w:pPr>
        <w:ind w:left="716" w:right="505"/>
      </w:pPr>
      <w:r>
        <w:t xml:space="preserve">Выявление передвижения воды и минеральных веществ по древесине. Исследование строения корневища, клубня, луковицы. </w:t>
      </w:r>
      <w:r/>
    </w:p>
    <w:p>
      <w:pPr>
        <w:ind w:left="716" w:right="156"/>
      </w:pPr>
      <w:r>
        <w:t xml:space="preserve">156.4.5. Рост растения. </w:t>
      </w:r>
      <w:r/>
    </w:p>
    <w:p>
      <w:pPr>
        <w:ind w:left="-10" w:right="156" w:firstLine="711"/>
      </w:pPr>
      <w: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</w:t>
      </w:r>
      <w:r>
        <w:t xml:space="preserve">х растений. 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 о росте растения в сельском хозяйстве. Развитие боковых побегов.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Наблюдение за ростом корня.  </w:t>
      </w:r>
      <w:r/>
    </w:p>
    <w:p>
      <w:pPr>
        <w:ind w:left="716" w:right="156"/>
      </w:pPr>
      <w:r>
        <w:t xml:space="preserve">Наблюдение за ростом побега. </w:t>
      </w:r>
      <w:r/>
    </w:p>
    <w:p>
      <w:pPr>
        <w:ind w:left="716" w:right="156"/>
      </w:pPr>
      <w:r>
        <w:t xml:space="preserve">Определение возраста дерева по спилу. </w:t>
      </w:r>
      <w:r/>
    </w:p>
    <w:p>
      <w:pPr>
        <w:ind w:left="716" w:right="156"/>
      </w:pPr>
      <w:r>
        <w:t xml:space="preserve">156.4.6. Размножение растения. </w:t>
      </w:r>
      <w:r/>
    </w:p>
    <w:p>
      <w:pPr>
        <w:ind w:left="-10" w:right="156" w:firstLine="711"/>
      </w:pPr>
      <w:r>
        <w:t xml:space="preserve">Вегетативное размножение цветковых растений в природе. Вегетативное разм</w:t>
      </w:r>
      <w:r>
        <w:t xml:space="preserve">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</w:t>
      </w:r>
      <w:r>
        <w:t xml:space="preserve">само</w:t>
      </w:r>
      <w:r>
        <w:t xml:space="preserve">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 </w:t>
      </w:r>
      <w:r/>
    </w:p>
    <w:p>
      <w:pPr>
        <w:ind w:left="716" w:right="156"/>
      </w:pPr>
      <w:r>
        <w:t xml:space="preserve">Лабораторные и практические работы </w:t>
      </w:r>
      <w:r/>
    </w:p>
    <w:p>
      <w:pPr>
        <w:ind w:left="-10" w:right="156" w:firstLine="711"/>
      </w:pPr>
      <w: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 </w:t>
      </w:r>
      <w:r/>
    </w:p>
    <w:p>
      <w:pPr>
        <w:ind w:left="716" w:right="156"/>
      </w:pPr>
      <w:r>
        <w:t xml:space="preserve">Изучение строения цветков. </w:t>
      </w:r>
      <w:r/>
    </w:p>
    <w:p>
      <w:pPr>
        <w:ind w:left="716" w:right="156"/>
      </w:pPr>
      <w:r>
        <w:t xml:space="preserve">Ознакомление с различными типами соцветий.  </w:t>
      </w:r>
      <w:r/>
    </w:p>
    <w:p>
      <w:pPr>
        <w:ind w:left="716" w:right="156"/>
      </w:pPr>
      <w:r>
        <w:t xml:space="preserve">Изучение строения семян двудольных растений. </w:t>
      </w:r>
      <w:r/>
    </w:p>
    <w:p>
      <w:pPr>
        <w:ind w:left="716" w:right="156"/>
      </w:pPr>
      <w:r>
        <w:t xml:space="preserve">Изучение строения семян однодольных растений. </w:t>
      </w:r>
      <w:r/>
    </w:p>
    <w:p>
      <w:pPr>
        <w:ind w:left="716" w:right="156"/>
      </w:pPr>
      <w:r>
        <w:t xml:space="preserve">Определение всхожести семян культурных растений и посев их в грунт. </w:t>
      </w:r>
      <w:r/>
    </w:p>
    <w:p>
      <w:pPr>
        <w:ind w:left="716" w:right="156"/>
      </w:pPr>
      <w:r>
        <w:t xml:space="preserve">Развитие растения. </w:t>
      </w:r>
      <w:r/>
    </w:p>
    <w:p>
      <w:pPr>
        <w:ind w:left="-10" w:right="156" w:firstLine="711"/>
      </w:pPr>
      <w:r>
        <w:t xml:space="preserve">Развитие цветкового растения. Основные периоды развития. Цикл развития цветкового растения. Влияние факторов внешней среды на развитие цветковых растений. Жизненные формы цветковых растений. </w:t>
      </w:r>
      <w:r/>
    </w:p>
    <w:p>
      <w:pPr>
        <w:ind w:left="716" w:right="156"/>
      </w:pPr>
      <w:r>
        <w:t xml:space="preserve">Лабораторные и практические работы </w:t>
      </w:r>
      <w:r/>
    </w:p>
    <w:p>
      <w:pPr>
        <w:ind w:left="-10" w:right="156" w:firstLine="711"/>
      </w:pPr>
      <w:r>
        <w:t xml:space="preserve">Наблюдение за ростом и развитием цветкового растения в комнатных условиях (на примере фасоли или посевного гороха). </w:t>
      </w:r>
      <w:r/>
    </w:p>
    <w:p>
      <w:pPr>
        <w:ind w:left="716" w:right="156"/>
      </w:pPr>
      <w:r>
        <w:t xml:space="preserve">Определение условий прорастания семян. </w:t>
      </w:r>
      <w:r/>
    </w:p>
    <w:p>
      <w:pPr>
        <w:ind w:left="716" w:right="156"/>
      </w:pPr>
      <w:r>
        <w:t xml:space="preserve">156.5. Содержание обучения в 7 классе. </w:t>
      </w:r>
      <w:r/>
    </w:p>
    <w:p>
      <w:pPr>
        <w:ind w:left="716" w:right="156"/>
      </w:pPr>
      <w:r>
        <w:t xml:space="preserve">156.5.1. Систематические группы растений. </w:t>
      </w:r>
      <w:r/>
    </w:p>
    <w:p>
      <w:pPr>
        <w:ind w:left="-10" w:right="156" w:firstLine="711"/>
      </w:pPr>
      <w:r>
        <w:t xml:space="preserve">Классификация растений. Вид как основная систематическая категория. Система растительного мир</w:t>
      </w:r>
      <w:r>
        <w:t xml:space="preserve">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 </w:t>
      </w:r>
      <w:r/>
    </w:p>
    <w:p>
      <w:pPr>
        <w:ind w:left="-10" w:right="156" w:firstLine="711"/>
      </w:pPr>
      <w:r>
        <w:t xml:space="preserve">Низшие растения. Водоросли. Общая характеристика водорослей. Одноклеточные и многоклеточные зелёные водоросли. Строение  </w:t>
      </w:r>
      <w:r/>
    </w:p>
    <w:p>
      <w:pPr>
        <w:ind w:left="-5" w:right="156"/>
      </w:pPr>
      <w:r>
        <w:t xml:space="preserve">и жизнедеятельность зелёных водорослей. Размножение зелёных водорослей (бесполое и </w:t>
      </w:r>
      <w:r/>
    </w:p>
    <w:p>
      <w:pPr>
        <w:ind w:left="-5" w:right="156"/>
      </w:pPr>
      <w:r>
        <w:t xml:space="preserve">половое). </w:t>
      </w:r>
      <w:r>
        <w:tab/>
        <w:t xml:space="preserve">Бурые </w:t>
      </w:r>
      <w:r>
        <w:tab/>
        <w:t xml:space="preserve">и </w:t>
      </w:r>
      <w:r>
        <w:tab/>
        <w:t xml:space="preserve">красные </w:t>
      </w:r>
      <w:r>
        <w:tab/>
        <w:t xml:space="preserve">водоросли, </w:t>
      </w:r>
      <w:r>
        <w:tab/>
        <w:t xml:space="preserve">их </w:t>
      </w:r>
      <w:r>
        <w:tab/>
        <w:t xml:space="preserve">строение  и жизнедеятельность. Значение водорослей в природе и жизни человека. </w:t>
      </w:r>
      <w:r/>
    </w:p>
    <w:p>
      <w:pPr>
        <w:ind w:left="-10" w:right="156" w:firstLine="711"/>
      </w:pPr>
      <w:r>
        <w:t xml:space="preserve"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</w:t>
      </w:r>
      <w:r/>
    </w:p>
    <w:p>
      <w:pPr>
        <w:ind w:left="-5" w:right="156"/>
      </w:pPr>
      <w:r>
        <w:t xml:space="preserve">на сильно увлажнённых почвах. Размножение мхов, цикл развития  на примере зелёного мха кукушкин лён. Роль мхов в заболачивании почв  и торфообразовании. Использование торфа и продуктов его переработки  в хозяйственной деятельности человека. </w:t>
      </w:r>
      <w:r/>
    </w:p>
    <w:p>
      <w:pPr>
        <w:ind w:left="-10" w:right="156" w:firstLine="711"/>
      </w:pPr>
      <w: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</w:t>
      </w:r>
      <w:r>
        <w:t xml:space="preserve">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 </w:t>
      </w:r>
      <w:r/>
    </w:p>
    <w:p>
      <w:pPr>
        <w:ind w:left="-10" w:right="156" w:firstLine="711"/>
      </w:pPr>
      <w:r>
        <w:t xml:space="preserve"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</w:t>
      </w:r>
      <w:r/>
    </w:p>
    <w:p>
      <w:pPr>
        <w:ind w:left="-5" w:right="156"/>
      </w:pPr>
      <w:r>
        <w:t xml:space="preserve">развития </w:t>
      </w:r>
      <w:r>
        <w:tab/>
        <w:t xml:space="preserve">на </w:t>
      </w:r>
      <w:r>
        <w:tab/>
        <w:t xml:space="preserve">примере </w:t>
      </w:r>
      <w:r>
        <w:tab/>
        <w:t xml:space="preserve">сосны. </w:t>
      </w:r>
      <w:r>
        <w:tab/>
        <w:t xml:space="preserve">Значение </w:t>
      </w:r>
      <w:r>
        <w:tab/>
        <w:t xml:space="preserve">хвойных </w:t>
      </w:r>
      <w:r>
        <w:tab/>
        <w:t xml:space="preserve">растений </w:t>
      </w:r>
      <w:r>
        <w:tab/>
        <w:t xml:space="preserve">в </w:t>
      </w:r>
      <w:r>
        <w:tab/>
        <w:t xml:space="preserve">природе  и жизни человека. </w:t>
      </w:r>
      <w:r/>
    </w:p>
    <w:p>
      <w:pPr>
        <w:ind w:left="-10" w:right="156" w:firstLine="711"/>
      </w:pPr>
      <w:r>
        <w:t xml:space="preserve">Покрытосеменные (цветковые) растения. Общая характеристика. Особенности с</w:t>
      </w:r>
      <w:r>
        <w:t xml:space="preserve">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 </w:t>
      </w:r>
      <w:r/>
    </w:p>
    <w:p>
      <w:pPr>
        <w:ind w:left="-10" w:right="156" w:firstLine="711"/>
      </w:pPr>
      <w:r>
        <w:t xml:space="preserve">Семейства покрытосеменных</w:t>
      </w:r>
      <w:r>
        <w:rPr>
          <w:vertAlign w:val="superscript"/>
        </w:rPr>
        <w:t xml:space="preserve">17</w:t>
      </w:r>
      <w:r>
        <w:t xml:space="preserve"> (цветковых) растений.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</w:t>
      </w:r>
      <w:r>
        <w:rPr>
          <w:vertAlign w:val="superscript"/>
        </w:rPr>
        <w:t xml:space="preserve">18</w:t>
      </w:r>
      <w:r>
        <w:t xml:space="preserve">. Многообразие растений. Дикорастущие представители семейств. Культурные представители семейств, их использование человеком.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-10" w:right="156" w:firstLine="711"/>
      </w:pPr>
      <w:r>
        <w:t xml:space="preserve">Изучение строения одноклеточных водорослей (на примере хламидомонады и хлореллы). </w:t>
      </w:r>
      <w:r/>
    </w:p>
    <w:p>
      <w:pPr>
        <w:ind w:left="-10" w:right="156" w:firstLine="711"/>
      </w:pPr>
      <w:r>
        <w:t xml:space="preserve">Изучение строения многоклеточных нитчатых водорослей (на примере спирогиры и улотрикса). </w:t>
      </w:r>
      <w:r/>
    </w:p>
    <w:p>
      <w:pPr>
        <w:ind w:left="716" w:right="156"/>
      </w:pPr>
      <w:r>
        <w:t xml:space="preserve">Изучение внешнего строения мхов (на местных видах). </w:t>
      </w:r>
      <w:r/>
    </w:p>
    <w:p>
      <w:pPr>
        <w:ind w:left="716" w:right="156"/>
      </w:pPr>
      <w:r>
        <w:t xml:space="preserve">Изучение внешнего строения папоротника или хвоща. </w:t>
      </w:r>
      <w:r/>
    </w:p>
    <w:p>
      <w:pPr>
        <w:ind w:left="-10" w:right="156" w:firstLine="711"/>
      </w:pPr>
      <w:r>
        <w:t xml:space="preserve">Изучение внешнего строения веток, хвои, шишек и семян голосеменных растений (на примере ели, сосны или лиственницы). </w:t>
      </w:r>
      <w:r/>
    </w:p>
    <w:p>
      <w:pPr>
        <w:ind w:left="716" w:right="156"/>
      </w:pPr>
      <w:r>
        <w:t xml:space="preserve">Изучение внешнего строения покрытосеменных растений.  </w:t>
      </w:r>
      <w:r/>
    </w:p>
    <w:p>
      <w:pPr>
        <w:ind w:left="-10" w:right="156" w:firstLine="711"/>
      </w:pPr>
      <w:r>
        <w:t xml:space="preserve"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 </w:t>
      </w:r>
      <w:r/>
    </w:p>
    <w:p>
      <w:pPr>
        <w:ind w:left="-10" w:right="156" w:firstLine="711"/>
      </w:pPr>
      <w:r>
        <w:t xml:space="preserve">Определение видов растений (на примере трёх семейств) с использованием определителей растений или определительных карточек. </w:t>
      </w:r>
      <w:r/>
    </w:p>
    <w:p>
      <w:pPr>
        <w:ind w:left="716" w:right="156"/>
      </w:pPr>
      <w:r>
        <w:t xml:space="preserve">156.5.2. Развитие растительного мира на Земле. </w:t>
      </w:r>
      <w:r/>
    </w:p>
    <w:p>
      <w:pPr>
        <w:ind w:left="-10" w:right="156" w:firstLine="711"/>
      </w:pPr>
      <w:r>
        <w:t xml:space="preserve">Эволюционное развитие растительного мира на Земле. Сохран</w:t>
      </w:r>
      <w:r>
        <w:t xml:space="preserve">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 </w:t>
      </w:r>
      <w:r/>
    </w:p>
    <w:p>
      <w:pPr>
        <w:ind w:left="716" w:right="156"/>
      </w:pPr>
      <w:r>
        <w:t xml:space="preserve">Экскурсии или видеоэкскурсии. </w:t>
      </w:r>
      <w:r/>
    </w:p>
    <w:p>
      <w:pPr>
        <w:ind w:left="-10" w:right="156" w:firstLine="711"/>
      </w:pPr>
      <w:r>
        <w:t xml:space="preserve">Развитие растительного мира на Земле (экскурсия в палеонтологический  или краеведческий музей). </w:t>
      </w:r>
      <w:r/>
    </w:p>
    <w:p>
      <w:pPr>
        <w:ind w:left="716" w:right="156"/>
      </w:pPr>
      <w:r>
        <w:t xml:space="preserve">156.5.3. Растения в природных сообществах. </w:t>
      </w:r>
      <w:r/>
    </w:p>
    <w:p>
      <w:pPr>
        <w:ind w:left="716" w:right="156"/>
      </w:pPr>
      <w:r>
        <w:t xml:space="preserve">Растения и среда обитания. Экологические факторы. Растения и условия неживой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природы: </w:t>
      </w:r>
      <w:r>
        <w:tab/>
        <w:t xml:space="preserve">свет, </w:t>
      </w:r>
      <w:r>
        <w:tab/>
        <w:t xml:space="preserve">температура, </w:t>
      </w:r>
      <w:r>
        <w:tab/>
        <w:t xml:space="preserve">влага, </w:t>
      </w:r>
      <w:r>
        <w:tab/>
        <w:t xml:space="preserve">атмосферный </w:t>
      </w:r>
      <w:r>
        <w:tab/>
        <w:t xml:space="preserve">воздух. </w:t>
      </w:r>
      <w:r>
        <w:tab/>
        <w:t xml:space="preserve">Растения 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 </w:t>
      </w:r>
      <w:r/>
    </w:p>
    <w:p>
      <w:pPr>
        <w:ind w:left="-10" w:right="156" w:firstLine="711"/>
      </w:pPr>
      <w:r>
        <w:t xml:space="preserve">Растительные сообщества. Видовой с</w:t>
      </w:r>
      <w:r>
        <w:t xml:space="preserve">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 </w:t>
      </w:r>
      <w:r/>
    </w:p>
    <w:p>
      <w:pPr>
        <w:ind w:left="716" w:right="156"/>
      </w:pPr>
      <w:r>
        <w:t xml:space="preserve">156.5.4. Растения и человек. </w:t>
      </w:r>
      <w:r/>
    </w:p>
    <w:p>
      <w:pPr>
        <w:ind w:left="-10" w:right="156" w:firstLine="711"/>
      </w:pPr>
      <w:r>
        <w:t xml:space="preserve">Культурные растения и их происхождение. Центры многообразия  и происхождения</w:t>
      </w:r>
      <w:r>
        <w:t xml:space="preserve">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</w:t>
      </w:r>
      <w:r>
        <w:t xml:space="preserve">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</w:t>
      </w:r>
      <w:r/>
    </w:p>
    <w:p>
      <w:pPr>
        <w:ind w:left="-5" w:right="156"/>
      </w:pPr>
      <w:r>
        <w:t xml:space="preserve">Меры сохранения растительного мира. </w:t>
      </w:r>
      <w:r/>
    </w:p>
    <w:p>
      <w:pPr>
        <w:ind w:left="716" w:right="156"/>
      </w:pPr>
      <w:r>
        <w:t xml:space="preserve">Экскурсии или видеоэкскурсии. </w:t>
      </w:r>
      <w:r/>
    </w:p>
    <w:p>
      <w:pPr>
        <w:ind w:left="716" w:right="156"/>
      </w:pPr>
      <w:r>
        <w:t xml:space="preserve">Изучение сельскохозяйственных растений региона.  </w:t>
      </w:r>
      <w:r/>
    </w:p>
    <w:p>
      <w:pPr>
        <w:ind w:left="716" w:right="156"/>
      </w:pPr>
      <w:r>
        <w:t xml:space="preserve">Изучение сорных растений региона. </w:t>
      </w:r>
      <w:r/>
    </w:p>
    <w:p>
      <w:pPr>
        <w:ind w:left="716" w:right="156"/>
      </w:pPr>
      <w:r>
        <w:t xml:space="preserve">156.5.5. Грибы. Лишайники. Бактерии. </w:t>
      </w:r>
      <w:r/>
    </w:p>
    <w:p>
      <w:pPr>
        <w:ind w:left="-10" w:right="156" w:firstLine="711"/>
      </w:pPr>
      <w: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</w:t>
      </w:r>
      <w:r/>
    </w:p>
    <w:p>
      <w:pPr>
        <w:ind w:left="-5" w:right="156"/>
      </w:pPr>
      <w:r>
        <w:t xml:space="preserve">грибами. </w:t>
      </w:r>
      <w:r>
        <w:tab/>
        <w:t xml:space="preserve">Значение </w:t>
      </w:r>
      <w:r>
        <w:tab/>
        <w:t xml:space="preserve">шляпочных </w:t>
      </w:r>
      <w:r>
        <w:tab/>
        <w:t xml:space="preserve">грибов </w:t>
      </w:r>
      <w:r>
        <w:tab/>
        <w:t xml:space="preserve">в </w:t>
      </w:r>
      <w:r>
        <w:tab/>
        <w:t xml:space="preserve">природных </w:t>
      </w:r>
      <w:r>
        <w:tab/>
        <w:t xml:space="preserve">сообществах  и жизни человека. Промышленное выращивание шляпочных грибов (шампиньоны). </w:t>
      </w:r>
      <w:r/>
    </w:p>
    <w:p>
      <w:pPr>
        <w:ind w:left="-10" w:right="156" w:firstLine="711"/>
      </w:pPr>
      <w:r>
        <w:t xml:space="preserve"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 </w:t>
      </w:r>
      <w:r/>
    </w:p>
    <w:p>
      <w:pPr>
        <w:ind w:left="-10" w:right="156" w:firstLine="711"/>
      </w:pPr>
      <w:r>
        <w:t xml:space="preserve"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 </w:t>
      </w:r>
      <w:r/>
    </w:p>
    <w:p>
      <w:pPr>
        <w:ind w:left="-10" w:right="156" w:firstLine="711"/>
      </w:pPr>
      <w:r>
        <w:t xml:space="preserve">Лишайники – комплексные организмы. Строение лишайников. Питание, рост и размножение лишайников. Значение лишайников в природе и жизни человека. </w:t>
      </w:r>
      <w:r/>
    </w:p>
    <w:p>
      <w:pPr>
        <w:ind w:left="-10" w:right="156" w:firstLine="711"/>
      </w:pPr>
      <w:r>
        <w:t xml:space="preserve">Бактерии – доядерные организмы. Общая характеристика бактерий. Бактериальная клетка. Размноже</w:t>
      </w:r>
      <w:r>
        <w:t xml:space="preserve">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-10" w:right="156" w:firstLine="711"/>
      </w:pPr>
      <w:r>
        <w:t xml:space="preserve">Изучение строения одноклеточных (мукор) и многоклеточных (пеницилл) плесневых грибов. </w:t>
      </w:r>
      <w:r/>
    </w:p>
    <w:p>
      <w:pPr>
        <w:ind w:left="-10" w:right="156" w:firstLine="711"/>
      </w:pPr>
      <w:r>
        <w:t xml:space="preserve">Изучение строения плодовых тел шляпочных грибов (или изучение шляпочных грибов на муляжах). </w:t>
      </w:r>
      <w:r/>
    </w:p>
    <w:p>
      <w:pPr>
        <w:ind w:left="716" w:right="156"/>
      </w:pPr>
      <w:r>
        <w:t xml:space="preserve">Изучение строения лишайников. </w:t>
      </w:r>
      <w:r/>
    </w:p>
    <w:p>
      <w:pPr>
        <w:ind w:left="716" w:right="156"/>
      </w:pPr>
      <w:r>
        <w:t xml:space="preserve">Изучение строения бактерий (на готовых микропрепаратах). </w:t>
      </w:r>
      <w:r/>
    </w:p>
    <w:p>
      <w:pPr>
        <w:ind w:left="716" w:right="156"/>
      </w:pPr>
      <w:r>
        <w:t xml:space="preserve">156.6. Содержание обучения в 8 классе. </w:t>
      </w:r>
      <w:r/>
    </w:p>
    <w:p>
      <w:pPr>
        <w:ind w:left="716" w:right="156"/>
      </w:pPr>
      <w:r>
        <w:t xml:space="preserve">156.6.1. Животный организм. </w:t>
      </w:r>
      <w:r/>
    </w:p>
    <w:p>
      <w:pPr>
        <w:ind w:left="-10" w:right="156" w:firstLine="711"/>
      </w:pPr>
      <w:r>
        <w:t xml:space="preserve">Зоология – наука о животных. Разделы зоологии. Связь зоологии с другими науками и техникой. </w:t>
      </w:r>
      <w:r/>
    </w:p>
    <w:p>
      <w:pPr>
        <w:ind w:left="-10" w:right="156" w:firstLine="711"/>
      </w:pPr>
      <w: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 </w:t>
      </w:r>
      <w:r/>
    </w:p>
    <w:p>
      <w:pPr>
        <w:ind w:left="-10" w:right="156" w:firstLine="711"/>
      </w:pPr>
      <w:r>
        <w:t xml:space="preserve">Животная клетка. Открытие животной клетки (А. Левенгук). Строение</w:t>
      </w:r>
      <w:r>
        <w:t xml:space="preserve">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Деление клетки. Ткани животных, их разнообразие. </w:t>
      </w:r>
      <w:r/>
    </w:p>
    <w:p>
      <w:pPr>
        <w:ind w:left="-5" w:right="156"/>
      </w:pPr>
      <w:r>
        <w:t xml:space="preserve">Органы и системы органов животных. Организм – единое целое.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Исследование под микроскопом готовых микропрепаратов клеток и тканей животных. 156.6.2. Строение и жизнедеятельность организма животного</w:t>
      </w:r>
      <w:r>
        <w:rPr>
          <w:vertAlign w:val="superscript"/>
        </w:rPr>
        <w:t xml:space="preserve">19</w:t>
      </w:r>
      <w:r>
        <w:t xml:space="preserve">. </w:t>
      </w:r>
      <w:r/>
    </w:p>
    <w:p>
      <w:pPr>
        <w:ind w:left="-10" w:right="156" w:firstLine="711"/>
      </w:pPr>
      <w:r>
        <w:t xml:space="preserve">Опора и движение животных. Особенности гидростатического, наружного 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</w:t>
      </w:r>
      <w:r/>
    </w:p>
    <w:p>
      <w:pPr>
        <w:ind w:left="-5" w:right="156"/>
      </w:pPr>
      <w:r>
        <w:t xml:space="preserve">движение </w:t>
      </w:r>
      <w:r>
        <w:tab/>
        <w:t xml:space="preserve">по </w:t>
      </w:r>
      <w:r>
        <w:tab/>
        <w:t xml:space="preserve">суше </w:t>
      </w:r>
      <w:r>
        <w:tab/>
        <w:t xml:space="preserve">позвоночных </w:t>
      </w:r>
      <w:r>
        <w:tab/>
        <w:t xml:space="preserve">животных </w:t>
      </w:r>
      <w:r>
        <w:tab/>
        <w:t xml:space="preserve">(ползание, </w:t>
      </w:r>
      <w:r>
        <w:tab/>
        <w:t xml:space="preserve">бег, </w:t>
      </w:r>
      <w:r>
        <w:tab/>
        <w:t xml:space="preserve">ходьба  и другое). Рычажные конечности. </w:t>
      </w:r>
      <w:r/>
    </w:p>
    <w:p>
      <w:pPr>
        <w:ind w:left="0" w:right="0" w:firstLine="0"/>
        <w:jc w:val="left"/>
        <w:spacing w:after="94"/>
        <w:tabs>
          <w:tab w:val="center" w:pos="1150" w:leader="none"/>
          <w:tab w:val="center" w:pos="2051" w:leader="none"/>
          <w:tab w:val="center" w:pos="3189" w:leader="none"/>
          <w:tab w:val="center" w:pos="4320" w:leader="none"/>
          <w:tab w:val="center" w:pos="5319" w:leader="none"/>
          <w:tab w:val="center" w:pos="6743" w:leader="none"/>
          <w:tab w:val="center" w:pos="805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Питание </w:t>
      </w:r>
      <w:r>
        <w:tab/>
        <w:t xml:space="preserve">и </w:t>
      </w:r>
      <w:r>
        <w:tab/>
        <w:t xml:space="preserve">пищеварение </w:t>
      </w:r>
      <w:r>
        <w:tab/>
        <w:t xml:space="preserve">у </w:t>
      </w:r>
      <w:r>
        <w:tab/>
        <w:t xml:space="preserve">животных. </w:t>
      </w:r>
      <w:r>
        <w:tab/>
        <w:t xml:space="preserve">Значение </w:t>
      </w:r>
      <w:r>
        <w:tab/>
        <w:t xml:space="preserve">питания. </w:t>
      </w:r>
      <w:r>
        <w:tab/>
        <w:t xml:space="preserve">Питание  </w:t>
      </w:r>
      <w:r/>
    </w:p>
    <w:p>
      <w:pPr>
        <w:ind w:left="0" w:right="0" w:firstLine="0"/>
        <w:jc w:val="left"/>
        <w:spacing w:after="21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sz w:val="28"/>
        </w:rPr>
        <w:t xml:space="preserve"> </w:t>
      </w:r>
      <w:r/>
    </w:p>
    <w:p>
      <w:pPr>
        <w:ind w:left="-5" w:right="156"/>
      </w:pPr>
      <w:r>
        <w:t xml:space="preserve">и пищеварение у простейших. В</w:t>
      </w:r>
      <w:r>
        <w:t xml:space="preserve">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 </w:t>
      </w:r>
      <w:r/>
    </w:p>
    <w:p>
      <w:pPr>
        <w:ind w:left="-10" w:right="156" w:firstLine="711"/>
      </w:pPr>
      <w:r>
        <w:t xml:space="preserve"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 </w:t>
      </w:r>
      <w:r/>
    </w:p>
    <w:p>
      <w:pPr>
        <w:ind w:left="-10" w:right="156" w:firstLine="711"/>
      </w:pPr>
      <w: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</w:t>
      </w:r>
      <w:r>
        <w:t xml:space="preserve">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 </w:t>
      </w:r>
      <w:r/>
    </w:p>
    <w:p>
      <w:pPr>
        <w:ind w:left="-10" w:right="156" w:firstLine="711"/>
      </w:pPr>
      <w:r>
        <w:t xml:space="preserve">Выделение у животных. Значение выделения конечных продуктов обмена веществ. Сократительные вакуоли у простейших. Звёздчатые</w:t>
      </w:r>
      <w:r>
        <w:t xml:space="preserve"> клетки и канальцы 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 </w:t>
      </w:r>
      <w:r/>
    </w:p>
    <w:p>
      <w:pPr>
        <w:ind w:left="-10" w:right="156" w:firstLine="711"/>
      </w:pPr>
      <w:r>
        <w:t xml:space="preserve"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</w:t>
      </w:r>
      <w:r/>
    </w:p>
    <w:p>
      <w:pPr>
        <w:ind w:left="-5" w:right="156"/>
      </w:pPr>
      <w:r>
        <w:t xml:space="preserve">Средства пассивной и активной защиты у животных. </w:t>
      </w:r>
      <w:r/>
    </w:p>
    <w:p>
      <w:pPr>
        <w:ind w:left="-10" w:right="156" w:firstLine="711"/>
      </w:pPr>
      <w:r>
        <w:t xml:space="preserve">Координация и регуляция жизнедеятельности у животных. Раздражимость  у одноклеточных животных. Таксисы (фототаксис, трофотаксис, хем</w:t>
      </w:r>
      <w:r>
        <w:t xml:space="preserve">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</w:t>
      </w:r>
      <w:r>
        <w:t xml:space="preserve">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Орган </w:t>
      </w:r>
      <w:r>
        <w:tab/>
        <w:t xml:space="preserve">зрения </w:t>
      </w:r>
      <w:r>
        <w:tab/>
        <w:t xml:space="preserve">и </w:t>
      </w:r>
      <w:r>
        <w:tab/>
        <w:t xml:space="preserve">слуха у </w:t>
      </w:r>
      <w:r>
        <w:tab/>
        <w:t xml:space="preserve">позвоночных, </w:t>
      </w:r>
      <w:r>
        <w:tab/>
        <w:t xml:space="preserve">их </w:t>
      </w:r>
      <w:r>
        <w:tab/>
        <w:t xml:space="preserve">усложнение. </w:t>
      </w:r>
      <w:r>
        <w:tab/>
        <w:t xml:space="preserve">Органы </w:t>
      </w:r>
      <w:r>
        <w:tab/>
        <w:t xml:space="preserve">обоняния, </w:t>
      </w:r>
      <w:r>
        <w:tab/>
        <w:t xml:space="preserve">вкуса </w:t>
      </w:r>
      <w:r>
        <w:tab/>
        <w:t xml:space="preserve">и </w:t>
      </w:r>
      <w:r>
        <w:tab/>
        <w:t xml:space="preserve">осязания у беспозвоночных и позвоночных животных. Орган боковой линии у рыб. </w:t>
      </w:r>
      <w:r/>
    </w:p>
    <w:p>
      <w:pPr>
        <w:ind w:left="-10" w:right="156" w:firstLine="711"/>
      </w:pPr>
      <w:r>
        <w:t xml:space="preserve">По</w:t>
      </w:r>
      <w:r>
        <w:t xml:space="preserve">ведение животных. Врождённое и приобретённое поведение (инстинкт 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 </w:t>
      </w:r>
      <w:r/>
    </w:p>
    <w:p>
      <w:pPr>
        <w:ind w:left="-10" w:right="156" w:firstLine="711"/>
      </w:pPr>
      <w:r>
        <w:t xml:space="preserve">Размножение и развитие животных. Бесполое размножение: деление клетки одноклеточного организма на две, почкование, фрагментация. Половое размножение. </w:t>
      </w:r>
      <w:r/>
    </w:p>
    <w:p>
      <w:pPr>
        <w:ind w:left="-10" w:right="0" w:firstLine="0"/>
        <w:jc w:val="left"/>
        <w:tabs>
          <w:tab w:val="center" w:pos="2656" w:leader="none"/>
          <w:tab w:val="center" w:pos="4485" w:leader="none"/>
          <w:tab w:val="center" w:pos="6303" w:leader="none"/>
          <w:tab w:val="center" w:pos="7813" w:leader="none"/>
          <w:tab w:val="right" w:pos="9942" w:leader="none"/>
        </w:tabs>
      </w:pPr>
      <w:r>
        <w:t xml:space="preserve">Преимущество </w:t>
      </w:r>
      <w:r>
        <w:tab/>
        <w:t xml:space="preserve">полового </w:t>
      </w:r>
      <w:r>
        <w:tab/>
        <w:t xml:space="preserve">размножения. </w:t>
      </w:r>
      <w:r>
        <w:tab/>
        <w:t xml:space="preserve">Половые </w:t>
      </w:r>
      <w:r>
        <w:tab/>
        <w:t xml:space="preserve">железы. </w:t>
      </w:r>
      <w:r>
        <w:tab/>
        <w:t xml:space="preserve">Яичники  </w:t>
      </w:r>
      <w:r/>
    </w:p>
    <w:p>
      <w:pPr>
        <w:ind w:left="-5" w:right="156"/>
      </w:pPr>
      <w:r>
        <w:t xml:space="preserve">и семенники. Половые клетки (гаметы). Оплодотворение. Зигота. Партеногенез. Зароды</w:t>
      </w:r>
      <w:r>
        <w:t xml:space="preserve">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Ознакомление с органами опоры и движения у животных.  </w:t>
      </w:r>
      <w:r/>
    </w:p>
    <w:p>
      <w:pPr>
        <w:ind w:left="716" w:right="156"/>
      </w:pPr>
      <w:r>
        <w:t xml:space="preserve">Изучение способов поглощения пищи у животных. </w:t>
      </w:r>
      <w:r/>
    </w:p>
    <w:p>
      <w:pPr>
        <w:ind w:left="716" w:right="156"/>
      </w:pPr>
      <w:r>
        <w:t xml:space="preserve">Изучение способов дыхания у животных. </w:t>
      </w:r>
      <w:r/>
    </w:p>
    <w:p>
      <w:pPr>
        <w:ind w:left="716" w:right="156"/>
      </w:pPr>
      <w:r>
        <w:t xml:space="preserve">Ознакомление с системами органов транспорта веществ у животных. </w:t>
      </w:r>
      <w:r/>
    </w:p>
    <w:p>
      <w:pPr>
        <w:ind w:left="716" w:right="156"/>
      </w:pPr>
      <w:r>
        <w:t xml:space="preserve">Изучение покровов тела у животных. </w:t>
      </w:r>
      <w:r/>
    </w:p>
    <w:p>
      <w:pPr>
        <w:ind w:left="716" w:right="156"/>
      </w:pPr>
      <w:r>
        <w:t xml:space="preserve">Изучение органов чувств у животных. </w:t>
      </w:r>
      <w:r/>
    </w:p>
    <w:p>
      <w:pPr>
        <w:ind w:left="716" w:right="156"/>
      </w:pPr>
      <w:r>
        <w:t xml:space="preserve">Формирование условных рефлексов у аквариумных рыб.  </w:t>
      </w:r>
      <w:r/>
    </w:p>
    <w:p>
      <w:pPr>
        <w:ind w:left="716" w:right="156"/>
      </w:pPr>
      <w:r>
        <w:t xml:space="preserve">Строение яйца и развитие зародыша птицы (курицы). </w:t>
      </w:r>
      <w:r/>
    </w:p>
    <w:p>
      <w:pPr>
        <w:ind w:left="716" w:right="156"/>
      </w:pPr>
      <w:r>
        <w:t xml:space="preserve">156.6.3. Систематические группы животных. </w:t>
      </w:r>
      <w:r/>
    </w:p>
    <w:p>
      <w:pPr>
        <w:ind w:left="-10" w:right="156" w:firstLine="711"/>
      </w:pPr>
      <w:r>
        <w:t xml:space="preserve">Основные категории систематики животных. Вид как основная систематическая категория животных. Классифи</w:t>
      </w:r>
      <w:r>
        <w:t xml:space="preserve">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 </w:t>
      </w:r>
      <w:r/>
    </w:p>
    <w:p>
      <w:pPr>
        <w:ind w:left="716" w:right="156"/>
      </w:pPr>
      <w:r>
        <w:t xml:space="preserve">Одноклеточные животные – простейшие. Строение и жизнедеятельность простейших. </w:t>
      </w:r>
      <w:r/>
    </w:p>
    <w:p>
      <w:pPr>
        <w:ind w:left="-10" w:right="0" w:firstLine="0"/>
        <w:jc w:val="left"/>
        <w:tabs>
          <w:tab w:val="center" w:pos="2631" w:leader="none"/>
          <w:tab w:val="center" w:pos="3940" w:leader="none"/>
          <w:tab w:val="center" w:pos="5546" w:leader="none"/>
          <w:tab w:val="center" w:pos="7527" w:leader="none"/>
          <w:tab w:val="right" w:pos="9942" w:leader="none"/>
        </w:tabs>
      </w:pPr>
      <w:r>
        <w:t xml:space="preserve">Местообитание </w:t>
      </w:r>
      <w:r>
        <w:tab/>
        <w:t xml:space="preserve">и </w:t>
      </w:r>
      <w:r>
        <w:tab/>
        <w:t xml:space="preserve">образ </w:t>
      </w:r>
      <w:r>
        <w:tab/>
        <w:t xml:space="preserve">жизни. </w:t>
      </w:r>
      <w:r>
        <w:tab/>
        <w:t xml:space="preserve">Образование </w:t>
      </w:r>
      <w:r>
        <w:tab/>
        <w:t xml:space="preserve">цисты  </w:t>
      </w:r>
      <w:r/>
    </w:p>
    <w:p>
      <w:pPr>
        <w:ind w:left="-5" w:right="156"/>
      </w:pPr>
      <w:r>
        <w:t xml:space="preserve">при неблагоприятных условиях среды</w:t>
      </w:r>
      <w:r>
        <w:t xml:space="preserve">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 </w:t>
      </w:r>
      <w:r/>
    </w:p>
    <w:p>
      <w:pPr>
        <w:ind w:left="716" w:right="156"/>
      </w:pPr>
      <w:r>
        <w:t xml:space="preserve">Лабораторные и практические работы </w:t>
      </w:r>
      <w:r/>
    </w:p>
    <w:p>
      <w:pPr>
        <w:ind w:left="-10" w:right="156" w:firstLine="711"/>
      </w:pPr>
      <w:r>
        <w:t xml:space="preserve">Исследование строения инфузории-туфельки и наблюдение  за её передвижением. Изучение хемотаксиса. </w:t>
      </w:r>
      <w:r/>
    </w:p>
    <w:p>
      <w:pPr>
        <w:ind w:left="716" w:right="156"/>
      </w:pPr>
      <w:r>
        <w:t xml:space="preserve">Многообразие простейших (на готовых препаратах). </w:t>
      </w:r>
      <w:r/>
    </w:p>
    <w:p>
      <w:pPr>
        <w:ind w:left="0" w:right="0" w:firstLine="0"/>
        <w:jc w:val="left"/>
        <w:tabs>
          <w:tab w:val="center" w:pos="1419" w:leader="none"/>
          <w:tab w:val="center" w:pos="2888" w:leader="none"/>
          <w:tab w:val="center" w:pos="3996" w:leader="none"/>
          <w:tab w:val="center" w:pos="5390" w:leader="none"/>
          <w:tab w:val="center" w:pos="68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Изготовление </w:t>
      </w:r>
      <w:r>
        <w:tab/>
        <w:t xml:space="preserve">модели </w:t>
      </w:r>
      <w:r>
        <w:tab/>
        <w:t xml:space="preserve">клетки </w:t>
      </w:r>
      <w:r>
        <w:tab/>
        <w:t xml:space="preserve">простейшего </w:t>
      </w:r>
      <w:r>
        <w:tab/>
        <w:t xml:space="preserve">(амёбы, </w:t>
      </w:r>
      <w:r>
        <w:tab/>
        <w:t xml:space="preserve">инфузории-туфельки  </w:t>
      </w:r>
      <w:r/>
    </w:p>
    <w:p>
      <w:pPr>
        <w:ind w:left="-5" w:right="156"/>
      </w:pPr>
      <w:r>
        <w:t xml:space="preserve">и др.). </w:t>
      </w:r>
      <w:r/>
    </w:p>
    <w:p>
      <w:pPr>
        <w:ind w:left="-10" w:right="156" w:firstLine="711"/>
      </w:pPr>
      <w:r>
        <w:t xml:space="preserve">Многоклеточные животные. Кишечнополостные. Общая характеристика. Местообитание. Особенности строения и жизнедеятельности. Эктодерма  и энтодерма. Внутриполостное и клеточное переваривание пищи. Рег</w:t>
      </w:r>
      <w:r>
        <w:t xml:space="preserve">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Исследование строения пресноводной гидры и её передвижения (школьный аквариум). </w:t>
      </w:r>
      <w:r/>
    </w:p>
    <w:p>
      <w:pPr>
        <w:ind w:left="716" w:right="156"/>
      </w:pPr>
      <w:r>
        <w:t xml:space="preserve">Исследование питания гидры дафниями и циклопами (школьный аквариум). </w:t>
      </w:r>
      <w:r/>
    </w:p>
    <w:p>
      <w:pPr>
        <w:ind w:left="716" w:right="156"/>
      </w:pPr>
      <w:r>
        <w:t xml:space="preserve">Изготовление модели пресноводной гидры. </w:t>
      </w:r>
      <w:r/>
    </w:p>
    <w:p>
      <w:pPr>
        <w:ind w:left="-10" w:right="156" w:firstLine="711"/>
      </w:pPr>
      <w:r>
        <w:t xml:space="preserve">Плоские, круглые, кольчатые черви.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цепня, </w:t>
      </w:r>
      <w:r>
        <w:tab/>
        <w:t xml:space="preserve">человеческой </w:t>
      </w:r>
      <w:r>
        <w:tab/>
        <w:t xml:space="preserve">аскариды. </w:t>
      </w:r>
      <w:r>
        <w:tab/>
        <w:t xml:space="preserve">Черви, </w:t>
      </w:r>
      <w:r>
        <w:tab/>
        <w:t xml:space="preserve">их </w:t>
      </w:r>
      <w:r>
        <w:tab/>
        <w:t xml:space="preserve">приспособления  к </w:t>
      </w:r>
      <w:r>
        <w:tab/>
        <w:t xml:space="preserve">паразитизму, </w:t>
      </w:r>
      <w:r>
        <w:tab/>
        <w:t xml:space="preserve">вред, </w:t>
      </w:r>
      <w:r>
        <w:tab/>
        <w:t xml:space="preserve">наносимый </w:t>
      </w:r>
      <w:r>
        <w:tab/>
        <w:t xml:space="preserve">человеку, </w:t>
      </w:r>
      <w:r>
        <w:tab/>
        <w:t xml:space="preserve">сельскохозяйственным </w:t>
      </w:r>
      <w:r>
        <w:tab/>
        <w:t xml:space="preserve">растениям  и животным. Меры по предупреждению заражения паразитическими червями. Роль червей как почвообразователей.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-10" w:right="156" w:firstLine="711"/>
      </w:pPr>
      <w:r>
        <w:t xml:space="preserve">Исследование внешнего строения дождевого червя. Наблюдение  за реакцией дождевого червя на раздражители. </w:t>
      </w:r>
      <w:r/>
    </w:p>
    <w:p>
      <w:pPr>
        <w:ind w:left="-10" w:right="156" w:firstLine="711"/>
      </w:pPr>
      <w:r>
        <w:t xml:space="preserve">Исследование внутреннего строения дождевого червя (на готовом влажном препарате и микропрепарате). </w:t>
      </w:r>
      <w:r/>
    </w:p>
    <w:p>
      <w:pPr>
        <w:ind w:left="0" w:right="0" w:firstLine="0"/>
        <w:jc w:val="left"/>
        <w:tabs>
          <w:tab w:val="center" w:pos="1198" w:leader="none"/>
          <w:tab w:val="center" w:pos="3070" w:leader="none"/>
          <w:tab w:val="center" w:pos="5262" w:leader="none"/>
          <w:tab w:val="center" w:pos="6948" w:leader="none"/>
          <w:tab w:val="center" w:pos="789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Изучение </w:t>
      </w:r>
      <w:r>
        <w:tab/>
        <w:t xml:space="preserve">приспособлений </w:t>
      </w:r>
      <w:r>
        <w:tab/>
        <w:t xml:space="preserve">паразитических </w:t>
      </w:r>
      <w:r>
        <w:tab/>
        <w:t xml:space="preserve">червей </w:t>
      </w:r>
      <w:r>
        <w:tab/>
        <w:t xml:space="preserve">к </w:t>
      </w:r>
      <w:r>
        <w:tab/>
        <w:t xml:space="preserve">паразитизму  </w:t>
      </w:r>
      <w:r/>
    </w:p>
    <w:p>
      <w:pPr>
        <w:ind w:left="-5" w:right="156"/>
      </w:pPr>
      <w:r>
        <w:t xml:space="preserve">(на готовых влажных и микропрепаратах). </w:t>
      </w:r>
      <w:r/>
    </w:p>
    <w:p>
      <w:pPr>
        <w:ind w:left="-10" w:right="156" w:firstLine="711"/>
      </w:pPr>
      <w:r>
        <w:t xml:space="preserve">Членистоногие. Общая характеристика. Среды жизни. Внешнее и внутреннее строение членистоногих. Многообразие членистоногих. Представители классов. </w:t>
      </w:r>
      <w:r/>
    </w:p>
    <w:p>
      <w:pPr>
        <w:ind w:left="716" w:right="156"/>
      </w:pPr>
      <w:r>
        <w:t xml:space="preserve">Ракообразные. Особенности строения и жизнедеятельности. </w:t>
      </w:r>
      <w:r/>
    </w:p>
    <w:p>
      <w:pPr>
        <w:ind w:left="716" w:right="156"/>
      </w:pPr>
      <w:r>
        <w:t xml:space="preserve">Значение ракообразных в природе и жизни человека. </w:t>
      </w:r>
      <w:r/>
    </w:p>
    <w:p>
      <w:pPr>
        <w:ind w:left="-10" w:right="156" w:firstLine="711"/>
      </w:pPr>
      <w:r>
        <w:t xml:space="preserve">Паукообр</w:t>
      </w:r>
      <w:r>
        <w:t xml:space="preserve">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 </w:t>
      </w:r>
      <w:r/>
    </w:p>
    <w:p>
      <w:pPr>
        <w:ind w:left="716" w:right="156"/>
      </w:pPr>
      <w:r>
        <w:t xml:space="preserve">Насекомые. Особенности строения и жизнедеятельности. Размножение насекомых и </w:t>
      </w:r>
      <w:r/>
    </w:p>
    <w:p>
      <w:pPr>
        <w:ind w:left="-5" w:right="156"/>
      </w:pPr>
      <w:r>
        <w:t xml:space="preserve">типы развития. Отряды насекомых</w:t>
      </w:r>
      <w:r>
        <w:rPr>
          <w:vertAlign w:val="superscript"/>
        </w:rPr>
        <w:t xml:space="preserve">20</w:t>
      </w:r>
      <w:r>
        <w:t xml:space="preserve">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 </w:t>
      </w:r>
      <w:r/>
    </w:p>
    <w:p>
      <w:pPr>
        <w:ind w:left="-5" w:right="156"/>
      </w:pPr>
      <w:r>
        <w:t xml:space="preserve">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</w:t>
      </w:r>
      <w:r/>
    </w:p>
    <w:p>
      <w:pPr>
        <w:ind w:left="-5" w:right="156"/>
      </w:pPr>
      <w:r>
        <w:t xml:space="preserve">сокращению численности насекомых-вредителей. Значение насекомых  в природе и жизни человека.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-10" w:right="156" w:firstLine="711"/>
      </w:pPr>
      <w:r>
        <w:t xml:space="preserve">Исследование внешнего строения насекомого (на примере майского жука или других крупных насекомых-вредителей). </w:t>
      </w:r>
      <w:r/>
    </w:p>
    <w:p>
      <w:pPr>
        <w:ind w:left="716" w:right="156"/>
      </w:pPr>
      <w:r>
        <w:t xml:space="preserve">Ознакомление с различными типами развития насекомых (на примере коллекций). </w:t>
      </w:r>
      <w:r/>
    </w:p>
    <w:p>
      <w:pPr>
        <w:ind w:left="-10" w:right="156" w:firstLine="711"/>
      </w:pPr>
      <w:r>
        <w:t xml:space="preserve">Моллюски. Общая характеристика. Местообитание моллюсков. Строение 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</w:t>
      </w:r>
      <w:r/>
    </w:p>
    <w:p>
      <w:pPr>
        <w:ind w:left="-5" w:right="156"/>
      </w:pPr>
      <w:r>
        <w:t xml:space="preserve">Многообразие моллюсков. Значение моллюсков в природе и жизни человека.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-10" w:right="156" w:firstLine="711"/>
      </w:pPr>
      <w:r>
        <w:t xml:space="preserve">Исследование внешнего строения раковин пресноводных и морских моллюсков (раковины беззубки, перловицы, прудовика, катушки и другие). </w:t>
      </w:r>
      <w:r/>
    </w:p>
    <w:p>
      <w:pPr>
        <w:ind w:left="-10" w:right="156" w:firstLine="711"/>
      </w:pPr>
      <w:r>
        <w:t xml:space="preserve">Хордовые.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 </w:t>
      </w:r>
      <w:r/>
    </w:p>
    <w:p>
      <w:pPr>
        <w:ind w:left="-10" w:right="156" w:firstLine="711"/>
      </w:pPr>
      <w:r>
        <w:t xml:space="preserve">Рыбы. Общая характеристика. Местообитание и внешнее строение рыб. Особенности внутреннего строения и процессов жизнедеятельнос</w:t>
      </w:r>
      <w:r>
        <w:t xml:space="preserve">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0" w:right="0" w:firstLine="0"/>
        <w:jc w:val="left"/>
        <w:tabs>
          <w:tab w:val="center" w:pos="1431" w:leader="none"/>
          <w:tab w:val="center" w:pos="3001" w:leader="none"/>
          <w:tab w:val="center" w:pos="4320" w:leader="none"/>
          <w:tab w:val="center" w:pos="5207" w:leader="none"/>
          <w:tab w:val="center" w:pos="6327" w:leader="none"/>
          <w:tab w:val="center" w:pos="812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Исследование </w:t>
      </w:r>
      <w:r>
        <w:tab/>
        <w:t xml:space="preserve">внешнего </w:t>
      </w:r>
      <w:r>
        <w:tab/>
        <w:t xml:space="preserve">строения </w:t>
      </w:r>
      <w:r>
        <w:tab/>
        <w:t xml:space="preserve">и </w:t>
      </w:r>
      <w:r>
        <w:tab/>
        <w:t xml:space="preserve">особенностей </w:t>
      </w:r>
      <w:r>
        <w:tab/>
        <w:t xml:space="preserve">передвижения </w:t>
      </w:r>
      <w:r>
        <w:tab/>
        <w:t xml:space="preserve">рыбы  </w:t>
      </w:r>
      <w:r/>
    </w:p>
    <w:p>
      <w:pPr>
        <w:ind w:left="-5" w:right="156"/>
      </w:pPr>
      <w:r>
        <w:t xml:space="preserve">(на примере живой рыбы в банке с водой). </w:t>
      </w:r>
      <w:r/>
    </w:p>
    <w:p>
      <w:pPr>
        <w:ind w:left="716" w:right="156"/>
      </w:pPr>
      <w:r>
        <w:t xml:space="preserve">Исследование внутреннего строения рыбы (на примере готового влажного препарата). </w:t>
      </w:r>
      <w:r/>
    </w:p>
    <w:p>
      <w:pPr>
        <w:ind w:left="-10" w:right="156" w:firstLine="711"/>
      </w:pPr>
      <w:r>
        <w:t xml:space="preserve">Земноводные. Общая характеристика. Местообитание земноводных. Особенности внешнего и внутреннего строения, процессов жизнедеятельности, связанных с выходом </w:t>
      </w:r>
      <w:r/>
    </w:p>
    <w:p>
      <w:pPr>
        <w:ind w:left="-10" w:right="0" w:firstLine="0"/>
        <w:jc w:val="left"/>
        <w:tabs>
          <w:tab w:val="center" w:pos="2531" w:leader="none"/>
          <w:tab w:val="center" w:pos="3979" w:leader="none"/>
          <w:tab w:val="center" w:pos="6348" w:leader="none"/>
          <w:tab w:val="right" w:pos="9942" w:leader="none"/>
        </w:tabs>
      </w:pPr>
      <w:r>
        <w:t xml:space="preserve">земноводных </w:t>
      </w:r>
      <w:r>
        <w:tab/>
        <w:t xml:space="preserve">на </w:t>
      </w:r>
      <w:r>
        <w:tab/>
        <w:t xml:space="preserve">сушу. </w:t>
      </w:r>
      <w:r>
        <w:tab/>
        <w:t xml:space="preserve">Приспособленность </w:t>
      </w:r>
      <w:r>
        <w:tab/>
        <w:t xml:space="preserve">земноводных  </w:t>
      </w:r>
      <w:r/>
    </w:p>
    <w:p>
      <w:pPr>
        <w:ind w:left="-5" w:right="156"/>
      </w:pPr>
      <w:r>
        <w:t xml:space="preserve">к жизни в воде и на суше. Размножение и развитие земноводных. Многообразие земноводных и их охрана. Значение земноводных в природе и жизни человека. </w:t>
      </w:r>
      <w:r/>
    </w:p>
    <w:p>
      <w:pPr>
        <w:ind w:left="-10" w:right="156" w:firstLine="711"/>
      </w:pPr>
      <w:r>
        <w:t xml:space="preserve">Пресмыкающиеся. Общая характеристика. Местообитание пресмыкающихся. Особенности внешнего и внут</w:t>
      </w:r>
      <w:r>
        <w:t xml:space="preserve">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 </w:t>
      </w:r>
      <w:r/>
    </w:p>
    <w:p>
      <w:pPr>
        <w:ind w:left="-10" w:right="156" w:firstLine="711"/>
      </w:pPr>
      <w:r>
        <w:t xml:space="preserve">Птицы.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</w:t>
      </w:r>
      <w:r/>
    </w:p>
    <w:p>
      <w:pPr>
        <w:ind w:left="-10" w:right="0" w:firstLine="0"/>
        <w:jc w:val="left"/>
        <w:tabs>
          <w:tab w:val="center" w:pos="2850" w:leader="none"/>
          <w:tab w:val="center" w:pos="4593" w:leader="none"/>
          <w:tab w:val="center" w:pos="6104" w:leader="none"/>
          <w:tab w:val="center" w:pos="7827" w:leader="none"/>
          <w:tab w:val="right" w:pos="9942" w:leader="none"/>
        </w:tabs>
      </w:pPr>
      <w:r>
        <w:t xml:space="preserve">Поведение. </w:t>
      </w:r>
      <w:r>
        <w:tab/>
        <w:t xml:space="preserve">Размножение </w:t>
      </w:r>
      <w:r>
        <w:tab/>
        <w:t xml:space="preserve">и </w:t>
      </w:r>
      <w:r>
        <w:tab/>
        <w:t xml:space="preserve">развитие </w:t>
      </w:r>
      <w:r>
        <w:tab/>
        <w:t xml:space="preserve">птиц. </w:t>
      </w:r>
      <w:r>
        <w:tab/>
        <w:t xml:space="preserve">Забота  </w:t>
      </w:r>
      <w:r/>
    </w:p>
    <w:p>
      <w:pPr>
        <w:ind w:left="-5" w:right="156"/>
      </w:pPr>
      <w:r>
        <w:t xml:space="preserve">о потомстве. Сезонные явления в жизни птиц. Миграции птиц, их изучение. Многообразие </w:t>
      </w:r>
      <w:r/>
    </w:p>
    <w:p>
      <w:pPr>
        <w:ind w:left="-5" w:right="156"/>
      </w:pPr>
      <w:r>
        <w:t xml:space="preserve">птиц. Экологические группы птиц</w:t>
      </w:r>
      <w:r>
        <w:rPr>
          <w:vertAlign w:val="superscript"/>
        </w:rPr>
        <w:t xml:space="preserve">21</w:t>
      </w:r>
      <w:r>
        <w:t xml:space="preserve">. Приспособленность птиц  к различным условиям среды. Значение птиц в природе и жизни человека.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-10" w:right="156" w:firstLine="711"/>
      </w:pPr>
      <w:r>
        <w:t xml:space="preserve">Исследование внешнего строения и перьевого покрова птиц (на примере чучела птиц и набора перьев: контурных, пуховых и пуха). </w:t>
      </w:r>
      <w:r/>
    </w:p>
    <w:p>
      <w:pPr>
        <w:ind w:left="716" w:right="156"/>
      </w:pPr>
      <w:r>
        <w:t xml:space="preserve">Исследование особенностей скелета птицы.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Млекопита</w:t>
      </w:r>
      <w:r>
        <w:t xml:space="preserve">ющие.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 </w:t>
      </w:r>
      <w:r/>
    </w:p>
    <w:p>
      <w:pPr>
        <w:ind w:left="-10" w:right="156" w:firstLine="711"/>
      </w:pPr>
      <w:r>
        <w:t xml:space="preserve">Первозвери. Однопроходные (яйцекладущие) и Сумчатые (низшие звери). Плацентарные млекопитающие. Многообразие млекопитающих. Насекомоядные  и Рукокрылые. Грызуны, Зайцеобразные. Хищные. Ластоногие и Китообразные. Парнокопытные и Непарнокопытные. Приматы</w:t>
      </w:r>
      <w:r>
        <w:rPr>
          <w:vertAlign w:val="superscript"/>
        </w:rPr>
        <w:t xml:space="preserve">22</w:t>
      </w:r>
      <w:r>
        <w:t xml:space="preserve">. Семейства отряда Хищные: собачьи, кошачьи, куньи, медвежьи. </w:t>
      </w:r>
      <w:r/>
    </w:p>
    <w:p>
      <w:pPr>
        <w:ind w:left="-10" w:right="156" w:firstLine="711"/>
      </w:pPr>
      <w:r>
        <w:t xml:space="preserve"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Исследование особенностей скелета млекопитающих. </w:t>
      </w:r>
      <w:r/>
    </w:p>
    <w:p>
      <w:pPr>
        <w:ind w:left="716" w:right="156"/>
      </w:pPr>
      <w:r>
        <w:t xml:space="preserve">Исследование особенностей зубной системы млекопитающих. </w:t>
      </w:r>
      <w:r/>
    </w:p>
    <w:p>
      <w:pPr>
        <w:ind w:left="716" w:right="156"/>
      </w:pPr>
      <w:r>
        <w:t xml:space="preserve">156.6.4. Развитие животного мира на Земле. </w:t>
      </w:r>
      <w:r/>
    </w:p>
    <w:p>
      <w:pPr>
        <w:ind w:left="-10" w:right="156" w:firstLine="711"/>
      </w:pPr>
      <w:r>
        <w:t xml:space="preserve">Эволюционное развитие животного мира на Земле.</w:t>
      </w:r>
      <w:r>
        <w:t xml:space="preserve"> Усложнение животных 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 </w:t>
      </w:r>
      <w:r/>
    </w:p>
    <w:p>
      <w:pPr>
        <w:ind w:left="-10" w:right="156" w:firstLine="711"/>
      </w:pPr>
      <w:r>
        <w:t xml:space="preserve"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Исследование ископаемых остатков вымерших животных. </w:t>
      </w:r>
      <w:r/>
    </w:p>
    <w:p>
      <w:pPr>
        <w:ind w:left="716" w:right="156"/>
      </w:pPr>
      <w:r>
        <w:t xml:space="preserve">156.6.5. Животные в природных сообществах. </w:t>
      </w:r>
      <w:r/>
    </w:p>
    <w:p>
      <w:pPr>
        <w:ind w:left="-10" w:right="156" w:firstLine="711"/>
      </w:pPr>
      <w:r>
        <w:t xml:space="preserve">Животные и среда обитания. Влияние света, температуры и влажности  на животных. Приспособленность животных к условиям среды обитания. </w:t>
      </w:r>
      <w:r/>
    </w:p>
    <w:p>
      <w:pPr>
        <w:ind w:left="-10" w:right="156" w:firstLine="711"/>
      </w:pPr>
      <w:r>
        <w:t xml:space="preserve"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 </w:t>
      </w:r>
      <w:r/>
    </w:p>
    <w:p>
      <w:pPr>
        <w:ind w:left="-10" w:right="156" w:firstLine="711"/>
      </w:pPr>
      <w:r>
        <w:t xml:space="preserve">Животный мир природных зон Земли. Основные закономерности распределения животных на планете. Фауна. </w:t>
      </w:r>
      <w:r/>
    </w:p>
    <w:p>
      <w:pPr>
        <w:ind w:left="716" w:right="156"/>
      </w:pPr>
      <w:r>
        <w:t xml:space="preserve">156.6.6. Животные и человек. </w:t>
      </w:r>
      <w:r/>
    </w:p>
    <w:p>
      <w:pPr>
        <w:ind w:left="716" w:right="156"/>
      </w:pPr>
      <w:r>
        <w:t xml:space="preserve">Воздействие человека на животных в природе: прямое и косвенное. Промысловые </w:t>
      </w:r>
      <w:r/>
    </w:p>
    <w:p>
      <w:pPr>
        <w:ind w:left="-5" w:right="156"/>
      </w:pPr>
      <w:r>
        <w:t xml:space="preserve">животные </w:t>
      </w:r>
      <w:r>
        <w:tab/>
        <w:t xml:space="preserve">(рыболовство, </w:t>
      </w:r>
      <w:r>
        <w:tab/>
        <w:t xml:space="preserve">охота). </w:t>
      </w:r>
      <w:r>
        <w:tab/>
        <w:t xml:space="preserve">Ведение </w:t>
      </w:r>
      <w:r>
        <w:tab/>
        <w:t xml:space="preserve">промысла </w:t>
      </w:r>
      <w:r>
        <w:tab/>
        <w:t xml:space="preserve">животных  на основе научного подхода. Загрязнение окружающей среды. </w:t>
      </w:r>
      <w:r/>
    </w:p>
    <w:p>
      <w:pPr>
        <w:ind w:left="-10" w:right="156" w:firstLine="711"/>
      </w:pPr>
      <w:r>
        <w:t xml:space="preserve">Одомашнивание животных. Селекция, породы, искусственный отбор,  дикие предки домашних животных. Значение домашних животных  в жизни человека. Животные сельскохозяйственных угодий. Методы борьбы  с животными-вредителями. </w:t>
      </w:r>
      <w:r/>
    </w:p>
    <w:p>
      <w:pPr>
        <w:ind w:left="-10" w:right="156" w:firstLine="711"/>
      </w:pPr>
      <w: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</w:t>
      </w:r>
      <w:r>
        <w:t xml:space="preserve">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/>
    </w:p>
    <w:p>
      <w:pPr>
        <w:ind w:left="-5" w:right="156"/>
      </w:pPr>
      <w:r>
        <w:t xml:space="preserve">Красная книга России. Меры сохранения животного мира. </w:t>
      </w:r>
      <w:r/>
    </w:p>
    <w:p>
      <w:pPr>
        <w:ind w:left="716" w:right="156"/>
      </w:pPr>
      <w:r>
        <w:t xml:space="preserve">156.7. Содержание обучения в 9 классе. </w:t>
      </w:r>
      <w:r/>
    </w:p>
    <w:p>
      <w:pPr>
        <w:ind w:left="716" w:right="156"/>
      </w:pPr>
      <w:r>
        <w:t xml:space="preserve">156.7.1. Человек – биосоциальный вид. </w:t>
      </w:r>
      <w:r/>
    </w:p>
    <w:p>
      <w:pPr>
        <w:ind w:left="-10" w:right="156" w:firstLine="711"/>
      </w:pPr>
      <w:r>
        <w:t xml:space="preserve">Нау</w:t>
      </w:r>
      <w:r>
        <w:t xml:space="preserve">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 </w:t>
      </w:r>
      <w:r/>
    </w:p>
    <w:p>
      <w:pPr>
        <w:ind w:left="-10" w:right="156" w:firstLine="711"/>
      </w:pPr>
      <w:r>
        <w:t xml:space="preserve">Место человека в системе органического мира. Человек как часть природы. Систематическое положение со</w:t>
      </w:r>
      <w:r>
        <w:t xml:space="preserve">временного человека. Сходство человека 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 </w:t>
      </w:r>
      <w:r/>
    </w:p>
    <w:p>
      <w:pPr>
        <w:ind w:left="716" w:right="156"/>
      </w:pPr>
      <w:r>
        <w:t xml:space="preserve">156.7.2. Структура организма человека. </w:t>
      </w:r>
      <w:r/>
    </w:p>
    <w:p>
      <w:pPr>
        <w:ind w:left="-10" w:right="156" w:firstLine="711"/>
      </w:pPr>
      <w: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</w:t>
      </w:r>
      <w:r>
        <w:t xml:space="preserve">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 и системы органов. Организм как единое целое. Взаимосвязь органов и систем  как основа гомеостаза.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Изучение клеток слизистой оболочки полости рта человека.  </w:t>
      </w:r>
      <w:r/>
    </w:p>
    <w:p>
      <w:pPr>
        <w:ind w:left="716" w:right="156"/>
      </w:pPr>
      <w:r>
        <w:t xml:space="preserve">Изучение микроскопического строения тканей (на готовых микропрепаратах). </w:t>
      </w:r>
      <w:r/>
    </w:p>
    <w:p>
      <w:pPr>
        <w:ind w:left="716" w:right="156"/>
      </w:pPr>
      <w:r>
        <w:t xml:space="preserve">Распознавание органов и систем органов человека (по таблицам). </w:t>
      </w:r>
      <w:r/>
    </w:p>
    <w:p>
      <w:pPr>
        <w:ind w:left="716" w:right="156"/>
      </w:pPr>
      <w:r>
        <w:t xml:space="preserve">156.7.3. Нейрогуморальная регуляция. </w:t>
      </w:r>
      <w:r/>
    </w:p>
    <w:p>
      <w:pPr>
        <w:ind w:left="-10" w:right="156" w:firstLine="711"/>
      </w:pPr>
      <w:r>
        <w:t xml:space="preserve">Нервная система человека, её организация и значение. Нейроны, нервы, нервные узлы. Рефлекс. Рефлекторная дуга. </w:t>
      </w:r>
      <w:r/>
    </w:p>
    <w:p>
      <w:pPr>
        <w:ind w:left="716" w:right="156"/>
      </w:pPr>
      <w:r>
        <w:t xml:space="preserve">Рецепторы. Двухнейронные и трёхнейронные рефлекторные дуги. Спинной мозг, его </w:t>
      </w:r>
      <w:r/>
    </w:p>
    <w:p>
      <w:pPr>
        <w:ind w:left="-10" w:right="0" w:firstLine="0"/>
        <w:jc w:val="left"/>
        <w:tabs>
          <w:tab w:val="center" w:pos="1508" w:leader="none"/>
          <w:tab w:val="center" w:pos="2577" w:leader="none"/>
          <w:tab w:val="center" w:pos="4083" w:leader="none"/>
          <w:tab w:val="center" w:pos="5585" w:leader="none"/>
          <w:tab w:val="center" w:pos="6906" w:leader="none"/>
          <w:tab w:val="center" w:pos="8235" w:leader="none"/>
          <w:tab w:val="right" w:pos="9942" w:leader="none"/>
        </w:tabs>
      </w:pPr>
      <w:r>
        <w:t xml:space="preserve">строение </w:t>
      </w:r>
      <w:r>
        <w:tab/>
        <w:t xml:space="preserve">и </w:t>
      </w:r>
      <w:r>
        <w:tab/>
        <w:t xml:space="preserve">функции. </w:t>
      </w:r>
      <w:r>
        <w:tab/>
        <w:t xml:space="preserve">Рефлексы </w:t>
      </w:r>
      <w:r>
        <w:tab/>
        <w:t xml:space="preserve">спинного </w:t>
      </w:r>
      <w:r>
        <w:tab/>
        <w:t xml:space="preserve">мозга. </w:t>
      </w:r>
      <w:r>
        <w:tab/>
        <w:t xml:space="preserve">Головной </w:t>
      </w:r>
      <w:r>
        <w:tab/>
        <w:t xml:space="preserve">мозг,  </w:t>
      </w:r>
      <w:r/>
    </w:p>
    <w:p>
      <w:pPr>
        <w:ind w:left="-5" w:right="156"/>
      </w:pPr>
      <w:r>
        <w:t xml:space="preserve">его строение и функции. Большие полушария. Рефлексы головного мозга. Безусловные </w:t>
      </w:r>
      <w:r/>
    </w:p>
    <w:p>
      <w:pPr>
        <w:ind w:left="-5" w:right="156"/>
      </w:pPr>
      <w:r>
        <w:t xml:space="preserve">(врождённые) и условные (приобретённые) рефлексы. Соматическая нервная система. </w:t>
      </w:r>
      <w:r/>
    </w:p>
    <w:p>
      <w:pPr>
        <w:ind w:left="-5" w:right="156"/>
      </w:pPr>
      <w:r>
        <w:t xml:space="preserve">Вегетативная </w:t>
      </w:r>
      <w:r>
        <w:tab/>
        <w:t xml:space="preserve">(автономная) </w:t>
      </w:r>
      <w:r>
        <w:tab/>
        <w:t xml:space="preserve">нервная </w:t>
      </w:r>
      <w:r>
        <w:tab/>
        <w:t xml:space="preserve">система. </w:t>
      </w:r>
      <w:r>
        <w:tab/>
        <w:t xml:space="preserve">Нервная </w:t>
      </w:r>
      <w:r>
        <w:tab/>
        <w:t xml:space="preserve">система  как единое целое. Нарушения в работе нервной системы. </w:t>
      </w:r>
      <w:r/>
    </w:p>
    <w:p>
      <w:pPr>
        <w:ind w:left="-10" w:right="156" w:firstLine="711"/>
      </w:pPr>
      <w: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</w:t>
      </w:r>
      <w:r>
        <w:t xml:space="preserve">организма, роста и развития. Нарушение в работе эндокринных желёз. Особенности рефлекторной и гуморальной регуляции функций организма.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Изучение головного мозга человека (по муляжам). </w:t>
      </w:r>
      <w:r/>
    </w:p>
    <w:p>
      <w:pPr>
        <w:ind w:left="716" w:right="156"/>
      </w:pPr>
      <w:r>
        <w:t xml:space="preserve">Изучение изменения размера зрачка в зависимости от освещённости. </w:t>
      </w:r>
      <w:r/>
    </w:p>
    <w:p>
      <w:pPr>
        <w:ind w:left="716" w:right="156"/>
      </w:pPr>
      <w:r>
        <w:t xml:space="preserve">156.7.4. Опора и движение. </w:t>
      </w:r>
      <w:r/>
    </w:p>
    <w:p>
      <w:pPr>
        <w:ind w:left="-10" w:right="156" w:firstLine="711"/>
      </w:pPr>
      <w: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</w:t>
      </w:r>
      <w:r/>
    </w:p>
    <w:p>
      <w:pPr>
        <w:ind w:left="-5" w:right="156"/>
      </w:pPr>
      <w:r>
        <w:t xml:space="preserve">длину и толщину. Соединение костей. Скелет головы. Скелет туловища. Скелет конечностей и </w:t>
      </w:r>
      <w:r/>
    </w:p>
    <w:p>
      <w:pPr>
        <w:ind w:left="-5" w:right="156"/>
      </w:pPr>
      <w:r>
        <w:t xml:space="preserve">их </w:t>
      </w:r>
      <w:r>
        <w:tab/>
        <w:t xml:space="preserve">поясов. </w:t>
      </w:r>
      <w:r>
        <w:tab/>
        <w:t xml:space="preserve">Особенности </w:t>
      </w:r>
      <w:r>
        <w:tab/>
        <w:t xml:space="preserve">скелета </w:t>
      </w:r>
      <w:r>
        <w:tab/>
        <w:t xml:space="preserve">человека, </w:t>
      </w:r>
      <w:r>
        <w:tab/>
        <w:t xml:space="preserve">связанные  с прямохождением и трудовой деятельностью. </w:t>
      </w:r>
      <w:r/>
    </w:p>
    <w:p>
      <w:pPr>
        <w:ind w:left="-10" w:right="156" w:firstLine="711"/>
      </w:pPr>
      <w:r>
        <w:t xml:space="preserve"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 </w:t>
      </w:r>
      <w:r/>
    </w:p>
    <w:p>
      <w:pPr>
        <w:ind w:left="-10" w:right="156" w:firstLine="711"/>
      </w:pPr>
      <w: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</w:t>
      </w:r>
      <w:r/>
    </w:p>
    <w:p>
      <w:pPr>
        <w:ind w:left="-5" w:right="156"/>
      </w:pPr>
      <w:r>
        <w:t xml:space="preserve">Профилактика </w:t>
      </w:r>
      <w:r>
        <w:tab/>
        <w:t xml:space="preserve">травматизма. </w:t>
      </w:r>
      <w:r>
        <w:tab/>
        <w:t xml:space="preserve">Первая </w:t>
      </w:r>
      <w:r>
        <w:tab/>
        <w:t xml:space="preserve">помощь </w:t>
      </w:r>
      <w:r>
        <w:tab/>
        <w:t xml:space="preserve">при </w:t>
      </w:r>
      <w:r>
        <w:tab/>
        <w:t xml:space="preserve">травмах  опорно-двигательного аппарата.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Исследование свойств кости. </w:t>
      </w:r>
      <w:r/>
    </w:p>
    <w:p>
      <w:pPr>
        <w:ind w:left="716" w:right="156"/>
      </w:pPr>
      <w:r>
        <w:t xml:space="preserve">Изучение строения костей (на муляжах). </w:t>
      </w:r>
      <w:r/>
    </w:p>
    <w:p>
      <w:pPr>
        <w:ind w:left="716" w:right="156"/>
      </w:pPr>
      <w:r>
        <w:t xml:space="preserve">Изучение строения позвонков (на муляжах).  </w:t>
      </w:r>
      <w:r/>
    </w:p>
    <w:p>
      <w:pPr>
        <w:ind w:left="716" w:right="156"/>
      </w:pPr>
      <w:r>
        <w:t xml:space="preserve">Определение гибкости позвоночника. </w:t>
      </w:r>
      <w:r/>
    </w:p>
    <w:p>
      <w:pPr>
        <w:ind w:left="716" w:right="156"/>
      </w:pPr>
      <w:r>
        <w:t xml:space="preserve">Измерение массы и роста своего организма. </w:t>
      </w:r>
      <w:r/>
    </w:p>
    <w:p>
      <w:pPr>
        <w:ind w:left="716" w:right="156"/>
      </w:pPr>
      <w:r>
        <w:t xml:space="preserve">Изучение влияния статической и динамической нагрузки на утомление мышц. </w:t>
      </w:r>
      <w:r/>
    </w:p>
    <w:p>
      <w:pPr>
        <w:ind w:left="716" w:right="156"/>
      </w:pPr>
      <w:r>
        <w:t xml:space="preserve">Выявление нарушения осанки. </w:t>
      </w:r>
      <w:r/>
    </w:p>
    <w:p>
      <w:pPr>
        <w:ind w:left="716" w:right="156"/>
      </w:pPr>
      <w:r>
        <w:t xml:space="preserve">Определение признаков плоскостопия. </w:t>
      </w:r>
      <w:r/>
    </w:p>
    <w:p>
      <w:pPr>
        <w:ind w:left="716" w:right="156"/>
      </w:pPr>
      <w:r>
        <w:t xml:space="preserve">Оказание первой помощи при повреждении скелета и мышц. </w:t>
      </w:r>
      <w:r/>
    </w:p>
    <w:p>
      <w:pPr>
        <w:ind w:left="716" w:right="156"/>
      </w:pPr>
      <w:r>
        <w:t xml:space="preserve">156.7.5. Внутренняя среда организма. </w:t>
      </w:r>
      <w:r/>
    </w:p>
    <w:p>
      <w:pPr>
        <w:ind w:left="-10" w:right="156" w:firstLine="711"/>
      </w:pPr>
      <w: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</w:t>
      </w:r>
      <w:r/>
    </w:p>
    <w:p>
      <w:pPr>
        <w:ind w:left="-5" w:right="156"/>
      </w:pPr>
      <w:r>
        <w:t xml:space="preserve">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 </w:t>
      </w:r>
      <w:r/>
    </w:p>
    <w:p>
      <w:pPr>
        <w:ind w:left="-10" w:right="156" w:firstLine="711"/>
      </w:pPr>
      <w:r>
        <w:t xml:space="preserve">Иммунитет и его виды. Факторы, влияющие на иммунитет (приобретённые имму</w:t>
      </w:r>
      <w:r>
        <w:t xml:space="preserve">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 и И.И. Мечникова по изучению иммунитета. </w:t>
      </w:r>
      <w:r/>
    </w:p>
    <w:p>
      <w:pPr>
        <w:ind w:left="716" w:right="1106"/>
      </w:pPr>
      <w:r>
        <w:t xml:space="preserve">Лабораторные и практические работы. Изучение микроскопического строения крови человека и лягушки (сравнение). </w:t>
      </w:r>
      <w:r/>
    </w:p>
    <w:p>
      <w:pPr>
        <w:ind w:left="716" w:right="156"/>
      </w:pPr>
      <w:r>
        <w:t xml:space="preserve">156.7.6. Кровообращение. </w:t>
      </w:r>
      <w:r/>
    </w:p>
    <w:p>
      <w:pPr>
        <w:ind w:left="-10" w:right="156" w:firstLine="711"/>
      </w:pPr>
      <w:r>
        <w:t xml:space="preserve">Органы кровообращения. Строение и работа сердца. Автоматизм сердца. Сердечный цикл, его длительность. Большой и</w:t>
      </w:r>
      <w:r>
        <w:t xml:space="preserve">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 при кровотечениях.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Измерение кровяного давления. </w:t>
      </w:r>
      <w:r/>
    </w:p>
    <w:p>
      <w:pPr>
        <w:ind w:left="-10" w:right="156" w:firstLine="711"/>
      </w:pPr>
      <w:r>
        <w:t xml:space="preserve">Определение пульса и числа сердечных сокращений в покое  и после дозированных физических нагрузок у человека. Первая помощь при кровотечениях. </w:t>
      </w:r>
      <w:r/>
    </w:p>
    <w:p>
      <w:pPr>
        <w:ind w:left="716" w:right="156"/>
      </w:pPr>
      <w:r>
        <w:t xml:space="preserve">156.7.7. Дыхание. </w:t>
      </w:r>
      <w:r/>
    </w:p>
    <w:p>
      <w:pPr>
        <w:ind w:left="-10" w:right="156" w:firstLine="711"/>
      </w:pPr>
      <w:r>
        <w:t xml:space="preserve">Дыхание и его значение. Органы дыхания. Лёгкие. Взаимосвязь строения  и функций органов дыхания. Газообмен в лёгких и тканях. Жизненная ёмкость лёгких. </w:t>
      </w:r>
      <w:r/>
    </w:p>
    <w:p>
      <w:pPr>
        <w:ind w:left="-5" w:right="156"/>
      </w:pPr>
      <w:r>
        <w:t xml:space="preserve">Механизмы дыхания. Дыхательные движения. Регуляция дыхания. </w:t>
      </w:r>
      <w:r/>
    </w:p>
    <w:p>
      <w:pPr>
        <w:ind w:left="-10" w:right="156" w:firstLine="711"/>
      </w:pPr>
      <w:r>
        <w:t xml:space="preserve">Инфекционные болезни, передающиеся через воздух, предупреждение воздушнокапельных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Измерение обхвата грудной клетки в состоянии вдоха и выдоха.  </w:t>
      </w:r>
      <w:r/>
    </w:p>
    <w:p>
      <w:pPr>
        <w:ind w:left="716" w:right="156"/>
      </w:pPr>
      <w:r>
        <w:t xml:space="preserve">Определение частоты дыхания. Влияние различных факторов на частоту дыхания. </w:t>
      </w:r>
      <w:r/>
    </w:p>
    <w:p>
      <w:pPr>
        <w:ind w:left="716" w:right="156"/>
      </w:pPr>
      <w:r>
        <w:t xml:space="preserve">156.7.8. Питание и пищеварение. </w:t>
      </w:r>
      <w:r/>
    </w:p>
    <w:p>
      <w:pPr>
        <w:ind w:left="716" w:right="156"/>
      </w:pPr>
      <w:r>
        <w:t xml:space="preserve">Питательные вещества и пищевые продукты. Питание и его значение. Пищеварение. </w:t>
      </w:r>
      <w:r/>
    </w:p>
    <w:p>
      <w:pPr>
        <w:ind w:left="-10" w:right="0" w:firstLine="0"/>
        <w:jc w:val="left"/>
        <w:tabs>
          <w:tab w:val="center" w:pos="1932" w:leader="none"/>
          <w:tab w:val="center" w:pos="3199" w:leader="none"/>
          <w:tab w:val="center" w:pos="4217" w:leader="none"/>
          <w:tab w:val="center" w:pos="5173" w:leader="none"/>
          <w:tab w:val="center" w:pos="6148" w:leader="none"/>
          <w:tab w:val="center" w:pos="7628" w:leader="none"/>
          <w:tab w:val="center" w:pos="8749" w:leader="none"/>
          <w:tab w:val="right" w:pos="9942" w:leader="none"/>
        </w:tabs>
      </w:pPr>
      <w:r>
        <w:t xml:space="preserve">Органы </w:t>
      </w:r>
      <w:r>
        <w:tab/>
        <w:t xml:space="preserve">пищеварения, </w:t>
      </w:r>
      <w:r>
        <w:tab/>
        <w:t xml:space="preserve">их </w:t>
      </w:r>
      <w:r>
        <w:tab/>
        <w:t xml:space="preserve">строение </w:t>
      </w:r>
      <w:r>
        <w:tab/>
        <w:t xml:space="preserve">и </w:t>
      </w:r>
      <w:r>
        <w:tab/>
        <w:t xml:space="preserve">функции. </w:t>
      </w:r>
      <w:r>
        <w:tab/>
        <w:t xml:space="preserve">Ферменты, </w:t>
      </w:r>
      <w:r>
        <w:tab/>
        <w:t xml:space="preserve">их </w:t>
      </w:r>
      <w:r>
        <w:tab/>
        <w:t xml:space="preserve">роль  </w:t>
      </w:r>
      <w:r/>
    </w:p>
    <w:p>
      <w:pPr>
        <w:ind w:left="-5" w:right="156"/>
      </w:pPr>
      <w:r>
        <w:t xml:space="preserve">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 </w:t>
      </w:r>
      <w:r/>
    </w:p>
    <w:p>
      <w:pPr>
        <w:ind w:left="-10" w:right="156" w:firstLine="711"/>
      </w:pPr>
      <w:r>
        <w:t xml:space="preserve"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 </w:t>
      </w:r>
      <w:r/>
    </w:p>
    <w:p>
      <w:pPr>
        <w:ind w:left="-10" w:right="156" w:firstLine="711"/>
      </w:pPr>
      <w:r>
        <w:t xml:space="preserve">Гигиена питания. Предупреждение глистных и желудочно-кишечных заболеваний, пищевых отравлений. Влияние курения и алкоголя на пищеварение.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Исследование действия ферментов слюны на крахмал. </w:t>
      </w:r>
      <w:r/>
    </w:p>
    <w:p>
      <w:pPr>
        <w:ind w:left="716" w:right="156"/>
      </w:pPr>
      <w:r>
        <w:t xml:space="preserve">Наблюдение действия желудочного сока на белки. </w:t>
      </w:r>
      <w:r/>
    </w:p>
    <w:p>
      <w:pPr>
        <w:ind w:left="716" w:right="156"/>
      </w:pPr>
      <w:r>
        <w:t xml:space="preserve">156.7.9. Обмен веществ и превращение энергии.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Обмен веществ и превращение энергии в организме человека. Пластический  и энергетический обмен. Обмен воды и минеральных солей. Обмен белков, углеводов и жиров в организме. Регуляция обмена веществ и превращения энергии.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Витамины и их роль для организма. Поступление витаминов с пищей. Синтез витаминов </w:t>
      </w:r>
      <w:r>
        <w:tab/>
        <w:t xml:space="preserve">в </w:t>
      </w:r>
      <w:r>
        <w:tab/>
        <w:t xml:space="preserve">организме. </w:t>
      </w:r>
      <w:r>
        <w:tab/>
        <w:t xml:space="preserve">Авитаминозы </w:t>
      </w:r>
      <w:r>
        <w:tab/>
        <w:t xml:space="preserve">и </w:t>
      </w:r>
      <w:r>
        <w:tab/>
        <w:t xml:space="preserve">гиповитаминозы. </w:t>
      </w:r>
      <w:r>
        <w:tab/>
        <w:t xml:space="preserve">Сохранение </w:t>
      </w:r>
      <w:r>
        <w:tab/>
        <w:t xml:space="preserve">витаминов  в пище. </w:t>
      </w:r>
      <w:r/>
    </w:p>
    <w:p>
      <w:pPr>
        <w:ind w:left="716" w:right="156"/>
      </w:pPr>
      <w:r>
        <w:t xml:space="preserve">Нормы и режим питания. Рациональное питание – фактор укрепления здоровья. </w:t>
      </w:r>
      <w:r/>
    </w:p>
    <w:p>
      <w:pPr>
        <w:ind w:left="-5" w:right="156"/>
      </w:pPr>
      <w:r>
        <w:t xml:space="preserve">Нарушение обмена веществ.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Исследование состава продуктов питания. </w:t>
      </w:r>
      <w:r/>
    </w:p>
    <w:p>
      <w:pPr>
        <w:ind w:left="716" w:right="2337"/>
      </w:pPr>
      <w:r>
        <w:t xml:space="preserve">Составление меню в зависимости от калорийности пищи. Способы сохранения витаминов в пищевых продуктах.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156.7.10. Кожа. </w:t>
      </w:r>
      <w:r/>
    </w:p>
    <w:p>
      <w:pPr>
        <w:ind w:left="-10" w:right="156" w:firstLine="711"/>
      </w:pPr>
      <w:r>
        <w:t xml:space="preserve">Строение и функции кожи. Кожа и её производные. Кожа и терморегуляция. Влияние на кожу факторов окружающей среды. </w:t>
      </w:r>
      <w:r/>
    </w:p>
    <w:p>
      <w:pPr>
        <w:ind w:left="-10" w:right="156" w:firstLine="711"/>
      </w:pPr>
      <w:r>
        <w:t xml:space="preserve">Закаливание и его роль. Способы закаливания организма. Гигиена кожи, гигиенические требования к одежде и обуви. Заболевания кожи  </w:t>
      </w:r>
      <w:r/>
    </w:p>
    <w:p>
      <w:pPr>
        <w:ind w:left="-5" w:right="156"/>
      </w:pPr>
      <w:r>
        <w:t xml:space="preserve">и их предупреждения. Профилактика и первая помощь при тепловом и солнечном ударах, ожогах и обморожениях.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Исследование с помощью лупы тыльной и ладонной стороны кисти. </w:t>
      </w:r>
      <w:r/>
    </w:p>
    <w:p>
      <w:pPr>
        <w:ind w:left="716" w:right="156"/>
      </w:pPr>
      <w:r>
        <w:t xml:space="preserve">Определение жирности различных участков кожи лица. </w:t>
      </w:r>
      <w:r/>
    </w:p>
    <w:p>
      <w:pPr>
        <w:ind w:left="716" w:right="156"/>
      </w:pPr>
      <w:r>
        <w:t xml:space="preserve">Описание мер по уходу за кожей лица и волосами в зависимости от типа кожи. Описание основных гигиенических требований к одежде и обуви. </w:t>
      </w:r>
      <w:r/>
    </w:p>
    <w:p>
      <w:pPr>
        <w:ind w:left="716" w:right="156"/>
      </w:pPr>
      <w:r>
        <w:t xml:space="preserve">156.7.11. Выделение. </w:t>
      </w:r>
      <w:r/>
    </w:p>
    <w:p>
      <w:pPr>
        <w:ind w:left="-10" w:right="156" w:firstLine="711"/>
      </w:pPr>
      <w:r>
        <w:t xml:space="preserve">Значение</w:t>
      </w:r>
      <w:r>
        <w:t xml:space="preserve">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Определение местоположения почек (на муляже).  </w:t>
      </w:r>
      <w:r/>
    </w:p>
    <w:p>
      <w:pPr>
        <w:ind w:left="716" w:right="156"/>
      </w:pPr>
      <w:r>
        <w:t xml:space="preserve">Описание мер профилактики болезней почек. </w:t>
      </w:r>
      <w:r/>
    </w:p>
    <w:p>
      <w:pPr>
        <w:ind w:left="716" w:right="156"/>
      </w:pPr>
      <w:r>
        <w:t xml:space="preserve">156.7.12. Размножение и развитие. </w:t>
      </w:r>
      <w:r/>
    </w:p>
    <w:p>
      <w:pPr>
        <w:ind w:left="-10" w:right="156" w:firstLine="711"/>
      </w:pPr>
      <w:r>
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</w:t>
      </w:r>
      <w:r/>
    </w:p>
    <w:p>
      <w:pPr>
        <w:ind w:left="-10" w:right="0" w:firstLine="0"/>
        <w:jc w:val="left"/>
        <w:tabs>
          <w:tab w:val="center" w:pos="2693" w:leader="none"/>
          <w:tab w:val="center" w:pos="4009" w:leader="none"/>
          <w:tab w:val="center" w:pos="5275" w:leader="none"/>
          <w:tab w:val="center" w:pos="7333" w:leader="none"/>
          <w:tab w:val="right" w:pos="9942" w:leader="none"/>
        </w:tabs>
      </w:pPr>
      <w:r>
        <w:t xml:space="preserve">Наследование </w:t>
      </w:r>
      <w:r>
        <w:tab/>
        <w:t xml:space="preserve">признаков </w:t>
      </w:r>
      <w:r>
        <w:tab/>
        <w:t xml:space="preserve">у </w:t>
      </w:r>
      <w:r>
        <w:tab/>
        <w:t xml:space="preserve">человека. </w:t>
      </w:r>
      <w:r>
        <w:tab/>
        <w:t xml:space="preserve">Наследственные </w:t>
      </w:r>
      <w:r>
        <w:tab/>
        <w:t xml:space="preserve">болезни, </w:t>
      </w:r>
      <w:r/>
    </w:p>
    <w:p>
      <w:pPr>
        <w:ind w:left="-5" w:right="156"/>
      </w:pPr>
      <w:r>
        <w:t xml:space="preserve">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Описание основных мер по профилактике инфекционных вирусных заболеваний: </w:t>
      </w:r>
      <w:r/>
    </w:p>
    <w:p>
      <w:pPr>
        <w:ind w:left="-5" w:right="156"/>
      </w:pPr>
      <w:r>
        <w:t xml:space="preserve">СПИД и гепатит. </w:t>
      </w:r>
      <w:r/>
    </w:p>
    <w:p>
      <w:pPr>
        <w:ind w:left="716" w:right="156"/>
      </w:pPr>
      <w:r>
        <w:t xml:space="preserve">156.7.13. Органы чувств и сенсорные системы. </w:t>
      </w:r>
      <w:r/>
    </w:p>
    <w:p>
      <w:pPr>
        <w:ind w:left="-10" w:right="156" w:firstLine="711"/>
      </w:pPr>
      <w:r>
        <w:t xml:space="preserve">Органы чувств и их значение. Анализаторы. Сенсорные системы. Глаз  и зрение. Оптическая система глаза. Сетчатка. Зрительные рецепторы. Зрительное восприятие. Нарушения зрения и их причины. Гигиена зрения. </w:t>
      </w:r>
      <w:r/>
    </w:p>
    <w:p>
      <w:pPr>
        <w:ind w:left="-10" w:right="156" w:firstLine="711"/>
      </w:pPr>
      <w:r>
        <w:t xml:space="preserve">Ухо и слух. Строение и функции органа слуха. Механизм работы слухового анализатора. Слуховое восприятие. Нарушения слуха и их причины. Гигиена слуха. </w:t>
      </w:r>
      <w:r/>
    </w:p>
    <w:p>
      <w:pPr>
        <w:ind w:left="-10" w:right="156" w:firstLine="711"/>
      </w:pPr>
      <w:r>
        <w:t xml:space="preserve">Органы равновесия, мышечного чувства, осязания, обоняния и вкуса. Взаимодействие сенсорных систем организма. </w:t>
      </w:r>
      <w:r/>
    </w:p>
    <w:p>
      <w:pPr>
        <w:ind w:left="716" w:right="156"/>
      </w:pPr>
      <w:r>
        <w:t xml:space="preserve">Лабораторные и практические работы </w:t>
      </w:r>
      <w:r/>
    </w:p>
    <w:p>
      <w:pPr>
        <w:ind w:left="716" w:right="156"/>
      </w:pPr>
      <w:r>
        <w:t xml:space="preserve">Определение остроты зрения у человека. </w:t>
      </w:r>
      <w:r/>
    </w:p>
    <w:p>
      <w:pPr>
        <w:ind w:left="716" w:right="156"/>
      </w:pPr>
      <w:r>
        <w:t xml:space="preserve">Изучение строения органа зрения (на муляже и влажном препарате). </w:t>
      </w:r>
      <w:r/>
    </w:p>
    <w:p>
      <w:pPr>
        <w:ind w:left="716" w:right="156"/>
      </w:pPr>
      <w:r>
        <w:t xml:space="preserve">Изучение строения органа слуха (на муляже). </w:t>
      </w:r>
      <w:r/>
    </w:p>
    <w:p>
      <w:pPr>
        <w:ind w:left="716" w:right="156"/>
      </w:pPr>
      <w:r>
        <w:t xml:space="preserve">156.7.14. Поведение и психика. </w:t>
      </w:r>
      <w:r/>
    </w:p>
    <w:p>
      <w:pPr>
        <w:ind w:left="-10" w:right="156" w:firstLine="711"/>
      </w:pPr>
      <w: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</w:t>
      </w:r>
      <w:r>
        <w:t xml:space="preserve">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 </w:t>
      </w:r>
      <w:r/>
    </w:p>
    <w:p>
      <w:pPr>
        <w:ind w:left="-10" w:right="156" w:firstLine="711"/>
      </w:pPr>
      <w:r>
        <w:t xml:space="preserve">Первая и вторая сигнальные системы. Познавательная деятельность м</w:t>
      </w:r>
      <w:r>
        <w:t xml:space="preserve">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</w:t>
      </w:r>
      <w:r/>
    </w:p>
    <w:p>
      <w:pPr>
        <w:ind w:left="-5" w:right="156"/>
      </w:pPr>
      <w:r>
        <w:t xml:space="preserve">Режим труда и отдыха. Сон и его значение. Гигиена сна. </w:t>
      </w:r>
      <w:r/>
    </w:p>
    <w:p>
      <w:pPr>
        <w:ind w:left="716" w:right="156"/>
      </w:pPr>
      <w:r>
        <w:t xml:space="preserve">Лабораторные и практические работы. </w:t>
      </w:r>
      <w:r/>
    </w:p>
    <w:p>
      <w:pPr>
        <w:ind w:left="716" w:right="156"/>
      </w:pPr>
      <w:r>
        <w:t xml:space="preserve">Изучение кратковременной памяти. </w:t>
      </w:r>
      <w:r/>
    </w:p>
    <w:p>
      <w:pPr>
        <w:ind w:left="716" w:right="156"/>
      </w:pPr>
      <w:r>
        <w:t xml:space="preserve">Определение объёма механической и логической памяти. </w:t>
      </w:r>
      <w:r/>
    </w:p>
    <w:p>
      <w:pPr>
        <w:ind w:left="716" w:right="156"/>
      </w:pPr>
      <w:r>
        <w:t xml:space="preserve">Оценка сформированности навыков логического мышления. </w:t>
      </w:r>
      <w:r/>
    </w:p>
    <w:p>
      <w:pPr>
        <w:ind w:left="716" w:right="156"/>
      </w:pPr>
      <w:r>
        <w:t xml:space="preserve">156.7.15. Человек и окружающая среда. </w:t>
      </w:r>
      <w:r/>
    </w:p>
    <w:p>
      <w:pPr>
        <w:ind w:left="-10" w:right="156" w:firstLine="711"/>
      </w:pPr>
      <w:r>
        <w:t xml:space="preserve">Человек и окружающая среда. Экологические факторы и их действие  на организм человека. Зависимость здоровья человека от состояния окружающей среды. </w:t>
      </w:r>
      <w:r/>
    </w:p>
    <w:p>
      <w:pPr>
        <w:ind w:left="-5" w:right="156"/>
      </w:pPr>
      <w:r>
        <w:t xml:space="preserve">Микроклимат </w:t>
      </w:r>
      <w:r>
        <w:tab/>
        <w:t xml:space="preserve">жилых </w:t>
      </w:r>
      <w:r>
        <w:tab/>
        <w:t xml:space="preserve">помещений. </w:t>
      </w:r>
      <w:r>
        <w:tab/>
        <w:t xml:space="preserve">Соблюдение </w:t>
      </w:r>
      <w:r>
        <w:tab/>
        <w:t xml:space="preserve">правил </w:t>
      </w:r>
      <w:r>
        <w:tab/>
        <w:t xml:space="preserve">поведения  в окружающей среде, в опасных и чрезвычайных ситуациях. </w:t>
      </w:r>
      <w:r/>
    </w:p>
    <w:p>
      <w:pPr>
        <w:ind w:left="716" w:right="156"/>
      </w:pPr>
      <w:r>
        <w:t xml:space="preserve">Здоровье человека как социальная ценность. Факторы, нарушающие здоровье: </w:t>
      </w:r>
      <w:r/>
    </w:p>
    <w:p>
      <w:pPr>
        <w:ind w:left="-5" w:right="156"/>
      </w:pPr>
      <w:r>
        <w:t xml:space="preserve">гиподинамия, курение, употребление алког</w:t>
      </w:r>
      <w:r>
        <w:t xml:space="preserve">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 </w:t>
      </w:r>
      <w:r/>
    </w:p>
    <w:p>
      <w:pPr>
        <w:ind w:left="-10" w:right="156" w:firstLine="711"/>
      </w:pPr>
      <w:r>
        <w:t xml:space="preserve"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 </w:t>
      </w:r>
      <w:r/>
    </w:p>
    <w:p>
      <w:pPr>
        <w:ind w:left="-10" w:right="156" w:firstLine="711"/>
      </w:pPr>
      <w:r>
        <w:t xml:space="preserve">156.8. Планируемые результаты освоения программы по биологии на уровне основного общего образования. </w:t>
      </w:r>
      <w:r/>
    </w:p>
    <w:p>
      <w:pPr>
        <w:ind w:left="-10" w:right="156" w:firstLine="711"/>
      </w:pPr>
      <w:r>
        <w:t xml:space="preserve">156.8.1. Освоение учебного предмета «Биология» на  уровне основного общего образования должно обеспечить достижение следующих обучающимися личностных, метапредметных и предметных результатов.  </w:t>
      </w:r>
      <w:r/>
    </w:p>
    <w:p>
      <w:pPr>
        <w:ind w:left="-10" w:right="156" w:firstLine="711"/>
      </w:pPr>
      <w:r>
        <w:t xml:space="preserve">156.8.2.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</w:t>
      </w:r>
      <w:r/>
    </w:p>
    <w:p>
      <w:pPr>
        <w:ind w:left="-10" w:right="0" w:firstLine="0"/>
        <w:jc w:val="left"/>
        <w:tabs>
          <w:tab w:val="center" w:pos="2631" w:leader="none"/>
          <w:tab w:val="center" w:pos="4094" w:leader="none"/>
          <w:tab w:val="center" w:pos="5576" w:leader="none"/>
          <w:tab w:val="center" w:pos="7298" w:leader="none"/>
          <w:tab w:val="right" w:pos="9942" w:leader="none"/>
        </w:tabs>
      </w:pPr>
      <w:r>
        <w:t xml:space="preserve">ценностных </w:t>
      </w:r>
      <w:r>
        <w:tab/>
        <w:t xml:space="preserve">ориентаций </w:t>
      </w:r>
      <w:r>
        <w:tab/>
        <w:t xml:space="preserve">и </w:t>
      </w:r>
      <w:r>
        <w:tab/>
        <w:t xml:space="preserve">расширение </w:t>
      </w:r>
      <w:r>
        <w:tab/>
        <w:t xml:space="preserve">опыта </w:t>
      </w:r>
      <w:r>
        <w:tab/>
        <w:t xml:space="preserve">деятельности  </w:t>
      </w:r>
      <w:r/>
    </w:p>
    <w:p>
      <w:pPr>
        <w:ind w:left="-5" w:right="156"/>
      </w:pPr>
      <w:r>
        <w:t xml:space="preserve">на ее основе и в процессе реализации основных направлений воспитательной деятельности, в том числе в части: </w:t>
      </w:r>
      <w:r/>
    </w:p>
    <w:p>
      <w:pPr>
        <w:ind w:left="716" w:right="156"/>
      </w:pPr>
      <w:r>
        <w:t xml:space="preserve">1) патриотического воспитания: </w:t>
      </w:r>
      <w:r/>
    </w:p>
    <w:p>
      <w:pPr>
        <w:ind w:left="0" w:right="0" w:firstLine="0"/>
        <w:jc w:val="left"/>
        <w:tabs>
          <w:tab w:val="center" w:pos="1277" w:leader="none"/>
          <w:tab w:val="center" w:pos="2179" w:leader="none"/>
          <w:tab w:val="center" w:pos="2996" w:leader="none"/>
          <w:tab w:val="center" w:pos="3925" w:leader="none"/>
          <w:tab w:val="center" w:pos="4429" w:leader="none"/>
          <w:tab w:val="center" w:pos="5147" w:leader="none"/>
          <w:tab w:val="center" w:pos="6550" w:leader="none"/>
          <w:tab w:val="center" w:pos="808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отношение </w:t>
      </w:r>
      <w:r>
        <w:tab/>
        <w:t xml:space="preserve">к </w:t>
      </w:r>
      <w:r>
        <w:tab/>
        <w:t xml:space="preserve">биологии </w:t>
      </w:r>
      <w:r>
        <w:tab/>
        <w:t xml:space="preserve">как </w:t>
      </w:r>
      <w:r>
        <w:tab/>
        <w:t xml:space="preserve">к </w:t>
      </w:r>
      <w:r>
        <w:tab/>
        <w:t xml:space="preserve">важной </w:t>
      </w:r>
      <w:r>
        <w:tab/>
        <w:t xml:space="preserve">составляющей </w:t>
      </w:r>
      <w:r>
        <w:tab/>
        <w:t xml:space="preserve">культуры, </w:t>
      </w:r>
      <w:r>
        <w:tab/>
        <w:t xml:space="preserve">гордость  </w:t>
      </w:r>
      <w:r/>
    </w:p>
    <w:p>
      <w:pPr>
        <w:ind w:left="701" w:right="156" w:hanging="711"/>
      </w:pPr>
      <w:r>
        <w:t xml:space="preserve">за вклад российских и советских учёных в развитие мировой биологической науки; 2) гражданского воспитания: готовность к конструктивной совместной деятельности при выполнении исследований </w:t>
      </w:r>
      <w:r/>
    </w:p>
    <w:p>
      <w:pPr>
        <w:ind w:left="701" w:right="156" w:hanging="711"/>
      </w:pPr>
      <w:r>
        <w:t xml:space="preserve">и проектов, стремление к взаимопониманию и взаимопомощи; 3) духовно-нравственного воспитания: готовность оценивать поведение и поступки с позиции нравственных норм  </w:t>
      </w:r>
      <w:r/>
    </w:p>
    <w:p>
      <w:pPr>
        <w:ind w:left="701" w:right="156" w:hanging="711"/>
      </w:pPr>
      <w:r>
        <w:t xml:space="preserve">и норм экологической культуры; понимание значимости нравственного аспекта деятельности человека  </w:t>
      </w:r>
      <w:r/>
    </w:p>
    <w:p>
      <w:pPr>
        <w:ind w:left="-5" w:right="156"/>
      </w:pPr>
      <w:r>
        <w:t xml:space="preserve">в медицине и биологии; </w:t>
      </w:r>
      <w:r/>
    </w:p>
    <w:p>
      <w:pPr>
        <w:ind w:left="716" w:right="156"/>
      </w:pPr>
      <w:r>
        <w:t xml:space="preserve">3) эстетического воспитания: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понимание роли биологии в формировании эстетической культуры личности; 4) ценности научного познания: ориентация </w:t>
      </w:r>
      <w:r>
        <w:tab/>
        <w:t xml:space="preserve">на </w:t>
      </w:r>
      <w:r>
        <w:tab/>
        <w:t xml:space="preserve">современную </w:t>
      </w:r>
      <w:r>
        <w:tab/>
        <w:t xml:space="preserve">систему </w:t>
      </w:r>
      <w:r>
        <w:tab/>
        <w:t xml:space="preserve">научных </w:t>
      </w:r>
      <w:r>
        <w:tab/>
        <w:t xml:space="preserve">представлений </w:t>
      </w:r>
      <w:r>
        <w:tab/>
        <w:t xml:space="preserve">об </w:t>
      </w:r>
      <w:r>
        <w:tab/>
        <w:t xml:space="preserve">основных </w:t>
      </w:r>
      <w:r/>
    </w:p>
    <w:p>
      <w:pPr>
        <w:ind w:left="701" w:right="156" w:hanging="711"/>
      </w:pPr>
      <w:r>
        <w:t xml:space="preserve">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</w:t>
      </w:r>
      <w:r/>
    </w:p>
    <w:p>
      <w:pPr>
        <w:ind w:left="-5" w:right="156"/>
      </w:pPr>
      <w:r>
        <w:t xml:space="preserve">исследовательской деятельности; </w:t>
      </w:r>
      <w:r/>
    </w:p>
    <w:p>
      <w:pPr>
        <w:numPr>
          <w:ilvl w:val="0"/>
          <w:numId w:val="43"/>
        </w:numPr>
        <w:ind w:right="156" w:hanging="264"/>
      </w:pPr>
      <w:r>
        <w:t xml:space="preserve">формирования культуры здоровья: </w:t>
      </w:r>
      <w:r/>
    </w:p>
    <w:p>
      <w:pPr>
        <w:ind w:left="-10" w:right="156" w:firstLine="711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</w:t>
      </w:r>
      <w:r>
        <w:t xml:space="preserve">занятий и отдыха, регулярная физическая активность); осознание последствий и неприятие вредных привычек (употребление алкоголя, </w:t>
      </w:r>
      <w:r/>
    </w:p>
    <w:p>
      <w:pPr>
        <w:ind w:left="701" w:right="156" w:hanging="711"/>
      </w:pPr>
      <w:r>
        <w:t xml:space="preserve">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r/>
    </w:p>
    <w:p>
      <w:pPr>
        <w:ind w:left="701" w:right="156" w:hanging="711"/>
      </w:pPr>
      <w:r>
        <w:t xml:space="preserve">природной среде; сформированность навыка рефлексии, управление собственным эмоциональным </w:t>
      </w:r>
      <w:r/>
    </w:p>
    <w:p>
      <w:pPr>
        <w:ind w:left="-5" w:right="156"/>
      </w:pPr>
      <w:r>
        <w:t xml:space="preserve">состоянием; </w:t>
      </w:r>
      <w:r/>
    </w:p>
    <w:p>
      <w:pPr>
        <w:numPr>
          <w:ilvl w:val="0"/>
          <w:numId w:val="43"/>
        </w:numPr>
        <w:ind w:right="156" w:hanging="264"/>
      </w:pPr>
      <w:r>
        <w:t xml:space="preserve">трудового воспитания: </w:t>
      </w:r>
      <w:r/>
    </w:p>
    <w:p>
      <w:pPr>
        <w:ind w:left="716" w:right="156"/>
      </w:pPr>
      <w:r>
        <w:t xml:space="preserve">активное участие в решении практических задач (в рамках семьи, школы, города, края) </w:t>
      </w:r>
      <w:r/>
    </w:p>
    <w:p>
      <w:pPr>
        <w:ind w:left="-10" w:right="0" w:firstLine="0"/>
        <w:jc w:val="left"/>
        <w:tabs>
          <w:tab w:val="center" w:pos="2626" w:leader="none"/>
          <w:tab w:val="center" w:pos="4469" w:leader="none"/>
          <w:tab w:val="center" w:pos="7095" w:leader="none"/>
          <w:tab w:val="right" w:pos="9942" w:leader="none"/>
        </w:tabs>
      </w:pPr>
      <w:r>
        <w:t xml:space="preserve">биологической </w:t>
      </w:r>
      <w:r>
        <w:tab/>
        <w:t xml:space="preserve">и </w:t>
      </w:r>
      <w:r>
        <w:tab/>
        <w:t xml:space="preserve">экологической </w:t>
      </w:r>
      <w:r>
        <w:tab/>
        <w:t xml:space="preserve">направленности, </w:t>
      </w:r>
      <w:r>
        <w:tab/>
        <w:t xml:space="preserve">интерес  </w:t>
      </w:r>
      <w:r/>
    </w:p>
    <w:p>
      <w:pPr>
        <w:ind w:left="701" w:right="3176" w:hanging="711"/>
      </w:pPr>
      <w:r>
        <w:t xml:space="preserve">к практическому изучению профессий, связанных с биологией; 7) экологического воспитания: </w:t>
      </w:r>
      <w:r/>
    </w:p>
    <w:p>
      <w:pPr>
        <w:ind w:left="0" w:right="0" w:firstLine="0"/>
        <w:jc w:val="left"/>
        <w:tabs>
          <w:tab w:val="center" w:pos="1303" w:leader="none"/>
          <w:tab w:val="center" w:pos="2349" w:leader="none"/>
          <w:tab w:val="center" w:pos="3414" w:leader="none"/>
          <w:tab w:val="center" w:pos="5130" w:leader="none"/>
          <w:tab w:val="center" w:pos="6585" w:leader="none"/>
          <w:tab w:val="center" w:pos="7470" w:leader="none"/>
          <w:tab w:val="center" w:pos="84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ориентация </w:t>
      </w:r>
      <w:r>
        <w:tab/>
        <w:t xml:space="preserve">на </w:t>
      </w:r>
      <w:r>
        <w:tab/>
        <w:t xml:space="preserve">применение </w:t>
      </w:r>
      <w:r>
        <w:tab/>
        <w:t xml:space="preserve">биологических </w:t>
      </w:r>
      <w:r>
        <w:tab/>
        <w:t xml:space="preserve">знаний </w:t>
      </w:r>
      <w:r>
        <w:tab/>
        <w:t xml:space="preserve">при </w:t>
      </w:r>
      <w:r>
        <w:tab/>
        <w:t xml:space="preserve">решении </w:t>
      </w:r>
      <w:r>
        <w:tab/>
        <w:t xml:space="preserve">задач  </w:t>
      </w:r>
      <w:r/>
    </w:p>
    <w:p>
      <w:pPr>
        <w:ind w:left="701" w:right="3545" w:hanging="711"/>
      </w:pPr>
      <w:r>
        <w:t xml:space="preserve">в области окружающей среды; осознание экологических проблем и путей их решения; </w:t>
      </w:r>
      <w:r/>
    </w:p>
    <w:p>
      <w:pPr>
        <w:ind w:left="716" w:right="156"/>
      </w:pPr>
      <w:r>
        <w:t xml:space="preserve">готовность к участию в практической деятельности экологической направленности; </w:t>
      </w:r>
      <w:r/>
    </w:p>
    <w:p>
      <w:pPr>
        <w:ind w:left="-10" w:right="156" w:firstLine="711"/>
      </w:pPr>
      <w:r>
        <w:t xml:space="preserve">8) адаптации обучающегося к изменяющимся условиям социальной и природной среды: </w:t>
      </w:r>
      <w:r/>
    </w:p>
    <w:p>
      <w:pPr>
        <w:ind w:left="716" w:right="156"/>
      </w:pPr>
      <w:r>
        <w:t xml:space="preserve">адекватная оценка изменяющихся условий; </w:t>
      </w:r>
      <w:r/>
    </w:p>
    <w:p>
      <w:pPr>
        <w:ind w:left="0" w:right="0" w:firstLine="0"/>
        <w:jc w:val="left"/>
        <w:tabs>
          <w:tab w:val="center" w:pos="1191" w:leader="none"/>
          <w:tab w:val="center" w:pos="2385" w:leader="none"/>
          <w:tab w:val="center" w:pos="4009" w:leader="none"/>
          <w:tab w:val="center" w:pos="5246" w:leader="none"/>
          <w:tab w:val="center" w:pos="5961" w:leader="none"/>
          <w:tab w:val="center" w:pos="6680" w:leader="none"/>
          <w:tab w:val="center" w:pos="778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принятие </w:t>
      </w:r>
      <w:r>
        <w:tab/>
        <w:t xml:space="preserve">решения </w:t>
      </w:r>
      <w:r>
        <w:tab/>
        <w:t xml:space="preserve">(индивидуальное, </w:t>
      </w:r>
      <w:r>
        <w:tab/>
        <w:t xml:space="preserve">в </w:t>
      </w:r>
      <w:r>
        <w:tab/>
        <w:t xml:space="preserve">группе) </w:t>
      </w:r>
      <w:r>
        <w:tab/>
        <w:t xml:space="preserve">в </w:t>
      </w:r>
      <w:r>
        <w:tab/>
        <w:t xml:space="preserve">изменяющихся </w:t>
      </w:r>
      <w:r>
        <w:tab/>
        <w:t xml:space="preserve">условиях  </w:t>
      </w:r>
      <w:r/>
    </w:p>
    <w:p>
      <w:pPr>
        <w:ind w:left="701" w:right="156" w:hanging="711"/>
      </w:pPr>
      <w:r>
        <w:t xml:space="preserve">на основании анализа биологической информации; планирование действий в новой ситуации на основании знаний биологических </w:t>
      </w:r>
      <w:r/>
    </w:p>
    <w:p>
      <w:pPr>
        <w:ind w:left="-5" w:right="156"/>
      </w:pPr>
      <w:r>
        <w:t xml:space="preserve">закономерностей. </w:t>
      </w:r>
      <w:r/>
    </w:p>
    <w:p>
      <w:pPr>
        <w:ind w:left="-10" w:right="156" w:firstLine="711"/>
      </w:pPr>
      <w:r>
        <w:t xml:space="preserve">156.8.3. Метапредметные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основного </w:t>
      </w:r>
      <w:r>
        <w:tab/>
        <w:t xml:space="preserve">общего образования, должны отражать: </w:t>
      </w:r>
      <w:r/>
    </w:p>
    <w:p>
      <w:pPr>
        <w:ind w:left="716" w:right="156"/>
      </w:pPr>
      <w:r>
        <w:t xml:space="preserve">156.8.3.1. Овладение универсальными учебными познавательными действиями: </w:t>
      </w:r>
      <w:r/>
    </w:p>
    <w:p>
      <w:pPr>
        <w:ind w:left="716" w:right="156"/>
      </w:pPr>
      <w:r>
        <w:t xml:space="preserve">1) базовые логические действия:</w:t>
      </w:r>
      <w:r>
        <w:rPr>
          <w:i/>
        </w:rPr>
        <w:t xml:space="preserve"> </w:t>
      </w:r>
      <w:r/>
    </w:p>
    <w:p>
      <w:pPr>
        <w:ind w:left="716" w:right="156"/>
      </w:pPr>
      <w:r>
        <w:t xml:space="preserve">выявлять и характеризовать существенные признаки биологических объектов </w:t>
      </w:r>
      <w:r/>
    </w:p>
    <w:p>
      <w:pPr>
        <w:ind w:left="701" w:right="156" w:hanging="711"/>
      </w:pPr>
      <w:r>
        <w:t xml:space="preserve">(явлений); устанавливать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классификации </w:t>
      </w:r>
      <w:r>
        <w:tab/>
        <w:t xml:space="preserve">биологических </w:t>
      </w:r>
      <w:r>
        <w:tab/>
        <w:t xml:space="preserve">объектов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(явлений, процессов), основания для обобщения и сравнения, критерии проводимого анализа; с </w:t>
      </w:r>
      <w:r>
        <w:tab/>
        <w:t xml:space="preserve">учётом </w:t>
      </w:r>
      <w:r>
        <w:tab/>
        <w:t xml:space="preserve">предложенной </w:t>
      </w:r>
      <w:r>
        <w:tab/>
        <w:t xml:space="preserve">биологической </w:t>
      </w:r>
      <w:r>
        <w:tab/>
        <w:t xml:space="preserve">задачи </w:t>
      </w:r>
      <w:r>
        <w:tab/>
        <w:t xml:space="preserve">выявлять </w:t>
      </w:r>
      <w:r>
        <w:tab/>
        <w:t xml:space="preserve">закономерности  и </w:t>
      </w:r>
      <w:r>
        <w:tab/>
        <w:t xml:space="preserve">противоречия </w:t>
      </w:r>
      <w:r>
        <w:tab/>
        <w:t xml:space="preserve">в </w:t>
      </w:r>
      <w:r>
        <w:tab/>
        <w:t xml:space="preserve">рассматриваемых </w:t>
      </w:r>
      <w:r>
        <w:tab/>
        <w:t xml:space="preserve">фактах </w:t>
      </w:r>
      <w:r>
        <w:tab/>
        <w:t xml:space="preserve">и </w:t>
      </w:r>
      <w:r>
        <w:tab/>
        <w:t xml:space="preserve">наблюдениях, </w:t>
      </w:r>
      <w:r>
        <w:tab/>
        <w:t xml:space="preserve">предлагать </w:t>
      </w:r>
      <w:r>
        <w:tab/>
        <w:t xml:space="preserve">критерии  для выявления закономерностей и противоречий; выявлять дефициты информации, данных, необходимых для решения поставленной </w:t>
      </w:r>
      <w:r/>
    </w:p>
    <w:p>
      <w:pPr>
        <w:ind w:left="-5" w:right="156"/>
      </w:pPr>
      <w:r>
        <w:t xml:space="preserve">задачи; 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</w:t>
      </w:r>
      <w:r/>
    </w:p>
    <w:p>
      <w:pPr>
        <w:ind w:left="-5" w:right="156"/>
      </w:pPr>
      <w:r>
        <w:t xml:space="preserve">умозаключений по аналогии, формулировать гипотезы  о взаимосвязях;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  <w:r/>
    </w:p>
    <w:p>
      <w:pPr>
        <w:ind w:left="716" w:right="2197"/>
      </w:pPr>
      <w:r>
        <w:t xml:space="preserve">2) базовые исследовательские действия: использовать вопросы как исследовательский инструмент познания; </w:t>
      </w:r>
      <w:r/>
    </w:p>
    <w:p>
      <w:pPr>
        <w:ind w:left="0" w:right="0" w:firstLine="0"/>
        <w:jc w:val="left"/>
        <w:tabs>
          <w:tab w:val="center" w:pos="1506" w:leader="none"/>
          <w:tab w:val="center" w:pos="3305" w:leader="none"/>
          <w:tab w:val="center" w:pos="5043" w:leader="none"/>
          <w:tab w:val="center" w:pos="6675" w:leader="none"/>
          <w:tab w:val="center" w:pos="79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вопросы, </w:t>
      </w:r>
      <w:r>
        <w:tab/>
        <w:t xml:space="preserve">фиксирующие </w:t>
      </w:r>
      <w:r>
        <w:tab/>
        <w:t xml:space="preserve">разрыв </w:t>
      </w:r>
      <w:r>
        <w:tab/>
        <w:t xml:space="preserve">между </w:t>
      </w:r>
      <w:r>
        <w:tab/>
        <w:t xml:space="preserve">реальным  </w:t>
      </w:r>
      <w:r/>
    </w:p>
    <w:p>
      <w:pPr>
        <w:ind w:left="-5" w:right="156"/>
      </w:pPr>
      <w:r>
        <w:t xml:space="preserve">и желательным состоянием ситуации, объекта, и самостоятельно устанавливать искомое и данное; формировать гипотезу об истинности собственных суждений, аргументировать свою </w:t>
      </w:r>
      <w:r/>
    </w:p>
    <w:p>
      <w:pPr>
        <w:ind w:left="-5" w:right="156"/>
      </w:pPr>
      <w:r>
        <w:t xml:space="preserve">позицию, мнение;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</w:t>
      </w:r>
      <w:r>
        <w:t xml:space="preserve">зависимостей биологических объектов между собой; оценивать на применимость и достоверность информацию, полученную в ходе </w:t>
      </w:r>
      <w:r/>
    </w:p>
    <w:p>
      <w:pPr>
        <w:ind w:left="-5" w:right="156"/>
      </w:pPr>
      <w:r>
        <w:t xml:space="preserve">наблюдения и экспе</w:t>
      </w:r>
      <w:r>
        <w:t xml:space="preserve">римента;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прогнозировать возможное дальнейшее развитие биологических процессов  </w:t>
      </w:r>
      <w:r/>
    </w:p>
    <w:p>
      <w:pPr>
        <w:ind w:left="-5" w:right="156"/>
      </w:pPr>
      <w:r>
        <w:t xml:space="preserve">и их последствия в аналогичных или сходных ситуациях, а также выдвигать предположения об их развитии в новых условиях и контекстах. </w:t>
      </w:r>
      <w:r/>
    </w:p>
    <w:p>
      <w:pPr>
        <w:ind w:left="716" w:right="156"/>
      </w:pPr>
      <w:r>
        <w:t xml:space="preserve">3) работа с информацией:</w:t>
      </w:r>
      <w:r>
        <w:rPr>
          <w:i/>
        </w:rPr>
        <w:t xml:space="preserve"> </w:t>
      </w:r>
      <w:r/>
    </w:p>
    <w:p>
      <w:pPr>
        <w:ind w:left="-10" w:right="156" w:firstLine="711"/>
      </w:pPr>
      <w:r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выбирать, анализировать, систематизировать и интерпретировать биологическую </w:t>
      </w:r>
      <w:r/>
    </w:p>
    <w:p>
      <w:pPr>
        <w:ind w:left="701" w:right="156" w:hanging="711"/>
      </w:pPr>
      <w:r>
        <w:t xml:space="preserve">информацию различных видов и форм представления; находить сходные аргументы (подтверждающие или опровергающие одну  </w:t>
      </w:r>
      <w:r/>
    </w:p>
    <w:p>
      <w:pPr>
        <w:ind w:left="701" w:right="156" w:hanging="711"/>
      </w:pPr>
      <w:r>
        <w:t xml:space="preserve">и ту же идею, версию) в различных информационных источниках; самостоятельно выбирать оптимальную форму представления информации  </w:t>
      </w:r>
      <w:r/>
    </w:p>
    <w:p>
      <w:pPr>
        <w:ind w:left="-5" w:right="156"/>
      </w:pPr>
      <w:r>
        <w:t xml:space="preserve">и иллюстрировать решаемые задачи несложными схемами, диаграммами, иной графикой и их комбинациями; оценивать надёжность биологической информации по критериям, предложенным </w:t>
      </w:r>
      <w:r/>
    </w:p>
    <w:p>
      <w:pPr>
        <w:ind w:left="701" w:right="2750" w:hanging="711"/>
      </w:pPr>
      <w:r>
        <w:t xml:space="preserve">учителем или сформулированным самостоятельно; запоминать и систематизировать биологическую информацию. </w:t>
      </w:r>
      <w:r/>
    </w:p>
    <w:p>
      <w:pPr>
        <w:ind w:left="711" w:right="156"/>
      </w:pPr>
      <w:r>
        <w:t xml:space="preserve">156.8.3.2. Овладение универсальными учебными коммуникативными действиями: </w:t>
      </w:r>
      <w:r/>
    </w:p>
    <w:p>
      <w:pPr>
        <w:ind w:left="-5" w:right="156"/>
      </w:pPr>
      <w:r>
        <w:t xml:space="preserve">         1) общение: </w:t>
      </w:r>
      <w:r/>
    </w:p>
    <w:p>
      <w:pPr>
        <w:ind w:left="716" w:right="156"/>
      </w:pPr>
      <w:r>
        <w:t xml:space="preserve">воспринимать и формулировать суждения, выражать эмоции в процессе выполнения </w:t>
      </w:r>
      <w:r/>
    </w:p>
    <w:p>
      <w:pPr>
        <w:ind w:left="701" w:right="2235" w:hanging="711"/>
      </w:pPr>
      <w:r>
        <w:t xml:space="preserve">практических и лабораторных работ; выражать себя (свою точку зрения) в устных и письменных текстах; </w:t>
      </w:r>
      <w:r/>
    </w:p>
    <w:p>
      <w:pPr>
        <w:ind w:left="716" w:right="156"/>
      </w:pPr>
      <w:r>
        <w:t xml:space="preserve">распознавать невербальные средства общения, понимать значение социальных знаков, </w:t>
      </w:r>
      <w:r/>
    </w:p>
    <w:p>
      <w:pPr>
        <w:ind w:left="-5" w:right="156"/>
      </w:pPr>
      <w:r>
        <w:t xml:space="preserve">знать и распознавать предпосылки конфликтных ситуаций и смягчать конфликты, вести переговоры; </w:t>
      </w:r>
      <w:r/>
    </w:p>
    <w:p>
      <w:pPr>
        <w:ind w:left="0" w:right="0" w:firstLine="0"/>
        <w:jc w:val="left"/>
        <w:tabs>
          <w:tab w:val="center" w:pos="1202" w:leader="none"/>
          <w:tab w:val="center" w:pos="2764" w:leader="none"/>
          <w:tab w:val="center" w:pos="4213" w:leader="none"/>
          <w:tab w:val="center" w:pos="5646" w:leader="none"/>
          <w:tab w:val="center" w:pos="740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намерения </w:t>
      </w:r>
      <w:r>
        <w:tab/>
        <w:t xml:space="preserve">других, </w:t>
      </w:r>
      <w:r>
        <w:tab/>
        <w:t xml:space="preserve">проявлять </w:t>
      </w:r>
      <w:r>
        <w:tab/>
        <w:t xml:space="preserve">уважительное </w:t>
      </w:r>
      <w:r>
        <w:tab/>
        <w:t xml:space="preserve">отношение  </w:t>
      </w:r>
      <w:r/>
    </w:p>
    <w:p>
      <w:pPr>
        <w:ind w:left="-5" w:right="156"/>
      </w:pPr>
      <w:r>
        <w:t xml:space="preserve">к собеседнику и в корректной форме формулировать свои возражения; в ходе диалога и (или)</w:t>
      </w:r>
      <w:r>
        <w:t xml:space="preserve">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сопоставлять свои суждения с суждениями других участников диалога, обнаруживать </w:t>
      </w:r>
      <w:r/>
    </w:p>
    <w:p>
      <w:pPr>
        <w:ind w:left="701" w:right="156" w:hanging="711"/>
      </w:pPr>
      <w:r>
        <w:t xml:space="preserve">различие и сходство позиций; публично представлять результаты выполненного биологического опыта </w:t>
      </w:r>
      <w:r/>
    </w:p>
    <w:p>
      <w:pPr>
        <w:ind w:left="701" w:right="156" w:hanging="711"/>
      </w:pPr>
      <w:r>
        <w:t xml:space="preserve">(эксперимента, исследования, проекта); самостоятельно выбирать формат выступления с учётом задач презентации  </w:t>
      </w:r>
      <w:r/>
    </w:p>
    <w:p>
      <w:pPr>
        <w:ind w:left="-5" w:right="156"/>
      </w:pPr>
      <w:r>
        <w:t xml:space="preserve">и особенностей аудитории и в соответствии с ним составлять устные и письменные тексты с использованием иллюстративных материалов. </w:t>
      </w:r>
      <w:r/>
    </w:p>
    <w:p>
      <w:pPr>
        <w:ind w:left="716" w:right="156"/>
      </w:pPr>
      <w:r>
        <w:t xml:space="preserve">2) совместная деятельность: </w:t>
      </w:r>
      <w:r/>
    </w:p>
    <w:p>
      <w:pPr>
        <w:ind w:left="-10" w:right="156" w:firstLine="711"/>
      </w:pPr>
      <w: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</w:t>
      </w:r>
      <w:r>
        <w:t xml:space="preserve">пповых форм взаимодействия при решении поставленной учебной задачи; принимать цель совместной деятельности, коллективно строить действия  по её достижению: распределять роли, договариваться, обсуждать процесс  и результат совместной работы, уметь обобщать </w:t>
      </w:r>
      <w:r>
        <w:t xml:space="preserve">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</w:t>
      </w:r>
      <w:r>
        <w:t xml:space="preserve">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</w:t>
      </w:r>
      <w:r/>
    </w:p>
    <w:p>
      <w:pPr>
        <w:ind w:left="-5" w:right="156"/>
      </w:pPr>
      <w:r>
        <w:t xml:space="preserve">направлению и координировать свои действия с другими членами команды; оцениват</w:t>
      </w:r>
      <w:r>
        <w:t xml:space="preserve">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</w:t>
      </w:r>
      <w:r>
        <w:tab/>
        <w:t xml:space="preserve">готовность  к предоставлению отчёта перед группой; овладеть системой универсальных коммуникативных действий, которая обеспечивает </w:t>
      </w:r>
      <w:r/>
    </w:p>
    <w:p>
      <w:pPr>
        <w:ind w:left="701" w:right="156" w:hanging="711"/>
      </w:pPr>
      <w:r>
        <w:t xml:space="preserve">сформированность социальных навыков и эмоционального интеллекта обучающихся.  156.8.3.3. Овладение универсальными учебными регулятивными действиями: </w:t>
      </w:r>
      <w:r/>
    </w:p>
    <w:p>
      <w:pPr>
        <w:numPr>
          <w:ilvl w:val="0"/>
          <w:numId w:val="44"/>
        </w:numPr>
        <w:ind w:left="975" w:right="156" w:hanging="264"/>
      </w:pPr>
      <w:r>
        <w:t xml:space="preserve">самоорганизация: </w:t>
      </w:r>
      <w:r/>
    </w:p>
    <w:p>
      <w:pPr>
        <w:ind w:left="716" w:right="156"/>
      </w:pPr>
      <w:r>
        <w:t xml:space="preserve">выявлять проблемы для решения в жизненных и учебных ситуациях, используя </w:t>
      </w:r>
      <w:r/>
    </w:p>
    <w:p>
      <w:pPr>
        <w:ind w:left="701" w:right="156" w:hanging="711"/>
      </w:pPr>
      <w:r>
        <w:t xml:space="preserve">биологические знания; ориентироваться в различных подходах принятия решений (индивидуальное, принятие </w:t>
      </w:r>
      <w:r/>
    </w:p>
    <w:p>
      <w:pPr>
        <w:ind w:left="-5" w:right="156"/>
      </w:pPr>
      <w:r>
        <w:t xml:space="preserve">решения в группе, принятие решений группой);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</w:t>
      </w:r>
      <w:r>
        <w:t xml:space="preserve">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делать выбор и брать ответственность за решение. </w:t>
      </w:r>
      <w:r/>
    </w:p>
    <w:p>
      <w:pPr>
        <w:numPr>
          <w:ilvl w:val="0"/>
          <w:numId w:val="44"/>
        </w:numPr>
        <w:ind w:left="975" w:right="156" w:hanging="264"/>
      </w:pPr>
      <w:r>
        <w:t xml:space="preserve">самоконтроль: </w:t>
      </w:r>
      <w:r/>
    </w:p>
    <w:p>
      <w:pPr>
        <w:ind w:left="716" w:right="1971"/>
      </w:pPr>
      <w:r>
        <w:t xml:space="preserve">владеть способами самоконтроля, самомотивации и рефлексии; давать адекватную оценку ситуации и предлагать план её изменения; </w:t>
      </w:r>
      <w:r/>
    </w:p>
    <w:p>
      <w:pPr>
        <w:ind w:left="0" w:right="0" w:firstLine="0"/>
        <w:jc w:val="left"/>
        <w:tabs>
          <w:tab w:val="center" w:pos="1245" w:leader="none"/>
          <w:tab w:val="center" w:pos="2531" w:leader="none"/>
          <w:tab w:val="center" w:pos="3346" w:leader="none"/>
          <w:tab w:val="center" w:pos="4288" w:leader="none"/>
          <w:tab w:val="center" w:pos="5722" w:leader="none"/>
          <w:tab w:val="center" w:pos="7002" w:leader="none"/>
          <w:tab w:val="center" w:pos="801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учитывать </w:t>
      </w:r>
      <w:r>
        <w:tab/>
        <w:t xml:space="preserve">контекст </w:t>
      </w:r>
      <w:r>
        <w:tab/>
        <w:t xml:space="preserve">и </w:t>
      </w:r>
      <w:r>
        <w:tab/>
        <w:t xml:space="preserve">предвидеть </w:t>
      </w:r>
      <w:r>
        <w:tab/>
        <w:t xml:space="preserve">трудности, </w:t>
      </w:r>
      <w:r>
        <w:tab/>
        <w:t xml:space="preserve">которые </w:t>
      </w:r>
      <w:r>
        <w:tab/>
        <w:t xml:space="preserve">могут </w:t>
      </w:r>
      <w:r>
        <w:tab/>
        <w:t xml:space="preserve">возникнуть  </w:t>
      </w:r>
      <w:r/>
    </w:p>
    <w:p>
      <w:pPr>
        <w:ind w:left="-5" w:right="156"/>
      </w:pPr>
      <w:r>
        <w:t xml:space="preserve">при решении учебной биологической задачи, адаптировать решение к меняющимся обстоятельствам; объяснять причины достижения (недостижения) результатов деятельности, давать </w:t>
      </w:r>
      <w:r/>
    </w:p>
    <w:p>
      <w:pPr>
        <w:ind w:left="701" w:right="156" w:hanging="711"/>
      </w:pPr>
      <w:r>
        <w:t xml:space="preserve">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</w:t>
      </w:r>
      <w:r/>
    </w:p>
    <w:p>
      <w:pPr>
        <w:ind w:left="701" w:right="2803" w:hanging="711"/>
      </w:pPr>
      <w:r>
        <w:t xml:space="preserve">ситуаций, установленных ошибок, возникших трудностей; оценивать соответствие результата цели и условиям. </w:t>
      </w:r>
      <w:r/>
    </w:p>
    <w:p>
      <w:pPr>
        <w:numPr>
          <w:ilvl w:val="0"/>
          <w:numId w:val="44"/>
        </w:numPr>
        <w:ind w:left="975" w:right="156" w:hanging="264"/>
      </w:pPr>
      <w:r>
        <w:t xml:space="preserve">эмоциональный интеллект: </w:t>
      </w:r>
      <w:r/>
    </w:p>
    <w:p>
      <w:pPr>
        <w:ind w:left="716" w:right="156"/>
      </w:pPr>
      <w:r>
        <w:t xml:space="preserve">различать, называть и управлять собственными эмоциями и эмоциями других; выявлять и анализировать причины эмоций; </w:t>
      </w:r>
      <w:r/>
    </w:p>
    <w:p>
      <w:pPr>
        <w:ind w:left="716" w:right="982"/>
      </w:pPr>
      <w:r>
        <w:t xml:space="preserve">ставить себя на место другого человека, понимать мотивы и намерения другого; регулировать способ выражения эмоций. 4) принятие себя и других: </w:t>
      </w:r>
      <w:r/>
    </w:p>
    <w:p>
      <w:pPr>
        <w:ind w:left="716" w:right="3080"/>
      </w:pPr>
      <w:r>
        <w:t xml:space="preserve">осознанно относиться к другому человеку, его мнению; признавать своё право на ошибку и такое же право другого; открытость себе и другим; </w:t>
      </w:r>
      <w:r/>
    </w:p>
    <w:p>
      <w:pPr>
        <w:ind w:left="716" w:right="156"/>
      </w:pPr>
      <w:r>
        <w:t xml:space="preserve">осознавать невозможность контролировать всё вокруг; </w:t>
      </w:r>
      <w:r/>
    </w:p>
    <w:p>
      <w:pPr>
        <w:ind w:left="-10" w:right="156" w:firstLine="711"/>
      </w:pPr>
      <w:r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  <w:r/>
    </w:p>
    <w:p>
      <w:pPr>
        <w:ind w:left="716" w:right="156"/>
      </w:pPr>
      <w:r>
        <w:t xml:space="preserve">156.8.4. Предметные результаты освоения программы по биологии. </w:t>
      </w:r>
      <w:r/>
    </w:p>
    <w:p>
      <w:pPr>
        <w:ind w:left="-10" w:right="156" w:firstLine="711"/>
      </w:pPr>
      <w:r>
        <w:t xml:space="preserve">156.8.4.1. Предметные результаты освоения программы по биологии к концу обучения в 5 классе: </w:t>
      </w:r>
      <w:r/>
    </w:p>
    <w:p>
      <w:pPr>
        <w:ind w:left="716" w:right="156"/>
      </w:pPr>
      <w:r>
        <w:t xml:space="preserve">характеризовать биологию как науку о живой природе, называть признаки живого, </w:t>
      </w:r>
      <w:r/>
    </w:p>
    <w:p>
      <w:pPr>
        <w:ind w:left="701" w:right="156" w:hanging="711"/>
      </w:pPr>
      <w:r>
        <w:t xml:space="preserve">сравнивать объекты живой и неживой природы; перечислять источники биологических знаний, характеризовать значение </w:t>
      </w:r>
      <w:r/>
    </w:p>
    <w:p>
      <w:pPr>
        <w:ind w:left="-5" w:right="156"/>
      </w:pPr>
      <w:r>
        <w:t xml:space="preserve">биологических знаний для современного человека, профессии, связанные  с биологией (4–5 профессий); приводить примеры вклада российских (в том числе В.И. Вернадский, А.Л. Чижевский) </w:t>
      </w:r>
      <w:r/>
    </w:p>
    <w:p>
      <w:pPr>
        <w:ind w:left="701" w:right="156" w:hanging="711"/>
      </w:pPr>
      <w:r>
        <w:t xml:space="preserve">и зарубежных (в том числе Аристотель, Теофраст, Гиппократ) учёных в развитие биологии; иметь представление о важнейших биологических процессах и явлениях: питание, </w:t>
      </w:r>
      <w:r/>
    </w:p>
    <w:p>
      <w:pPr>
        <w:ind w:left="-5" w:right="156"/>
      </w:pPr>
      <w:r>
        <w:t xml:space="preserve">дыхание, транспорт веществ, раздражимость, рост, развитие, движение, размножение; применять биологические термины и понятия (в том числе: живые тела, биология, экология, цитология, анатомия, физиология, биологическая систем</w:t>
      </w:r>
      <w:r>
        <w:t xml:space="preserve">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</w:t>
      </w:r>
      <w:r>
        <w:t xml:space="preserve">чей и в контексте; 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</w:t>
      </w:r>
      <w:r/>
    </w:p>
    <w:p>
      <w:pPr>
        <w:ind w:left="-10" w:right="0" w:firstLine="0"/>
        <w:jc w:val="left"/>
        <w:tabs>
          <w:tab w:val="center" w:pos="1873" w:leader="none"/>
          <w:tab w:val="center" w:pos="3367" w:leader="none"/>
          <w:tab w:val="center" w:pos="5485" w:leader="none"/>
          <w:tab w:val="center" w:pos="7638" w:leader="none"/>
          <w:tab w:val="right" w:pos="9942" w:leader="none"/>
        </w:tabs>
      </w:pPr>
      <w:r>
        <w:t xml:space="preserve">природном </w:t>
      </w:r>
      <w:r>
        <w:tab/>
        <w:t xml:space="preserve">и </w:t>
      </w:r>
      <w:r>
        <w:tab/>
        <w:t xml:space="preserve">искусственном </w:t>
      </w:r>
      <w:r>
        <w:tab/>
        <w:t xml:space="preserve">сообществах, </w:t>
      </w:r>
      <w:r>
        <w:tab/>
        <w:t xml:space="preserve">представителей </w:t>
      </w:r>
      <w:r>
        <w:tab/>
        <w:t xml:space="preserve">флоры  </w:t>
      </w:r>
      <w:r/>
    </w:p>
    <w:p>
      <w:pPr>
        <w:ind w:left="-5" w:right="156"/>
      </w:pPr>
      <w:r>
        <w:t xml:space="preserve">и фауны природных зон Земли, ландшафты природные и культурные; проводить описание организма (растения, животного) по заданному плану, выделять существенные признаки стро</w:t>
      </w:r>
      <w:r>
        <w:t xml:space="preserve">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 раскрывать понятие о среде обитания (водной, наземно-воздушной, почвенной, </w:t>
      </w:r>
      <w:r/>
    </w:p>
    <w:p>
      <w:pPr>
        <w:ind w:left="701" w:right="156" w:hanging="711"/>
      </w:pPr>
      <w:r>
        <w:t xml:space="preserve">внутриорганизменной), условиях среды обитания; приводить примеры, характеризующие приспособленность организмов к среде </w:t>
      </w:r>
      <w:r/>
    </w:p>
    <w:p>
      <w:pPr>
        <w:ind w:left="-5" w:right="156"/>
      </w:pPr>
      <w:r>
        <w:t xml:space="preserve">обитания, взаимосвязи организмов в сообществах; выделять отличительные признаки природных и иск</w:t>
      </w:r>
      <w:r>
        <w:t xml:space="preserve">усственных сообществ; 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 раскрывать роль биологии в практической деятельности человека; </w:t>
      </w:r>
      <w:r/>
    </w:p>
    <w:p>
      <w:pPr>
        <w:ind w:left="716" w:right="156"/>
      </w:pPr>
      <w:r>
        <w:t xml:space="preserve">демонстрировать на конкретных примерах связь знаний биологии со знаниями по </w:t>
      </w:r>
      <w:r/>
    </w:p>
    <w:p>
      <w:pPr>
        <w:ind w:left="-5" w:right="156"/>
      </w:pPr>
      <w:r>
        <w:t xml:space="preserve">математике, предметов гуманитарного цикла, различными видами искусства; 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</w:t>
      </w:r>
      <w:r/>
    </w:p>
    <w:p>
      <w:pPr>
        <w:ind w:left="-5" w:right="156"/>
      </w:pPr>
      <w:r>
        <w:t xml:space="preserve">микроскопом, знакомство с различными способами измерения  и сравнения живых объектов); 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</w:t>
      </w:r>
      <w:r/>
    </w:p>
    <w:p>
      <w:pPr>
        <w:ind w:left="-5" w:right="156"/>
      </w:pPr>
      <w:r>
        <w:t xml:space="preserve">процессы </w:t>
      </w:r>
      <w:r>
        <w:tab/>
        <w:t xml:space="preserve">и </w:t>
      </w:r>
      <w:r>
        <w:tab/>
        <w:t xml:space="preserve">явления, </w:t>
      </w:r>
      <w:r>
        <w:tab/>
        <w:t xml:space="preserve">выполнять </w:t>
      </w:r>
      <w:r>
        <w:tab/>
        <w:t xml:space="preserve">биологический </w:t>
      </w:r>
      <w:r>
        <w:tab/>
        <w:t xml:space="preserve">рисунок  и измерение биологических объектов; </w:t>
      </w:r>
      <w:r/>
    </w:p>
    <w:p>
      <w:pPr>
        <w:ind w:left="0" w:right="0" w:firstLine="0"/>
        <w:jc w:val="left"/>
        <w:tabs>
          <w:tab w:val="center" w:pos="1101" w:leader="none"/>
          <w:tab w:val="center" w:pos="2265" w:leader="none"/>
          <w:tab w:val="center" w:pos="3403" w:leader="none"/>
          <w:tab w:val="center" w:pos="4083" w:leader="none"/>
          <w:tab w:val="center" w:pos="4729" w:leader="none"/>
          <w:tab w:val="center" w:pos="5813" w:leader="none"/>
          <w:tab w:val="center" w:pos="6622" w:leader="none"/>
          <w:tab w:val="center" w:pos="748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владеть </w:t>
      </w:r>
      <w:r>
        <w:tab/>
        <w:t xml:space="preserve">приёмами </w:t>
      </w:r>
      <w:r>
        <w:tab/>
        <w:t xml:space="preserve">работы </w:t>
      </w:r>
      <w:r>
        <w:tab/>
        <w:t xml:space="preserve">с </w:t>
      </w:r>
      <w:r>
        <w:tab/>
        <w:t xml:space="preserve">лупой, </w:t>
      </w:r>
      <w:r>
        <w:tab/>
        <w:t xml:space="preserve">световым </w:t>
      </w:r>
      <w:r>
        <w:tab/>
        <w:t xml:space="preserve">и </w:t>
      </w:r>
      <w:r>
        <w:tab/>
        <w:t xml:space="preserve">цифровым </w:t>
      </w:r>
      <w:r>
        <w:tab/>
        <w:t xml:space="preserve">микроскопами  </w:t>
      </w:r>
      <w:r/>
    </w:p>
    <w:p>
      <w:pPr>
        <w:ind w:left="701" w:right="156" w:hanging="711"/>
      </w:pPr>
      <w:r>
        <w:t xml:space="preserve">при рассматривании биологических объектов; соблюдать правила безопасного труда при работе с учебным и лабораторным </w:t>
      </w:r>
      <w:r/>
    </w:p>
    <w:p>
      <w:pPr>
        <w:ind w:left="-10" w:right="0" w:firstLine="0"/>
        <w:jc w:val="left"/>
        <w:tabs>
          <w:tab w:val="center" w:pos="2522" w:leader="none"/>
          <w:tab w:val="center" w:pos="3821" w:leader="none"/>
          <w:tab w:val="center" w:pos="4569" w:leader="none"/>
          <w:tab w:val="center" w:pos="5571" w:leader="none"/>
          <w:tab w:val="center" w:pos="6575" w:leader="none"/>
          <w:tab w:val="center" w:pos="7624" w:leader="none"/>
          <w:tab w:val="center" w:pos="8745" w:leader="none"/>
          <w:tab w:val="right" w:pos="9942" w:leader="none"/>
        </w:tabs>
      </w:pPr>
      <w:r>
        <w:t xml:space="preserve">оборудованием, </w:t>
      </w:r>
      <w:r>
        <w:tab/>
        <w:t xml:space="preserve">химической </w:t>
      </w:r>
      <w:r>
        <w:tab/>
        <w:t xml:space="preserve">посудой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инструкциями </w:t>
      </w:r>
      <w:r>
        <w:tab/>
        <w:t xml:space="preserve">на </w:t>
      </w:r>
      <w:r>
        <w:tab/>
        <w:t xml:space="preserve">уроке,  </w:t>
      </w:r>
      <w:r/>
    </w:p>
    <w:p>
      <w:pPr>
        <w:ind w:left="701" w:right="156" w:hanging="711"/>
      </w:pPr>
      <w:r>
        <w:t xml:space="preserve">во внеурочной деятельности; использовать при выполнении учебных заданий научно-популярную литературу по </w:t>
      </w:r>
      <w:r/>
    </w:p>
    <w:p>
      <w:pPr>
        <w:ind w:left="701" w:right="156" w:hanging="711"/>
      </w:pPr>
      <w:r>
        <w:t xml:space="preserve">биологии, справочные материалы, ресурсы Интернета; создавать письменные и устные сообщения, грамотно используя понятийный аппарат </w:t>
      </w:r>
      <w:r/>
    </w:p>
    <w:p>
      <w:pPr>
        <w:ind w:left="-5" w:right="156"/>
      </w:pPr>
      <w:r>
        <w:t xml:space="preserve">изучаемого раздела биологии. </w:t>
      </w:r>
      <w:r/>
    </w:p>
    <w:p>
      <w:pPr>
        <w:ind w:left="-10" w:right="156" w:firstLine="711"/>
      </w:pPr>
      <w:r>
        <w:t xml:space="preserve">156.8.4.2. Предметные результаты освоения программы по биологии к концу обучения в 6 классе: </w:t>
      </w:r>
      <w:r/>
    </w:p>
    <w:p>
      <w:pPr>
        <w:ind w:left="0" w:right="0" w:firstLine="0"/>
        <w:jc w:val="left"/>
        <w:tabs>
          <w:tab w:val="center" w:pos="1552" w:leader="none"/>
          <w:tab w:val="center" w:pos="3133" w:leader="none"/>
          <w:tab w:val="center" w:pos="4036" w:leader="none"/>
          <w:tab w:val="center" w:pos="5266" w:leader="none"/>
          <w:tab w:val="center" w:pos="6650" w:leader="none"/>
          <w:tab w:val="center" w:pos="7349" w:leader="none"/>
          <w:tab w:val="center" w:pos="8139" w:leader="none"/>
          <w:tab w:val="center" w:pos="889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ботанику </w:t>
      </w:r>
      <w:r>
        <w:tab/>
        <w:t xml:space="preserve">как </w:t>
      </w:r>
      <w:r>
        <w:tab/>
        <w:t xml:space="preserve">биологическую </w:t>
      </w:r>
      <w:r>
        <w:tab/>
        <w:t xml:space="preserve">науку, </w:t>
      </w:r>
      <w:r>
        <w:tab/>
        <w:t xml:space="preserve">её </w:t>
      </w:r>
      <w:r>
        <w:tab/>
        <w:t xml:space="preserve">разделы </w:t>
      </w:r>
      <w:r>
        <w:tab/>
        <w:t xml:space="preserve">и </w:t>
      </w:r>
      <w:r>
        <w:tab/>
        <w:t xml:space="preserve">связи  </w:t>
      </w:r>
      <w:r/>
    </w:p>
    <w:p>
      <w:pPr>
        <w:ind w:left="-5" w:right="156"/>
      </w:pPr>
      <w:r>
        <w:t xml:space="preserve">с другими науками и техникой; приводить примеры вклада российских (в том числе В.В. </w:t>
      </w:r>
      <w:r>
        <w:t xml:space="preserve">Докучаев, К.А. Тимирязев, С.Г. Навашин) и зарубежных учёных (в том числе Р. Гук, М. Мальпиги) в развитие наук о растениях; применять биологические термины и понятия (в том числе: ботаника, растительная клетка, растительная ткань, органы растений, система о</w:t>
      </w:r>
      <w:r>
        <w:t xml:space="preserve">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 и в контексте; </w:t>
      </w:r>
      <w:r/>
    </w:p>
    <w:p>
      <w:pPr>
        <w:ind w:left="-10" w:right="156" w:firstLine="711"/>
      </w:pPr>
      <w:r>
        <w:t xml:space="preserve">описывать строение и жизнедеятельность растительного организма  (на примере покрытосеменных или цветковых): поглощен</w:t>
      </w:r>
      <w:r>
        <w:t xml:space="preserve">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 различать и описывать живые и гербарные экземпляры растений по заданному плану, </w:t>
      </w:r>
      <w:r/>
    </w:p>
    <w:p>
      <w:pPr>
        <w:ind w:left="701" w:right="156" w:hanging="711"/>
      </w:pPr>
      <w:r>
        <w:t xml:space="preserve">части растений по изображениям, схемам, моделям, муляжам, рельефным таблицам; характеризовать признаки растений, уровни организации растительного организма, </w:t>
      </w:r>
      <w:r/>
    </w:p>
    <w:p>
      <w:pPr>
        <w:ind w:left="701" w:right="1813" w:hanging="711"/>
      </w:pPr>
      <w:r>
        <w:t xml:space="preserve">части растений: клетки, ткани, органы, системы органов, организм; сравнивать растительные ткани и органы растений между собой; </w:t>
      </w:r>
      <w:r/>
    </w:p>
    <w:p>
      <w:pPr>
        <w:ind w:left="716" w:right="156"/>
      </w:pPr>
      <w:r>
        <w:t xml:space="preserve">выполнять практические и лабораторные работы по морфологии и физиологии </w:t>
      </w:r>
      <w:r/>
    </w:p>
    <w:p>
      <w:pPr>
        <w:ind w:left="-5" w:right="156"/>
      </w:pPr>
      <w:r>
        <w:t xml:space="preserve">растений</w:t>
      </w:r>
      <w:r>
        <w:t xml:space="preserve">, в том числе работы с микроскопом с постоянными (фиксированными)  и временными микропрепаратами, исследовательские работы с использованием приборов и инструментов цифровой лаборатории; характеризовать процессы жизнедеятельности растений: поглощение воды  </w:t>
      </w:r>
      <w:r/>
    </w:p>
    <w:p>
      <w:pPr>
        <w:ind w:left="-5" w:right="156"/>
      </w:pPr>
      <w:r>
        <w:t xml:space="preserve">и минераль</w:t>
      </w:r>
      <w:r>
        <w:t xml:space="preserve">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 выявлять причинно-следственные связи между строением и функциями тканей и </w:t>
      </w:r>
      <w:r/>
    </w:p>
    <w:p>
      <w:pPr>
        <w:ind w:left="701" w:right="1531" w:hanging="711"/>
      </w:pPr>
      <w:r>
        <w:t xml:space="preserve">органов растений, строением и жизнедеятельностью растений; классифицировать растения и их части по разным основаниям; </w:t>
      </w:r>
      <w:r/>
    </w:p>
    <w:p>
      <w:pPr>
        <w:ind w:left="716" w:right="156"/>
      </w:pPr>
      <w:r>
        <w:t xml:space="preserve">объяснять роль растений в природе и жизни человека: значение фотосинтеза  </w:t>
      </w:r>
      <w:r/>
    </w:p>
    <w:p>
      <w:pPr>
        <w:ind w:left="-5" w:right="156"/>
      </w:pPr>
      <w:r>
        <w:t xml:space="preserve">в природе и в жизни человека, биологическое и хозяйственное значение видоизменённых побегов, хозяйственное значение вегетативного размножения; применять полученные знания для выращивания и размножения культурных растений; </w:t>
      </w:r>
      <w:r/>
    </w:p>
    <w:p>
      <w:pPr>
        <w:ind w:left="716" w:right="156"/>
      </w:pPr>
      <w:r>
        <w:t xml:space="preserve">использовать методы биологии: проводить наблюдения за растениями, описывать </w:t>
      </w:r>
      <w:r/>
    </w:p>
    <w:p>
      <w:pPr>
        <w:ind w:left="-5" w:right="156"/>
      </w:pPr>
      <w:r>
        <w:t xml:space="preserve">растения и их части, ставить простейшие биологические опыты  и эксперименты; соблюдать правила безопасного труда при работе с учебным и лабораторным </w:t>
      </w:r>
      <w:r/>
    </w:p>
    <w:p>
      <w:pPr>
        <w:ind w:left="-10" w:right="0" w:firstLine="0"/>
        <w:jc w:val="left"/>
        <w:tabs>
          <w:tab w:val="center" w:pos="2529" w:leader="none"/>
          <w:tab w:val="center" w:pos="3836" w:leader="none"/>
          <w:tab w:val="center" w:pos="4593" w:leader="none"/>
          <w:tab w:val="center" w:pos="5603" w:leader="none"/>
          <w:tab w:val="center" w:pos="6609" w:leader="none"/>
          <w:tab w:val="center" w:pos="7673" w:leader="none"/>
          <w:tab w:val="center" w:pos="8804" w:leader="none"/>
          <w:tab w:val="right" w:pos="9942" w:leader="none"/>
        </w:tabs>
      </w:pPr>
      <w:r>
        <w:t xml:space="preserve">оборудованием, </w:t>
      </w:r>
      <w:r>
        <w:tab/>
        <w:t xml:space="preserve">химической </w:t>
      </w:r>
      <w:r>
        <w:tab/>
        <w:t xml:space="preserve">посудой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инструкциями </w:t>
      </w:r>
      <w:r>
        <w:tab/>
        <w:t xml:space="preserve">на </w:t>
      </w:r>
      <w:r>
        <w:tab/>
        <w:t xml:space="preserve">уроке  </w:t>
      </w:r>
      <w:r/>
    </w:p>
    <w:p>
      <w:pPr>
        <w:ind w:left="701" w:right="156" w:hanging="711"/>
      </w:pPr>
      <w:r>
        <w:t xml:space="preserve">и во внеурочной деятел</w:t>
      </w:r>
      <w:r>
        <w:t xml:space="preserve">ьности;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 владеть приёмами работы с биологической информацией: формулировать основания </w:t>
      </w:r>
      <w:r/>
    </w:p>
    <w:p>
      <w:pPr>
        <w:ind w:left="-5" w:right="156"/>
      </w:pPr>
      <w:r>
        <w:t xml:space="preserve">для извлечения и обобщения информации из двух источников, преобразовывать информацию из одной знаковой системы в другую; создавать письменные и устные сообщения, грамотно используя понятийный аппарат </w:t>
      </w:r>
      <w:r/>
    </w:p>
    <w:p>
      <w:pPr>
        <w:ind w:left="-5" w:right="156"/>
      </w:pPr>
      <w:r>
        <w:t xml:space="preserve">изучаемого раздела биологии. </w:t>
      </w:r>
      <w:r/>
    </w:p>
    <w:p>
      <w:pPr>
        <w:ind w:left="-10" w:right="156" w:firstLine="711"/>
      </w:pPr>
      <w:r>
        <w:t xml:space="preserve">156.8.4.3. Предметные результаты освоения программы по биологии к концу обучения в 7 классе: </w:t>
      </w:r>
      <w:r/>
    </w:p>
    <w:p>
      <w:pPr>
        <w:ind w:left="-10" w:right="156" w:firstLine="711"/>
      </w:pPr>
      <w:r>
        <w:t xml:space="preserve">характеризовать принципы классификации растений, основные систематические группы растений (водор</w:t>
      </w:r>
      <w:r>
        <w:t xml:space="preserve">осли, мхи, плауны, хвощи, папоротники, голосеменные, покрытосеменные или цветковые); приводить примеры вклада российских (в том числе Н.И. Вавилов, И.В. Мичурин) и зарубежных (в том числе К. Линней, Л. Пастер) учёных в развитие наук о растениях, грибах, ли</w:t>
      </w:r>
      <w:r>
        <w:t xml:space="preserve">шайниках, бактериях; 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</w:t>
      </w:r>
      <w:r>
        <w:t xml:space="preserve">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 различать и описывать живые </w:t>
      </w:r>
      <w:r>
        <w:t xml:space="preserve">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 выявлять признаки классов покрытосеменных или цветковых, семейств двудольных и </w:t>
      </w:r>
      <w:r/>
    </w:p>
    <w:p>
      <w:pPr>
        <w:ind w:left="701" w:right="156" w:hanging="711"/>
      </w:pPr>
      <w:r>
        <w:t xml:space="preserve">однодольных растений; определять систематическое положение растительного организма (на примере </w:t>
      </w:r>
      <w:r/>
    </w:p>
    <w:p>
      <w:pPr>
        <w:ind w:left="-5" w:right="156"/>
      </w:pPr>
      <w:r>
        <w:t xml:space="preserve">покрытосеменных, или цветковых) с помощью определительной карточки; 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</w:t>
      </w:r>
      <w:r/>
    </w:p>
    <w:p>
      <w:pPr>
        <w:ind w:left="-10" w:right="0" w:firstLine="0"/>
        <w:jc w:val="left"/>
        <w:tabs>
          <w:tab w:val="center" w:pos="3573" w:leader="none"/>
          <w:tab w:val="center" w:pos="6809" w:leader="none"/>
          <w:tab w:val="right" w:pos="9942" w:leader="none"/>
        </w:tabs>
      </w:pPr>
      <w:r>
        <w:t xml:space="preserve">временными </w:t>
      </w:r>
      <w:r>
        <w:tab/>
        <w:t xml:space="preserve">микропрепаратами, </w:t>
      </w:r>
      <w:r>
        <w:tab/>
        <w:t xml:space="preserve">исследовательские </w:t>
      </w:r>
      <w:r>
        <w:tab/>
        <w:t xml:space="preserve">работы  </w:t>
      </w:r>
      <w:r/>
    </w:p>
    <w:p>
      <w:pPr>
        <w:ind w:left="701" w:right="156" w:hanging="711"/>
      </w:pPr>
      <w:r>
        <w:t xml:space="preserve">с использованием приборов и инструментов цифровой лаборатории; выделять существенные признаки строения и жизнедеятельности растений, бактерий, </w:t>
      </w:r>
      <w:r/>
    </w:p>
    <w:p>
      <w:pPr>
        <w:ind w:left="701" w:right="156" w:hanging="711"/>
      </w:pPr>
      <w:r>
        <w:t xml:space="preserve">грибов, лишайников; проводить описание и сравнивать между собой растения, грибы, лишайники, бактерии </w:t>
      </w:r>
      <w:r/>
    </w:p>
    <w:p>
      <w:pPr>
        <w:ind w:left="701" w:right="156" w:hanging="711"/>
      </w:pPr>
      <w:r>
        <w:t xml:space="preserve">по заданному плану, делать выводы на основе сравнения; описывать усложнение организации растений в ходе эволюции растительного мира на </w:t>
      </w:r>
      <w:r/>
    </w:p>
    <w:p>
      <w:pPr>
        <w:ind w:left="-5" w:right="156"/>
      </w:pPr>
      <w:r>
        <w:t xml:space="preserve">Земле; </w:t>
      </w:r>
      <w:r/>
    </w:p>
    <w:p>
      <w:pPr>
        <w:ind w:left="0" w:right="0" w:firstLine="0"/>
        <w:jc w:val="left"/>
        <w:spacing w:after="5" w:line="270" w:lineRule="auto"/>
        <w:tabs>
          <w:tab w:val="center" w:pos="1183" w:leader="none"/>
          <w:tab w:val="center" w:pos="2242" w:leader="none"/>
          <w:tab w:val="center" w:pos="3837" w:leader="none"/>
          <w:tab w:val="center" w:pos="5591" w:leader="none"/>
          <w:tab w:val="center" w:pos="6396" w:leader="none"/>
          <w:tab w:val="center" w:pos="7009" w:leader="none"/>
          <w:tab w:val="center" w:pos="807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выявлять </w:t>
      </w:r>
      <w:r>
        <w:tab/>
        <w:t xml:space="preserve">черты </w:t>
      </w:r>
      <w:r>
        <w:tab/>
        <w:t xml:space="preserve">приспособленности </w:t>
      </w:r>
      <w:r>
        <w:tab/>
        <w:t xml:space="preserve">растений </w:t>
      </w:r>
      <w:r>
        <w:tab/>
        <w:t xml:space="preserve">к </w:t>
      </w:r>
      <w:r>
        <w:tab/>
        <w:t xml:space="preserve">среде </w:t>
      </w:r>
      <w:r>
        <w:tab/>
        <w:t xml:space="preserve">обитания, </w:t>
      </w:r>
      <w:r>
        <w:tab/>
        <w:t xml:space="preserve">значение </w:t>
      </w:r>
      <w:r/>
    </w:p>
    <w:p>
      <w:pPr>
        <w:ind w:left="701" w:right="156" w:hanging="711"/>
      </w:pPr>
      <w:r>
        <w:t xml:space="preserve">экологических факторов для растений; характеризовать растительные сообщества, сезонные и поступательные изменения </w:t>
      </w:r>
      <w:r/>
    </w:p>
    <w:p>
      <w:pPr>
        <w:ind w:left="701" w:right="156" w:hanging="711"/>
      </w:pPr>
      <w:r>
        <w:t xml:space="preserve">растительных сообществ, растительность (растительный покров) природных зон Земли; приводить примеры культурных растений и их значение в жизни человека, понимать </w:t>
      </w:r>
      <w:r/>
    </w:p>
    <w:p>
      <w:pPr>
        <w:ind w:left="701" w:right="156" w:hanging="711"/>
      </w:pPr>
      <w:r>
        <w:t xml:space="preserve">причины и знать меры охраны растительного мира Земли; раскрывать роль растений, грибов, лишайников, бактерий в природных сообществах, в </w:t>
      </w:r>
      <w:r/>
    </w:p>
    <w:p>
      <w:pPr>
        <w:ind w:left="701" w:right="156" w:hanging="711"/>
      </w:pPr>
      <w:r>
        <w:t xml:space="preserve">хозяйственной деятельности человека и его повседневной жизни; демонстрировать на конкретных примерах связь знаний биологии со знаниями по </w:t>
      </w:r>
      <w:r/>
    </w:p>
    <w:p>
      <w:pPr>
        <w:ind w:left="-5" w:right="156"/>
      </w:pPr>
      <w:r>
        <w:t xml:space="preserve">математике, физике, географии, технологии, литературе, и технологии, предметов гуманитарного цикла, различными видами искусства; </w:t>
      </w:r>
      <w:r>
        <w:t xml:space="preserve"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 соблюдать правила безопасного труда при работе с учебным и лабораторным оборудованием, </w:t>
      </w:r>
      <w:r>
        <w:tab/>
        <w:t xml:space="preserve">химической </w:t>
      </w:r>
      <w:r>
        <w:tab/>
        <w:t xml:space="preserve">посудой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инструкциями </w:t>
      </w:r>
      <w:r>
        <w:tab/>
        <w:t xml:space="preserve">на </w:t>
      </w:r>
      <w:r>
        <w:tab/>
        <w:t xml:space="preserve">уроке  </w:t>
      </w:r>
      <w:r/>
    </w:p>
    <w:p>
      <w:pPr>
        <w:ind w:left="-5" w:right="156"/>
      </w:pPr>
      <w:r>
        <w:t xml:space="preserve">и во внеурочной деятельности; владеть приёмами работы с биологической информацией: формулировать основания для извлечения и обобщения информации из нескольких </w:t>
      </w:r>
      <w:r/>
    </w:p>
    <w:p>
      <w:pPr>
        <w:ind w:left="-5" w:right="156"/>
      </w:pPr>
      <w:r>
        <w:t xml:space="preserve">(2–3) источников, преобразовывать информацию из одной знаковой системы в другую; создавать письменные и устные сообщения, грамотно используя понятийный аппарат </w:t>
      </w:r>
      <w:r/>
    </w:p>
    <w:p>
      <w:pPr>
        <w:ind w:left="-5" w:right="156"/>
      </w:pPr>
      <w:r>
        <w:t xml:space="preserve">изучаемого </w:t>
      </w:r>
      <w:r>
        <w:tab/>
        <w:t xml:space="preserve">раздела </w:t>
      </w:r>
      <w:r>
        <w:tab/>
        <w:t xml:space="preserve">биологии, </w:t>
      </w:r>
      <w:r>
        <w:tab/>
        <w:t xml:space="preserve">сопровождать </w:t>
      </w:r>
      <w:r>
        <w:tab/>
        <w:t xml:space="preserve">выступление </w:t>
      </w:r>
      <w:r>
        <w:tab/>
        <w:t xml:space="preserve">презентацией  с учётом особенностей аудитории сверстников. </w:t>
      </w:r>
      <w:r/>
    </w:p>
    <w:p>
      <w:pPr>
        <w:ind w:left="-10" w:right="156" w:firstLine="711"/>
      </w:pPr>
      <w:r>
        <w:t xml:space="preserve">156.8.4.4. Предметные результаты освоения программы по биологии к концу обучения в 8 классе: </w:t>
      </w:r>
      <w:r/>
    </w:p>
    <w:p>
      <w:pPr>
        <w:ind w:left="0" w:right="0" w:firstLine="0"/>
        <w:jc w:val="left"/>
        <w:spacing w:after="5" w:line="270" w:lineRule="auto"/>
        <w:tabs>
          <w:tab w:val="center" w:pos="1552" w:leader="none"/>
          <w:tab w:val="center" w:pos="3148" w:leader="none"/>
          <w:tab w:val="center" w:pos="4074" w:leader="none"/>
          <w:tab w:val="center" w:pos="5300" w:leader="none"/>
          <w:tab w:val="center" w:pos="6679" w:leader="none"/>
          <w:tab w:val="center" w:pos="7378" w:leader="none"/>
          <w:tab w:val="center" w:pos="8166" w:leader="none"/>
          <w:tab w:val="center" w:pos="891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зоологию </w:t>
      </w:r>
      <w:r>
        <w:tab/>
        <w:t xml:space="preserve">как </w:t>
      </w:r>
      <w:r>
        <w:tab/>
        <w:t xml:space="preserve">биологическую </w:t>
      </w:r>
      <w:r>
        <w:tab/>
        <w:t xml:space="preserve">науку, </w:t>
      </w:r>
      <w:r>
        <w:tab/>
        <w:t xml:space="preserve">её </w:t>
      </w:r>
      <w:r>
        <w:tab/>
        <w:t xml:space="preserve">разделы </w:t>
      </w:r>
      <w:r>
        <w:tab/>
        <w:t xml:space="preserve">и </w:t>
      </w:r>
      <w:r>
        <w:tab/>
        <w:t xml:space="preserve">связь  </w:t>
      </w:r>
      <w:r/>
    </w:p>
    <w:p>
      <w:pPr>
        <w:ind w:left="-5" w:right="156"/>
      </w:pPr>
      <w:r>
        <w:t xml:space="preserve">с другими науками и техникой; </w:t>
      </w:r>
      <w:r/>
    </w:p>
    <w:p>
      <w:pPr>
        <w:ind w:left="-10" w:right="156" w:firstLine="711"/>
      </w:pPr>
      <w:r>
        <w:t xml:space="preserve"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</w:t>
      </w:r>
      <w:r>
        <w:t xml:space="preserve">овые); приводить примеры вклада российских (в том числе А.О. Ковалевский, К.И. Скрябин) и зарубежных (в том числе А. Левенгук, Ж. Кювье, Э. Геккель) учёных в развитие наук о животных; применять биологические термины и понятия (в том числе: зоология, эколог</w:t>
      </w:r>
      <w:r>
        <w:t xml:space="preserve">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</w:t>
      </w:r>
      <w:r>
        <w:t xml:space="preserve"> движение, размножение, партеногенез, раздражимость, рефлекс, органы чувств, поведение, среда обитания, природное сообщество) в соответствии  с поставленной задачей и в контексте; раскрывать общие признаки животных, уровни организации животного организма: </w:t>
      </w:r>
      <w:r/>
    </w:p>
    <w:p>
      <w:pPr>
        <w:ind w:left="701" w:right="2830" w:hanging="711"/>
      </w:pPr>
      <w:r>
        <w:t xml:space="preserve">клетки, ткани, органы, системы органов, организм; сравнивать животные ткани и органы животных между собой; </w:t>
      </w:r>
      <w:r/>
    </w:p>
    <w:p>
      <w:pPr>
        <w:ind w:left="0" w:right="0" w:firstLine="0"/>
        <w:jc w:val="left"/>
        <w:spacing w:after="5" w:line="270" w:lineRule="auto"/>
        <w:tabs>
          <w:tab w:val="center" w:pos="1252" w:leader="none"/>
          <w:tab w:val="center" w:pos="2610" w:leader="none"/>
          <w:tab w:val="center" w:pos="3489" w:leader="none"/>
          <w:tab w:val="center" w:pos="4893" w:leader="none"/>
          <w:tab w:val="center" w:pos="6783" w:leader="none"/>
          <w:tab w:val="center" w:pos="824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описывать </w:t>
      </w:r>
      <w:r>
        <w:tab/>
        <w:t xml:space="preserve">строение </w:t>
      </w:r>
      <w:r>
        <w:tab/>
        <w:t xml:space="preserve">и </w:t>
      </w:r>
      <w:r>
        <w:tab/>
        <w:t xml:space="preserve">жизнедеятельность </w:t>
      </w:r>
      <w:r>
        <w:tab/>
        <w:t xml:space="preserve">животного </w:t>
      </w:r>
      <w:r>
        <w:tab/>
        <w:t xml:space="preserve">организма: </w:t>
      </w:r>
      <w:r>
        <w:tab/>
        <w:t xml:space="preserve">опору  </w:t>
      </w:r>
      <w:r/>
    </w:p>
    <w:p>
      <w:pPr>
        <w:ind w:left="-5" w:right="156"/>
      </w:pPr>
      <w:r>
        <w:t xml:space="preserve">и движение, питание и пищеварение, дыхание и транспорт веществ, выделение, регуляцию и поведение, рост, размножение и развитие; характеризова</w:t>
      </w:r>
      <w:r>
        <w:t xml:space="preserve">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 выявлять причинно-следственные связи между строением, жизнедеятельностью и </w:t>
      </w:r>
      <w:r/>
    </w:p>
    <w:p>
      <w:pPr>
        <w:ind w:left="701" w:right="156" w:hanging="711"/>
      </w:pPr>
      <w:r>
        <w:t xml:space="preserve">средой обитания животных изучаемых систематических групп; различать и описывать животных изучаемых систематических групп, отдельные органы </w:t>
      </w:r>
      <w:r/>
    </w:p>
    <w:p>
      <w:pPr>
        <w:ind w:left="-5" w:right="156"/>
      </w:pPr>
      <w:r>
        <w:t xml:space="preserve">и системы органов по схемам, моделям, муляжам, рельефным таблицам, простейших – по изображениям; выявлять признаки классов членистоногих и хордовых, отрядов насекомых  </w:t>
      </w:r>
      <w:r/>
    </w:p>
    <w:p>
      <w:pPr>
        <w:ind w:left="701" w:right="156" w:hanging="711"/>
      </w:pPr>
      <w:r>
        <w:t xml:space="preserve">и млекопитающих; выполнять практические и лабораторные работы по морфологии, анатомии, </w:t>
      </w:r>
      <w:r/>
    </w:p>
    <w:p>
      <w:pPr>
        <w:ind w:left="-5" w:right="156"/>
      </w:pPr>
      <w:r>
        <w:t xml:space="preserve">физиологии и поведению животн</w:t>
      </w:r>
      <w:r>
        <w:t xml:space="preserve">ых, в том числе работы с микроскопом 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сравнивать представителей отдельных систематических групп животных  </w:t>
      </w:r>
      <w:r/>
    </w:p>
    <w:p>
      <w:pPr>
        <w:ind w:left="701" w:right="2284" w:hanging="711"/>
      </w:pPr>
      <w:r>
        <w:t xml:space="preserve">и делать выводы на основе сравнения; классифицировать животных на основании особенностей строения;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описывать усложнение организации животных в ходе эволюции животного мира на </w:t>
      </w:r>
      <w:r/>
    </w:p>
    <w:p>
      <w:pPr>
        <w:ind w:left="-5" w:right="156"/>
      </w:pPr>
      <w:r>
        <w:t xml:space="preserve">Земле;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выявлять </w:t>
      </w:r>
      <w:r>
        <w:tab/>
        <w:t xml:space="preserve">черты </w:t>
      </w:r>
      <w:r>
        <w:tab/>
        <w:t xml:space="preserve">приспособленности </w:t>
      </w:r>
      <w:r>
        <w:tab/>
        <w:t xml:space="preserve">животных </w:t>
      </w:r>
      <w:r>
        <w:tab/>
        <w:t xml:space="preserve">к </w:t>
      </w:r>
      <w:r>
        <w:tab/>
        <w:t xml:space="preserve">среде </w:t>
      </w:r>
      <w:r>
        <w:tab/>
        <w:t xml:space="preserve">обитания, </w:t>
      </w:r>
      <w:r>
        <w:tab/>
        <w:t xml:space="preserve">значение экологических факторов для животных; выявлять взаимосвязи животных в природных сообществах, цепи питания; устанавливать взаимосвязи животных с растениями, грибами, лишайниками  </w:t>
      </w:r>
      <w:r/>
    </w:p>
    <w:p>
      <w:pPr>
        <w:ind w:left="701" w:right="156" w:hanging="711"/>
      </w:pPr>
      <w:r>
        <w:t xml:space="preserve">и бактериями в природных сообществах; характеризовать животных природных зон Земли, основные закономерности </w:t>
      </w:r>
      <w:r/>
    </w:p>
    <w:p>
      <w:pPr>
        <w:ind w:left="701" w:right="3620" w:hanging="711"/>
      </w:pPr>
      <w:r>
        <w:t xml:space="preserve">распространения животных по планете; раскрывать роль животных в природных сообществах;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раскрывать роль домашних и непродуктивных животных в жизни человека, роль </w:t>
      </w:r>
      <w:r/>
    </w:p>
    <w:p>
      <w:pPr>
        <w:ind w:left="-5" w:right="156"/>
      </w:pPr>
      <w:r>
        <w:t xml:space="preserve">промысловых животных в хозяйственной деятельности человека  и его повседневной жизни, объяснять значение животных в природе и жизни человека; понимать причины и знать меры охраны животного мира Земли; </w:t>
      </w:r>
      <w:r/>
    </w:p>
    <w:p>
      <w:pPr>
        <w:ind w:left="-10" w:right="156" w:firstLine="711"/>
      </w:pPr>
      <w:r>
        <w:t xml:space="preserve">демонстрировать на конкретных примерах связь знаний биологии со знаниями по математике, физике, химии, географии, технологии, предметов гуманитарного циклов, различными вид</w:t>
      </w:r>
      <w:r>
        <w:t xml:space="preserve">ами искусства; 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 соблюдать правила безопасного труда при работе с учебным и лабораторным </w:t>
      </w:r>
      <w:r/>
    </w:p>
    <w:p>
      <w:pPr>
        <w:ind w:left="-10" w:right="0" w:firstLine="0"/>
        <w:jc w:val="left"/>
        <w:tabs>
          <w:tab w:val="center" w:pos="2531" w:leader="none"/>
          <w:tab w:val="center" w:pos="3838" w:leader="none"/>
          <w:tab w:val="center" w:pos="4595" w:leader="none"/>
          <w:tab w:val="center" w:pos="5605" w:leader="none"/>
          <w:tab w:val="center" w:pos="6611" w:leader="none"/>
          <w:tab w:val="center" w:pos="7675" w:leader="none"/>
          <w:tab w:val="center" w:pos="8806" w:leader="none"/>
          <w:tab w:val="right" w:pos="9942" w:leader="none"/>
        </w:tabs>
      </w:pPr>
      <w:r>
        <w:t xml:space="preserve">оборудованием, </w:t>
      </w:r>
      <w:r>
        <w:tab/>
        <w:t xml:space="preserve">химической </w:t>
      </w:r>
      <w:r>
        <w:tab/>
        <w:t xml:space="preserve">посудой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инструкциями </w:t>
      </w:r>
      <w:r>
        <w:tab/>
        <w:t xml:space="preserve">на </w:t>
      </w:r>
      <w:r>
        <w:tab/>
        <w:t xml:space="preserve">уроке  </w:t>
      </w:r>
      <w:r/>
    </w:p>
    <w:p>
      <w:pPr>
        <w:ind w:left="-5" w:right="156"/>
      </w:pPr>
      <w:r>
        <w:t xml:space="preserve">и во внеурочной деятельности; владеть приёмами работы с биологической информацией: формулировать основания для извлечения и обобщения информации из нескольких </w:t>
      </w:r>
      <w:r/>
    </w:p>
    <w:p>
      <w:pPr>
        <w:ind w:left="-5" w:right="156"/>
      </w:pPr>
      <w:r>
        <w:t xml:space="preserve">(3–4) источников, преобразовывать информацию из одной знаковой системы в другую; создавать письменные и устные сообщения, грамотно используя понятийный аппарат </w:t>
      </w:r>
      <w:r/>
    </w:p>
    <w:p>
      <w:pPr>
        <w:ind w:left="-5" w:right="156"/>
      </w:pPr>
      <w:r>
        <w:t xml:space="preserve">изучаемого </w:t>
      </w:r>
      <w:r>
        <w:tab/>
        <w:t xml:space="preserve">раздела </w:t>
      </w:r>
      <w:r>
        <w:tab/>
        <w:t xml:space="preserve">биологии, </w:t>
      </w:r>
      <w:r>
        <w:tab/>
        <w:t xml:space="preserve">сопровождать </w:t>
      </w:r>
      <w:r>
        <w:tab/>
        <w:t xml:space="preserve">выступление </w:t>
      </w:r>
      <w:r>
        <w:tab/>
        <w:t xml:space="preserve">презентацией  с учётом особенностей аудитории сверстников. </w:t>
      </w:r>
      <w:r/>
    </w:p>
    <w:p>
      <w:pPr>
        <w:ind w:left="-10" w:right="156" w:firstLine="711"/>
      </w:pPr>
      <w:r>
        <w:t xml:space="preserve">156.8.4.5. Предметные результаты освоения программы по биологии к концу обучения в 9 классе: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характеризовать науки о человеке (антропологию, анатомию, физиологию, медицину, </w:t>
      </w:r>
      <w:r/>
    </w:p>
    <w:p>
      <w:pPr>
        <w:ind w:left="-5" w:right="156"/>
      </w:pPr>
      <w:r>
        <w:t xml:space="preserve">гигиену, экологию человека, психологию) и их связи с другими науками и техникой; </w:t>
      </w:r>
      <w:r/>
    </w:p>
    <w:p>
      <w:pPr>
        <w:ind w:left="-10" w:right="156" w:firstLine="711"/>
      </w:pPr>
      <w:r>
        <w:t xml:space="preserve">объяснять положение человека в системе органического мира,  его происхождение, отличия человека от животных, приспособленность  </w:t>
      </w:r>
      <w:r/>
    </w:p>
    <w:p>
      <w:pPr>
        <w:ind w:left="-5" w:right="156"/>
      </w:pPr>
      <w:r>
        <w:t xml:space="preserve">к различным экологическим факторам (человеческие расы и адаптивные типы людей), родство человеческих рас; приводить примеры вклада российских (в том числе И. М. Сеченов, И.П. Павлов, </w:t>
      </w:r>
      <w:r/>
    </w:p>
    <w:p>
      <w:pPr>
        <w:ind w:left="-10" w:right="0" w:firstLine="0"/>
        <w:jc w:val="left"/>
        <w:tabs>
          <w:tab w:val="center" w:pos="3414" w:leader="none"/>
          <w:tab w:val="center" w:pos="5887" w:leader="none"/>
          <w:tab w:val="center" w:pos="7563" w:leader="none"/>
          <w:tab w:val="right" w:pos="9942" w:leader="none"/>
        </w:tabs>
      </w:pPr>
      <w:r>
        <w:t xml:space="preserve">И.И. Мечников, </w:t>
      </w:r>
      <w:r>
        <w:tab/>
        <w:t xml:space="preserve">А.А. Ухтомский, </w:t>
      </w:r>
      <w:r>
        <w:tab/>
        <w:t xml:space="preserve">П.К. Анохин) </w:t>
      </w:r>
      <w:r>
        <w:tab/>
        <w:t xml:space="preserve">и </w:t>
      </w:r>
      <w:r>
        <w:tab/>
        <w:t xml:space="preserve">зарубежных  </w:t>
      </w:r>
      <w:r/>
    </w:p>
    <w:p>
      <w:pPr>
        <w:ind w:left="-5" w:right="156"/>
      </w:pPr>
      <w:r>
        <w:t xml:space="preserve">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 применять био</w:t>
      </w:r>
      <w:r>
        <w:t xml:space="preserve">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</w:t>
      </w:r>
      <w:r>
        <w:t xml:space="preserve">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 проводить описание по внешнему виду (изображению), схемам общих признаков </w:t>
      </w:r>
      <w:r/>
    </w:p>
    <w:p>
      <w:pPr>
        <w:ind w:left="-5" w:right="156"/>
      </w:pPr>
      <w:r>
        <w:t xml:space="preserve">организма человека, уровней его организации: клетки, ткани, органы, системы органов, организм; сравнивать клетки разных тканей, групп тканей, органы, системы органов человека; </w:t>
      </w:r>
      <w:r/>
    </w:p>
    <w:p>
      <w:pPr>
        <w:ind w:left="-5" w:right="156"/>
      </w:pPr>
      <w:r>
        <w:t xml:space="preserve">процессы жизнедеятельности организма человека, делать выводы  на основе сравнения; различать биологически активные вещества (витамины, ферменты, гормоны), выявлять </w:t>
      </w:r>
      <w:r/>
    </w:p>
    <w:p>
      <w:pPr>
        <w:ind w:left="-5" w:right="156"/>
      </w:pPr>
      <w:r>
        <w:t xml:space="preserve">их роль в процессе обмена веществ и превращения энергии; </w:t>
      </w:r>
      <w:r/>
    </w:p>
    <w:p>
      <w:pPr>
        <w:ind w:left="-10" w:right="156" w:firstLine="711"/>
      </w:pPr>
      <w:r>
        <w:t xml:space="preserve"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</w:t>
      </w:r>
      <w:r>
        <w:t xml:space="preserve">ка; 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 применять биологические модели для выявления особенностей строения  </w:t>
      </w:r>
      <w:r/>
    </w:p>
    <w:p>
      <w:pPr>
        <w:ind w:left="701" w:right="156" w:hanging="711"/>
      </w:pPr>
      <w:r>
        <w:t xml:space="preserve">и функционирования органов и систем органов человека; объяснять нейрогуморальную регуляцию процессов жизнедеятельности организма </w:t>
      </w:r>
      <w:r/>
    </w:p>
    <w:p>
      <w:pPr>
        <w:ind w:left="-5" w:right="156"/>
      </w:pPr>
      <w:r>
        <w:t xml:space="preserve">человека; 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</w:t>
      </w:r>
      <w:r>
        <w:t xml:space="preserve">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 различать наследственные и ненаследственные (инфекционные, неинфекционные) </w:t>
      </w:r>
      <w:r/>
    </w:p>
    <w:p>
      <w:pPr>
        <w:ind w:left="-5" w:right="156"/>
      </w:pPr>
      <w:r>
        <w:t xml:space="preserve">заболевания человека, объяснять значение мер профилактики  в предупреждении заболеваний человека; выполнять практические и лабораторные работы по морфологии, анатомии, </w:t>
      </w:r>
      <w:r/>
    </w:p>
    <w:p>
      <w:pPr>
        <w:ind w:left="-5" w:right="156"/>
      </w:pPr>
      <w:r>
        <w:t xml:space="preserve">физиологии и поведению человека, в т</w:t>
      </w:r>
      <w:r>
        <w:t xml:space="preserve">ом числе работы с микроскопом 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решать качественные и количественные задачи, используя основные показатели </w:t>
      </w:r>
      <w:r/>
    </w:p>
    <w:p>
      <w:pPr>
        <w:ind w:left="-5" w:right="156"/>
      </w:pPr>
      <w:r>
        <w:t xml:space="preserve">здоровья человека, проводить расчёты и оценивать полученные значения; называть и аргументиро</w:t>
      </w:r>
      <w:r>
        <w:t xml:space="preserve">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</w:t>
      </w:r>
      <w:r>
        <w:t xml:space="preserve">нально-психическое состояние; 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 владеть приёмами оказания </w:t>
      </w:r>
      <w:r>
        <w:t xml:space="preserve">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 демонстрировать на конкретных примерах связь знаний наук о человеке  </w:t>
      </w:r>
      <w:r/>
    </w:p>
    <w:p>
      <w:pPr>
        <w:ind w:left="-5" w:right="156"/>
      </w:pPr>
      <w:r>
        <w:t xml:space="preserve">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 использовать методы биологии: наблюдать, измерять, описывать организм человека и </w:t>
      </w:r>
      <w:r/>
    </w:p>
    <w:p>
      <w:pPr>
        <w:ind w:left="-5" w:right="156"/>
      </w:pPr>
      <w:r>
        <w:t xml:space="preserve">процессы его жизнедеятельности, проводить простейшие исследования организма человека и объяснять их результаты; соблюдать правила безопасного труда при работе с учебным и лабораторным </w:t>
      </w:r>
      <w:r/>
    </w:p>
    <w:p>
      <w:pPr>
        <w:ind w:left="-10" w:right="0" w:firstLine="0"/>
        <w:jc w:val="left"/>
        <w:tabs>
          <w:tab w:val="center" w:pos="2529" w:leader="none"/>
          <w:tab w:val="center" w:pos="3836" w:leader="none"/>
          <w:tab w:val="center" w:pos="4593" w:leader="none"/>
          <w:tab w:val="center" w:pos="5603" w:leader="none"/>
          <w:tab w:val="center" w:pos="6609" w:leader="none"/>
          <w:tab w:val="center" w:pos="7673" w:leader="none"/>
          <w:tab w:val="center" w:pos="8804" w:leader="none"/>
          <w:tab w:val="right" w:pos="9942" w:leader="none"/>
        </w:tabs>
      </w:pPr>
      <w:r>
        <w:t xml:space="preserve">оборудованием, </w:t>
      </w:r>
      <w:r>
        <w:tab/>
        <w:t xml:space="preserve">химической </w:t>
      </w:r>
      <w:r>
        <w:tab/>
        <w:t xml:space="preserve">посудой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инструкциями </w:t>
      </w:r>
      <w:r>
        <w:tab/>
        <w:t xml:space="preserve">на </w:t>
      </w:r>
      <w:r>
        <w:tab/>
        <w:t xml:space="preserve">уроке  </w:t>
      </w:r>
      <w:r/>
    </w:p>
    <w:p>
      <w:pPr>
        <w:ind w:left="-5" w:right="156"/>
      </w:pPr>
      <w:r>
        <w:t xml:space="preserve">и во внеурочной деятельности; владеть приёмами работы с биологической информацией: формулировать основания для извлечения и обобщения информации из нескольких </w:t>
      </w:r>
      <w:r/>
    </w:p>
    <w:p>
      <w:pPr>
        <w:ind w:left="-5" w:right="156"/>
      </w:pPr>
      <w:r>
        <w:t xml:space="preserve">(4–5) источников; преобразовывать информацию из одной знаковой системы в другую; создавать письменные и устные сообщения, грамотно используя понятийный аппарат </w:t>
      </w:r>
      <w:r/>
    </w:p>
    <w:p>
      <w:pPr>
        <w:ind w:left="-5" w:right="156"/>
      </w:pPr>
      <w:r>
        <w:t xml:space="preserve">изученного </w:t>
      </w:r>
      <w:r>
        <w:tab/>
        <w:t xml:space="preserve">раздела </w:t>
      </w:r>
      <w:r>
        <w:tab/>
        <w:t xml:space="preserve">биологии, </w:t>
      </w:r>
      <w:r>
        <w:tab/>
        <w:t xml:space="preserve">сопровождать </w:t>
      </w:r>
      <w:r>
        <w:tab/>
        <w:t xml:space="preserve">выступление </w:t>
      </w:r>
      <w:r>
        <w:tab/>
        <w:t xml:space="preserve">презентацией  с учётом особенностей аудитории сверстников.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2.1.12. Федеральная рабочая программа по учебному курсу «Основы духовно-нравственной культуры народов России». </w:t>
      </w:r>
      <w:r/>
    </w:p>
    <w:p>
      <w:pPr>
        <w:ind w:left="0" w:right="0" w:firstLine="0"/>
        <w:jc w:val="left"/>
        <w:spacing w:after="266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0" w:right="156" w:firstLine="711"/>
      </w:pPr>
      <w:r>
        <w:t xml:space="preserve">158.1. Федеральная рабочая программа по учебному курсу «Основы  духовно-нравственной культуры народов России» (предметная область «Основы духовнонравственной культуры народов России») (далее соответственно – программа по ОДНКНР, ОДНКНР) </w:t>
      </w:r>
      <w:r>
        <w:t xml:space="preserve">включает пояснительную записку, содержание обучения, планируемые результаты освоения программы по ОДНКНР. </w:t>
      </w:r>
      <w:r/>
    </w:p>
    <w:p>
      <w:pPr>
        <w:ind w:left="716" w:right="156"/>
      </w:pPr>
      <w:r>
        <w:t xml:space="preserve">158.2. Пояснительная записка. </w:t>
      </w:r>
      <w:r/>
    </w:p>
    <w:p>
      <w:pPr>
        <w:ind w:left="0" w:right="0" w:firstLine="0"/>
        <w:jc w:val="left"/>
        <w:spacing w:after="5" w:line="270" w:lineRule="auto"/>
        <w:tabs>
          <w:tab w:val="center" w:pos="1707" w:leader="none"/>
          <w:tab w:val="center" w:pos="3261" w:leader="none"/>
          <w:tab w:val="center" w:pos="4316" w:leader="none"/>
          <w:tab w:val="center" w:pos="5800" w:leader="none"/>
          <w:tab w:val="center" w:pos="6917" w:leader="none"/>
          <w:tab w:val="center" w:pos="781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158.2.1. Программа </w:t>
      </w:r>
      <w:r>
        <w:tab/>
        <w:t xml:space="preserve">по </w:t>
      </w:r>
      <w:r>
        <w:tab/>
        <w:t xml:space="preserve">ОДНКНР </w:t>
      </w:r>
      <w:r>
        <w:tab/>
        <w:t xml:space="preserve">составлена </w:t>
      </w:r>
      <w:r>
        <w:tab/>
        <w:t xml:space="preserve">на </w:t>
      </w:r>
      <w:r>
        <w:tab/>
        <w:t xml:space="preserve">основе </w:t>
      </w:r>
      <w:r>
        <w:tab/>
        <w:t xml:space="preserve">требований </w:t>
      </w:r>
      <w:r/>
    </w:p>
    <w:p>
      <w:pPr>
        <w:ind w:left="-5" w:right="156"/>
      </w:pPr>
      <w:r>
        <w:t xml:space="preserve">к результатам освоения основной образовательной программы основного общего образования, представленных во ФГОС ООО, с учетом федеральной программы воспитания для общеобразовательных организаций.  </w:t>
      </w:r>
      <w:r/>
    </w:p>
    <w:p>
      <w:pPr>
        <w:ind w:left="0" w:right="0" w:firstLine="0"/>
        <w:jc w:val="left"/>
        <w:spacing w:after="5" w:line="270" w:lineRule="auto"/>
        <w:tabs>
          <w:tab w:val="center" w:pos="1213" w:leader="none"/>
          <w:tab w:val="center" w:pos="2803" w:leader="none"/>
          <w:tab w:val="center" w:pos="4014" w:leader="none"/>
          <w:tab w:val="center" w:pos="5168" w:leader="none"/>
          <w:tab w:val="center" w:pos="684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158.2.2. В </w:t>
      </w:r>
      <w:r>
        <w:tab/>
        <w:t xml:space="preserve">программе </w:t>
      </w:r>
      <w:r>
        <w:tab/>
        <w:t xml:space="preserve">по </w:t>
      </w:r>
      <w:r>
        <w:tab/>
        <w:t xml:space="preserve">ОДНКНР </w:t>
      </w:r>
      <w:r>
        <w:tab/>
        <w:t xml:space="preserve">соблюдается </w:t>
      </w:r>
      <w:r>
        <w:tab/>
        <w:t xml:space="preserve">преемственность  </w:t>
      </w:r>
      <w:r/>
    </w:p>
    <w:p>
      <w:pPr>
        <w:ind w:left="-5" w:right="156"/>
      </w:pPr>
      <w:r>
        <w:t xml:space="preserve">с ФГОС </w:t>
      </w:r>
      <w:r>
        <w:t xml:space="preserve">НОО, а также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Также в программе по ОДНКНР учитывается, что данная дисциплина носит культурологический и</w:t>
      </w:r>
      <w:r>
        <w:t xml:space="preserve">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– важнейший результат обучения ОДНКНР. </w:t>
      </w:r>
      <w:r/>
    </w:p>
    <w:p>
      <w:pPr>
        <w:ind w:left="-10" w:right="156" w:firstLine="711"/>
      </w:pPr>
      <w:r>
        <w:t xml:space="preserve">158.2.3. Сохранение традиционных российских духовно-нравственных ценностей как значимой час</w:t>
      </w:r>
      <w:r>
        <w:t xml:space="preserve">ти культурного и исторического наследия народов России –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</w:t>
      </w:r>
      <w:r/>
    </w:p>
    <w:p>
      <w:pPr>
        <w:ind w:left="-10" w:right="156" w:firstLine="711"/>
      </w:pPr>
      <w:r>
        <w:t xml:space="preserve">158.2.4. К традиционным российским духовно-нравственным ценностям относятся жизнь, достоинство, права и свободы человека, патриотизм граждан. </w:t>
      </w:r>
      <w:r/>
    </w:p>
    <w:p>
      <w:pPr>
        <w:ind w:left="-10" w:right="156" w:firstLine="711"/>
      </w:pPr>
      <w:r>
        <w:t xml:space="preserve">158.2.5. Ответственность, сл</w:t>
      </w:r>
      <w:r>
        <w:t xml:space="preserve">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 </w:t>
      </w:r>
      <w:r/>
    </w:p>
    <w:p>
      <w:pPr>
        <w:ind w:left="-5" w:right="156"/>
      </w:pPr>
      <w:r>
        <w:t xml:space="preserve">и преемственность поколений, единство народов России. Именно традиционные российские </w:t>
      </w:r>
      <w:r/>
    </w:p>
    <w:p>
      <w:pPr>
        <w:ind w:left="-10" w:right="0" w:firstLine="0"/>
        <w:jc w:val="left"/>
        <w:tabs>
          <w:tab w:val="center" w:pos="4311" w:leader="none"/>
          <w:tab w:val="center" w:pos="6896" w:leader="none"/>
          <w:tab w:val="right" w:pos="9942" w:leader="none"/>
        </w:tabs>
      </w:pPr>
      <w:r>
        <w:t xml:space="preserve">духовно-нравственные </w:t>
      </w:r>
      <w:r>
        <w:tab/>
        <w:t xml:space="preserve">ценности </w:t>
      </w:r>
      <w:r>
        <w:tab/>
        <w:t xml:space="preserve">объединяют </w:t>
      </w:r>
      <w:r>
        <w:tab/>
        <w:t xml:space="preserve">Россию  </w:t>
      </w:r>
      <w:r/>
    </w:p>
    <w:p>
      <w:pPr>
        <w:ind w:left="-5" w:right="156"/>
      </w:pPr>
      <w:r>
        <w:t xml:space="preserve">как многонациональное и многоконфессиональное государство, лежат в основе представлений </w:t>
      </w:r>
      <w:r/>
    </w:p>
    <w:p>
      <w:pPr>
        <w:ind w:left="-5" w:right="156"/>
      </w:pPr>
      <w:r>
        <w:t xml:space="preserve">о гражданской идентичности как ключевом ориентире  духовно-нравственного развития обучающихся. </w:t>
      </w:r>
      <w:r/>
    </w:p>
    <w:p>
      <w:pPr>
        <w:ind w:left="-10" w:right="156" w:firstLine="711"/>
      </w:pPr>
      <w:r>
        <w:t xml:space="preserve">158.2.6. Центральная идея гражданской идентичности – образ будущего нашей страны, который формируется с учётом национальных и стратегических приоритетов российского </w:t>
      </w:r>
      <w:r/>
    </w:p>
    <w:p>
      <w:pPr>
        <w:ind w:left="-5" w:right="156"/>
      </w:pPr>
      <w:r>
        <w:t xml:space="preserve">общества, культурно-исторических традиций всех народов России, духовно-нравственных ценностей, присущих ей на протяжении  всей её истории. </w:t>
      </w:r>
      <w:r/>
    </w:p>
    <w:p>
      <w:pPr>
        <w:ind w:left="-10" w:right="156" w:firstLine="711"/>
      </w:pPr>
      <w:r>
        <w:t xml:space="preserve">158.2.7. В процессе изучения курса ОДНКН</w:t>
      </w:r>
      <w:r>
        <w:t xml:space="preserve">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 и закономерностях развития социума, о прошлом и настоящем родной страны, находить в истории ро</w:t>
      </w:r>
      <w:r>
        <w:t xml:space="preserve">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духовнонравственные ценности. </w:t>
      </w:r>
      <w:r/>
    </w:p>
    <w:p>
      <w:pPr>
        <w:ind w:left="-10" w:right="156" w:firstLine="711"/>
      </w:pPr>
      <w:r>
        <w:t xml:space="preserve">158.</w:t>
      </w:r>
      <w:r>
        <w:t xml:space="preserve">2.8. 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 </w:t>
      </w:r>
      <w:r/>
    </w:p>
    <w:p>
      <w:pPr>
        <w:ind w:left="-10" w:right="156" w:firstLine="711"/>
      </w:pPr>
      <w:r>
        <w:t xml:space="preserve">158.2.9. В процессе изучения курса, обучающиеся получают представление  о существенных взаимосвязях между материальной и духовной культурой, обусловленности </w:t>
      </w:r>
      <w:r>
        <w:t xml:space="preserve">культурных реалий современного общества  его духовно-нравственным обликом. Изучаются основные компоненты культуры,  её специфические инструменты самопрезентации, исторические и современные особенности духовно-нравственного развития народов России. </w:t>
      </w:r>
      <w:r/>
    </w:p>
    <w:p>
      <w:pPr>
        <w:ind w:left="-10" w:right="156" w:firstLine="711"/>
      </w:pPr>
      <w:r>
        <w:t xml:space="preserve">158.2.10. 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  <w:r/>
    </w:p>
    <w:p>
      <w:pPr>
        <w:ind w:left="-10" w:right="156" w:firstLine="711"/>
      </w:pPr>
      <w:r>
        <w:t xml:space="preserve">158.2.11. 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</w:t>
      </w:r>
      <w:r>
        <w:t xml:space="preserve">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 к которой принадлежит обучающийся как личность). </w:t>
      </w:r>
      <w:r/>
    </w:p>
    <w:p>
      <w:pPr>
        <w:ind w:left="-10" w:right="156" w:firstLine="711"/>
      </w:pPr>
      <w:r>
        <w:t xml:space="preserve">158.2.12. Принцип культурологичности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 и его смысловых акцентах. </w:t>
      </w:r>
      <w:r/>
    </w:p>
    <w:p>
      <w:pPr>
        <w:ind w:left="-10" w:right="156" w:firstLine="711"/>
      </w:pPr>
      <w:r>
        <w:t xml:space="preserve">158.2.13. Принцип научности подходов и содержания в преподавании данной дисциплины означает важность терм</w:t>
      </w:r>
      <w:r>
        <w:t xml:space="preserve">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 и формирования познавательного интереса к этнокультурным и религиозным феноменам. </w:t>
      </w:r>
      <w:r/>
    </w:p>
    <w:p>
      <w:pPr>
        <w:ind w:left="-10" w:right="156" w:firstLine="711"/>
      </w:pPr>
      <w:r>
        <w:t xml:space="preserve">158.2.14. Принцип соответствия требованиям возрастной педагогики  и психологии включает отбор тем и содержания курса согласно приоритетным зонам </w:t>
      </w:r>
      <w:r/>
    </w:p>
    <w:p>
      <w:pPr>
        <w:ind w:left="-5" w:right="156"/>
      </w:pPr>
      <w:r>
        <w:t xml:space="preserve">ближайшего развития для 5–6 классов, когнитивным способностям  и социальным потребностям обучающихся, содержанию гуманитарных  и общественно-научных учебных предметов. </w:t>
      </w:r>
      <w:r/>
    </w:p>
    <w:p>
      <w:pPr>
        <w:ind w:left="0" w:right="0" w:firstLine="0"/>
        <w:jc w:val="left"/>
        <w:spacing w:after="5" w:line="270" w:lineRule="auto"/>
        <w:tabs>
          <w:tab w:val="center" w:pos="1660" w:leader="none"/>
          <w:tab w:val="center" w:pos="4312" w:leader="none"/>
          <w:tab w:val="center" w:pos="671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158.2.15. Принцип </w:t>
      </w:r>
      <w:r>
        <w:tab/>
        <w:t xml:space="preserve">формирования </w:t>
      </w:r>
      <w:r>
        <w:tab/>
        <w:t xml:space="preserve">гражданского </w:t>
      </w:r>
      <w:r>
        <w:tab/>
        <w:t xml:space="preserve">самосознания  </w:t>
      </w:r>
      <w:r/>
    </w:p>
    <w:p>
      <w:pPr>
        <w:ind w:left="-5" w:right="156"/>
      </w:pPr>
      <w:r>
        <w:t xml:space="preserve">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</w:t>
      </w:r>
      <w:r/>
    </w:p>
    <w:p>
      <w:pPr>
        <w:ind w:left="-5" w:right="156"/>
      </w:pPr>
      <w:r>
        <w:t xml:space="preserve">элемента в воспитании патриотизма и любви к Родине. Данный принцип должен быть реализован через поиск объединяющих черт  в духовно-нравственной жизни народов России, их культуре, религии  и историческом развитии. </w:t>
      </w:r>
      <w:r/>
    </w:p>
    <w:p>
      <w:pPr>
        <w:ind w:left="716" w:right="156"/>
      </w:pPr>
      <w:r>
        <w:t xml:space="preserve">158.2.16. Целями изучения учебного курса являются: </w:t>
      </w:r>
      <w:r/>
    </w:p>
    <w:p>
      <w:pPr>
        <w:ind w:left="-10" w:right="156" w:firstLine="711"/>
      </w:pPr>
      <w:r>
        <w:t xml:space="preserve">формирование общероссийской гражданской идентичности обучающихся чере</w:t>
      </w:r>
      <w:r>
        <w:t xml:space="preserve">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</w:t>
      </w:r>
      <w:r>
        <w:t xml:space="preserve">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формирование и сохранение уважения к ценностям и убеждениям представителей </w:t>
      </w:r>
      <w:r/>
    </w:p>
    <w:p>
      <w:pPr>
        <w:ind w:left="-10" w:right="0" w:firstLine="0"/>
        <w:jc w:val="left"/>
        <w:tabs>
          <w:tab w:val="center" w:pos="2170" w:leader="none"/>
          <w:tab w:val="center" w:pos="3671" w:leader="none"/>
          <w:tab w:val="center" w:pos="5205" w:leader="none"/>
          <w:tab w:val="center" w:pos="6730" w:leader="none"/>
          <w:tab w:val="center" w:pos="7635" w:leader="none"/>
          <w:tab w:val="right" w:pos="9942" w:leader="none"/>
        </w:tabs>
      </w:pPr>
      <w:r>
        <w:t xml:space="preserve">разных </w:t>
      </w:r>
      <w:r>
        <w:tab/>
        <w:t xml:space="preserve">национальностей </w:t>
      </w:r>
      <w:r>
        <w:tab/>
        <w:t xml:space="preserve">и </w:t>
      </w:r>
      <w:r>
        <w:tab/>
        <w:t xml:space="preserve">вероисповеданий, </w:t>
      </w:r>
      <w:r>
        <w:tab/>
        <w:t xml:space="preserve">а </w:t>
      </w:r>
      <w:r>
        <w:tab/>
        <w:t xml:space="preserve">также </w:t>
      </w:r>
      <w:r>
        <w:tab/>
        <w:t xml:space="preserve">способности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к диалогу с представителями других культур и мировоззрений; идентификация собственной личности как полноправного субъекта культурного, </w:t>
      </w:r>
      <w:r/>
    </w:p>
    <w:p>
      <w:pPr>
        <w:ind w:left="-5" w:right="156"/>
      </w:pPr>
      <w:r>
        <w:t xml:space="preserve">исторического и цивилизационного развития страны. </w:t>
      </w:r>
      <w:r/>
    </w:p>
    <w:p>
      <w:pPr>
        <w:ind w:left="716" w:right="156"/>
      </w:pPr>
      <w:r>
        <w:t xml:space="preserve">158.2.17. Цели курса определяют следующие задачи: </w:t>
      </w:r>
      <w:r/>
    </w:p>
    <w:p>
      <w:pPr>
        <w:ind w:left="716" w:right="156"/>
      </w:pPr>
      <w:r>
        <w:t xml:space="preserve">овладение предметными компетенциями, имеющими преимущественное значение для </w:t>
      </w:r>
      <w:r/>
    </w:p>
    <w:p>
      <w:pPr>
        <w:ind w:left="-5" w:right="156"/>
      </w:pPr>
      <w:r>
        <w:t xml:space="preserve">формирования гражданской идентичности обучающегося; </w:t>
      </w:r>
      <w:r/>
    </w:p>
    <w:p>
      <w:pPr>
        <w:ind w:left="0" w:right="0" w:firstLine="0"/>
        <w:jc w:val="left"/>
        <w:tabs>
          <w:tab w:val="center" w:pos="1421" w:leader="none"/>
          <w:tab w:val="center" w:pos="2598" w:leader="none"/>
          <w:tab w:val="center" w:pos="3525" w:leader="none"/>
          <w:tab w:val="center" w:pos="4744" w:leader="none"/>
          <w:tab w:val="center" w:pos="5557" w:leader="none"/>
          <w:tab w:val="center" w:pos="6395" w:leader="none"/>
          <w:tab w:val="center" w:pos="789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приобретение </w:t>
      </w:r>
      <w:r>
        <w:tab/>
        <w:t xml:space="preserve">и </w:t>
      </w:r>
      <w:r>
        <w:tab/>
        <w:t xml:space="preserve">усвоение </w:t>
      </w:r>
      <w:r>
        <w:tab/>
        <w:t xml:space="preserve">знаний </w:t>
      </w:r>
      <w:r>
        <w:tab/>
        <w:t xml:space="preserve">о </w:t>
      </w:r>
      <w:r>
        <w:tab/>
        <w:t xml:space="preserve">нормах </w:t>
      </w:r>
      <w:r>
        <w:tab/>
        <w:t xml:space="preserve">общественной </w:t>
      </w:r>
      <w:r>
        <w:tab/>
        <w:t xml:space="preserve">морали  </w:t>
      </w:r>
      <w:r/>
    </w:p>
    <w:p>
      <w:pPr>
        <w:ind w:left="-5" w:right="156"/>
      </w:pPr>
      <w:r>
        <w:t xml:space="preserve">и нравственности как основополагающих элементах духовной культуры современного общества; </w:t>
      </w:r>
      <w:r/>
    </w:p>
    <w:p>
      <w:pPr>
        <w:ind w:left="0" w:right="0" w:firstLine="0"/>
        <w:jc w:val="left"/>
        <w:tabs>
          <w:tab w:val="center" w:pos="1164" w:leader="none"/>
          <w:tab w:val="center" w:pos="2809" w:leader="none"/>
          <w:tab w:val="center" w:pos="4056" w:leader="none"/>
          <w:tab w:val="center" w:pos="5025" w:leader="none"/>
          <w:tab w:val="center" w:pos="711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развитие </w:t>
      </w:r>
      <w:r>
        <w:tab/>
        <w:t xml:space="preserve">представлений </w:t>
      </w:r>
      <w:r>
        <w:tab/>
        <w:t xml:space="preserve">о </w:t>
      </w:r>
      <w:r>
        <w:tab/>
        <w:t xml:space="preserve">значении </w:t>
      </w:r>
      <w:r>
        <w:tab/>
        <w:t xml:space="preserve">духовно-нравственных </w:t>
      </w:r>
      <w:r>
        <w:tab/>
        <w:t xml:space="preserve">ценностей  </w:t>
      </w:r>
      <w:r/>
    </w:p>
    <w:p>
      <w:pPr>
        <w:ind w:left="-5" w:right="156"/>
      </w:pPr>
      <w:r>
        <w:t xml:space="preserve">и 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межкультурного взаимодействия как способности  </w:t>
      </w:r>
      <w:r/>
    </w:p>
    <w:p>
      <w:pPr>
        <w:ind w:left="-5" w:right="156"/>
      </w:pPr>
      <w:r>
        <w:t xml:space="preserve">и готовности вести межличностный, межкультурный, межконфессиональный диалог при осознании и сохранении собственной культурной идентичн</w:t>
      </w:r>
      <w:r>
        <w:t xml:space="preserve">ости;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окружающих через </w:t>
      </w:r>
      <w:r/>
    </w:p>
    <w:p>
      <w:pPr>
        <w:ind w:left="701" w:right="156" w:hanging="711"/>
      </w:pPr>
      <w:r>
        <w:t xml:space="preserve">развитие навыков обоснованных нравственных суждений, оценок и выводов; воспитание уважительного и бережного отношения к историческому, религиозному и </w:t>
      </w:r>
      <w:r/>
    </w:p>
    <w:p>
      <w:pPr>
        <w:ind w:left="701" w:right="156" w:hanging="711"/>
      </w:pPr>
      <w:r>
        <w:t xml:space="preserve">культурному наследию народов России; содействие осознанному формированию мировоззренческих ориентиров, основанных </w:t>
      </w:r>
      <w:r/>
    </w:p>
    <w:p>
      <w:pPr>
        <w:ind w:left="-5" w:right="156"/>
      </w:pPr>
      <w:r>
        <w:t xml:space="preserve">на приоритете традиционных российских духовно-нравственных ценностей; </w:t>
      </w:r>
      <w:r/>
    </w:p>
    <w:p>
      <w:pPr>
        <w:ind w:left="0" w:right="0" w:firstLine="0"/>
        <w:jc w:val="left"/>
        <w:tabs>
          <w:tab w:val="center" w:pos="1462" w:leader="none"/>
          <w:tab w:val="center" w:pos="3340" w:leader="none"/>
          <w:tab w:val="center" w:pos="4640" w:leader="none"/>
          <w:tab w:val="center" w:pos="5643" w:leader="none"/>
          <w:tab w:val="center" w:pos="717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</w:t>
      </w:r>
      <w:r>
        <w:tab/>
        <w:t xml:space="preserve">патриотизма </w:t>
      </w:r>
      <w:r>
        <w:tab/>
        <w:t xml:space="preserve">как </w:t>
      </w:r>
      <w:r>
        <w:tab/>
        <w:t xml:space="preserve">формы </w:t>
      </w:r>
      <w:r>
        <w:tab/>
        <w:t xml:space="preserve">гражданского </w:t>
      </w:r>
      <w:r>
        <w:tab/>
        <w:t xml:space="preserve">самосознания  </w:t>
      </w:r>
      <w:r/>
    </w:p>
    <w:p>
      <w:pPr>
        <w:ind w:left="-5" w:right="156"/>
      </w:pPr>
      <w:r>
        <w:t xml:space="preserve">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 </w:t>
      </w:r>
      <w:r/>
    </w:p>
    <w:p>
      <w:pPr>
        <w:ind w:left="-10" w:right="156" w:firstLine="711"/>
      </w:pPr>
      <w:r>
        <w:t xml:space="preserve">158.2.18. Изучение курса ОДНКНР вносит значительный вклад в достижение главных целей основного общего образования, способствуя: </w:t>
      </w:r>
      <w:r/>
    </w:p>
    <w:p>
      <w:pPr>
        <w:ind w:left="0" w:right="0" w:firstLine="0"/>
        <w:jc w:val="left"/>
        <w:tabs>
          <w:tab w:val="center" w:pos="1366" w:leader="none"/>
          <w:tab w:val="center" w:pos="2454" w:leader="none"/>
          <w:tab w:val="center" w:pos="3708" w:leader="none"/>
          <w:tab w:val="center" w:pos="5249" w:leader="none"/>
          <w:tab w:val="center" w:pos="6041" w:leader="none"/>
          <w:tab w:val="center" w:pos="72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расширению </w:t>
      </w:r>
      <w:r>
        <w:tab/>
        <w:t xml:space="preserve">и </w:t>
      </w:r>
      <w:r>
        <w:tab/>
        <w:t xml:space="preserve">систематизации </w:t>
      </w:r>
      <w:r>
        <w:tab/>
        <w:t xml:space="preserve">знаний </w:t>
      </w:r>
      <w:r>
        <w:tab/>
        <w:t xml:space="preserve">и </w:t>
      </w:r>
      <w:r>
        <w:tab/>
        <w:t xml:space="preserve">представлений </w:t>
      </w:r>
      <w:r>
        <w:tab/>
        <w:t xml:space="preserve">обучающихся  </w:t>
      </w:r>
      <w:r/>
    </w:p>
    <w:p>
      <w:pPr>
        <w:ind w:left="-5" w:right="156"/>
      </w:pPr>
      <w:r>
        <w:t xml:space="preserve">о культуре и духовных традициях народов Росси</w:t>
      </w:r>
      <w:r>
        <w:t xml:space="preserve">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углублению представлений о светской этике, религиозной культуре народов России, их </w:t>
      </w:r>
      <w:r/>
    </w:p>
    <w:p>
      <w:pPr>
        <w:ind w:left="701" w:right="156" w:hanging="711"/>
      </w:pPr>
      <w:r>
        <w:t xml:space="preserve">роли в развитии современного общества; формированию основ морали и нравственности, воплощённых в семейных, </w:t>
      </w:r>
      <w:r/>
    </w:p>
    <w:p>
      <w:pPr>
        <w:ind w:left="-5" w:right="156"/>
      </w:pPr>
      <w:r>
        <w:t xml:space="preserve">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  <w:r/>
    </w:p>
    <w:p>
      <w:pPr>
        <w:ind w:left="0" w:right="0" w:firstLine="0"/>
        <w:jc w:val="left"/>
        <w:tabs>
          <w:tab w:val="center" w:pos="1335" w:leader="none"/>
          <w:tab w:val="center" w:pos="3060" w:leader="none"/>
          <w:tab w:val="center" w:pos="4651" w:leader="none"/>
          <w:tab w:val="center" w:pos="5623" w:leader="none"/>
          <w:tab w:val="center" w:pos="6559" w:leader="none"/>
          <w:tab w:val="center" w:pos="776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воспитанию </w:t>
      </w:r>
      <w:r>
        <w:tab/>
        <w:t xml:space="preserve">патриотизма, </w:t>
      </w:r>
      <w:r>
        <w:tab/>
        <w:t xml:space="preserve">уважения </w:t>
      </w:r>
      <w:r>
        <w:tab/>
        <w:t xml:space="preserve">к </w:t>
      </w:r>
      <w:r>
        <w:tab/>
        <w:t xml:space="preserve">истории, </w:t>
      </w:r>
      <w:r>
        <w:tab/>
        <w:t xml:space="preserve">языку, </w:t>
      </w:r>
      <w:r>
        <w:tab/>
        <w:t xml:space="preserve">культурным  </w:t>
      </w:r>
      <w:r/>
    </w:p>
    <w:p>
      <w:pPr>
        <w:ind w:left="-5" w:right="156"/>
      </w:pPr>
      <w:r>
        <w:t xml:space="preserve">и религиозным традициям своего народа и других народов России, толерантно</w:t>
      </w:r>
      <w:r>
        <w:t xml:space="preserve">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</w:t>
      </w:r>
      <w:r/>
    </w:p>
    <w:p>
      <w:pPr>
        <w:ind w:left="701" w:right="156" w:hanging="711"/>
      </w:pPr>
      <w:r>
        <w:t xml:space="preserve">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</w:t>
      </w:r>
      <w:r/>
    </w:p>
    <w:p>
      <w:pPr>
        <w:ind w:left="-5" w:right="156"/>
      </w:pPr>
      <w:r>
        <w:t xml:space="preserve">проявляющейся в преобладании этических, интеллектуальных, альтруистических мотивов над потребительскими и эгоистическими; раскрытию природы духовно-нравственных ценностей российского общества, </w:t>
      </w:r>
      <w:r/>
    </w:p>
    <w:p>
      <w:pPr>
        <w:ind w:left="701" w:right="156" w:hanging="711"/>
      </w:pPr>
      <w:r>
        <w:t xml:space="preserve">объединяющих светскость и духовность; формированию ответственного отношения к учению и труду, готовности  </w:t>
      </w:r>
      <w:r/>
    </w:p>
    <w:p>
      <w:pPr>
        <w:ind w:left="-5" w:right="156"/>
      </w:pPr>
      <w:r>
        <w:t xml:space="preserve">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</w:t>
      </w:r>
      <w:r>
        <w:t xml:space="preserve">развитию общества в целом; получению научных представлений о культуре и её функциях, особенностях </w:t>
      </w:r>
      <w:r/>
    </w:p>
    <w:p>
      <w:pPr>
        <w:ind w:left="-5" w:right="156"/>
      </w:pPr>
      <w:r>
        <w:t xml:space="preserve">взаимодействия </w:t>
      </w:r>
      <w:r>
        <w:tab/>
        <w:t xml:space="preserve">с </w:t>
      </w:r>
      <w:r>
        <w:tab/>
        <w:t xml:space="preserve">социальными </w:t>
      </w:r>
      <w:r>
        <w:tab/>
        <w:t xml:space="preserve">институтами, </w:t>
      </w:r>
      <w:r>
        <w:tab/>
        <w:t xml:space="preserve">а, </w:t>
      </w:r>
      <w:r>
        <w:tab/>
        <w:t xml:space="preserve">следовательно, </w:t>
      </w:r>
      <w:r>
        <w:tab/>
        <w:t xml:space="preserve">способности  их применять в анализе и изучении социально-культурных явлений в истории  и культуре России и с</w:t>
      </w:r>
      <w:r>
        <w:t xml:space="preserve">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</w:t>
      </w:r>
      <w:r/>
    </w:p>
    <w:p>
      <w:pPr>
        <w:ind w:left="-5" w:right="156"/>
      </w:pPr>
      <w:r>
        <w:t xml:space="preserve">использовании </w:t>
      </w:r>
      <w:r>
        <w:tab/>
        <w:t xml:space="preserve">и </w:t>
      </w:r>
      <w:r>
        <w:tab/>
        <w:t xml:space="preserve">структурировании </w:t>
      </w:r>
      <w:r>
        <w:tab/>
        <w:t xml:space="preserve">информации, </w:t>
      </w:r>
      <w:r>
        <w:tab/>
        <w:t xml:space="preserve">а </w:t>
      </w:r>
      <w:r>
        <w:tab/>
        <w:t xml:space="preserve">также </w:t>
      </w:r>
      <w:r>
        <w:tab/>
        <w:t xml:space="preserve">возможностей  для активной самостоятельной познавательной деятельности. </w:t>
      </w:r>
      <w:r/>
    </w:p>
    <w:p>
      <w:pPr>
        <w:ind w:left="-10" w:right="156" w:firstLine="711"/>
      </w:pPr>
      <w:r>
        <w:t xml:space="preserve">158.2.19. В соответствии с ФГОС ООО предметная область ОДНКНР является обязательной для изучения. Программа направлена на изучение курса ОДНКНР в 5–6 классах. </w:t>
      </w:r>
      <w:r/>
    </w:p>
    <w:p>
      <w:pPr>
        <w:ind w:left="-10" w:right="156" w:firstLine="711"/>
      </w:pPr>
      <w:r>
        <w:t xml:space="preserve">158.2.20. Общее число часов, рекомендованных для изучения курса ОДНКНР, – 68 часов: в 5 классе – 34 часа (1 час в неделю), в 6 классе – 34 часа  </w:t>
      </w:r>
      <w:r/>
    </w:p>
    <w:p>
      <w:pPr>
        <w:ind w:left="-5" w:right="156"/>
      </w:pPr>
      <w:r>
        <w:t xml:space="preserve">(1 час в неделю). </w:t>
      </w:r>
      <w:r/>
    </w:p>
    <w:p>
      <w:pPr>
        <w:ind w:left="716" w:right="156"/>
      </w:pPr>
      <w:r>
        <w:t xml:space="preserve">158.3. Содержание обучения в 5 классе. </w:t>
      </w:r>
      <w:r/>
    </w:p>
    <w:p>
      <w:pPr>
        <w:ind w:left="716" w:right="156"/>
      </w:pPr>
      <w:r>
        <w:t xml:space="preserve">158.3.1. Тематический блок 1. «Россия – наш общий дом». </w:t>
      </w:r>
      <w:r/>
    </w:p>
    <w:p>
      <w:pPr>
        <w:ind w:left="-10" w:right="156" w:firstLine="711"/>
      </w:pPr>
      <w:r>
        <w:t xml:space="preserve">Тема 1. Зачем изучать курс «Основы духовно-нравственной культуры народов России»? </w:t>
      </w:r>
      <w:r/>
    </w:p>
    <w:p>
      <w:pPr>
        <w:ind w:left="-10" w:right="156" w:firstLine="711"/>
      </w:pPr>
      <w:r>
        <w:t xml:space="preserve">Формирование и закреплен</w:t>
      </w:r>
      <w:r>
        <w:t xml:space="preserve">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духовнонравственной культуре народов России. </w:t>
      </w:r>
      <w:r/>
    </w:p>
    <w:p>
      <w:pPr>
        <w:ind w:left="716" w:right="156"/>
      </w:pPr>
      <w:r>
        <w:t xml:space="preserve">Тема 2. Наш дом – Россия. </w:t>
      </w:r>
      <w:r/>
    </w:p>
    <w:p>
      <w:pPr>
        <w:ind w:left="-10" w:right="156" w:firstLine="711"/>
      </w:pPr>
      <w:r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  <w:r/>
    </w:p>
    <w:p>
      <w:pPr>
        <w:ind w:left="716" w:right="156"/>
      </w:pPr>
      <w:r>
        <w:t xml:space="preserve">Тема 3. Язык и история. </w:t>
      </w:r>
      <w:r/>
    </w:p>
    <w:p>
      <w:pPr>
        <w:ind w:left="-10" w:right="156" w:firstLine="711"/>
      </w:pPr>
      <w:r>
        <w:t xml:space="preserve">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  <w:r/>
    </w:p>
    <w:p>
      <w:pPr>
        <w:ind w:left="-10" w:right="156" w:firstLine="711"/>
      </w:pPr>
      <w:r>
        <w:t xml:space="preserve">Тема 4. Русский язык – язык общения и язык возможностей. Русский язык – ос</w:t>
      </w:r>
      <w:r>
        <w:t xml:space="preserve">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 </w:t>
      </w:r>
      <w:r/>
    </w:p>
    <w:p>
      <w:pPr>
        <w:ind w:left="716" w:right="156"/>
      </w:pPr>
      <w:r>
        <w:t xml:space="preserve">Тема 5. Истоки родной культуры. </w:t>
      </w:r>
      <w:r/>
    </w:p>
    <w:p>
      <w:pPr>
        <w:ind w:left="716" w:right="156"/>
      </w:pPr>
      <w:r>
        <w:t xml:space="preserve">Что такое культура. Культура и природа. Роль культуры в жизни общества. </w:t>
      </w:r>
      <w:r/>
    </w:p>
    <w:p>
      <w:pPr>
        <w:ind w:left="-5" w:right="156"/>
      </w:pPr>
      <w:r>
        <w:t xml:space="preserve">Многообразие культур и его причины. Единство культурного пространства России. </w:t>
      </w:r>
      <w:r/>
    </w:p>
    <w:p>
      <w:pPr>
        <w:ind w:left="716" w:right="156"/>
      </w:pPr>
      <w:r>
        <w:t xml:space="preserve">Тема 6. Материальная культура. </w:t>
      </w:r>
      <w:r/>
    </w:p>
    <w:p>
      <w:pPr>
        <w:ind w:left="-10" w:right="156" w:firstLine="711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  <w:r/>
    </w:p>
    <w:p>
      <w:pPr>
        <w:ind w:left="716" w:right="156"/>
      </w:pPr>
      <w:r>
        <w:t xml:space="preserve">Тема 7. Духовная культура. </w:t>
      </w:r>
      <w:r/>
    </w:p>
    <w:p>
      <w:pPr>
        <w:ind w:left="-10" w:right="156" w:firstLine="711"/>
      </w:pPr>
      <w: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  <w:r/>
    </w:p>
    <w:p>
      <w:pPr>
        <w:ind w:left="716" w:right="156"/>
      </w:pPr>
      <w:r>
        <w:t xml:space="preserve">Тема 8. Культура и религия. </w:t>
      </w:r>
      <w:r/>
    </w:p>
    <w:p>
      <w:pPr>
        <w:ind w:left="716" w:right="156"/>
      </w:pPr>
      <w:r>
        <w:t xml:space="preserve">Религия и культура. Что такое религия, её роль в жизни общества и человека. </w:t>
      </w:r>
      <w:r/>
    </w:p>
    <w:p>
      <w:pPr>
        <w:ind w:left="-5" w:right="156"/>
      </w:pPr>
      <w:r>
        <w:t xml:space="preserve">Государствообразующие религии России. Единство ценностей в религиях России. </w:t>
      </w:r>
      <w:r/>
    </w:p>
    <w:p>
      <w:pPr>
        <w:ind w:left="716" w:right="156"/>
      </w:pPr>
      <w:r>
        <w:t xml:space="preserve">Тема 9. Культура и образование. </w:t>
      </w:r>
      <w:r/>
    </w:p>
    <w:p>
      <w:pPr>
        <w:ind w:left="-10" w:right="156" w:firstLine="711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  <w:r/>
    </w:p>
    <w:p>
      <w:pPr>
        <w:ind w:left="716" w:right="156"/>
      </w:pPr>
      <w:r>
        <w:t xml:space="preserve">Тема 10. Многообразие культур России (практическое занятие). </w:t>
      </w:r>
      <w:r/>
    </w:p>
    <w:p>
      <w:pPr>
        <w:ind w:left="-10" w:right="156" w:firstLine="711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  <w:r/>
    </w:p>
    <w:p>
      <w:pPr>
        <w:ind w:left="716" w:right="975"/>
      </w:pPr>
      <w:r>
        <w:t xml:space="preserve">158.3.2. Тематический блок 2. «Семья и духовно-нравственные ценности». Тема 11. Семья – хранитель духовных ценностей. </w:t>
      </w:r>
      <w:r/>
    </w:p>
    <w:p>
      <w:pPr>
        <w:ind w:left="-10" w:right="156" w:firstLine="711"/>
      </w:pPr>
      <w: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  <w:r/>
    </w:p>
    <w:p>
      <w:pPr>
        <w:ind w:left="716" w:right="156"/>
      </w:pPr>
      <w:r>
        <w:t xml:space="preserve">Тема 12. Родина начинается с семьи. </w:t>
      </w:r>
      <w:r/>
    </w:p>
    <w:p>
      <w:pPr>
        <w:ind w:left="0" w:right="0" w:firstLine="0"/>
        <w:jc w:val="left"/>
        <w:tabs>
          <w:tab w:val="center" w:pos="1145" w:leader="none"/>
          <w:tab w:val="center" w:pos="2226" w:leader="none"/>
          <w:tab w:val="center" w:pos="3043" w:leader="none"/>
          <w:tab w:val="center" w:pos="3835" w:leader="none"/>
          <w:tab w:val="center" w:pos="4872" w:leader="none"/>
          <w:tab w:val="center" w:pos="6016" w:leader="none"/>
          <w:tab w:val="center" w:pos="738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История </w:t>
      </w:r>
      <w:r>
        <w:tab/>
        <w:t xml:space="preserve">семьи </w:t>
      </w:r>
      <w:r>
        <w:tab/>
        <w:t xml:space="preserve">как </w:t>
      </w:r>
      <w:r>
        <w:tab/>
        <w:t xml:space="preserve">часть </w:t>
      </w:r>
      <w:r>
        <w:tab/>
        <w:t xml:space="preserve">истории </w:t>
      </w:r>
      <w:r>
        <w:tab/>
        <w:t xml:space="preserve">народа, </w:t>
      </w:r>
      <w:r>
        <w:tab/>
        <w:t xml:space="preserve">государства, </w:t>
      </w:r>
      <w:r>
        <w:tab/>
        <w:t xml:space="preserve">человечества.  </w:t>
      </w:r>
      <w:r/>
    </w:p>
    <w:p>
      <w:pPr>
        <w:ind w:left="-5" w:right="156"/>
      </w:pPr>
      <w:r>
        <w:t xml:space="preserve">Как связаны Родина и семья? Что такое Родина и Отечество? </w:t>
      </w:r>
      <w:r/>
    </w:p>
    <w:p>
      <w:pPr>
        <w:ind w:left="716" w:right="156"/>
      </w:pPr>
      <w:r>
        <w:t xml:space="preserve">Тема 13. Традиции семейного воспитания в России. </w:t>
      </w:r>
      <w:r/>
    </w:p>
    <w:p>
      <w:pPr>
        <w:ind w:left="-10" w:right="156" w:firstLine="711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  <w:r/>
    </w:p>
    <w:p>
      <w:pPr>
        <w:ind w:left="-10" w:right="156" w:firstLine="711"/>
      </w:pPr>
      <w:r>
        <w:t xml:space="preserve"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  <w:r/>
    </w:p>
    <w:p>
      <w:pPr>
        <w:ind w:left="716" w:right="156"/>
      </w:pPr>
      <w:r>
        <w:t xml:space="preserve">Тема 15. Труд в истории семьи. </w:t>
      </w:r>
      <w:r/>
    </w:p>
    <w:p>
      <w:pPr>
        <w:ind w:left="716" w:right="156"/>
      </w:pPr>
      <w:r>
        <w:t xml:space="preserve">Социальные роли в истории семьи. Роль домашнего труда. </w:t>
      </w:r>
      <w:r/>
    </w:p>
    <w:p>
      <w:pPr>
        <w:ind w:left="716" w:right="156"/>
      </w:pPr>
      <w:r>
        <w:t xml:space="preserve">Роль нравственных норм в благополучии семьи. </w:t>
      </w:r>
      <w:r/>
    </w:p>
    <w:p>
      <w:pPr>
        <w:ind w:left="-10" w:right="156" w:firstLine="711"/>
      </w:pPr>
      <w:r>
        <w:t xml:space="preserve"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 </w:t>
      </w:r>
      <w:r/>
    </w:p>
    <w:p>
      <w:pPr>
        <w:ind w:left="716" w:right="156"/>
      </w:pPr>
      <w:r>
        <w:t xml:space="preserve">158.3.3. Тематический блок 3. «Духовно-нравственное богатство личности». </w:t>
      </w:r>
      <w:r/>
    </w:p>
    <w:p>
      <w:pPr>
        <w:ind w:left="716" w:right="156"/>
      </w:pPr>
      <w:r>
        <w:t xml:space="preserve">Тема 17. Личность – общество – культура. </w:t>
      </w:r>
      <w:r/>
    </w:p>
    <w:p>
      <w:pPr>
        <w:ind w:left="-10" w:right="156" w:firstLine="711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  <w:r/>
    </w:p>
    <w:p>
      <w:pPr>
        <w:ind w:left="-10" w:right="156" w:firstLine="711"/>
      </w:pPr>
      <w:r>
        <w:t xml:space="preserve">Тема 18. Духовный мир человека. Человек – творец культуры. Культура  как духовный мир человека. Мораль. Нравственность. Патриотизм. Реализация ценностей в </w:t>
      </w:r>
      <w:r/>
    </w:p>
    <w:p>
      <w:pPr>
        <w:ind w:left="-5" w:right="156"/>
      </w:pPr>
      <w:r>
        <w:t xml:space="preserve">культуре. Творчество: что это такое? Границы творчества. Традиции  и новации в культуре. Границы культур. Созидательный труд. Важность труда  как творческой деятельности, как реализации. </w:t>
      </w:r>
      <w:r/>
    </w:p>
    <w:p>
      <w:pPr>
        <w:ind w:left="0" w:right="0" w:firstLine="0"/>
        <w:jc w:val="left"/>
        <w:tabs>
          <w:tab w:val="center" w:pos="968" w:leader="none"/>
          <w:tab w:val="center" w:pos="2484" w:leader="none"/>
          <w:tab w:val="center" w:pos="3809" w:leader="none"/>
          <w:tab w:val="center" w:pos="5634" w:leader="none"/>
          <w:tab w:val="center" w:pos="789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Тема </w:t>
      </w:r>
      <w:r>
        <w:tab/>
        <w:t xml:space="preserve">19. Личность </w:t>
      </w:r>
      <w:r>
        <w:tab/>
        <w:t xml:space="preserve">и </w:t>
      </w:r>
      <w:r>
        <w:tab/>
        <w:t xml:space="preserve">духовно-нравственные </w:t>
      </w:r>
      <w:r>
        <w:tab/>
        <w:t xml:space="preserve">ценности. </w:t>
      </w:r>
      <w:r>
        <w:tab/>
        <w:t xml:space="preserve">Мораль  </w:t>
      </w:r>
      <w:r/>
    </w:p>
    <w:p>
      <w:pPr>
        <w:ind w:left="-5" w:right="156"/>
      </w:pPr>
      <w:r>
        <w:t xml:space="preserve">и нравственность в жизни человека. Взаимопомощь, сострадание, милосердие, любовь, дружба, коллективизм, патриотизм, любовь к близким. </w:t>
      </w:r>
      <w:r/>
    </w:p>
    <w:p>
      <w:pPr>
        <w:ind w:left="716" w:right="156"/>
      </w:pPr>
      <w:r>
        <w:t xml:space="preserve">158.3.4. Тематический блок 4. «Культурное единство России». </w:t>
      </w:r>
      <w:r/>
    </w:p>
    <w:p>
      <w:pPr>
        <w:ind w:left="716" w:right="156"/>
      </w:pPr>
      <w:r>
        <w:t xml:space="preserve">Тема 20. Историческая память как духовно-нравственная ценность. </w:t>
      </w:r>
      <w:r/>
    </w:p>
    <w:p>
      <w:pPr>
        <w:ind w:left="-10" w:right="156" w:firstLine="711"/>
      </w:pPr>
      <w: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  <w:r/>
    </w:p>
    <w:p>
      <w:pPr>
        <w:ind w:left="716" w:right="156"/>
      </w:pPr>
      <w:r>
        <w:t xml:space="preserve">Тема 21. Литература как язык культуры. </w:t>
      </w:r>
      <w:r/>
    </w:p>
    <w:p>
      <w:pPr>
        <w:ind w:left="-10" w:right="156" w:firstLine="711"/>
      </w:pPr>
      <w:r>
        <w:t xml:space="preserve">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  <w:r/>
    </w:p>
    <w:p>
      <w:pPr>
        <w:ind w:left="716" w:right="156"/>
      </w:pPr>
      <w:r>
        <w:t xml:space="preserve">Тема 22. Взаимовлияние культур. </w:t>
      </w:r>
      <w:r/>
    </w:p>
    <w:p>
      <w:pPr>
        <w:ind w:left="-10" w:right="156" w:firstLine="711"/>
      </w:pPr>
      <w:r>
        <w:t xml:space="preserve"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/>
    </w:p>
    <w:p>
      <w:pPr>
        <w:ind w:left="-10" w:right="156" w:firstLine="711"/>
      </w:pPr>
      <w: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</w:t>
      </w:r>
      <w:r/>
    </w:p>
    <w:p>
      <w:pPr>
        <w:ind w:left="-5" w:right="156"/>
      </w:pPr>
      <w:r>
        <w:t xml:space="preserve">труд, приоритет духовного над материальным, гуманизм, милосердие, справедливость, </w:t>
      </w:r>
      <w:r/>
    </w:p>
    <w:p>
      <w:pPr>
        <w:ind w:left="-5" w:right="156"/>
      </w:pPr>
      <w:r>
        <w:t xml:space="preserve">коллективизм, </w:t>
      </w:r>
      <w:r>
        <w:tab/>
        <w:t xml:space="preserve">взаимопомощь, </w:t>
      </w:r>
      <w:r>
        <w:tab/>
        <w:t xml:space="preserve">историческая </w:t>
      </w:r>
      <w:r>
        <w:tab/>
        <w:t xml:space="preserve">память  и преемственность поколений, единство народов России. </w:t>
      </w:r>
      <w:r/>
    </w:p>
    <w:p>
      <w:pPr>
        <w:ind w:left="0" w:right="0" w:firstLine="0"/>
        <w:jc w:val="left"/>
        <w:tabs>
          <w:tab w:val="center" w:pos="968" w:leader="none"/>
          <w:tab w:val="center" w:pos="2334" w:leader="none"/>
          <w:tab w:val="center" w:pos="3837" w:leader="none"/>
          <w:tab w:val="center" w:pos="5305" w:leader="none"/>
          <w:tab w:val="center" w:pos="711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Тема </w:t>
      </w:r>
      <w:r>
        <w:tab/>
        <w:t xml:space="preserve">24. Регионы </w:t>
      </w:r>
      <w:r>
        <w:tab/>
        <w:t xml:space="preserve">России: </w:t>
      </w:r>
      <w:r>
        <w:tab/>
        <w:t xml:space="preserve">культурное </w:t>
      </w:r>
      <w:r>
        <w:tab/>
        <w:t xml:space="preserve">многообразие. </w:t>
      </w:r>
      <w:r>
        <w:tab/>
        <w:t xml:space="preserve">Исторические  </w:t>
      </w:r>
      <w:r/>
    </w:p>
    <w:p>
      <w:pPr>
        <w:ind w:left="-5" w:right="156"/>
      </w:pPr>
      <w:r>
        <w:t xml:space="preserve">и социальные причины культурного разнообразия. Каждый регион уникален. Малая Родина – часть общего Отечества. </w:t>
      </w:r>
      <w:r/>
    </w:p>
    <w:p>
      <w:pPr>
        <w:ind w:left="716" w:right="156"/>
      </w:pPr>
      <w:r>
        <w:t xml:space="preserve">Тема 25. Праздники в культуре народов России. </w:t>
      </w:r>
      <w:r/>
    </w:p>
    <w:p>
      <w:pPr>
        <w:ind w:left="-10" w:right="156" w:firstLine="711"/>
        <w:spacing w:after="36"/>
      </w:pPr>
      <w:r>
        <w:t xml:space="preserve"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 </w:t>
      </w:r>
      <w:r/>
    </w:p>
    <w:p>
      <w:pPr>
        <w:ind w:left="716" w:right="156"/>
      </w:pPr>
      <w:r>
        <w:t xml:space="preserve">Тема 26. Памятники архитектуры в культуре народов России. </w:t>
      </w:r>
      <w:r/>
    </w:p>
    <w:p>
      <w:pPr>
        <w:ind w:left="-10" w:right="156" w:firstLine="711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  <w:r/>
    </w:p>
    <w:p>
      <w:pPr>
        <w:ind w:left="-5" w:right="156"/>
      </w:pPr>
      <w:r>
        <w:t xml:space="preserve">Архитектура и духовно-нравственные ценности народов России. </w:t>
      </w:r>
      <w:r/>
    </w:p>
    <w:p>
      <w:pPr>
        <w:ind w:left="716" w:right="156"/>
      </w:pPr>
      <w:r>
        <w:t xml:space="preserve">Тема 27. Музыкальная культура народов России. </w:t>
      </w:r>
      <w:r/>
    </w:p>
    <w:p>
      <w:pPr>
        <w:ind w:left="716" w:right="156"/>
      </w:pPr>
      <w:r>
        <w:t xml:space="preserve">Музыка. Музыкальные произведения. Музыка как форма выражения эмоциональных </w:t>
      </w:r>
      <w:r/>
    </w:p>
    <w:p>
      <w:pPr>
        <w:ind w:left="-5" w:right="156"/>
      </w:pPr>
      <w:r>
        <w:t xml:space="preserve">связей </w:t>
      </w:r>
      <w:r>
        <w:tab/>
        <w:t xml:space="preserve">между </w:t>
      </w:r>
      <w:r>
        <w:tab/>
        <w:t xml:space="preserve">людьми. </w:t>
      </w:r>
      <w:r>
        <w:tab/>
        <w:t xml:space="preserve">Народные </w:t>
      </w:r>
      <w:r>
        <w:tab/>
        <w:t xml:space="preserve">инструменты. </w:t>
      </w:r>
      <w:r>
        <w:tab/>
        <w:t xml:space="preserve">История </w:t>
      </w:r>
      <w:r>
        <w:tab/>
        <w:t xml:space="preserve">народа  в его музыке и инструментах. </w:t>
      </w:r>
      <w:r/>
    </w:p>
    <w:p>
      <w:pPr>
        <w:ind w:left="716" w:right="156"/>
      </w:pPr>
      <w:r>
        <w:t xml:space="preserve">Тема 28. Изобразительное искусство народов России.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Художественная </w:t>
      </w:r>
      <w:r>
        <w:tab/>
        <w:t xml:space="preserve">реальность. </w:t>
      </w:r>
      <w:r>
        <w:tab/>
        <w:t xml:space="preserve">Скульптура: </w:t>
      </w:r>
      <w:r>
        <w:tab/>
        <w:t xml:space="preserve">от </w:t>
      </w:r>
      <w:r>
        <w:tab/>
        <w:t xml:space="preserve">религиозных </w:t>
      </w:r>
      <w:r>
        <w:tab/>
        <w:t xml:space="preserve">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  <w:r/>
    </w:p>
    <w:p>
      <w:pPr>
        <w:ind w:left="-10" w:right="156" w:firstLine="711"/>
      </w:pPr>
      <w:r>
        <w:t xml:space="preserve">Тема 29. Фольклор и литература народов России. Пословицы и поговорки. Эпос и сказка. Фольклор как отражение истории народа и его ценностей, морали  и нравственности. Национальная литература. Богатство культуры народа  в его литературе. </w:t>
      </w:r>
      <w:r/>
    </w:p>
    <w:p>
      <w:pPr>
        <w:ind w:left="-10" w:right="156" w:firstLine="711"/>
      </w:pPr>
      <w:r>
        <w:t xml:space="preserve">Тема 30. Бытовые традиции народов России: пища, одежда, дом (практическое занятие). </w:t>
      </w:r>
      <w:r/>
    </w:p>
    <w:p>
      <w:pPr>
        <w:ind w:left="-10" w:right="156" w:firstLine="711"/>
      </w:pPr>
      <w:r>
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источников. </w:t>
      </w:r>
      <w:r/>
    </w:p>
    <w:p>
      <w:pPr>
        <w:ind w:left="716" w:right="156"/>
      </w:pPr>
      <w:r>
        <w:t xml:space="preserve">Тема 31. Культурная карта России (практическое занятие). </w:t>
      </w:r>
      <w:r/>
    </w:p>
    <w:p>
      <w:pPr>
        <w:ind w:left="716" w:right="156"/>
      </w:pPr>
      <w:r>
        <w:t xml:space="preserve">География культур России. Россия как культурная карта. </w:t>
      </w:r>
      <w:r/>
    </w:p>
    <w:p>
      <w:pPr>
        <w:ind w:left="716" w:right="156"/>
      </w:pPr>
      <w:r>
        <w:t xml:space="preserve">Описание регионов в соответствии с их особенностями.  </w:t>
      </w:r>
      <w:r/>
    </w:p>
    <w:p>
      <w:pPr>
        <w:ind w:left="716" w:right="156"/>
      </w:pPr>
      <w:r>
        <w:t xml:space="preserve">Тема 32. Единство страны – залог будущего России. </w:t>
      </w:r>
      <w:r/>
    </w:p>
    <w:p>
      <w:pPr>
        <w:ind w:left="-10" w:right="156" w:firstLine="711"/>
      </w:pPr>
      <w: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  <w:r/>
    </w:p>
    <w:p>
      <w:pPr>
        <w:ind w:left="716" w:right="156"/>
      </w:pPr>
      <w:r>
        <w:t xml:space="preserve">158.4. Содержание обучения в 6 классе. </w:t>
      </w:r>
      <w:r/>
    </w:p>
    <w:p>
      <w:pPr>
        <w:ind w:left="716" w:right="156"/>
      </w:pPr>
      <w:r>
        <w:t xml:space="preserve">158.4.1. Тематический блок 1. «Культура как социальность». </w:t>
      </w:r>
      <w:r/>
    </w:p>
    <w:p>
      <w:pPr>
        <w:ind w:left="716" w:right="156"/>
      </w:pPr>
      <w:r>
        <w:t xml:space="preserve">Тема 1. Мир культуры: его структура. </w:t>
      </w:r>
      <w:r/>
    </w:p>
    <w:p>
      <w:pPr>
        <w:ind w:left="-10" w:right="156" w:firstLine="711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Научнотехнический прогресс как один из источников формирования социального облика общества. </w:t>
      </w:r>
      <w:r/>
    </w:p>
    <w:p>
      <w:pPr>
        <w:ind w:left="716" w:right="156"/>
      </w:pPr>
      <w:r>
        <w:t xml:space="preserve">Тема 2. Культура России: многообразие регионов. </w:t>
      </w:r>
      <w:r/>
    </w:p>
    <w:p>
      <w:pPr>
        <w:ind w:left="-10" w:right="156" w:firstLine="711"/>
      </w:pPr>
      <w: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  <w:r/>
    </w:p>
    <w:p>
      <w:pPr>
        <w:ind w:left="716" w:right="156"/>
      </w:pPr>
      <w:r>
        <w:t xml:space="preserve">Тема 3. История быта как история культуры. </w:t>
      </w:r>
      <w:r/>
    </w:p>
    <w:p>
      <w:pPr>
        <w:ind w:left="-10" w:right="156" w:firstLine="711"/>
      </w:pPr>
      <w: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  <w:r/>
    </w:p>
    <w:p>
      <w:pPr>
        <w:ind w:left="716" w:right="156"/>
      </w:pPr>
      <w:r>
        <w:t xml:space="preserve">Тема 4. Прогресс: технический и социальный. Производительность труда. Разделение </w:t>
      </w:r>
      <w:r/>
    </w:p>
    <w:p>
      <w:pPr>
        <w:ind w:left="-5" w:right="156"/>
      </w:pPr>
      <w:r>
        <w:t xml:space="preserve">труда. Обслуживающий и производящий труд. Домашний труд  и его механизация. Что такое технологии и как они влияют на культуру и ценности общества? </w:t>
      </w:r>
      <w:r/>
    </w:p>
    <w:p>
      <w:pPr>
        <w:ind w:left="-10" w:right="156" w:firstLine="711"/>
      </w:pPr>
      <w:r>
        <w:t xml:space="preserve">Тема 5. Образование в культуре народов России. Представление об основных этапах в истории образования. </w:t>
      </w:r>
      <w:r/>
    </w:p>
    <w:p>
      <w:pPr>
        <w:ind w:left="-10" w:right="156" w:firstLine="711"/>
      </w:pPr>
      <w: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  <w:r/>
    </w:p>
    <w:p>
      <w:pPr>
        <w:ind w:left="716" w:right="156"/>
      </w:pPr>
      <w:r>
        <w:t xml:space="preserve">Тема 6. Права и обязанности человека. </w:t>
      </w:r>
      <w:r/>
    </w:p>
    <w:p>
      <w:pPr>
        <w:ind w:left="-10" w:right="156" w:firstLine="711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  <w:r/>
    </w:p>
    <w:p>
      <w:pPr>
        <w:ind w:left="716" w:right="156"/>
      </w:pPr>
      <w:r>
        <w:t xml:space="preserve">Тема 7. Общество и религия: духовно-нравственное взаимодействие. </w:t>
      </w:r>
      <w:r/>
    </w:p>
    <w:p>
      <w:pPr>
        <w:ind w:left="-10" w:right="156" w:firstLine="711"/>
      </w:pPr>
      <w:r>
        <w:t xml:space="preserve">Мир религий в истории. Религии народов России сегодня. Государствообразующие и традиционные религии как источник  духовно-нравственных ценностей. </w:t>
      </w:r>
      <w:r/>
    </w:p>
    <w:p>
      <w:pPr>
        <w:ind w:left="716" w:right="156"/>
      </w:pPr>
      <w:r>
        <w:t xml:space="preserve">Тема 8. Современный мир: самое важное (практическое занятие). </w:t>
      </w:r>
      <w:r/>
    </w:p>
    <w:p>
      <w:pPr>
        <w:ind w:left="-10" w:right="156" w:firstLine="711"/>
      </w:pPr>
      <w: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  <w:r/>
    </w:p>
    <w:p>
      <w:pPr>
        <w:ind w:left="716" w:right="156"/>
      </w:pPr>
      <w:r>
        <w:t xml:space="preserve">158.4.2. Тематический блок 2. «Человек и его отражение в культуре». </w:t>
      </w:r>
      <w:r/>
    </w:p>
    <w:p>
      <w:pPr>
        <w:ind w:left="716" w:right="156"/>
      </w:pPr>
      <w:r>
        <w:t xml:space="preserve">Тема 9. Каким должен быть человек? Духовно-нравственный облик и идеал человека. </w:t>
      </w:r>
      <w:r/>
    </w:p>
    <w:p>
      <w:pPr>
        <w:ind w:left="-10" w:right="156" w:firstLine="711"/>
      </w:pPr>
      <w:r>
        <w:t xml:space="preserve">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</w:t>
      </w:r>
      <w:r/>
    </w:p>
    <w:p>
      <w:pPr>
        <w:ind w:left="-10" w:right="156" w:firstLine="711"/>
      </w:pPr>
      <w: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  <w:r/>
    </w:p>
    <w:p>
      <w:pPr>
        <w:ind w:left="-10" w:right="156" w:firstLine="711"/>
      </w:pPr>
      <w:r>
        <w:t xml:space="preserve"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  <w:r/>
    </w:p>
    <w:p>
      <w:pPr>
        <w:ind w:left="716" w:right="156"/>
      </w:pPr>
      <w:r>
        <w:t xml:space="preserve">Тема 11. Религия как источник нравственности. </w:t>
      </w:r>
      <w:r/>
    </w:p>
    <w:p>
      <w:pPr>
        <w:ind w:left="716" w:right="156"/>
      </w:pPr>
      <w:r>
        <w:t xml:space="preserve">Религия как источник нравственности и гуманистического мышления. Нравственный </w:t>
      </w:r>
      <w:r/>
    </w:p>
    <w:p>
      <w:pPr>
        <w:ind w:left="-5" w:right="156"/>
      </w:pPr>
      <w:r>
        <w:t xml:space="preserve">идеал </w:t>
      </w:r>
      <w:r>
        <w:tab/>
        <w:t xml:space="preserve">человека </w:t>
      </w:r>
      <w:r>
        <w:tab/>
        <w:t xml:space="preserve">в </w:t>
      </w:r>
      <w:r>
        <w:tab/>
        <w:t xml:space="preserve">традиционных </w:t>
      </w:r>
      <w:r>
        <w:tab/>
        <w:t xml:space="preserve">религиях. </w:t>
      </w:r>
      <w:r>
        <w:tab/>
        <w:t xml:space="preserve">Современное </w:t>
      </w:r>
      <w:r>
        <w:tab/>
        <w:t xml:space="preserve">общество  и религиозный идеал человека.  </w:t>
      </w:r>
      <w:r/>
    </w:p>
    <w:p>
      <w:pPr>
        <w:ind w:left="716" w:right="156"/>
      </w:pPr>
      <w:r>
        <w:t xml:space="preserve">Тема 12. Наука как источник знания о человеке и человеческом. </w:t>
      </w:r>
      <w:r/>
    </w:p>
    <w:p>
      <w:pPr>
        <w:ind w:left="716" w:right="156"/>
      </w:pPr>
      <w:r>
        <w:t xml:space="preserve">Гуманитарное знание и его особенности. Культура как самопознание. Этика. Эстетика. </w:t>
      </w:r>
      <w:r/>
    </w:p>
    <w:p>
      <w:pPr>
        <w:ind w:left="-5" w:right="156"/>
      </w:pPr>
      <w:r>
        <w:t xml:space="preserve">Право в контексте духовно-нравственных ценностей. </w:t>
      </w:r>
      <w:r/>
    </w:p>
    <w:p>
      <w:pPr>
        <w:ind w:left="716" w:right="156"/>
      </w:pPr>
      <w:r>
        <w:t xml:space="preserve">Тема 13. Этика и нравственность как категории духовной культуры. </w:t>
      </w:r>
      <w:r/>
    </w:p>
    <w:p>
      <w:pPr>
        <w:ind w:left="-10" w:right="156" w:firstLine="711"/>
      </w:pPr>
      <w:r>
        <w:t xml:space="preserve">Что такое этика. Добро и его проявления в реальной жизни. Что значит быть нравственным. Почему нравственность важна? </w:t>
      </w:r>
      <w:r/>
    </w:p>
    <w:p>
      <w:pPr>
        <w:ind w:left="716" w:right="156"/>
      </w:pPr>
      <w:r>
        <w:t xml:space="preserve">Тема 14. Самопознание (практическое занятие). </w:t>
      </w:r>
      <w:r/>
    </w:p>
    <w:p>
      <w:pPr>
        <w:ind w:left="716" w:right="156"/>
      </w:pPr>
      <w:r>
        <w:t xml:space="preserve">Автобиография и автопортрет: кто я и что я люблю. Как устроена моя жизнь. </w:t>
      </w:r>
      <w:r/>
    </w:p>
    <w:p>
      <w:pPr>
        <w:ind w:left="-5" w:right="156"/>
      </w:pPr>
      <w:r>
        <w:t xml:space="preserve">Выполнение проекта. </w:t>
      </w:r>
      <w:r/>
    </w:p>
    <w:p>
      <w:pPr>
        <w:ind w:left="716" w:right="156"/>
      </w:pPr>
      <w:r>
        <w:t xml:space="preserve">158.4.3. Тематический блок 3. «Человек как член общества». </w:t>
      </w:r>
      <w:r/>
    </w:p>
    <w:p>
      <w:pPr>
        <w:ind w:left="716" w:right="156"/>
      </w:pPr>
      <w:r>
        <w:t xml:space="preserve">Тема 15. Труд делает человека человеком. </w:t>
      </w:r>
      <w:r/>
    </w:p>
    <w:p>
      <w:pPr>
        <w:ind w:left="-10" w:right="156" w:firstLine="711"/>
      </w:pPr>
      <w:r>
        <w:t xml:space="preserve"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</w:r>
      <w:r/>
    </w:p>
    <w:p>
      <w:pPr>
        <w:ind w:left="716" w:right="156"/>
      </w:pPr>
      <w:r>
        <w:t xml:space="preserve">Тема 16. Подвиг: как узнать героя? </w:t>
      </w:r>
      <w:r/>
    </w:p>
    <w:p>
      <w:pPr>
        <w:ind w:left="-10" w:right="156" w:firstLine="711"/>
      </w:pPr>
      <w:r>
        <w:t xml:space="preserve">Что такое подвиг. Героизм как самопожертвование. Героизм на войне. Подвиг в мирное время. Милосердие, взаимопомощь.  </w:t>
      </w:r>
      <w:r/>
    </w:p>
    <w:p>
      <w:pPr>
        <w:ind w:left="716" w:right="156"/>
      </w:pPr>
      <w:r>
        <w:t xml:space="preserve">Тема 17. Люди в обществе: духовно-нравственное взаимовлияние. </w:t>
      </w:r>
      <w:r/>
    </w:p>
    <w:p>
      <w:pPr>
        <w:ind w:left="-10" w:right="156" w:firstLine="711"/>
      </w:pPr>
      <w: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  <w:r/>
    </w:p>
    <w:p>
      <w:pPr>
        <w:ind w:left="-10" w:right="156" w:firstLine="711"/>
      </w:pPr>
      <w:r>
        <w:t xml:space="preserve">Тема 18. Проблемы современного общества как отражение  его духовно-нравственного самосознания. </w:t>
      </w:r>
      <w:r/>
    </w:p>
    <w:p>
      <w:pPr>
        <w:ind w:left="716" w:right="156"/>
      </w:pPr>
      <w:r>
        <w:t xml:space="preserve">Бедность. Инвалидность. Асоциальная семья. Сиротство. </w:t>
      </w:r>
      <w:r/>
    </w:p>
    <w:p>
      <w:pPr>
        <w:ind w:left="716" w:right="156"/>
      </w:pPr>
      <w:r>
        <w:t xml:space="preserve">Отражение этих явлений в культуре общества. </w:t>
      </w:r>
      <w:r/>
    </w:p>
    <w:p>
      <w:pPr>
        <w:ind w:left="716" w:right="156"/>
      </w:pPr>
      <w:r>
        <w:t xml:space="preserve">Тема 19. Духовно-нравственные ориентиры социальных отношений. </w:t>
      </w:r>
      <w:r/>
    </w:p>
    <w:p>
      <w:pPr>
        <w:ind w:left="-10" w:right="156" w:firstLine="711"/>
      </w:pPr>
      <w:r>
        <w:t xml:space="preserve">Милосердие. Взаимопомощь. Социальное служение. Благотворительность. Волонтёрство. Общественные блага. </w:t>
      </w:r>
      <w:r/>
    </w:p>
    <w:p>
      <w:pPr>
        <w:ind w:left="-10" w:right="156" w:firstLine="711"/>
      </w:pPr>
      <w:r>
        <w:t xml:space="preserve">Тема 20. Гуманизм как сущностная характеристика духовно-нравственной культуры народов России. </w:t>
      </w:r>
      <w:r/>
    </w:p>
    <w:p>
      <w:pPr>
        <w:ind w:left="-10" w:right="156" w:firstLine="711"/>
      </w:pPr>
      <w: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  <w:r/>
    </w:p>
    <w:p>
      <w:pPr>
        <w:ind w:left="-10" w:right="156" w:firstLine="711"/>
      </w:pPr>
      <w:r>
        <w:t xml:space="preserve">Тема 21. Социальные профессии; их важность для сохранения  духовно-нравственного облика общества. </w:t>
      </w:r>
      <w:r/>
    </w:p>
    <w:p>
      <w:pPr>
        <w:ind w:left="716" w:right="156"/>
      </w:pPr>
      <w:r>
        <w:t xml:space="preserve">Социальные профессии: врач, учитель, пожарный, полицейский, социальный работник. </w:t>
      </w:r>
      <w:r/>
    </w:p>
    <w:p>
      <w:pPr>
        <w:ind w:left="-5" w:right="156"/>
      </w:pPr>
      <w:r>
        <w:t xml:space="preserve">Духовно-нравственные </w:t>
      </w:r>
      <w:r>
        <w:tab/>
        <w:t xml:space="preserve">качества, </w:t>
      </w:r>
      <w:r>
        <w:tab/>
        <w:t xml:space="preserve">необходимые </w:t>
      </w:r>
      <w:r>
        <w:tab/>
        <w:t xml:space="preserve">представителям  этих профессий. </w:t>
      </w:r>
      <w:r/>
    </w:p>
    <w:p>
      <w:pPr>
        <w:ind w:left="-10" w:right="156" w:firstLine="711"/>
      </w:pPr>
      <w:r>
        <w:t xml:space="preserve">Тема 22. Выдающиеся благотворители в истории. Благотворительность  как нравственный долг. </w:t>
      </w:r>
      <w:r/>
    </w:p>
    <w:p>
      <w:pPr>
        <w:ind w:left="716" w:right="156"/>
      </w:pPr>
      <w:r>
        <w:t xml:space="preserve">Меценаты, философы, религиозные лидеры, врачи, учёные, педагоги. Важность </w:t>
      </w:r>
      <w:r/>
    </w:p>
    <w:p>
      <w:pPr>
        <w:ind w:left="-5" w:right="156"/>
      </w:pPr>
      <w:r>
        <w:t xml:space="preserve">меценатства </w:t>
      </w:r>
      <w:r>
        <w:tab/>
        <w:t xml:space="preserve">для </w:t>
      </w:r>
      <w:r>
        <w:tab/>
        <w:t xml:space="preserve">духовно-нравственного </w:t>
      </w:r>
      <w:r>
        <w:tab/>
        <w:t xml:space="preserve">развития </w:t>
      </w:r>
      <w:r>
        <w:tab/>
        <w:t xml:space="preserve">личности  самого мецената и общества в целом. </w:t>
      </w:r>
      <w:r/>
    </w:p>
    <w:p>
      <w:pPr>
        <w:ind w:left="-10" w:right="156" w:firstLine="711"/>
      </w:pPr>
      <w:r>
        <w:t xml:space="preserve">Тема 23. Выдающиеся учёные России. Наука как источник социального  и духовного прогресса общества. </w:t>
      </w:r>
      <w:r/>
    </w:p>
    <w:p>
      <w:pPr>
        <w:ind w:left="-10" w:right="156" w:firstLine="711"/>
      </w:pPr>
      <w:r>
        <w:t xml:space="preserve">Учёные России. Почему важно помнить историю науки. Вклад науки  в благополучие страны. Важность морали и нравственности в науке, в деятельности учёных. Тема 24. Моя профессия (практическое занятие). </w:t>
      </w:r>
      <w:r/>
    </w:p>
    <w:p>
      <w:pPr>
        <w:ind w:left="716" w:right="156"/>
      </w:pPr>
      <w:r>
        <w:t xml:space="preserve">Труд как самореализация, как вклад в общество. Рассказ о своей будущей профессии. 158.4.4. Тематический блок 4. «Родина и патриотизм». </w:t>
      </w:r>
      <w:r/>
    </w:p>
    <w:p>
      <w:pPr>
        <w:ind w:left="716" w:right="156"/>
      </w:pPr>
      <w:r>
        <w:t xml:space="preserve">Тема 25. Гражданин. </w:t>
      </w:r>
      <w:r/>
    </w:p>
    <w:p>
      <w:pPr>
        <w:ind w:left="0" w:right="0" w:firstLine="0"/>
        <w:jc w:val="left"/>
        <w:tabs>
          <w:tab w:val="center" w:pos="38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Родина и гражданство, их взаимосвязь. Что делает </w:t>
      </w:r>
      <w:r>
        <w:tab/>
        <w:t xml:space="preserve">человека гражданином. </w:t>
      </w:r>
      <w:r/>
    </w:p>
    <w:p>
      <w:pPr>
        <w:ind w:left="-5" w:right="156"/>
      </w:pPr>
      <w:r>
        <w:t xml:space="preserve">Нравственные качества гражданина. </w:t>
      </w:r>
      <w:r/>
    </w:p>
    <w:p>
      <w:pPr>
        <w:ind w:left="716" w:right="156"/>
      </w:pPr>
      <w:r>
        <w:t xml:space="preserve">Тема 26. Патриотизм. </w:t>
      </w:r>
      <w:r/>
    </w:p>
    <w:p>
      <w:pPr>
        <w:ind w:left="-10" w:right="156" w:firstLine="711"/>
      </w:pPr>
      <w:r>
        <w:t xml:space="preserve">Патриотизм. Толерантность. Уважение к другим народам и их истории. Важность патриотизма. </w:t>
      </w:r>
      <w:r/>
    </w:p>
    <w:p>
      <w:pPr>
        <w:ind w:left="716" w:right="156"/>
      </w:pPr>
      <w:r>
        <w:t xml:space="preserve">Тема 27. Защита Родины: подвиг или долг? </w:t>
      </w:r>
      <w:r/>
    </w:p>
    <w:p>
      <w:pPr>
        <w:ind w:left="716" w:right="156"/>
      </w:pPr>
      <w:r>
        <w:t xml:space="preserve">Война и мир. Роль знания в защите Родины. Долг гражданина перед обществом. </w:t>
      </w:r>
      <w:r/>
    </w:p>
    <w:p>
      <w:pPr>
        <w:ind w:left="-5" w:right="156"/>
      </w:pPr>
      <w:r>
        <w:t xml:space="preserve">Военные подвиги. Честь. Доблесть. </w:t>
      </w:r>
      <w:r/>
    </w:p>
    <w:p>
      <w:pPr>
        <w:ind w:left="716" w:right="156"/>
      </w:pPr>
      <w:r>
        <w:t xml:space="preserve">Тема 28. Государство. Россия – наша Родина. </w:t>
      </w:r>
      <w:r/>
    </w:p>
    <w:p>
      <w:pPr>
        <w:ind w:left="0" w:right="0" w:firstLine="0"/>
        <w:jc w:val="left"/>
        <w:tabs>
          <w:tab w:val="center" w:pos="1349" w:leader="none"/>
          <w:tab w:val="center" w:pos="2587" w:leader="none"/>
          <w:tab w:val="center" w:pos="3947" w:leader="none"/>
          <w:tab w:val="center" w:pos="5524" w:leader="none"/>
          <w:tab w:val="center" w:pos="6942" w:leader="none"/>
          <w:tab w:val="center" w:pos="837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Государство </w:t>
      </w:r>
      <w:r>
        <w:tab/>
        <w:t xml:space="preserve">как </w:t>
      </w:r>
      <w:r>
        <w:tab/>
        <w:t xml:space="preserve">объединяющее </w:t>
      </w:r>
      <w:r>
        <w:tab/>
        <w:t xml:space="preserve">начало. </w:t>
      </w:r>
      <w:r>
        <w:tab/>
        <w:t xml:space="preserve">Социальная </w:t>
      </w:r>
      <w:r>
        <w:tab/>
        <w:t xml:space="preserve">сторона </w:t>
      </w:r>
      <w:r>
        <w:tab/>
        <w:t xml:space="preserve">права  </w:t>
      </w:r>
      <w:r/>
    </w:p>
    <w:p>
      <w:pPr>
        <w:ind w:left="-5" w:right="156"/>
      </w:pPr>
      <w:r>
        <w:t xml:space="preserve">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  <w:r/>
    </w:p>
    <w:p>
      <w:pPr>
        <w:ind w:left="716" w:right="156"/>
      </w:pPr>
      <w:r>
        <w:t xml:space="preserve">Тема 29. Гражданская идентичность (практическое занятие). </w:t>
      </w:r>
      <w:r/>
    </w:p>
    <w:p>
      <w:pPr>
        <w:ind w:left="716" w:right="156"/>
      </w:pPr>
      <w:r>
        <w:t xml:space="preserve">Какими качествами должен обладать человек как гражданин.  </w:t>
      </w:r>
      <w:r/>
    </w:p>
    <w:p>
      <w:pPr>
        <w:ind w:left="-10" w:right="156" w:firstLine="711"/>
      </w:pPr>
      <w:r>
        <w:t xml:space="preserve">Тема 30. Моя школа и мой класс (практическое занятие). Портрет школы  или класса через добрые дела. </w:t>
      </w:r>
      <w:r/>
    </w:p>
    <w:p>
      <w:pPr>
        <w:ind w:left="716" w:right="156"/>
      </w:pPr>
      <w:r>
        <w:t xml:space="preserve">Тема 31. Человек: какой он? (практическое занятие). </w:t>
      </w:r>
      <w:r/>
    </w:p>
    <w:p>
      <w:pPr>
        <w:ind w:left="-10" w:right="156" w:firstLine="711"/>
      </w:pPr>
      <w:r>
        <w:t xml:space="preserve">Человек. Его образы в культуре. Духовность и нравственность как важнейшие качества человека. </w:t>
      </w:r>
      <w:r/>
    </w:p>
    <w:p>
      <w:pPr>
        <w:ind w:left="716" w:right="156"/>
      </w:pPr>
      <w:r>
        <w:t xml:space="preserve">Тема 31. Человек и культура (проект). </w:t>
      </w:r>
      <w:r/>
    </w:p>
    <w:p>
      <w:pPr>
        <w:ind w:left="716" w:right="156"/>
      </w:pPr>
      <w:r>
        <w:t xml:space="preserve">Итоговый проект: «Что значит быть человеком?» </w:t>
      </w:r>
      <w:r/>
    </w:p>
    <w:p>
      <w:pPr>
        <w:ind w:left="-10" w:right="156" w:firstLine="711"/>
      </w:pPr>
      <w:r>
        <w:t xml:space="preserve">158.5. Планируемые результаты освоения программы по ОДНКНР на уровне основного общего образования. </w:t>
      </w:r>
      <w:r/>
    </w:p>
    <w:p>
      <w:pPr>
        <w:ind w:left="-10" w:right="156" w:firstLine="711"/>
      </w:pPr>
      <w:r>
        <w:t xml:space="preserve">158.5.1. Изучение ОДНКНР в основной школе направлено на достижение обучающимися личностных, метапредметных и предметных результатов освоения содержания учебного предмета. </w:t>
      </w:r>
      <w:r/>
    </w:p>
    <w:p>
      <w:pPr>
        <w:ind w:left="-10" w:right="156" w:firstLine="711"/>
      </w:pPr>
      <w:r>
        <w:t xml:space="preserve">158.5.2. Личностные результаты имеют направленность на решение задач воспитания, развития и социализации обучающихся средствами учебного курса. </w:t>
      </w:r>
      <w:r/>
    </w:p>
    <w:p>
      <w:pPr>
        <w:ind w:left="-10" w:right="156" w:firstLine="711"/>
      </w:pPr>
      <w:r>
        <w:t xml:space="preserve">158.5.2.1.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  <w:r/>
    </w:p>
    <w:p>
      <w:pPr>
        <w:ind w:left="-10" w:right="156" w:firstLine="711"/>
      </w:pPr>
      <w:r>
        <w:t xml:space="preserve">Личностные результаты освоения курса достигаются в единстве учебной  и воспитательной деятельности. </w:t>
      </w:r>
      <w:r/>
    </w:p>
    <w:p>
      <w:pPr>
        <w:ind w:left="716" w:right="2863"/>
      </w:pPr>
      <w:r>
        <w:t xml:space="preserve">Личностные результаты освоения курса включают: осознание российской гражданской идентичности;  </w:t>
      </w:r>
      <w:r/>
    </w:p>
    <w:p>
      <w:pPr>
        <w:ind w:left="0" w:right="0" w:firstLine="0"/>
        <w:jc w:val="left"/>
        <w:tabs>
          <w:tab w:val="center" w:pos="2102" w:leader="none"/>
          <w:tab w:val="center" w:pos="3796" w:leader="none"/>
          <w:tab w:val="center" w:pos="4858" w:leader="none"/>
          <w:tab w:val="center" w:pos="6840" w:leader="none"/>
          <w:tab w:val="center" w:pos="812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готовность обучающихся </w:t>
      </w:r>
      <w:r>
        <w:tab/>
        <w:t xml:space="preserve">к </w:t>
      </w:r>
      <w:r>
        <w:tab/>
        <w:t xml:space="preserve">саморазвитию, </w:t>
      </w:r>
      <w:r>
        <w:tab/>
        <w:t xml:space="preserve">самостоятельности </w:t>
      </w:r>
      <w:r>
        <w:tab/>
        <w:t xml:space="preserve">и </w:t>
      </w:r>
      <w:r>
        <w:tab/>
        <w:t xml:space="preserve">личностному </w:t>
      </w:r>
      <w:r/>
    </w:p>
    <w:p>
      <w:pPr>
        <w:ind w:left="-5" w:right="156"/>
      </w:pPr>
      <w:r>
        <w:t xml:space="preserve">самоопределению; </w:t>
      </w:r>
      <w:r/>
    </w:p>
    <w:p>
      <w:pPr>
        <w:ind w:left="716" w:right="156"/>
      </w:pPr>
      <w:r>
        <w:t xml:space="preserve">ценность самостоятельности и инициативы;  </w:t>
      </w:r>
      <w:r/>
    </w:p>
    <w:p>
      <w:pPr>
        <w:ind w:left="716" w:right="156"/>
      </w:pPr>
      <w:r>
        <w:t xml:space="preserve">наличие мотивации к целенаправленной социально значимой деятельности;  сформированность внутренней позиции личности как особого ценностного отношения </w:t>
      </w:r>
      <w:r/>
    </w:p>
    <w:p>
      <w:pPr>
        <w:ind w:left="-5" w:right="156"/>
      </w:pPr>
      <w:r>
        <w:t xml:space="preserve">к себе, окружающим людям и жизни в целом. </w:t>
      </w:r>
      <w:r/>
    </w:p>
    <w:p>
      <w:pPr>
        <w:ind w:left="-10" w:right="156" w:firstLine="711"/>
      </w:pPr>
      <w:r>
        <w:t xml:space="preserve">158.5.2.2. 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  <w:r/>
    </w:p>
    <w:p>
      <w:pPr>
        <w:ind w:left="716" w:right="156"/>
      </w:pPr>
      <w:r>
        <w:t xml:space="preserve">1)</w:t>
      </w:r>
      <w:r>
        <w:rPr>
          <w:rFonts w:ascii="Arial" w:hAnsi="Arial" w:eastAsia="Arial" w:cs="Arial"/>
        </w:rPr>
        <w:t xml:space="preserve"> </w:t>
      </w:r>
      <w:r>
        <w:t xml:space="preserve">патриотического воспитания: </w:t>
      </w:r>
      <w:r/>
    </w:p>
    <w:p>
      <w:pPr>
        <w:ind w:left="716" w:right="156"/>
      </w:pPr>
      <w:r>
        <w:t xml:space="preserve">самоопределение (личностное, профессиональное, жизненное): сформированность </w:t>
      </w:r>
      <w:r/>
    </w:p>
    <w:p>
      <w:pPr>
        <w:ind w:left="-5" w:right="156"/>
      </w:pPr>
      <w:r>
        <w:t xml:space="preserve">российской гражданской идентичности: </w:t>
      </w:r>
      <w:r>
        <w:t xml:space="preserve">патриотизма, уважения  к Отечеству, прошлому и настоящему многонационального народа России 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 2)</w:t>
      </w:r>
      <w:r>
        <w:rPr>
          <w:rFonts w:ascii="Arial" w:hAnsi="Arial" w:eastAsia="Arial" w:cs="Arial"/>
        </w:rPr>
        <w:t xml:space="preserve"> </w:t>
      </w:r>
      <w:r>
        <w:t xml:space="preserve">гражданского воспитания: </w:t>
      </w:r>
      <w:r/>
    </w:p>
    <w:p>
      <w:pPr>
        <w:ind w:left="716" w:right="156"/>
      </w:pPr>
      <w:r>
        <w:t xml:space="preserve">осознанность своей гражданской идентичности через знание истории, языка, культуры </w:t>
      </w:r>
      <w:r/>
    </w:p>
    <w:p>
      <w:pPr>
        <w:ind w:left="-5" w:right="156"/>
      </w:pPr>
      <w:r>
        <w:t xml:space="preserve">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</w:t>
      </w:r>
      <w:r/>
    </w:p>
    <w:p>
      <w:pPr>
        <w:ind w:left="-5" w:right="156"/>
      </w:pPr>
      <w:r>
        <w:t xml:space="preserve">в культурных традициях народов России, готовность на их основе  к сознательному самоограничению в поступках, поведении, расто</w:t>
      </w:r>
      <w:r>
        <w:t xml:space="preserve">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 </w:t>
      </w:r>
      <w:r/>
    </w:p>
    <w:p>
      <w:pPr>
        <w:ind w:left="0" w:right="0" w:firstLine="0"/>
        <w:jc w:val="left"/>
        <w:tabs>
          <w:tab w:val="center" w:pos="1299" w:leader="none"/>
          <w:tab w:val="center" w:pos="3912" w:leader="none"/>
          <w:tab w:val="center" w:pos="671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воспитание </w:t>
      </w:r>
      <w:r>
        <w:tab/>
        <w:t xml:space="preserve">веротерпимости, </w:t>
      </w:r>
      <w:r>
        <w:tab/>
        <w:t xml:space="preserve">уважительного </w:t>
      </w:r>
      <w:r>
        <w:tab/>
        <w:t xml:space="preserve">отношения  </w:t>
      </w:r>
      <w:r/>
    </w:p>
    <w:p>
      <w:pPr>
        <w:ind w:left="701" w:right="3334" w:hanging="711"/>
      </w:pPr>
      <w:r>
        <w:t xml:space="preserve">к религиозным чувствам, взглядам людей или их отсутствию; 3)</w:t>
      </w:r>
      <w:r>
        <w:rPr>
          <w:rFonts w:ascii="Arial" w:hAnsi="Arial" w:eastAsia="Arial" w:cs="Arial"/>
        </w:rPr>
        <w:t xml:space="preserve"> </w:t>
      </w:r>
      <w:r>
        <w:t xml:space="preserve">ценности познавательной деятельности: </w:t>
      </w:r>
      <w:r/>
    </w:p>
    <w:p>
      <w:pPr>
        <w:ind w:left="-10" w:right="156" w:firstLine="711"/>
      </w:pPr>
      <w:r>
        <w:t xml:space="preserve">сформированность целост</w:t>
      </w:r>
      <w:r>
        <w:t xml:space="preserve">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смыслообразование: сформированность ответственного отношения к учению, </w:t>
      </w:r>
      <w:r/>
    </w:p>
    <w:p>
      <w:pPr>
        <w:ind w:left="-5" w:right="156"/>
      </w:pPr>
      <w:r>
        <w:t xml:space="preserve">готовности и </w:t>
      </w: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910" cy="17996"/>
                <wp:effectExtent l="0" t="0" r="0" b="0"/>
                <wp:docPr id="6" name="Group 957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910" cy="17996"/>
                          <a:chOff x="0" y="0"/>
                          <a:chExt cx="41910" cy="179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41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fill="norm" stroke="1" extrusionOk="0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</a:path>
                            </a:pathLst>
                          </a:custGeom>
                          <a:ln w="179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0000" style="width:3.30pt;height:1.42pt;mso-wrap-distance-left:0.00pt;mso-wrap-distance-top:0.00pt;mso-wrap-distance-right:0.00pt;mso-wrap-distance-bottom:0.00pt;" coordorigin="0,0" coordsize="419,179">
                <v:shape id="shape 9" o:spid="_x0000_s9" style="position:absolute;left:0;top:0;width:419;height:0;visibility:visible;" path="m0,0l100000,0e" coordsize="100000,100000" filled="f" strokecolor="#000000" strokeweight="1.42pt">
                  <v:path textboxrect="0,0,0,0"/>
                  <v:stroke dashstyle="solid"/>
                </v:shape>
              </v:group>
            </w:pict>
          </mc:Fallback>
        </mc:AlternateContent>
      </w:r>
      <w:r>
        <w:t xml:space="preserve"> способности обучающихся к саморазвитию и самообразованию  на основе мотивации к обучению и познанию через развитие способностей  </w:t>
      </w:r>
      <w:r/>
    </w:p>
    <w:p>
      <w:pPr>
        <w:ind w:left="701" w:right="156" w:hanging="711"/>
      </w:pPr>
      <w:r>
        <w:t xml:space="preserve">к духовному развитию, нравственному самосовершенствованию;  воспитание веротерпимости, уважительного отношения к религиозным чувствам, </w:t>
      </w:r>
      <w:r/>
    </w:p>
    <w:p>
      <w:pPr>
        <w:ind w:left="-5" w:right="156"/>
      </w:pPr>
      <w:r>
        <w:t xml:space="preserve">взглядам людей или их отсутствию; </w:t>
      </w:r>
      <w:r/>
    </w:p>
    <w:p>
      <w:pPr>
        <w:ind w:left="716" w:right="156"/>
      </w:pPr>
      <w:r>
        <w:t xml:space="preserve">4)</w:t>
      </w:r>
      <w:r>
        <w:rPr>
          <w:rFonts w:ascii="Arial" w:hAnsi="Arial" w:eastAsia="Arial" w:cs="Arial"/>
        </w:rPr>
        <w:t xml:space="preserve"> </w:t>
      </w:r>
      <w:r>
        <w:t xml:space="preserve">духовно-нравственного воспитания. </w:t>
      </w:r>
      <w:r/>
    </w:p>
    <w:p>
      <w:pPr>
        <w:ind w:left="-10" w:right="156" w:firstLine="711"/>
      </w:pPr>
      <w:r>
        <w:t xml:space="preserve">сформированность осознанного, уважительного и доброжелательного отношения к другому челов</w:t>
      </w:r>
      <w:r>
        <w:t xml:space="preserve">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</w:t>
      </w:r>
      <w:r/>
    </w:p>
    <w:p>
      <w:pPr>
        <w:ind w:left="701" w:right="156" w:hanging="711"/>
      </w:pPr>
      <w:r>
        <w:t xml:space="preserve">группах и сообществах, включая взрослые и социальные сообщества; сформированность нравственной рефлексии и компетентности в решении моральных </w:t>
      </w:r>
      <w:r/>
    </w:p>
    <w:p>
      <w:pPr>
        <w:ind w:left="-5" w:right="156"/>
      </w:pPr>
      <w:r>
        <w:t xml:space="preserve">проблем на основе личностного выбора, нравственных чувств  и нравственного поведения, осознанного и ответственного отношения  </w:t>
      </w:r>
      <w:r/>
    </w:p>
    <w:p>
      <w:pPr>
        <w:ind w:left="-5" w:right="156"/>
      </w:pPr>
      <w:r>
        <w:t xml:space="preserve">к собственным поступкам, осознание значения семьи в жизни человека и общества, принятие </w:t>
      </w:r>
      <w:r/>
    </w:p>
    <w:p>
      <w:pPr>
        <w:ind w:left="-10" w:right="0" w:firstLine="0"/>
        <w:jc w:val="left"/>
        <w:tabs>
          <w:tab w:val="center" w:pos="1997" w:leader="none"/>
          <w:tab w:val="center" w:pos="3388" w:leader="none"/>
          <w:tab w:val="center" w:pos="5010" w:leader="none"/>
          <w:tab w:val="center" w:pos="6343" w:leader="none"/>
          <w:tab w:val="center" w:pos="7526" w:leader="none"/>
          <w:tab w:val="right" w:pos="9942" w:leader="none"/>
        </w:tabs>
      </w:pPr>
      <w:r>
        <w:t xml:space="preserve">ценности </w:t>
      </w:r>
      <w:r>
        <w:tab/>
        <w:t xml:space="preserve">семейной </w:t>
      </w:r>
      <w:r>
        <w:tab/>
        <w:t xml:space="preserve">жизни, </w:t>
      </w:r>
      <w:r>
        <w:tab/>
        <w:t xml:space="preserve">уважительное </w:t>
      </w:r>
      <w:r>
        <w:tab/>
        <w:t xml:space="preserve">и </w:t>
      </w:r>
      <w:r>
        <w:tab/>
        <w:t xml:space="preserve">заботливое </w:t>
      </w:r>
      <w:r>
        <w:tab/>
        <w:t xml:space="preserve">отношение  </w:t>
      </w:r>
      <w:r/>
    </w:p>
    <w:p>
      <w:pPr>
        <w:ind w:left="-5" w:right="156"/>
      </w:pPr>
      <w:r>
        <w:t xml:space="preserve">к членам своей семьи через знание основных норм морали, нравственных, духовных идеалов, </w:t>
      </w:r>
      <w:r/>
    </w:p>
    <w:p>
      <w:pPr>
        <w:ind w:left="-10" w:right="0" w:firstLine="0"/>
        <w:jc w:val="left"/>
        <w:tabs>
          <w:tab w:val="center" w:pos="1693" w:leader="none"/>
          <w:tab w:val="center" w:pos="2963" w:leader="none"/>
          <w:tab w:val="center" w:pos="4705" w:leader="none"/>
          <w:tab w:val="center" w:pos="6258" w:leader="none"/>
          <w:tab w:val="center" w:pos="7669" w:leader="none"/>
          <w:tab w:val="right" w:pos="9942" w:leader="none"/>
        </w:tabs>
      </w:pPr>
      <w:r>
        <w:t xml:space="preserve">хранимых </w:t>
      </w:r>
      <w:r>
        <w:tab/>
        <w:t xml:space="preserve">в </w:t>
      </w:r>
      <w:r>
        <w:tab/>
        <w:t xml:space="preserve">культурных </w:t>
      </w:r>
      <w:r>
        <w:tab/>
        <w:t xml:space="preserve">традициях </w:t>
      </w:r>
      <w:r>
        <w:tab/>
        <w:t xml:space="preserve">народов </w:t>
      </w:r>
      <w:r>
        <w:tab/>
        <w:t xml:space="preserve">России, </w:t>
      </w:r>
      <w:r>
        <w:tab/>
        <w:t xml:space="preserve">готовность  </w:t>
      </w:r>
      <w:r/>
    </w:p>
    <w:p>
      <w:pPr>
        <w:ind w:left="-5" w:right="156"/>
      </w:pPr>
      <w:r>
        <w:t xml:space="preserve">на их основе к сознательному самоограничению в поступках, поведении, расточительном потреблении. </w:t>
      </w:r>
      <w:r/>
    </w:p>
    <w:p>
      <w:pPr>
        <w:ind w:left="716" w:right="156"/>
      </w:pPr>
      <w:r>
        <w:t xml:space="preserve">158.5.3. Метапредметные результаты освоения программы по ОДНКНР включают </w:t>
      </w:r>
      <w:r/>
    </w:p>
    <w:p>
      <w:pPr>
        <w:ind w:left="-10" w:right="0" w:firstLine="0"/>
        <w:jc w:val="left"/>
        <w:tabs>
          <w:tab w:val="center" w:pos="2526" w:leader="none"/>
          <w:tab w:val="center" w:pos="4963" w:leader="none"/>
          <w:tab w:val="center" w:pos="7033" w:leader="none"/>
          <w:tab w:val="right" w:pos="9942" w:leader="none"/>
        </w:tabs>
      </w:pPr>
      <w:r>
        <w:t xml:space="preserve">освоение </w:t>
      </w:r>
      <w:r>
        <w:tab/>
        <w:t xml:space="preserve">обучающимися </w:t>
      </w:r>
      <w:r>
        <w:tab/>
        <w:t xml:space="preserve">межпредметных </w:t>
      </w:r>
      <w:r>
        <w:tab/>
        <w:t xml:space="preserve">понятий </w:t>
      </w:r>
      <w:r>
        <w:tab/>
        <w:t xml:space="preserve">(используются  </w:t>
      </w:r>
      <w:r/>
    </w:p>
    <w:p>
      <w:pPr>
        <w:ind w:left="-5" w:right="156"/>
      </w:pPr>
      <w:r>
        <w:t xml:space="preserve">в нескольких предметных областях) и универсальные учебные действия (познавательные, коммуникативные, </w:t>
      </w:r>
      <w:r>
        <w:tab/>
        <w:t xml:space="preserve">регулятивные), </w:t>
      </w:r>
      <w:r>
        <w:tab/>
        <w:t xml:space="preserve">способность </w:t>
      </w:r>
      <w:r>
        <w:tab/>
        <w:t xml:space="preserve">их </w:t>
      </w:r>
      <w:r>
        <w:tab/>
        <w:t xml:space="preserve">использовать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 учебной, познавательной и социальной практике, готовность к самостоятельному планированию </w:t>
      </w:r>
      <w:r>
        <w:tab/>
        <w:t xml:space="preserve">и </w:t>
      </w:r>
      <w:r>
        <w:tab/>
        <w:t xml:space="preserve">осуществлению </w:t>
      </w:r>
      <w:r>
        <w:tab/>
        <w:t xml:space="preserve">учебной </w:t>
      </w:r>
      <w:r>
        <w:tab/>
        <w:t xml:space="preserve">деятельности </w:t>
      </w:r>
      <w:r>
        <w:tab/>
        <w:t xml:space="preserve">и </w:t>
      </w:r>
      <w:r>
        <w:tab/>
        <w:t xml:space="preserve">организации </w:t>
      </w:r>
      <w:r>
        <w:tab/>
        <w:t xml:space="preserve">учебного сотрудничества с педагогом и сверстниками, к участию в построении индивидуальной образовательной </w:t>
      </w:r>
      <w:r>
        <w:tab/>
        <w:t xml:space="preserve">траектории, </w:t>
      </w:r>
      <w:r>
        <w:tab/>
        <w:t xml:space="preserve">овладение </w:t>
      </w:r>
      <w:r>
        <w:tab/>
        <w:t xml:space="preserve">навыками </w:t>
      </w:r>
      <w:r>
        <w:tab/>
        <w:t xml:space="preserve">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  <w:r/>
    </w:p>
    <w:p>
      <w:pPr>
        <w:ind w:left="-10" w:right="156" w:firstLine="711"/>
      </w:pPr>
      <w:r>
        <w:t xml:space="preserve">В результате 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  <w:r/>
    </w:p>
    <w:p>
      <w:pPr>
        <w:ind w:left="-10" w:right="156" w:firstLine="711"/>
      </w:pPr>
      <w:r>
        <w:t xml:space="preserve">158.5.3.1. У обучающегося будут сформированы следующие познавательные универсальные учебные действия: </w:t>
      </w:r>
      <w:r/>
    </w:p>
    <w:p>
      <w:pPr>
        <w:ind w:left="0" w:right="0" w:firstLine="0"/>
        <w:jc w:val="left"/>
        <w:tabs>
          <w:tab w:val="center" w:pos="1081" w:leader="none"/>
          <w:tab w:val="center" w:pos="2298" w:leader="none"/>
          <w:tab w:val="center" w:pos="3592" w:leader="none"/>
          <w:tab w:val="center" w:pos="4803" w:leader="none"/>
          <w:tab w:val="center" w:pos="6167" w:leader="none"/>
          <w:tab w:val="center" w:pos="777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умение </w:t>
      </w:r>
      <w:r>
        <w:tab/>
        <w:t xml:space="preserve">определять </w:t>
      </w:r>
      <w:r>
        <w:tab/>
        <w:t xml:space="preserve">понятия, </w:t>
      </w:r>
      <w:r>
        <w:tab/>
        <w:t xml:space="preserve">создавать </w:t>
      </w:r>
      <w:r>
        <w:tab/>
        <w:t xml:space="preserve">обобщения, </w:t>
      </w:r>
      <w:r>
        <w:tab/>
        <w:t xml:space="preserve">устанавливать </w:t>
      </w:r>
      <w:r>
        <w:tab/>
        <w:t xml:space="preserve">аналогии, </w:t>
      </w:r>
      <w:r/>
    </w:p>
    <w:p>
      <w:pPr>
        <w:ind w:left="-10" w:right="0" w:firstLine="0"/>
        <w:jc w:val="left"/>
        <w:tabs>
          <w:tab w:val="center" w:pos="3389" w:leader="none"/>
          <w:tab w:val="center" w:pos="5299" w:leader="none"/>
          <w:tab w:val="center" w:pos="6931" w:leader="none"/>
          <w:tab w:val="center" w:pos="8147" w:leader="none"/>
          <w:tab w:val="right" w:pos="9942" w:leader="none"/>
        </w:tabs>
      </w:pPr>
      <w:r>
        <w:t xml:space="preserve">классифицировать, </w:t>
      </w:r>
      <w:r>
        <w:tab/>
        <w:t xml:space="preserve">самостоятельно </w:t>
      </w:r>
      <w:r>
        <w:tab/>
        <w:t xml:space="preserve">выбирать </w:t>
      </w:r>
      <w:r>
        <w:tab/>
        <w:t xml:space="preserve">основания </w:t>
      </w:r>
      <w:r>
        <w:tab/>
        <w:t xml:space="preserve">и </w:t>
      </w:r>
      <w:r>
        <w:tab/>
        <w:t xml:space="preserve">критерии  </w:t>
      </w:r>
      <w:r/>
    </w:p>
    <w:p>
      <w:pPr>
        <w:ind w:left="-5" w:right="156"/>
      </w:pPr>
      <w:r>
        <w:t xml:space="preserve">для классификации, устанавливать причинно-следственные связи, строить логическое </w:t>
      </w:r>
      <w:r/>
    </w:p>
    <w:p>
      <w:pPr>
        <w:ind w:left="-10" w:right="0" w:firstLine="0"/>
        <w:jc w:val="left"/>
        <w:tabs>
          <w:tab w:val="center" w:pos="2725" w:leader="none"/>
          <w:tab w:val="center" w:pos="4795" w:leader="none"/>
          <w:tab w:val="center" w:pos="6745" w:leader="none"/>
          <w:tab w:val="center" w:pos="8084" w:leader="none"/>
          <w:tab w:val="right" w:pos="9942" w:leader="none"/>
        </w:tabs>
      </w:pPr>
      <w:r>
        <w:t xml:space="preserve">рассуждение, </w:t>
      </w:r>
      <w:r>
        <w:tab/>
        <w:t xml:space="preserve">умозаключение </w:t>
      </w:r>
      <w:r>
        <w:tab/>
        <w:t xml:space="preserve">(индуктивное, </w:t>
      </w:r>
      <w:r>
        <w:tab/>
        <w:t xml:space="preserve">дедуктивное, </w:t>
      </w:r>
      <w:r>
        <w:tab/>
        <w:t xml:space="preserve">по </w:t>
      </w:r>
      <w:r>
        <w:tab/>
        <w:t xml:space="preserve">аналогии)  </w:t>
      </w:r>
      <w:r/>
    </w:p>
    <w:p>
      <w:pPr>
        <w:ind w:left="-5" w:right="156"/>
      </w:pPr>
      <w:r>
        <w:t xml:space="preserve">и делать выводы (логические универсальные учебные действия); умение создавать, применять и преобразовывать знаки и символы, модели  и схемы для решения учебных и познавательных задач  </w:t>
      </w:r>
      <w:r/>
    </w:p>
    <w:p>
      <w:pPr>
        <w:ind w:left="701" w:right="4476" w:hanging="711"/>
      </w:pPr>
      <w:r>
        <w:t xml:space="preserve">(знаково-символические/моделирование); смысловое чтение; </w:t>
      </w:r>
      <w:r/>
    </w:p>
    <w:p>
      <w:pPr>
        <w:ind w:left="716" w:right="156"/>
      </w:pPr>
      <w:r>
        <w:t xml:space="preserve">развитие мотивации к овладению культурой активного использования словарей и </w:t>
      </w:r>
      <w:r/>
    </w:p>
    <w:p>
      <w:pPr>
        <w:ind w:left="-5" w:right="156"/>
      </w:pPr>
      <w:r>
        <w:t xml:space="preserve">других поисковых систем. </w:t>
      </w:r>
      <w:r/>
    </w:p>
    <w:p>
      <w:pPr>
        <w:ind w:left="-10" w:right="156" w:firstLine="711"/>
      </w:pPr>
      <w:r>
        <w:t xml:space="preserve">158.5.3.2. У обучающегося будут сформированы следующие коммуникативные универсальные учебные действия: </w:t>
      </w:r>
      <w:r/>
    </w:p>
    <w:p>
      <w:pPr>
        <w:ind w:left="0" w:right="0" w:firstLine="0"/>
        <w:jc w:val="left"/>
        <w:tabs>
          <w:tab w:val="center" w:pos="1081" w:leader="none"/>
          <w:tab w:val="center" w:pos="2523" w:leader="none"/>
          <w:tab w:val="center" w:pos="4004" w:leader="none"/>
          <w:tab w:val="center" w:pos="5481" w:leader="none"/>
          <w:tab w:val="center" w:pos="6612" w:leader="none"/>
          <w:tab w:val="center" w:pos="755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умение </w:t>
      </w:r>
      <w:r>
        <w:tab/>
        <w:t xml:space="preserve">организовывать </w:t>
      </w:r>
      <w:r>
        <w:tab/>
        <w:t xml:space="preserve">учебное </w:t>
      </w:r>
      <w:r>
        <w:tab/>
        <w:t xml:space="preserve">сотрудничество </w:t>
      </w:r>
      <w:r>
        <w:tab/>
        <w:t xml:space="preserve">и </w:t>
      </w:r>
      <w:r>
        <w:tab/>
        <w:t xml:space="preserve">совместную </w:t>
      </w:r>
      <w:r>
        <w:tab/>
        <w:t xml:space="preserve">деятельность  </w:t>
      </w:r>
      <w:r/>
    </w:p>
    <w:p>
      <w:pPr>
        <w:ind w:left="701" w:right="156" w:hanging="711"/>
      </w:pPr>
      <w:r>
        <w:t xml:space="preserve">с учителем и сверстниками;  работать индивидуально и в группе: находить общее решение и разрешать конфликты </w:t>
      </w:r>
      <w:r/>
    </w:p>
    <w:p>
      <w:pPr>
        <w:ind w:left="701" w:right="322" w:hanging="711"/>
      </w:pPr>
      <w:r>
        <w:t xml:space="preserve">на основе согласования позиций и учёта интересов;  формулировать, аргументировать и отстаивать своё мнение (учебное сотрудничество); </w:t>
      </w:r>
      <w:r/>
    </w:p>
    <w:p>
      <w:pPr>
        <w:ind w:left="716" w:right="156"/>
      </w:pPr>
      <w:r>
        <w:t xml:space="preserve">умение осознанно использовать речевые средства в соответствии с задачей </w:t>
      </w:r>
      <w:r/>
    </w:p>
    <w:p>
      <w:pPr>
        <w:ind w:left="-5" w:right="156"/>
      </w:pPr>
      <w:r>
        <w:t xml:space="preserve">коммуникации для выражения своих чувств, мыслей и потребностей  для планирования и регуляции своей деятельности;  владение устной и письменной речью, монологической контекстной речью </w:t>
      </w:r>
      <w:r/>
    </w:p>
    <w:p>
      <w:pPr>
        <w:ind w:left="701" w:right="156" w:hanging="711"/>
      </w:pPr>
      <w:r>
        <w:t xml:space="preserve">(коммуникация); формирование и развитие компетентности в области использования информационно-</w:t>
      </w:r>
      <w:r/>
    </w:p>
    <w:p>
      <w:pPr>
        <w:ind w:left="-5" w:right="156"/>
      </w:pPr>
      <w:r>
        <w:t xml:space="preserve">коммуникационных технологий (информационно-коммуникационная компетентность). </w:t>
      </w:r>
      <w:r/>
    </w:p>
    <w:p>
      <w:pPr>
        <w:ind w:left="-10" w:right="156" w:firstLine="711"/>
      </w:pPr>
      <w:r>
        <w:t xml:space="preserve">158.5.3.3. У обучающегося будут сформированы следующие регулятивные универсальные учебные действия: </w:t>
      </w:r>
      <w:r/>
    </w:p>
    <w:p>
      <w:pPr>
        <w:ind w:left="716" w:right="156"/>
      </w:pPr>
      <w:r>
        <w:t xml:space="preserve">умение самостоятельно определять цели обучения, ставить и формулировать для себя </w:t>
      </w:r>
      <w:r/>
    </w:p>
    <w:p>
      <w:pPr>
        <w:ind w:left="-10" w:right="0" w:firstLine="0"/>
        <w:jc w:val="left"/>
        <w:tabs>
          <w:tab w:val="center" w:pos="1326" w:leader="none"/>
          <w:tab w:val="center" w:pos="2076" w:leader="none"/>
          <w:tab w:val="center" w:pos="2770" w:leader="none"/>
          <w:tab w:val="center" w:pos="3470" w:leader="none"/>
          <w:tab w:val="center" w:pos="4700" w:leader="none"/>
          <w:tab w:val="center" w:pos="6577" w:leader="none"/>
          <w:tab w:val="center" w:pos="8143" w:leader="none"/>
          <w:tab w:val="right" w:pos="9942" w:leader="none"/>
        </w:tabs>
      </w:pPr>
      <w:r>
        <w:t xml:space="preserve">новые </w:t>
      </w:r>
      <w:r>
        <w:tab/>
        <w:t xml:space="preserve">задачи </w:t>
      </w:r>
      <w:r>
        <w:tab/>
        <w:t xml:space="preserve">в </w:t>
      </w:r>
      <w:r>
        <w:tab/>
        <w:t xml:space="preserve">учёбе </w:t>
      </w:r>
      <w:r>
        <w:tab/>
        <w:t xml:space="preserve">и </w:t>
      </w:r>
      <w:r>
        <w:tab/>
        <w:t xml:space="preserve">познавательной </w:t>
      </w:r>
      <w:r>
        <w:tab/>
        <w:t xml:space="preserve">деятельности, </w:t>
      </w:r>
      <w:r>
        <w:tab/>
        <w:t xml:space="preserve">развивать </w:t>
      </w:r>
      <w:r>
        <w:tab/>
        <w:t xml:space="preserve">мотивы  </w:t>
      </w:r>
      <w:r/>
    </w:p>
    <w:p>
      <w:pPr>
        <w:ind w:left="-5" w:right="156"/>
      </w:pPr>
      <w:r>
        <w:t xml:space="preserve">и интересы своей познавательной деятельности (целеполагание); </w:t>
      </w:r>
      <w:r/>
    </w:p>
    <w:p>
      <w:pPr>
        <w:ind w:left="0" w:right="0" w:firstLine="0"/>
        <w:jc w:val="left"/>
        <w:tabs>
          <w:tab w:val="center" w:pos="1081" w:leader="none"/>
          <w:tab w:val="center" w:pos="2875" w:leader="none"/>
          <w:tab w:val="center" w:pos="4942" w:leader="none"/>
          <w:tab w:val="center" w:pos="6437" w:leader="none"/>
          <w:tab w:val="center" w:pos="790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умение </w:t>
      </w:r>
      <w:r>
        <w:tab/>
        <w:t xml:space="preserve">самостоятельно </w:t>
      </w:r>
      <w:r>
        <w:tab/>
        <w:t xml:space="preserve">планировать </w:t>
      </w:r>
      <w:r>
        <w:tab/>
        <w:t xml:space="preserve">пути </w:t>
      </w:r>
      <w:r>
        <w:tab/>
        <w:t xml:space="preserve">достижения </w:t>
      </w:r>
      <w:r>
        <w:tab/>
        <w:t xml:space="preserve">целей,  </w:t>
      </w:r>
      <w:r/>
    </w:p>
    <w:p>
      <w:pPr>
        <w:ind w:left="-5" w:right="156"/>
      </w:pPr>
      <w:r>
        <w:t xml:space="preserve">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осуществлять контроль своей деятельности в процессе д</w:t>
      </w:r>
      <w:r>
        <w:t xml:space="preserve">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умение оценивать правильность выполнения учебной задачи, собственные </w:t>
      </w:r>
      <w:r/>
    </w:p>
    <w:p>
      <w:pPr>
        <w:ind w:left="-5" w:right="156"/>
      </w:pPr>
      <w:r>
        <w:t xml:space="preserve">возможности её решения (оценка); </w:t>
      </w:r>
      <w:r/>
    </w:p>
    <w:p>
      <w:pPr>
        <w:ind w:left="0" w:right="0" w:firstLine="0"/>
        <w:jc w:val="left"/>
        <w:tabs>
          <w:tab w:val="center" w:pos="1177" w:leader="none"/>
          <w:tab w:val="center" w:pos="2638" w:leader="none"/>
          <w:tab w:val="center" w:pos="4379" w:leader="none"/>
          <w:tab w:val="center" w:pos="6264" w:leader="none"/>
          <w:tab w:val="center" w:pos="789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владение </w:t>
      </w:r>
      <w:r>
        <w:tab/>
        <w:t xml:space="preserve">основами </w:t>
      </w:r>
      <w:r>
        <w:tab/>
        <w:t xml:space="preserve">самоконтроля, </w:t>
      </w:r>
      <w:r>
        <w:tab/>
        <w:t xml:space="preserve">самооценки, </w:t>
      </w:r>
      <w:r>
        <w:tab/>
        <w:t xml:space="preserve">принятия </w:t>
      </w:r>
      <w:r>
        <w:tab/>
        <w:t xml:space="preserve">решений  </w:t>
      </w:r>
      <w:r/>
    </w:p>
    <w:p>
      <w:pPr>
        <w:ind w:left="-5" w:right="156"/>
      </w:pPr>
      <w:r>
        <w:t xml:space="preserve">и осуществления осознанного выбора в учебной и познавательной (познавательная рефлексия, саморегуляция) деятельности. </w:t>
      </w:r>
      <w:r/>
    </w:p>
    <w:p>
      <w:pPr>
        <w:ind w:left="-10" w:right="156" w:firstLine="711"/>
      </w:pPr>
      <w:r>
        <w:t xml:space="preserve">158.5.4. Предметные результаты освоения программы по ОДНКНР на уровне основного общего образования. </w:t>
      </w:r>
      <w:r/>
    </w:p>
    <w:p>
      <w:pPr>
        <w:ind w:left="-10" w:right="156" w:firstLine="711"/>
      </w:pPr>
      <w:r>
        <w:t xml:space="preserve">Предметные результаты освоения курса включают освоение научных знаний, умений и способов дей</w:t>
      </w:r>
      <w:r>
        <w:t xml:space="preserve">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  <w:r/>
    </w:p>
    <w:p>
      <w:pPr>
        <w:ind w:left="-10" w:right="156" w:firstLine="711"/>
      </w:pPr>
      <w:r>
        <w:t xml:space="preserve">158.5.4.1. К концу обучения в 5 классе обучающийся получит следующие предметные результаты по отдельным темам программы по ОДНКНР: </w:t>
      </w:r>
      <w:r/>
    </w:p>
    <w:p>
      <w:pPr>
        <w:ind w:left="716" w:right="156"/>
      </w:pPr>
      <w:r>
        <w:t xml:space="preserve">Тематический блок 1. «Россия – наш общий дом». </w:t>
      </w:r>
      <w:r/>
    </w:p>
    <w:p>
      <w:pPr>
        <w:ind w:left="-10" w:right="156" w:firstLine="711"/>
      </w:pPr>
      <w:r>
        <w:t xml:space="preserve">Тема 1. Зачем изучать курс «Основы духовно-нравственной культуры народов России»? </w:t>
      </w:r>
      <w:r/>
    </w:p>
    <w:p>
      <w:pPr>
        <w:ind w:left="-10" w:right="156" w:firstLine="711"/>
      </w:pPr>
      <w:r>
        <w:t xml:space="preserve">Знать цель и предназначение</w:t>
      </w:r>
      <w:r>
        <w:t xml:space="preserve">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 иметь представление о содержании данного курса, в том числе о понятиях «мораль и </w:t>
      </w:r>
      <w:r/>
    </w:p>
    <w:p>
      <w:pPr>
        <w:ind w:left="-5" w:right="156"/>
      </w:pPr>
      <w:r>
        <w:t xml:space="preserve">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развитием </w:t>
      </w:r>
      <w:r/>
    </w:p>
    <w:p>
      <w:pPr>
        <w:ind w:left="-5" w:right="156"/>
      </w:pPr>
      <w:r>
        <w:t xml:space="preserve">личности и социальным поведением.  </w:t>
      </w:r>
      <w:r/>
    </w:p>
    <w:p>
      <w:pPr>
        <w:ind w:left="716" w:right="156"/>
      </w:pPr>
      <w:r>
        <w:t xml:space="preserve">Тема 2. Наш дом – Россия. </w:t>
      </w:r>
      <w:r/>
    </w:p>
    <w:p>
      <w:pPr>
        <w:ind w:left="-10" w:right="156" w:firstLine="711"/>
      </w:pPr>
      <w: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народов </w:t>
      </w:r>
      <w:r/>
    </w:p>
    <w:p>
      <w:pPr>
        <w:ind w:left="701" w:right="156" w:hanging="711"/>
      </w:pPr>
      <w:r>
        <w:t xml:space="preserve">Российской Федерации, причинах культурных различий; понимать необходимость межнационального и межрелигиозного сотрудничества и </w:t>
      </w:r>
      <w:r/>
    </w:p>
    <w:p>
      <w:pPr>
        <w:ind w:left="-5" w:right="156"/>
      </w:pPr>
      <w:r>
        <w:t xml:space="preserve">взаимодействия, </w:t>
      </w:r>
      <w:r>
        <w:tab/>
        <w:t xml:space="preserve">важность </w:t>
      </w:r>
      <w:r>
        <w:tab/>
        <w:t xml:space="preserve">сотрудничества </w:t>
      </w:r>
      <w:r>
        <w:tab/>
        <w:t xml:space="preserve">и </w:t>
      </w:r>
      <w:r>
        <w:tab/>
        <w:t xml:space="preserve">дружбы  между народами и нациями, обосновывать их необходимость. </w:t>
      </w:r>
      <w:r/>
    </w:p>
    <w:p>
      <w:pPr>
        <w:ind w:left="716" w:right="156"/>
      </w:pPr>
      <w:r>
        <w:t xml:space="preserve">Тема 3. Язык и история. </w:t>
      </w:r>
      <w:r/>
    </w:p>
    <w:p>
      <w:pPr>
        <w:ind w:left="-10" w:right="156" w:firstLine="711"/>
      </w:pPr>
      <w:r>
        <w:t xml:space="preserve">Знать и понимать, что такое язык, каковы важность его изучения и влияние  на миропонимание личности; </w:t>
      </w:r>
      <w:r/>
    </w:p>
    <w:p>
      <w:pPr>
        <w:ind w:left="0" w:right="0" w:firstLine="0"/>
        <w:jc w:val="left"/>
        <w:tabs>
          <w:tab w:val="center" w:pos="1012" w:leader="none"/>
          <w:tab w:val="center" w:pos="2107" w:leader="none"/>
          <w:tab w:val="center" w:pos="3644" w:leader="none"/>
          <w:tab w:val="center" w:pos="4829" w:leader="none"/>
          <w:tab w:val="center" w:pos="6029" w:leader="none"/>
          <w:tab w:val="center" w:pos="7462" w:leader="none"/>
          <w:tab w:val="center" w:pos="83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базовые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формировании </w:t>
      </w:r>
      <w:r>
        <w:tab/>
        <w:t xml:space="preserve">языка </w:t>
      </w:r>
      <w:r>
        <w:tab/>
        <w:t xml:space="preserve">как </w:t>
      </w:r>
      <w:r>
        <w:tab/>
        <w:t xml:space="preserve">носителя  </w:t>
      </w:r>
      <w:r/>
    </w:p>
    <w:p>
      <w:pPr>
        <w:ind w:left="-5" w:right="156"/>
      </w:pPr>
      <w:r>
        <w:t xml:space="preserve">духовно-нравственных смыслов культуры; </w:t>
      </w:r>
      <w:r/>
    </w:p>
    <w:p>
      <w:pPr>
        <w:ind w:left="0" w:right="0" w:firstLine="0"/>
        <w:jc w:val="left"/>
        <w:tabs>
          <w:tab w:val="center" w:pos="1202" w:leader="none"/>
          <w:tab w:val="center" w:pos="2553" w:leader="none"/>
          <w:tab w:val="center" w:pos="3482" w:leader="none"/>
          <w:tab w:val="center" w:pos="4519" w:leader="none"/>
          <w:tab w:val="center" w:pos="6420" w:leader="none"/>
          <w:tab w:val="center" w:pos="82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суть </w:t>
      </w:r>
      <w:r>
        <w:tab/>
        <w:t xml:space="preserve">и </w:t>
      </w:r>
      <w:r>
        <w:tab/>
        <w:t xml:space="preserve">смысл </w:t>
      </w:r>
      <w:r>
        <w:tab/>
        <w:t xml:space="preserve">коммуникативной </w:t>
      </w:r>
      <w:r>
        <w:tab/>
        <w:t xml:space="preserve">роли </w:t>
      </w:r>
      <w:r>
        <w:tab/>
        <w:t xml:space="preserve">языка,  </w:t>
      </w:r>
      <w:r/>
    </w:p>
    <w:p>
      <w:pPr>
        <w:ind w:left="701" w:right="156" w:hanging="711"/>
      </w:pPr>
      <w:r>
        <w:t xml:space="preserve">в том числе в организации межкультурного диалога и взаимодействия; обосновывать своё понимание необходимости нравственной чистоты языка, важности </w:t>
      </w:r>
      <w:r/>
    </w:p>
    <w:p>
      <w:pPr>
        <w:ind w:left="-5" w:right="156"/>
      </w:pPr>
      <w:r>
        <w:t xml:space="preserve">лингвистической гигиены, речевого этикета. </w:t>
      </w:r>
      <w:r/>
    </w:p>
    <w:p>
      <w:pPr>
        <w:ind w:left="716" w:right="156"/>
      </w:pPr>
      <w:r>
        <w:t xml:space="preserve">Тема 4. Русский язык – язык общения и язык возможностей. </w:t>
      </w:r>
      <w:r/>
    </w:p>
    <w:p>
      <w:pPr>
        <w:ind w:left="-10" w:right="156" w:firstLine="711"/>
      </w:pPr>
      <w: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культурообразующего языка </w:t>
      </w:r>
      <w:r/>
    </w:p>
    <w:p>
      <w:pPr>
        <w:ind w:left="701" w:right="156" w:hanging="711"/>
      </w:pPr>
      <w:r>
        <w:t xml:space="preserve">народов России, важность его для существования государства и общества; понимать, что русский язык – не только важнейший элемент национальной культуры, </w:t>
      </w:r>
      <w:r/>
    </w:p>
    <w:p>
      <w:pPr>
        <w:ind w:left="-5" w:right="156"/>
      </w:pPr>
      <w:r>
        <w:t xml:space="preserve">но и историко-культурное наследие, достояние российского государства, уметь приводить примеры; </w:t>
      </w:r>
      <w:r/>
    </w:p>
    <w:p>
      <w:pPr>
        <w:ind w:left="-10" w:right="156" w:firstLine="711"/>
      </w:pPr>
      <w:r>
        <w:t xml:space="preserve">иметь представление о нравственных категориях русского языка  и их происхождении. </w:t>
      </w:r>
      <w:r/>
    </w:p>
    <w:p>
      <w:pPr>
        <w:ind w:left="716" w:right="156"/>
      </w:pPr>
      <w:r>
        <w:t xml:space="preserve">Тема 5. Истоки родной культуры. </w:t>
      </w:r>
      <w:r/>
    </w:p>
    <w:p>
      <w:pPr>
        <w:ind w:left="716" w:right="156"/>
      </w:pPr>
      <w:r>
        <w:t xml:space="preserve">Иметь сформированное представление о понятие «культура»; </w:t>
      </w:r>
      <w:r/>
    </w:p>
    <w:p>
      <w:pPr>
        <w:ind w:left="716" w:right="156"/>
      </w:pPr>
      <w:r>
        <w:t xml:space="preserve">осознавать и уметь доказывать взаимосвязь культуры и природы, знать основные </w:t>
      </w:r>
      <w:r/>
    </w:p>
    <w:p>
      <w:pPr>
        <w:ind w:left="-5" w:right="156"/>
      </w:pPr>
      <w:r>
        <w:t xml:space="preserve">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обосновывать </w:t>
      </w:r>
      <w:r/>
    </w:p>
    <w:p>
      <w:pPr>
        <w:ind w:left="-5" w:right="156"/>
      </w:pPr>
      <w:r>
        <w:t xml:space="preserve">их значение и причины. </w:t>
      </w:r>
      <w:r/>
    </w:p>
    <w:p>
      <w:pPr>
        <w:ind w:left="716" w:right="156"/>
      </w:pPr>
      <w:r>
        <w:t xml:space="preserve">Тема 6. Материальная культура. </w:t>
      </w:r>
      <w:r/>
    </w:p>
    <w:p>
      <w:pPr>
        <w:ind w:left="716" w:right="156"/>
      </w:pPr>
      <w:r>
        <w:t xml:space="preserve">Иметь представление об артефактах культуры; </w:t>
      </w:r>
      <w:r/>
    </w:p>
    <w:p>
      <w:pPr>
        <w:ind w:left="716" w:right="156"/>
      </w:pPr>
      <w:r>
        <w:t xml:space="preserve">иметь базовое представление о традиционных укладах хозяйства: земледелии, </w:t>
      </w:r>
      <w:r/>
    </w:p>
    <w:p>
      <w:pPr>
        <w:ind w:left="701" w:right="156" w:hanging="711"/>
      </w:pPr>
      <w:r>
        <w:t xml:space="preserve">скотоводстве, охоте, рыболовстве; понимать взаимосвязь между хозяйственным укладом и проявлениями духовной </w:t>
      </w:r>
      <w:r/>
    </w:p>
    <w:p>
      <w:pPr>
        <w:ind w:left="701" w:right="156" w:hanging="711"/>
      </w:pPr>
      <w:r>
        <w:t xml:space="preserve">культуры; понимать и объяснять зависимость основных культурных укладов народов России от </w:t>
      </w:r>
      <w:r/>
    </w:p>
    <w:p>
      <w:pPr>
        <w:ind w:left="-5" w:right="156"/>
      </w:pPr>
      <w:r>
        <w:t xml:space="preserve">географии </w:t>
      </w:r>
      <w:r>
        <w:tab/>
        <w:t xml:space="preserve">их </w:t>
      </w:r>
      <w:r>
        <w:tab/>
        <w:t xml:space="preserve">массового </w:t>
      </w:r>
      <w:r>
        <w:tab/>
        <w:t xml:space="preserve">расселения, </w:t>
      </w:r>
      <w:r>
        <w:tab/>
        <w:t xml:space="preserve">природных </w:t>
      </w:r>
      <w:r>
        <w:tab/>
        <w:t xml:space="preserve">условий  и взаимодействия с другими этносами. </w:t>
      </w:r>
      <w:r/>
    </w:p>
    <w:p>
      <w:pPr>
        <w:ind w:left="716" w:right="156"/>
      </w:pPr>
      <w:r>
        <w:t xml:space="preserve">Тема 7. Духовная культура. </w:t>
      </w:r>
      <w:r/>
    </w:p>
    <w:p>
      <w:pPr>
        <w:ind w:left="716" w:right="156"/>
      </w:pPr>
      <w:r>
        <w:t xml:space="preserve">Иметь представление о таких культурных концептах как «искусство», «наука», </w:t>
      </w:r>
      <w:r/>
    </w:p>
    <w:p>
      <w:pPr>
        <w:ind w:left="701" w:right="156" w:hanging="711"/>
      </w:pPr>
      <w:r>
        <w:t xml:space="preserve">«религия»; знать и давать определения терминам «мораль», «нравственность», «духовные </w:t>
      </w:r>
      <w:r/>
    </w:p>
    <w:p>
      <w:pPr>
        <w:ind w:left="-5" w:right="156"/>
      </w:pPr>
      <w:r>
        <w:t xml:space="preserve">ценности», «духовность» на доступном для обучающихся уровне осмысления; </w:t>
      </w:r>
      <w:r/>
    </w:p>
    <w:p>
      <w:pPr>
        <w:ind w:left="0" w:right="0" w:firstLine="0"/>
        <w:jc w:val="left"/>
        <w:tabs>
          <w:tab w:val="center" w:pos="1202" w:leader="none"/>
          <w:tab w:val="center" w:pos="2437" w:leader="none"/>
          <w:tab w:val="center" w:pos="3250" w:leader="none"/>
          <w:tab w:val="center" w:pos="4361" w:leader="none"/>
          <w:tab w:val="center" w:pos="5951" w:leader="none"/>
          <w:tab w:val="center" w:pos="7403" w:leader="none"/>
          <w:tab w:val="center" w:pos="836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смысл </w:t>
      </w:r>
      <w:r>
        <w:tab/>
        <w:t xml:space="preserve">и </w:t>
      </w:r>
      <w:r>
        <w:tab/>
        <w:t xml:space="preserve">взаимосвязь </w:t>
      </w:r>
      <w:r>
        <w:tab/>
        <w:t xml:space="preserve">названных </w:t>
      </w:r>
      <w:r>
        <w:tab/>
        <w:t xml:space="preserve">терминов </w:t>
      </w:r>
      <w:r>
        <w:tab/>
        <w:t xml:space="preserve">с </w:t>
      </w:r>
      <w:r>
        <w:tab/>
        <w:t xml:space="preserve">формами  </w:t>
      </w:r>
      <w:r/>
    </w:p>
    <w:p>
      <w:pPr>
        <w:ind w:left="701" w:right="156" w:hanging="711"/>
      </w:pPr>
      <w:r>
        <w:t xml:space="preserve">их репрезентации в культуре; осознавать значение культурных символов, нравственный и духовный смысл </w:t>
      </w:r>
      <w:r/>
    </w:p>
    <w:p>
      <w:pPr>
        <w:ind w:left="701" w:right="156" w:hanging="711"/>
      </w:pPr>
      <w:r>
        <w:t xml:space="preserve">культурных артефактов; знать, что такое знаки и символы, уметь соотносить их с культурными явлениями, с </w:t>
      </w:r>
      <w:r/>
    </w:p>
    <w:p>
      <w:pPr>
        <w:ind w:left="-5" w:right="156"/>
      </w:pPr>
      <w:r>
        <w:t xml:space="preserve">которыми они связаны. </w:t>
      </w:r>
      <w:r/>
    </w:p>
    <w:p>
      <w:pPr>
        <w:ind w:left="716" w:right="156"/>
      </w:pPr>
      <w:r>
        <w:t xml:space="preserve">Тема 8. Культура и религия. </w:t>
      </w:r>
      <w:r/>
    </w:p>
    <w:p>
      <w:pPr>
        <w:ind w:left="-10" w:right="156" w:firstLine="711"/>
      </w:pPr>
      <w:r>
        <w:t xml:space="preserve">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</w:t>
      </w:r>
      <w:r/>
    </w:p>
    <w:p>
      <w:pPr>
        <w:ind w:left="716" w:right="156"/>
      </w:pPr>
      <w:r>
        <w:t xml:space="preserve">понимать роль и значение духовных ценностей в религиях народов России; </w:t>
      </w:r>
      <w:r/>
    </w:p>
    <w:p>
      <w:pPr>
        <w:ind w:left="-10" w:right="156" w:firstLine="711"/>
      </w:pPr>
      <w:r>
        <w:t xml:space="preserve">уметь характеризовать государствообразующие конфессии России  и их картины мира. </w:t>
      </w:r>
      <w:r/>
    </w:p>
    <w:p>
      <w:pPr>
        <w:ind w:left="716" w:right="156"/>
      </w:pPr>
      <w:r>
        <w:t xml:space="preserve">Тема 9. Культура и образование. </w:t>
      </w:r>
      <w:r/>
    </w:p>
    <w:p>
      <w:pPr>
        <w:ind w:left="0" w:right="0" w:firstLine="0"/>
        <w:jc w:val="left"/>
        <w:tabs>
          <w:tab w:val="center" w:pos="1578" w:leader="none"/>
          <w:tab w:val="center" w:pos="3092" w:leader="none"/>
          <w:tab w:val="center" w:pos="4491" w:leader="none"/>
          <w:tab w:val="center" w:pos="5581" w:leader="none"/>
          <w:tab w:val="center" w:pos="6216" w:leader="none"/>
          <w:tab w:val="center" w:pos="7365" w:leader="none"/>
          <w:tab w:val="center" w:pos="838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термин </w:t>
      </w:r>
      <w:r>
        <w:tab/>
        <w:t xml:space="preserve">«образование» </w:t>
      </w:r>
      <w:r>
        <w:tab/>
        <w:t xml:space="preserve">и </w:t>
      </w:r>
      <w:r>
        <w:tab/>
        <w:t xml:space="preserve">уметь </w:t>
      </w:r>
      <w:r>
        <w:tab/>
        <w:t xml:space="preserve">обосновать </w:t>
      </w:r>
      <w:r>
        <w:tab/>
        <w:t xml:space="preserve">его </w:t>
      </w:r>
      <w:r>
        <w:tab/>
        <w:t xml:space="preserve">важность  </w:t>
      </w:r>
      <w:r/>
    </w:p>
    <w:p>
      <w:pPr>
        <w:ind w:left="-5" w:right="156"/>
      </w:pPr>
      <w:r>
        <w:t xml:space="preserve">для личности и общества; </w:t>
      </w:r>
      <w:r/>
    </w:p>
    <w:p>
      <w:pPr>
        <w:ind w:left="0" w:right="0" w:firstLine="0"/>
        <w:jc w:val="left"/>
        <w:tabs>
          <w:tab w:val="center" w:pos="1012" w:leader="none"/>
          <w:tab w:val="center" w:pos="2448" w:leader="none"/>
          <w:tab w:val="center" w:pos="3702" w:leader="none"/>
          <w:tab w:val="center" w:pos="4709" w:leader="none"/>
          <w:tab w:val="center" w:pos="6051" w:leader="none"/>
          <w:tab w:val="center" w:pos="7536" w:leader="none"/>
          <w:tab w:val="center" w:pos="861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об </w:t>
      </w:r>
      <w:r>
        <w:tab/>
        <w:t xml:space="preserve">основных </w:t>
      </w:r>
      <w:r>
        <w:tab/>
        <w:t xml:space="preserve">ступенях </w:t>
      </w:r>
      <w:r>
        <w:tab/>
        <w:t xml:space="preserve">образования </w:t>
      </w:r>
      <w:r>
        <w:tab/>
        <w:t xml:space="preserve">в </w:t>
      </w:r>
      <w:r>
        <w:tab/>
        <w:t xml:space="preserve">России  </w:t>
      </w:r>
      <w:r/>
    </w:p>
    <w:p>
      <w:pPr>
        <w:ind w:left="701" w:right="3004" w:hanging="711"/>
      </w:pPr>
      <w:r>
        <w:t xml:space="preserve">и их необходимости; понимать взаимосвязь культуры и образованности человека; </w:t>
      </w:r>
      <w:r/>
    </w:p>
    <w:p>
      <w:pPr>
        <w:ind w:left="716" w:right="156"/>
      </w:pPr>
      <w:r>
        <w:t xml:space="preserve">приводить примеры взаимосвязи между знанием, образованием и личностным и </w:t>
      </w:r>
      <w:r/>
    </w:p>
    <w:p>
      <w:pPr>
        <w:ind w:left="-5" w:right="156"/>
      </w:pPr>
      <w:r>
        <w:t xml:space="preserve">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  <w:r/>
    </w:p>
    <w:p>
      <w:pPr>
        <w:ind w:left="716" w:right="156"/>
      </w:pPr>
      <w:r>
        <w:t xml:space="preserve">Тема 10. Многообразие культур России (практическое занятие).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Иметь сформированные представления о закономерностях развития культуры и истории народов, их культурных особенностях; выделять </w:t>
      </w:r>
      <w:r>
        <w:tab/>
        <w:t xml:space="preserve">общее </w:t>
      </w:r>
      <w:r>
        <w:tab/>
        <w:t xml:space="preserve">и </w:t>
      </w:r>
      <w:r>
        <w:tab/>
        <w:t xml:space="preserve">единичное </w:t>
      </w:r>
      <w:r>
        <w:tab/>
        <w:t xml:space="preserve">в </w:t>
      </w:r>
      <w:r>
        <w:tab/>
        <w:t xml:space="preserve">культуре </w:t>
      </w:r>
      <w:r>
        <w:tab/>
        <w:t xml:space="preserve">на </w:t>
      </w:r>
      <w:r>
        <w:tab/>
        <w:t xml:space="preserve">основе </w:t>
      </w:r>
      <w:r>
        <w:tab/>
        <w:t xml:space="preserve">предметных </w:t>
      </w:r>
      <w:r>
        <w:tab/>
        <w:t xml:space="preserve">знаний  </w:t>
      </w:r>
      <w:r/>
    </w:p>
    <w:p>
      <w:pPr>
        <w:ind w:left="-5" w:right="156"/>
      </w:pPr>
      <w:r>
        <w:t xml:space="preserve">о культуре своего народа; </w:t>
      </w:r>
      <w:r/>
    </w:p>
    <w:p>
      <w:pPr>
        <w:ind w:left="0" w:right="0" w:firstLine="0"/>
        <w:jc w:val="left"/>
        <w:tabs>
          <w:tab w:val="center" w:pos="1398" w:leader="none"/>
          <w:tab w:val="center" w:pos="2579" w:leader="none"/>
          <w:tab w:val="center" w:pos="3651" w:leader="none"/>
          <w:tab w:val="center" w:pos="5078" w:leader="none"/>
          <w:tab w:val="center" w:pos="6559" w:leader="none"/>
          <w:tab w:val="center" w:pos="79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предполагать </w:t>
      </w:r>
      <w:r>
        <w:tab/>
        <w:t xml:space="preserve">и </w:t>
      </w:r>
      <w:r>
        <w:tab/>
        <w:t xml:space="preserve">доказывать </w:t>
      </w:r>
      <w:r>
        <w:tab/>
        <w:t xml:space="preserve">наличие </w:t>
      </w:r>
      <w:r>
        <w:tab/>
        <w:t xml:space="preserve">взаимосвязи </w:t>
      </w:r>
      <w:r>
        <w:tab/>
        <w:t xml:space="preserve">между </w:t>
      </w:r>
      <w:r>
        <w:tab/>
        <w:t xml:space="preserve">культурой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и </w:t>
      </w:r>
      <w:r>
        <w:tab/>
        <w:t xml:space="preserve">духовно-нравственными </w:t>
      </w:r>
      <w:r>
        <w:tab/>
        <w:t xml:space="preserve">ценностями </w:t>
      </w:r>
      <w:r>
        <w:tab/>
        <w:t xml:space="preserve">на </w:t>
      </w:r>
      <w:r>
        <w:tab/>
        <w:t xml:space="preserve">основе </w:t>
      </w:r>
      <w:r>
        <w:tab/>
        <w:t xml:space="preserve">местной </w:t>
      </w:r>
      <w:r>
        <w:tab/>
        <w:t xml:space="preserve">культурно-исторической специфики; обосновывать важность сохранения культурного многообразия как источника духовно-</w:t>
      </w:r>
      <w:r/>
    </w:p>
    <w:p>
      <w:pPr>
        <w:ind w:left="-5" w:right="156"/>
      </w:pPr>
      <w:r>
        <w:t xml:space="preserve">нравственных ценностей, морали и нравственности современного общества. </w:t>
      </w:r>
      <w:r/>
    </w:p>
    <w:p>
      <w:pPr>
        <w:ind w:left="716" w:right="156"/>
      </w:pPr>
      <w:r>
        <w:t xml:space="preserve">Тематический блок 2. «Семья и духовно-нравственные ценности». </w:t>
      </w:r>
      <w:r/>
    </w:p>
    <w:p>
      <w:pPr>
        <w:ind w:left="716" w:right="3508"/>
      </w:pPr>
      <w:r>
        <w:t xml:space="preserve">Тема 11. Семья – хранитель духовных ценностей. Знать и понимать смысл термина «семья»; </w:t>
      </w:r>
      <w:r/>
    </w:p>
    <w:p>
      <w:pPr>
        <w:ind w:left="716" w:right="156"/>
      </w:pPr>
      <w:r>
        <w:t xml:space="preserve">иметь представление о взаимосвязях между типом культуры и особенностями </w:t>
      </w:r>
      <w:r/>
    </w:p>
    <w:p>
      <w:pPr>
        <w:ind w:left="701" w:right="156" w:hanging="711"/>
      </w:pPr>
      <w:r>
        <w:t xml:space="preserve">семейного быта и отношений в семье; осознавать значение термина «поколение» и его взаимосвязь с культурными </w:t>
      </w:r>
      <w:r/>
    </w:p>
    <w:p>
      <w:pPr>
        <w:ind w:left="-5" w:right="156"/>
      </w:pPr>
      <w:r>
        <w:t xml:space="preserve">особенностями своего времени; </w:t>
      </w:r>
      <w:r/>
    </w:p>
    <w:p>
      <w:pPr>
        <w:ind w:left="0" w:right="0" w:firstLine="0"/>
        <w:jc w:val="left"/>
        <w:tabs>
          <w:tab w:val="center" w:pos="1005" w:leader="none"/>
          <w:tab w:val="center" w:pos="2372" w:leader="none"/>
          <w:tab w:val="center" w:pos="3817" w:leader="none"/>
          <w:tab w:val="center" w:pos="4820" w:leader="none"/>
          <w:tab w:val="center" w:pos="5743" w:leader="none"/>
          <w:tab w:val="center" w:pos="6888" w:leader="none"/>
          <w:tab w:val="center" w:pos="780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уметь </w:t>
      </w:r>
      <w:r>
        <w:tab/>
        <w:t xml:space="preserve">составить </w:t>
      </w:r>
      <w:r>
        <w:tab/>
        <w:t xml:space="preserve">рассказ </w:t>
      </w:r>
      <w:r>
        <w:tab/>
        <w:t xml:space="preserve">о </w:t>
      </w:r>
      <w:r>
        <w:tab/>
        <w:t xml:space="preserve">своей </w:t>
      </w:r>
      <w:r>
        <w:tab/>
        <w:t xml:space="preserve">семье </w:t>
      </w:r>
      <w:r>
        <w:tab/>
        <w:t xml:space="preserve">в </w:t>
      </w:r>
      <w:r>
        <w:tab/>
        <w:t xml:space="preserve">соответствии  </w:t>
      </w:r>
      <w:r/>
    </w:p>
    <w:p>
      <w:pPr>
        <w:ind w:left="701" w:right="156" w:hanging="711"/>
      </w:pPr>
      <w:r>
        <w:t xml:space="preserve">с культурно-историческими условиями её существования; понимать и обосновывать такие понятия, как «счастливая семья», «семейное счастье»; осознавать и уметь доказывать важность семьи как хранителя традиций  </w:t>
      </w:r>
      <w:r/>
    </w:p>
    <w:p>
      <w:pPr>
        <w:ind w:left="-5" w:right="156"/>
      </w:pPr>
      <w:r>
        <w:t xml:space="preserve">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  <w:r/>
    </w:p>
    <w:p>
      <w:pPr>
        <w:ind w:left="716" w:right="156"/>
      </w:pPr>
      <w:r>
        <w:t xml:space="preserve">Тема 12. Родина начинается с семьи. </w:t>
      </w:r>
      <w:r/>
    </w:p>
    <w:p>
      <w:pPr>
        <w:ind w:left="716" w:right="156"/>
      </w:pPr>
      <w:r>
        <w:t xml:space="preserve">Знать и уметь объяснить понятие «Родина»; </w:t>
      </w:r>
      <w:r/>
    </w:p>
    <w:p>
      <w:pPr>
        <w:ind w:left="0" w:right="0" w:firstLine="0"/>
        <w:jc w:val="left"/>
        <w:tabs>
          <w:tab w:val="center" w:pos="1266" w:leader="none"/>
          <w:tab w:val="center" w:pos="2859" w:leader="none"/>
          <w:tab w:val="center" w:pos="3959" w:leader="none"/>
          <w:tab w:val="center" w:pos="4902" w:leader="none"/>
          <w:tab w:val="center" w:pos="6111" w:leader="none"/>
          <w:tab w:val="center" w:pos="746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осознавать </w:t>
      </w:r>
      <w:r>
        <w:tab/>
        <w:t xml:space="preserve">взаимосвязь </w:t>
      </w:r>
      <w:r>
        <w:tab/>
        <w:t xml:space="preserve">и </w:t>
      </w:r>
      <w:r>
        <w:tab/>
        <w:t xml:space="preserve">различия </w:t>
      </w:r>
      <w:r>
        <w:tab/>
        <w:t xml:space="preserve">между </w:t>
      </w:r>
      <w:r>
        <w:tab/>
        <w:t xml:space="preserve">концептами </w:t>
      </w:r>
      <w:r>
        <w:tab/>
        <w:t xml:space="preserve">«Отечество»  </w:t>
      </w:r>
      <w:r/>
    </w:p>
    <w:p>
      <w:pPr>
        <w:ind w:left="-5" w:right="156"/>
      </w:pPr>
      <w:r>
        <w:t xml:space="preserve">и «Родина»; </w:t>
      </w:r>
      <w:r/>
    </w:p>
    <w:p>
      <w:pPr>
        <w:ind w:left="0" w:right="0" w:firstLine="0"/>
        <w:jc w:val="left"/>
        <w:tabs>
          <w:tab w:val="center" w:pos="1230" w:leader="none"/>
          <w:tab w:val="center" w:pos="2281" w:leader="none"/>
          <w:tab w:val="center" w:pos="3088" w:leader="none"/>
          <w:tab w:val="center" w:pos="4128" w:leader="none"/>
          <w:tab w:val="center" w:pos="5228" w:leader="none"/>
          <w:tab w:val="center" w:pos="6281" w:leader="none"/>
          <w:tab w:val="center" w:pos="7360" w:leader="none"/>
          <w:tab w:val="center" w:pos="818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понимать, </w:t>
      </w:r>
      <w:r>
        <w:tab/>
        <w:t xml:space="preserve">что </w:t>
      </w:r>
      <w:r>
        <w:tab/>
        <w:t xml:space="preserve">такое </w:t>
      </w:r>
      <w:r>
        <w:tab/>
        <w:t xml:space="preserve">история </w:t>
      </w:r>
      <w:r>
        <w:tab/>
        <w:t xml:space="preserve">семьи, </w:t>
      </w:r>
      <w:r>
        <w:tab/>
        <w:t xml:space="preserve">каковы </w:t>
      </w:r>
      <w:r>
        <w:tab/>
        <w:t xml:space="preserve">формы </w:t>
      </w:r>
      <w:r>
        <w:tab/>
        <w:t xml:space="preserve">её </w:t>
      </w:r>
      <w:r>
        <w:tab/>
        <w:t xml:space="preserve">выражения  </w:t>
      </w:r>
      <w:r/>
    </w:p>
    <w:p>
      <w:pPr>
        <w:ind w:left="701" w:right="156" w:hanging="711"/>
      </w:pPr>
      <w:r>
        <w:t xml:space="preserve">и сохранения;  обосновывать и доказывать взаимосвязь истории семьи и истории народа, государства, </w:t>
      </w:r>
      <w:r/>
    </w:p>
    <w:p>
      <w:pPr>
        <w:ind w:left="-5" w:right="156"/>
      </w:pPr>
      <w:r>
        <w:t xml:space="preserve">человечества. </w:t>
      </w:r>
      <w:r/>
    </w:p>
    <w:p>
      <w:pPr>
        <w:ind w:left="716" w:right="156"/>
      </w:pPr>
      <w:r>
        <w:t xml:space="preserve">Тема 13. Традиции семейного воспитания в России.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Иметь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семейных </w:t>
      </w:r>
      <w:r>
        <w:tab/>
        <w:t xml:space="preserve">традициях </w:t>
      </w:r>
      <w:r>
        <w:tab/>
        <w:t xml:space="preserve">и </w:t>
      </w:r>
      <w:r>
        <w:tab/>
        <w:t xml:space="preserve">обосновывать </w:t>
      </w:r>
      <w:r>
        <w:tab/>
        <w:t xml:space="preserve">их </w:t>
      </w:r>
      <w:r>
        <w:tab/>
        <w:t xml:space="preserve">важность  как ключевых элементах семейных отношений; знать и понимать взаимосвязь семейных традиций и культуры собственного этноса; уметь рассказывать о семейных традициях своего народа и народов России, </w:t>
      </w:r>
      <w:r/>
    </w:p>
    <w:p>
      <w:pPr>
        <w:ind w:left="701" w:right="156" w:hanging="711"/>
      </w:pPr>
      <w:r>
        <w:t xml:space="preserve">собственной семьи; осознавать роль семейных традиций в культуре общества, трансляции ценностей, </w:t>
      </w:r>
      <w:r/>
    </w:p>
    <w:p>
      <w:pPr>
        <w:ind w:left="-5" w:right="156"/>
      </w:pPr>
      <w:r>
        <w:t xml:space="preserve">духовно-нравственных идеалов. </w:t>
      </w:r>
      <w:r/>
    </w:p>
    <w:p>
      <w:pPr>
        <w:ind w:left="716" w:right="156"/>
      </w:pPr>
      <w:r>
        <w:t xml:space="preserve">Тема 14. Образ семьи в культуре народов России. </w:t>
      </w:r>
      <w:r/>
    </w:p>
    <w:p>
      <w:pPr>
        <w:ind w:left="-10" w:right="156" w:firstLine="711"/>
      </w:pPr>
      <w:r>
        <w:t xml:space="preserve">Знать и называть традиционные сказочные и фольклорные сюжеты о семье, семейных обязанностях; </w:t>
      </w:r>
      <w:r/>
    </w:p>
    <w:p>
      <w:pPr>
        <w:ind w:left="0" w:right="0" w:firstLine="0"/>
        <w:jc w:val="left"/>
        <w:tabs>
          <w:tab w:val="center" w:pos="1005" w:leader="none"/>
          <w:tab w:val="center" w:pos="2355" w:leader="none"/>
          <w:tab w:val="center" w:pos="3635" w:leader="none"/>
          <w:tab w:val="center" w:pos="4759" w:leader="none"/>
          <w:tab w:val="center" w:pos="6167" w:leader="none"/>
          <w:tab w:val="center" w:pos="756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уметь </w:t>
      </w:r>
      <w:r>
        <w:tab/>
        <w:t xml:space="preserve">обосновывать </w:t>
      </w:r>
      <w:r>
        <w:tab/>
        <w:t xml:space="preserve">своё </w:t>
      </w:r>
      <w:r>
        <w:tab/>
        <w:t xml:space="preserve">понимание </w:t>
      </w:r>
      <w:r>
        <w:tab/>
        <w:t xml:space="preserve">семейных </w:t>
      </w:r>
      <w:r>
        <w:tab/>
        <w:t xml:space="preserve">ценностей, </w:t>
      </w:r>
      <w:r>
        <w:tab/>
        <w:t xml:space="preserve">выраженных  </w:t>
      </w:r>
      <w:r/>
    </w:p>
    <w:p>
      <w:pPr>
        <w:ind w:left="701" w:right="156" w:hanging="711"/>
      </w:pPr>
      <w:r>
        <w:t xml:space="preserve">в фольклорных сюжетах; знать </w:t>
      </w:r>
      <w:r>
        <w:tab/>
        <w:t xml:space="preserve">и </w:t>
      </w:r>
      <w:r>
        <w:tab/>
        <w:t xml:space="preserve">понимать </w:t>
      </w:r>
      <w:r>
        <w:tab/>
        <w:t xml:space="preserve">морально-нравственное </w:t>
      </w:r>
      <w:r>
        <w:tab/>
        <w:t xml:space="preserve">значение </w:t>
      </w:r>
      <w:r>
        <w:tab/>
        <w:t xml:space="preserve">семьи </w:t>
      </w:r>
      <w:r>
        <w:tab/>
        <w:t xml:space="preserve">в </w:t>
      </w:r>
      <w:r>
        <w:tab/>
        <w:t xml:space="preserve">литературных </w:t>
      </w:r>
      <w:r/>
    </w:p>
    <w:p>
      <w:pPr>
        <w:ind w:left="-10" w:right="0" w:firstLine="0"/>
        <w:jc w:val="left"/>
        <w:tabs>
          <w:tab w:val="center" w:pos="2188" w:leader="none"/>
          <w:tab w:val="center" w:pos="3535" w:leader="none"/>
          <w:tab w:val="center" w:pos="4640" w:leader="none"/>
          <w:tab w:val="center" w:pos="5521" w:leader="none"/>
          <w:tab w:val="center" w:pos="6780" w:leader="none"/>
          <w:tab w:val="center" w:pos="7575" w:leader="none"/>
          <w:tab w:val="center" w:pos="8401" w:leader="none"/>
          <w:tab w:val="right" w:pos="9942" w:leader="none"/>
        </w:tabs>
      </w:pPr>
      <w:r>
        <w:t xml:space="preserve">произведениях, </w:t>
      </w:r>
      <w:r>
        <w:tab/>
        <w:t xml:space="preserve">иметь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ключевых </w:t>
      </w:r>
      <w:r>
        <w:tab/>
        <w:t xml:space="preserve">сюжетах </w:t>
      </w:r>
      <w:r>
        <w:tab/>
        <w:t xml:space="preserve">с </w:t>
      </w:r>
      <w:r>
        <w:tab/>
        <w:t xml:space="preserve">участием </w:t>
      </w:r>
      <w:r>
        <w:tab/>
        <w:t xml:space="preserve">семьи  </w:t>
      </w:r>
      <w:r/>
    </w:p>
    <w:p>
      <w:pPr>
        <w:ind w:left="701" w:right="156" w:hanging="711"/>
      </w:pPr>
      <w:r>
        <w:t xml:space="preserve">в произведениях художественной культуры; понимать и обосновывать важность семейных ценностей с использованием различного </w:t>
      </w:r>
      <w:r/>
    </w:p>
    <w:p>
      <w:pPr>
        <w:ind w:left="-5" w:right="156"/>
      </w:pPr>
      <w:r>
        <w:t xml:space="preserve">иллюстративного материала. </w:t>
      </w:r>
      <w:r/>
    </w:p>
    <w:p>
      <w:pPr>
        <w:ind w:left="716" w:right="156"/>
      </w:pPr>
      <w:r>
        <w:t xml:space="preserve">Тема 15. Труд в истории семьи. </w:t>
      </w:r>
      <w:r/>
    </w:p>
    <w:p>
      <w:pPr>
        <w:ind w:left="716" w:right="156"/>
      </w:pPr>
      <w:r>
        <w:t xml:space="preserve">Знать и понимать, что такое семейное хозяйство и домашний труд; </w:t>
      </w:r>
      <w:r/>
    </w:p>
    <w:p>
      <w:pPr>
        <w:ind w:left="0" w:right="0" w:firstLine="0"/>
        <w:jc w:val="left"/>
        <w:tabs>
          <w:tab w:val="center" w:pos="120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и уметь объяснять специфику семьи как социального института, </w:t>
      </w:r>
      <w:r/>
    </w:p>
    <w:p>
      <w:pPr>
        <w:ind w:left="-5" w:right="156"/>
      </w:pPr>
      <w:r>
        <w:t xml:space="preserve">характеризовать </w:t>
      </w:r>
      <w:r>
        <w:tab/>
        <w:t xml:space="preserve">роль </w:t>
      </w:r>
      <w:r>
        <w:tab/>
        <w:t xml:space="preserve">домашнего </w:t>
      </w:r>
      <w:r>
        <w:tab/>
        <w:t xml:space="preserve">труда </w:t>
      </w:r>
      <w:r>
        <w:tab/>
        <w:t xml:space="preserve">и </w:t>
      </w:r>
      <w:r>
        <w:tab/>
        <w:t xml:space="preserve">распределение </w:t>
      </w:r>
      <w:r>
        <w:tab/>
        <w:t xml:space="preserve">экономических </w:t>
      </w:r>
      <w:r>
        <w:tab/>
        <w:t xml:space="preserve">функций  в семье; </w:t>
      </w:r>
      <w:r/>
    </w:p>
    <w:p>
      <w:pPr>
        <w:ind w:left="0" w:right="0" w:firstLine="0"/>
        <w:jc w:val="left"/>
        <w:tabs>
          <w:tab w:val="center" w:pos="1266" w:leader="none"/>
          <w:tab w:val="center" w:pos="2521" w:leader="none"/>
          <w:tab w:val="center" w:pos="3740" w:leader="none"/>
          <w:tab w:val="center" w:pos="5408" w:leader="none"/>
          <w:tab w:val="center" w:pos="6840" w:leader="none"/>
          <w:tab w:val="center" w:pos="782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осознавать </w:t>
      </w:r>
      <w:r>
        <w:tab/>
        <w:t xml:space="preserve">и </w:t>
      </w:r>
      <w:r>
        <w:tab/>
        <w:t xml:space="preserve">оценивать </w:t>
      </w:r>
      <w:r>
        <w:tab/>
        <w:t xml:space="preserve">семейный </w:t>
      </w:r>
      <w:r>
        <w:tab/>
        <w:t xml:space="preserve">уклад </w:t>
      </w:r>
      <w:r>
        <w:tab/>
        <w:t xml:space="preserve">и </w:t>
      </w:r>
      <w:r>
        <w:tab/>
        <w:t xml:space="preserve">взаимосвязь  </w:t>
      </w:r>
      <w:r/>
    </w:p>
    <w:p>
      <w:pPr>
        <w:ind w:left="701" w:right="156" w:hanging="711"/>
      </w:pPr>
      <w:r>
        <w:t xml:space="preserve">с социально-экономической структурой общества в форме большой и малой семей; характеризовать распределение семейного труда и осознавать его важность для </w:t>
      </w:r>
      <w:r/>
    </w:p>
    <w:p>
      <w:pPr>
        <w:ind w:left="-5" w:right="156"/>
      </w:pPr>
      <w:r>
        <w:t xml:space="preserve">укрепления целостности семьи. </w:t>
      </w:r>
      <w:r/>
    </w:p>
    <w:p>
      <w:pPr>
        <w:ind w:left="716" w:right="156"/>
      </w:pPr>
      <w:r>
        <w:t xml:space="preserve">Тема 16. Семья в современном мире (практическое занятие).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Иметь </w:t>
      </w:r>
      <w:r>
        <w:tab/>
        <w:t xml:space="preserve">сформированные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закономерностях </w:t>
      </w:r>
      <w:r>
        <w:tab/>
        <w:t xml:space="preserve">развития </w:t>
      </w:r>
      <w:r>
        <w:tab/>
        <w:t xml:space="preserve">семьи в культуре и истории народов России, уметь обосновывать данные закономерности на региональных материалах и примерах из жизни собственной семьи; </w:t>
      </w:r>
      <w:r/>
    </w:p>
    <w:p>
      <w:pPr>
        <w:ind w:left="716" w:right="156"/>
      </w:pPr>
      <w:r>
        <w:t xml:space="preserve">выделять особенности духовной культуры семьи в фольклоре и культуре различных </w:t>
      </w:r>
      <w:r/>
    </w:p>
    <w:p>
      <w:pPr>
        <w:ind w:left="-5" w:right="156"/>
      </w:pPr>
      <w:r>
        <w:t xml:space="preserve">народов на основе предметных знаний о культуре своего народа; </w:t>
      </w:r>
      <w:r/>
    </w:p>
    <w:p>
      <w:pPr>
        <w:ind w:left="0" w:right="0" w:firstLine="0"/>
        <w:jc w:val="left"/>
        <w:tabs>
          <w:tab w:val="center" w:pos="1398" w:leader="none"/>
          <w:tab w:val="center" w:pos="2579" w:leader="none"/>
          <w:tab w:val="center" w:pos="3651" w:leader="none"/>
          <w:tab w:val="center" w:pos="5078" w:leader="none"/>
          <w:tab w:val="center" w:pos="6559" w:leader="none"/>
          <w:tab w:val="center" w:pos="79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предполагать </w:t>
      </w:r>
      <w:r>
        <w:tab/>
        <w:t xml:space="preserve">и </w:t>
      </w:r>
      <w:r>
        <w:tab/>
        <w:t xml:space="preserve">доказывать </w:t>
      </w:r>
      <w:r>
        <w:tab/>
        <w:t xml:space="preserve">наличие </w:t>
      </w:r>
      <w:r>
        <w:tab/>
        <w:t xml:space="preserve">взаимосвязи </w:t>
      </w:r>
      <w:r>
        <w:tab/>
        <w:t xml:space="preserve">между </w:t>
      </w:r>
      <w:r>
        <w:tab/>
        <w:t xml:space="preserve">культурой  </w:t>
      </w:r>
      <w:r/>
    </w:p>
    <w:p>
      <w:pPr>
        <w:ind w:left="-5" w:right="156"/>
      </w:pPr>
      <w:r>
        <w:t xml:space="preserve">и духовно-нравственными ценностями семьи; </w:t>
      </w:r>
      <w:r/>
    </w:p>
    <w:p>
      <w:pPr>
        <w:ind w:left="0" w:right="0" w:firstLine="0"/>
        <w:jc w:val="left"/>
        <w:tabs>
          <w:tab w:val="center" w:pos="1425" w:leader="none"/>
          <w:tab w:val="center" w:pos="2964" w:leader="none"/>
          <w:tab w:val="center" w:pos="4094" w:leader="none"/>
          <w:tab w:val="center" w:pos="4808" w:leader="none"/>
          <w:tab w:val="center" w:pos="5727" w:leader="none"/>
          <w:tab w:val="center" w:pos="7060" w:leader="none"/>
          <w:tab w:val="center" w:pos="807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обосновывать </w:t>
      </w:r>
      <w:r>
        <w:tab/>
        <w:t xml:space="preserve">важность </w:t>
      </w:r>
      <w:r>
        <w:tab/>
        <w:t xml:space="preserve">семьи </w:t>
      </w:r>
      <w:r>
        <w:tab/>
        <w:t xml:space="preserve">и </w:t>
      </w:r>
      <w:r>
        <w:tab/>
        <w:t xml:space="preserve">семейных </w:t>
      </w:r>
      <w:r>
        <w:tab/>
        <w:t xml:space="preserve">традиций </w:t>
      </w:r>
      <w:r>
        <w:tab/>
        <w:t xml:space="preserve">для </w:t>
      </w:r>
      <w:r>
        <w:tab/>
        <w:t xml:space="preserve">трансляции  </w:t>
      </w:r>
      <w:r/>
    </w:p>
    <w:p>
      <w:pPr>
        <w:ind w:left="-5" w:right="156"/>
      </w:pPr>
      <w:r>
        <w:t xml:space="preserve">духовно-нравственных ценностей, морали и нравственности как фактора культурной преемственности. </w:t>
      </w:r>
      <w:r/>
    </w:p>
    <w:p>
      <w:pPr>
        <w:ind w:left="716" w:right="156"/>
      </w:pPr>
      <w:r>
        <w:t xml:space="preserve">Тематический блок 3. «Духовно-нравственное богатство личности». </w:t>
      </w:r>
      <w:r/>
    </w:p>
    <w:p>
      <w:pPr>
        <w:ind w:left="716" w:right="156"/>
      </w:pPr>
      <w:r>
        <w:t xml:space="preserve">Тема 17. Личность – общество – культура. </w:t>
      </w:r>
      <w:r/>
    </w:p>
    <w:p>
      <w:pPr>
        <w:ind w:left="0" w:right="0" w:firstLine="0"/>
        <w:jc w:val="left"/>
        <w:tabs>
          <w:tab w:val="center" w:pos="996" w:leader="none"/>
          <w:tab w:val="center" w:pos="1840" w:leader="none"/>
          <w:tab w:val="center" w:pos="2888" w:leader="none"/>
          <w:tab w:val="center" w:pos="4332" w:leader="none"/>
          <w:tab w:val="center" w:pos="5709" w:leader="none"/>
          <w:tab w:val="center" w:pos="7145" w:leader="none"/>
          <w:tab w:val="center" w:pos="821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 </w:t>
      </w:r>
      <w:r>
        <w:tab/>
        <w:t xml:space="preserve">и </w:t>
      </w:r>
      <w:r>
        <w:tab/>
        <w:t xml:space="preserve">понимать </w:t>
      </w:r>
      <w:r>
        <w:tab/>
        <w:t xml:space="preserve">значение </w:t>
      </w:r>
      <w:r>
        <w:tab/>
        <w:t xml:space="preserve">термина </w:t>
      </w:r>
      <w:r>
        <w:tab/>
        <w:t xml:space="preserve">«человек» </w:t>
      </w:r>
      <w:r>
        <w:tab/>
        <w:t xml:space="preserve">в </w:t>
      </w:r>
      <w:r>
        <w:tab/>
        <w:t xml:space="preserve">контексте  </w:t>
      </w:r>
      <w:r/>
    </w:p>
    <w:p>
      <w:pPr>
        <w:ind w:left="701" w:right="156" w:hanging="711"/>
      </w:pPr>
      <w:r>
        <w:t xml:space="preserve">духовно-нравственной культуры; уметь обосновать взаимосвязь и взаимообусловленность чело века и общества, </w:t>
      </w:r>
      <w:r/>
    </w:p>
    <w:p>
      <w:pPr>
        <w:ind w:left="701" w:right="156" w:hanging="711"/>
      </w:pPr>
      <w:r>
        <w:t xml:space="preserve">человека и культуры; понимать и объяснять различия между обоснованием термина «личность»  </w:t>
      </w:r>
      <w:r/>
    </w:p>
    <w:p>
      <w:pPr>
        <w:ind w:left="701" w:right="1283" w:hanging="711"/>
      </w:pPr>
      <w:r>
        <w:t xml:space="preserve">в быту, в контексте культуры и творчества; знать, что такое гуманизм, иметь представление о его источниках в культуре. </w:t>
      </w:r>
      <w:r/>
    </w:p>
    <w:p>
      <w:pPr>
        <w:ind w:left="716" w:right="156"/>
      </w:pPr>
      <w:r>
        <w:t xml:space="preserve">Тема 18. Духовный мир человека. Человек – творец культуры. </w:t>
      </w:r>
      <w:r/>
    </w:p>
    <w:p>
      <w:pPr>
        <w:ind w:left="-10" w:right="156" w:firstLine="711"/>
      </w:pPr>
      <w:r>
        <w:t xml:space="preserve">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 </w:t>
      </w:r>
      <w:r/>
    </w:p>
    <w:p>
      <w:pPr>
        <w:ind w:left="701" w:right="156" w:hanging="711"/>
      </w:pPr>
      <w:r>
        <w:t xml:space="preserve">в творчестве; обосновывать важность творчества как реализацию духовно-нравственных ценностей </w:t>
      </w:r>
      <w:r/>
    </w:p>
    <w:p>
      <w:pPr>
        <w:ind w:left="701" w:right="1947" w:hanging="711"/>
      </w:pPr>
      <w:r>
        <w:t xml:space="preserve">человека; доказывать детерминированность творчества культурой своего этноса; знать и уметь объяснить взаимосвязь труда и творчества. </w:t>
      </w:r>
      <w:r/>
    </w:p>
    <w:p>
      <w:pPr>
        <w:ind w:left="716" w:right="156"/>
      </w:pPr>
      <w:r>
        <w:t xml:space="preserve">Тема 19. Личность и духовно-нравственные ценности. </w:t>
      </w:r>
      <w:r/>
    </w:p>
    <w:p>
      <w:pPr>
        <w:ind w:left="716" w:right="156"/>
      </w:pPr>
      <w:r>
        <w:t xml:space="preserve">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 </w:t>
      </w:r>
      <w:r/>
    </w:p>
    <w:p>
      <w:pPr>
        <w:ind w:left="-5" w:right="156"/>
      </w:pPr>
      <w:r>
        <w:t xml:space="preserve">как «взаимопомощь», «сострадание», «милосердие», «любовь», «дружба», «коллективизм», «патриотизм», «любовь к близким». </w:t>
      </w:r>
      <w:r/>
    </w:p>
    <w:p>
      <w:pPr>
        <w:ind w:left="716" w:right="156"/>
      </w:pPr>
      <w:r>
        <w:t xml:space="preserve">Тематический блок 4. «Культурное единство России». </w:t>
      </w:r>
      <w:r/>
    </w:p>
    <w:p>
      <w:pPr>
        <w:ind w:left="716" w:right="156"/>
      </w:pPr>
      <w:r>
        <w:t xml:space="preserve">Тема 20. Историческая память как духовно-нравственная ценность. </w:t>
      </w:r>
      <w:r/>
    </w:p>
    <w:p>
      <w:pPr>
        <w:ind w:left="-10" w:right="156" w:firstLine="711"/>
      </w:pPr>
      <w:r>
        <w:t xml:space="preserve">Понимать и ум</w:t>
      </w:r>
      <w:r>
        <w:t xml:space="preserve">еть объяснять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осознавать историю своей семьи и народа как часть мирового исторического процесса. </w:t>
      </w:r>
      <w:r/>
    </w:p>
    <w:p>
      <w:pPr>
        <w:ind w:left="-10" w:right="0" w:firstLine="0"/>
        <w:jc w:val="left"/>
        <w:tabs>
          <w:tab w:val="center" w:pos="1231" w:leader="none"/>
          <w:tab w:val="center" w:pos="2677" w:leader="none"/>
          <w:tab w:val="center" w:pos="4337" w:leader="none"/>
          <w:tab w:val="center" w:pos="5550" w:leader="none"/>
          <w:tab w:val="center" w:pos="7262" w:leader="none"/>
          <w:tab w:val="right" w:pos="9942" w:leader="none"/>
        </w:tabs>
      </w:pPr>
      <w:r>
        <w:t xml:space="preserve">Знать </w:t>
      </w:r>
      <w:r>
        <w:tab/>
        <w:t xml:space="preserve">о </w:t>
      </w:r>
      <w:r>
        <w:tab/>
        <w:t xml:space="preserve">существовании </w:t>
      </w:r>
      <w:r>
        <w:tab/>
        <w:t xml:space="preserve">связи </w:t>
      </w:r>
      <w:r>
        <w:tab/>
        <w:t xml:space="preserve">между </w:t>
      </w:r>
      <w:r>
        <w:tab/>
        <w:t xml:space="preserve">историческими </w:t>
      </w:r>
      <w:r>
        <w:tab/>
        <w:t xml:space="preserve">событиями  </w:t>
      </w:r>
      <w:r/>
    </w:p>
    <w:p>
      <w:pPr>
        <w:ind w:left="-5" w:right="156"/>
      </w:pPr>
      <w:r>
        <w:t xml:space="preserve">и культурой. Обосновывать важность изучения истории как духовно-нравственного долга гражданина и патриота. </w:t>
      </w:r>
      <w:r/>
    </w:p>
    <w:p>
      <w:pPr>
        <w:ind w:left="716" w:right="156"/>
      </w:pPr>
      <w:r>
        <w:t xml:space="preserve">Тема 21. Литература как язык культуры. </w:t>
      </w:r>
      <w:r/>
    </w:p>
    <w:p>
      <w:pPr>
        <w:ind w:left="716" w:right="156"/>
      </w:pPr>
      <w: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простые </w:t>
      </w:r>
      <w:r/>
    </w:p>
    <w:p>
      <w:pPr>
        <w:ind w:left="701" w:right="156" w:hanging="711"/>
      </w:pPr>
      <w:r>
        <w:t xml:space="preserve">выразительные средства литературного языка; обосновывать и доказывать важность литературы как культурного явления, как формы </w:t>
      </w:r>
      <w:r/>
    </w:p>
    <w:p>
      <w:pPr>
        <w:ind w:left="701" w:right="156" w:hanging="711"/>
      </w:pPr>
      <w:r>
        <w:t xml:space="preserve">трансляции культурных ценностей; находить и обозначать средства выражения морального и нравственного смысла в </w:t>
      </w:r>
      <w:r/>
    </w:p>
    <w:p>
      <w:pPr>
        <w:ind w:left="-5" w:right="156"/>
      </w:pPr>
      <w:r>
        <w:t xml:space="preserve">литературных произведениях. </w:t>
      </w:r>
      <w:r/>
    </w:p>
    <w:p>
      <w:pPr>
        <w:ind w:left="716" w:right="156"/>
      </w:pPr>
      <w:r>
        <w:t xml:space="preserve">Тема 22. Взаимовлияние культур. </w:t>
      </w:r>
      <w:r/>
    </w:p>
    <w:p>
      <w:pPr>
        <w:ind w:left="-10" w:right="156" w:firstLine="711"/>
      </w:pPr>
      <w:r>
        <w:t xml:space="preserve"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понимать и обосновывать важность сохранения культурного наследия; </w:t>
      </w:r>
      <w:r/>
    </w:p>
    <w:p>
      <w:pPr>
        <w:ind w:left="0" w:right="0" w:firstLine="0"/>
        <w:jc w:val="left"/>
        <w:tabs>
          <w:tab w:val="center" w:pos="1014" w:leader="none"/>
          <w:tab w:val="center" w:pos="1764" w:leader="none"/>
          <w:tab w:val="center" w:pos="2491" w:leader="none"/>
          <w:tab w:val="center" w:pos="3762" w:leader="none"/>
          <w:tab w:val="center" w:pos="5050" w:leader="none"/>
          <w:tab w:val="center" w:pos="6163" w:leader="none"/>
          <w:tab w:val="center" w:pos="743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знать, </w:t>
      </w:r>
      <w:r>
        <w:tab/>
        <w:t xml:space="preserve">что </w:t>
      </w:r>
      <w:r>
        <w:tab/>
        <w:t xml:space="preserve">такое </w:t>
      </w:r>
      <w:r>
        <w:tab/>
        <w:t xml:space="preserve">глобализация, </w:t>
      </w:r>
      <w:r>
        <w:tab/>
        <w:t xml:space="preserve">уметь </w:t>
      </w:r>
      <w:r>
        <w:tab/>
        <w:t xml:space="preserve">приводить </w:t>
      </w:r>
      <w:r>
        <w:tab/>
        <w:t xml:space="preserve">примеры </w:t>
      </w:r>
      <w:r>
        <w:tab/>
        <w:t xml:space="preserve">межкультурной </w:t>
      </w:r>
      <w:r/>
    </w:p>
    <w:p>
      <w:pPr>
        <w:ind w:left="-5" w:right="156"/>
      </w:pPr>
      <w:r>
        <w:t xml:space="preserve">коммуникации как способа формирования общих духовно-нравственных ценностей. </w:t>
      </w:r>
      <w:r/>
    </w:p>
    <w:p>
      <w:pPr>
        <w:ind w:left="716" w:right="156"/>
      </w:pPr>
      <w:r>
        <w:t xml:space="preserve">Тема 23. Духовно-нравственные ценности российского народа. </w:t>
      </w:r>
      <w:r/>
    </w:p>
    <w:p>
      <w:pPr>
        <w:ind w:left="716" w:right="156"/>
      </w:pPr>
      <w:r>
        <w:t xml:space="preserve">Знать и уметь объяснить суть и значение следующих духовно-нравственных ценностей: </w:t>
      </w:r>
      <w:r/>
    </w:p>
    <w:p>
      <w:pPr>
        <w:ind w:left="-5" w:right="156"/>
      </w:pPr>
      <w: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</w:t>
      </w:r>
      <w:r/>
    </w:p>
    <w:p>
      <w:pPr>
        <w:ind w:left="-5" w:right="156"/>
      </w:pPr>
      <w:r>
        <w:t xml:space="preserve">над материальным, гуманизм, милосердие, справед</w:t>
      </w:r>
      <w:r>
        <w:t xml:space="preserve">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народа; осознавать духовно-нравственные ценности в качестве базовых общегражданских </w:t>
      </w:r>
      <w:r/>
    </w:p>
    <w:p>
      <w:pPr>
        <w:ind w:left="-5" w:right="156"/>
      </w:pPr>
      <w:r>
        <w:t xml:space="preserve">ценностей российского общества и уметь доказывать это. </w:t>
      </w:r>
      <w:r/>
    </w:p>
    <w:p>
      <w:pPr>
        <w:ind w:left="716" w:right="156"/>
      </w:pPr>
      <w:r>
        <w:t xml:space="preserve">Тема 24. Регионы России: культурное многообразие. </w:t>
      </w:r>
      <w:r/>
    </w:p>
    <w:p>
      <w:pPr>
        <w:ind w:left="716" w:right="156"/>
      </w:pPr>
      <w:r>
        <w:t xml:space="preserve">Понимать принципы федеративного устройства России и концепт «полиэтничность»; </w:t>
      </w:r>
      <w:r/>
    </w:p>
    <w:p>
      <w:pPr>
        <w:ind w:left="0" w:right="0" w:firstLine="0"/>
        <w:jc w:val="left"/>
        <w:tabs>
          <w:tab w:val="center" w:pos="1175" w:leader="none"/>
          <w:tab w:val="center" w:pos="2639" w:leader="none"/>
          <w:tab w:val="center" w:pos="4003" w:leader="none"/>
          <w:tab w:val="center" w:pos="5469" w:leader="none"/>
          <w:tab w:val="center" w:pos="7141" w:leader="none"/>
          <w:tab w:val="center" w:pos="828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называть </w:t>
      </w:r>
      <w:r>
        <w:tab/>
        <w:t xml:space="preserve">основные </w:t>
      </w:r>
      <w:r>
        <w:tab/>
        <w:t xml:space="preserve">этносы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и </w:t>
      </w:r>
      <w:r>
        <w:tab/>
        <w:t xml:space="preserve">регионы,  </w:t>
      </w:r>
      <w:r/>
    </w:p>
    <w:p>
      <w:pPr>
        <w:ind w:left="701" w:right="156" w:hanging="711"/>
      </w:pPr>
      <w:r>
        <w:t xml:space="preserve">где они традиционно проживают; уметь объяснить значение словосочетаний «многонациональный народ Российской </w:t>
      </w:r>
      <w:r/>
    </w:p>
    <w:p>
      <w:pPr>
        <w:ind w:left="701" w:right="221" w:hanging="711"/>
      </w:pPr>
      <w:r>
        <w:t xml:space="preserve">Федерации», «государствообразующий народ», «титульный этнос»; понимать ценность многообразия культурных укладов народов Российской Федерации; </w:t>
      </w:r>
      <w:r/>
    </w:p>
    <w:p>
      <w:pPr>
        <w:ind w:left="0" w:right="0" w:firstLine="0"/>
        <w:jc w:val="left"/>
        <w:tabs>
          <w:tab w:val="center" w:pos="1593" w:leader="none"/>
          <w:tab w:val="center" w:pos="3750" w:leader="none"/>
          <w:tab w:val="center" w:pos="5087" w:leader="none"/>
          <w:tab w:val="center" w:pos="647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демонстрировать </w:t>
      </w:r>
      <w:r>
        <w:tab/>
        <w:t xml:space="preserve">готовность </w:t>
      </w:r>
      <w:r>
        <w:tab/>
        <w:t xml:space="preserve">к </w:t>
      </w:r>
      <w:r>
        <w:tab/>
        <w:t xml:space="preserve">сохранению </w:t>
      </w:r>
      <w:r>
        <w:tab/>
        <w:t xml:space="preserve">межнационального  </w:t>
      </w:r>
      <w:r/>
    </w:p>
    <w:p>
      <w:pPr>
        <w:ind w:left="701" w:right="156" w:hanging="711"/>
      </w:pPr>
      <w:r>
        <w:t xml:space="preserve">и межрелигиозного согласия в России; уметь выделять общие черты в культуре различных народов, обосновывать  </w:t>
      </w:r>
      <w:r/>
    </w:p>
    <w:p>
      <w:pPr>
        <w:ind w:left="-5" w:right="156"/>
      </w:pPr>
      <w:r>
        <w:t xml:space="preserve">их значение и причины. </w:t>
      </w:r>
      <w:r/>
    </w:p>
    <w:p>
      <w:pPr>
        <w:ind w:left="716" w:right="156"/>
      </w:pPr>
      <w:r>
        <w:t xml:space="preserve">Тема 25. Праздники в культуре народов России. </w:t>
      </w:r>
      <w:r/>
    </w:p>
    <w:p>
      <w:pPr>
        <w:ind w:left="0" w:right="0" w:firstLine="0"/>
        <w:jc w:val="left"/>
        <w:tabs>
          <w:tab w:val="center" w:pos="1034" w:leader="none"/>
          <w:tab w:val="center" w:pos="2361" w:leader="none"/>
          <w:tab w:val="center" w:pos="3419" w:leader="none"/>
          <w:tab w:val="center" w:pos="4157" w:leader="none"/>
          <w:tab w:val="center" w:pos="5422" w:leader="none"/>
          <w:tab w:val="center" w:pos="6329" w:leader="none"/>
          <w:tab w:val="center" w:pos="7357" w:leader="none"/>
          <w:tab w:val="center" w:pos="844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природе </w:t>
      </w:r>
      <w:r>
        <w:tab/>
        <w:t xml:space="preserve">праздников </w:t>
      </w:r>
      <w:r>
        <w:tab/>
        <w:t xml:space="preserve">и </w:t>
      </w:r>
      <w:r>
        <w:tab/>
        <w:t xml:space="preserve">обосновывать </w:t>
      </w:r>
      <w:r>
        <w:tab/>
        <w:t xml:space="preserve">их </w:t>
      </w:r>
      <w:r>
        <w:tab/>
        <w:t xml:space="preserve">важность  </w:t>
      </w:r>
      <w:r/>
    </w:p>
    <w:p>
      <w:pPr>
        <w:ind w:left="696" w:right="2878" w:hanging="711"/>
        <w:jc w:val="left"/>
        <w:spacing w:after="10" w:line="270" w:lineRule="auto"/>
      </w:pPr>
      <w:r>
        <w:t xml:space="preserve">как элементов культуры; устанавливать взаимосвязь праздников и культурного уклада; различать основные типы праздников; </w:t>
      </w:r>
      <w:r/>
    </w:p>
    <w:p>
      <w:pPr>
        <w:ind w:left="721" w:right="562" w:hanging="10"/>
        <w:jc w:val="left"/>
        <w:spacing w:after="10" w:line="270" w:lineRule="auto"/>
      </w:pPr>
      <w:r>
        <w:t xml:space="preserve">уметь рассказывать о праздничных традициях народов России и собственной 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</w:t>
      </w:r>
      <w:r/>
    </w:p>
    <w:p>
      <w:pPr>
        <w:ind w:left="716" w:right="156"/>
      </w:pPr>
      <w:r>
        <w:t xml:space="preserve">осознавать значение праздников как элементов культурной памяти народов России, как </w:t>
      </w:r>
      <w:r/>
    </w:p>
    <w:p>
      <w:pPr>
        <w:ind w:left="-5" w:right="156"/>
      </w:pPr>
      <w:r>
        <w:t xml:space="preserve">воплощение духовно-нравственных идеалов. </w:t>
      </w:r>
      <w:r/>
    </w:p>
    <w:p>
      <w:pPr>
        <w:ind w:left="716" w:right="156"/>
      </w:pPr>
      <w:r>
        <w:t xml:space="preserve">Тема 26. Памятники архитектуры народов России. </w:t>
      </w:r>
      <w:r/>
    </w:p>
    <w:p>
      <w:pPr>
        <w:ind w:left="-10" w:right="156" w:firstLine="711"/>
      </w:pPr>
      <w:r>
        <w:t xml:space="preserve">Знать, </w:t>
      </w:r>
      <w:r>
        <w:t xml:space="preserve">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деятельности; </w:t>
      </w:r>
      <w:r/>
    </w:p>
    <w:p>
      <w:pPr>
        <w:ind w:left="0" w:right="0" w:firstLine="0"/>
        <w:jc w:val="left"/>
        <w:tabs>
          <w:tab w:val="center" w:pos="1266" w:leader="none"/>
          <w:tab w:val="center" w:pos="2449" w:leader="none"/>
          <w:tab w:val="center" w:pos="3372" w:leader="none"/>
          <w:tab w:val="center" w:pos="5130" w:leader="none"/>
          <w:tab w:val="center" w:pos="6862" w:leader="none"/>
          <w:tab w:val="center" w:pos="802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осознавать </w:t>
      </w:r>
      <w:r>
        <w:tab/>
        <w:t xml:space="preserve">и </w:t>
      </w:r>
      <w:r>
        <w:tab/>
        <w:t xml:space="preserve">уметь </w:t>
      </w:r>
      <w:r>
        <w:tab/>
        <w:t xml:space="preserve">охарактеризовать </w:t>
      </w:r>
      <w:r>
        <w:tab/>
        <w:t xml:space="preserve">связь </w:t>
      </w:r>
      <w:r>
        <w:tab/>
        <w:t xml:space="preserve">между </w:t>
      </w:r>
      <w:r>
        <w:tab/>
        <w:t xml:space="preserve">уровнем  </w:t>
      </w:r>
      <w:r/>
    </w:p>
    <w:p>
      <w:pPr>
        <w:ind w:left="701" w:right="156" w:hanging="711"/>
      </w:pPr>
      <w:r>
        <w:t xml:space="preserve">научно-технического развития и типами жилищ; осознавать и уметь объяснять взаимосвязь между особенностями архитектуры и </w:t>
      </w:r>
      <w:r/>
    </w:p>
    <w:p>
      <w:pPr>
        <w:ind w:left="701" w:right="156" w:hanging="711"/>
      </w:pPr>
      <w:r>
        <w:t xml:space="preserve">духовно-нравственными ценностями народов России;  устанавливать связь между историей памятника и историей края, характеризовать </w:t>
      </w:r>
      <w:r/>
    </w:p>
    <w:p>
      <w:pPr>
        <w:ind w:left="701" w:right="1065" w:hanging="711"/>
      </w:pPr>
      <w:r>
        <w:t xml:space="preserve">памятники истории и культуры; иметь представление о нравственном и научном смысле краеведческой работы. </w:t>
      </w:r>
      <w:r/>
    </w:p>
    <w:p>
      <w:pPr>
        <w:ind w:left="716" w:right="156"/>
      </w:pPr>
      <w:r>
        <w:t xml:space="preserve">Тема 27. Музыкальная культура народов России. </w:t>
      </w:r>
      <w:r/>
    </w:p>
    <w:p>
      <w:pPr>
        <w:ind w:left="-10" w:right="156" w:firstLine="711"/>
      </w:pPr>
      <w: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</w:t>
      </w:r>
      <w:r>
        <w:t xml:space="preserve">выразительные средства музыкального языка; обосновывать и доказывать важность музыки как культурного явления, </w:t>
      </w:r>
      <w:r/>
    </w:p>
    <w:p>
      <w:pPr>
        <w:ind w:left="701" w:right="156" w:hanging="711"/>
      </w:pPr>
      <w:r>
        <w:t xml:space="preserve">как формы трансляции культурных ценностей; находить и обозначать средства выражения морального и нравственного смысла музыкальных произведений; знать основные темы музыкального творчества народов России, народные </w:t>
      </w:r>
      <w:r/>
    </w:p>
    <w:p>
      <w:pPr>
        <w:ind w:left="-5" w:right="156"/>
      </w:pPr>
      <w:r>
        <w:t xml:space="preserve">инструменты. </w:t>
      </w:r>
      <w:r/>
    </w:p>
    <w:p>
      <w:pPr>
        <w:ind w:left="716" w:right="156"/>
      </w:pPr>
      <w:r>
        <w:t xml:space="preserve">Тема 28. Изобразительное искусство народов России. </w:t>
      </w:r>
      <w:r/>
    </w:p>
    <w:p>
      <w:pPr>
        <w:ind w:left="-10" w:right="156" w:firstLine="711"/>
      </w:pPr>
      <w:r>
        <w:t xml:space="preserve">Знат</w:t>
      </w:r>
      <w:r>
        <w:t xml:space="preserve">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орнаменты; </w:t>
      </w:r>
      <w:r/>
    </w:p>
    <w:p>
      <w:pPr>
        <w:ind w:left="0" w:right="0" w:firstLine="0"/>
        <w:jc w:val="left"/>
        <w:tabs>
          <w:tab w:val="center" w:pos="1425" w:leader="none"/>
          <w:tab w:val="center" w:pos="2718" w:leader="none"/>
          <w:tab w:val="center" w:pos="3874" w:leader="none"/>
          <w:tab w:val="center" w:pos="5440" w:leader="none"/>
          <w:tab w:val="center" w:pos="734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обосновывать </w:t>
      </w:r>
      <w:r>
        <w:tab/>
        <w:t xml:space="preserve">и </w:t>
      </w:r>
      <w:r>
        <w:tab/>
        <w:t xml:space="preserve">доказывать </w:t>
      </w:r>
      <w:r>
        <w:tab/>
        <w:t xml:space="preserve">важность </w:t>
      </w:r>
      <w:r>
        <w:tab/>
        <w:t xml:space="preserve">изобразительного </w:t>
      </w:r>
      <w:r>
        <w:tab/>
        <w:t xml:space="preserve">искусства  </w:t>
      </w:r>
      <w:r/>
    </w:p>
    <w:p>
      <w:pPr>
        <w:ind w:left="701" w:right="156" w:hanging="711"/>
      </w:pPr>
      <w:r>
        <w:t xml:space="preserve">как культурного явления, как формы трансляции культурных ценностей; находить и обозначать средства выражения морального и нравственного смысла </w:t>
      </w:r>
      <w:r/>
    </w:p>
    <w:p>
      <w:pPr>
        <w:ind w:left="701" w:right="2376" w:hanging="711"/>
      </w:pPr>
      <w:r>
        <w:t xml:space="preserve">изобразительного искусства; знать основные темы изобразительного искусства народов России. </w:t>
      </w:r>
      <w:r/>
    </w:p>
    <w:p>
      <w:pPr>
        <w:ind w:left="716" w:right="156"/>
      </w:pPr>
      <w:r>
        <w:t xml:space="preserve">Тема 29. Фольклор и литература народов России. </w:t>
      </w:r>
      <w:r/>
    </w:p>
    <w:p>
      <w:pPr>
        <w:ind w:left="-10" w:right="156" w:firstLine="711"/>
      </w:pPr>
      <w:r>
        <w:t xml:space="preserve"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</w:t>
      </w:r>
      <w:r/>
    </w:p>
    <w:p>
      <w:pPr>
        <w:ind w:left="0" w:right="0" w:firstLine="0"/>
        <w:jc w:val="left"/>
        <w:tabs>
          <w:tab w:val="center" w:pos="1434" w:leader="none"/>
          <w:tab w:val="center" w:pos="2520" w:leader="none"/>
          <w:tab w:val="center" w:pos="3393" w:leader="none"/>
          <w:tab w:val="center" w:pos="4325" w:leader="none"/>
          <w:tab w:val="center" w:pos="5228" w:leader="none"/>
          <w:tab w:val="center" w:pos="6491" w:leader="none"/>
          <w:tab w:val="center" w:pos="78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воспринимать </w:t>
      </w:r>
      <w:r>
        <w:tab/>
        <w:t xml:space="preserve">и </w:t>
      </w:r>
      <w:r>
        <w:tab/>
        <w:t xml:space="preserve">объяснять </w:t>
      </w:r>
      <w:r>
        <w:tab/>
        <w:t xml:space="preserve">на </w:t>
      </w:r>
      <w:r>
        <w:tab/>
        <w:t xml:space="preserve">примерах </w:t>
      </w:r>
      <w:r>
        <w:tab/>
        <w:t xml:space="preserve">важность </w:t>
      </w:r>
      <w:r>
        <w:tab/>
        <w:t xml:space="preserve">понимания </w:t>
      </w:r>
      <w:r>
        <w:tab/>
        <w:t xml:space="preserve">фольклора  </w:t>
      </w:r>
      <w:r/>
    </w:p>
    <w:p>
      <w:pPr>
        <w:ind w:left="696" w:right="1046" w:hanging="711"/>
        <w:jc w:val="left"/>
        <w:spacing w:after="10" w:line="270" w:lineRule="auto"/>
      </w:pPr>
      <w:r>
        <w:t xml:space="preserve">как отражения истории народа и его ценностей, морали и нравственности; знать, что такое национальная литература и каковы её выразительные средства; оценивать морально-нравственный потенциал национальной литературы.  </w:t>
      </w:r>
      <w:r/>
    </w:p>
    <w:p>
      <w:pPr>
        <w:ind w:left="716" w:right="156"/>
      </w:pPr>
      <w:r>
        <w:t xml:space="preserve">Тема 30. Бытовые традиции народов России: пища, одежда, дом. </w:t>
      </w:r>
      <w:r/>
    </w:p>
    <w:p>
      <w:pPr>
        <w:ind w:left="-10" w:right="156" w:firstLine="711"/>
      </w:pPr>
      <w: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духовно-</w:t>
      </w:r>
      <w:r/>
    </w:p>
    <w:p>
      <w:pPr>
        <w:ind w:left="701" w:right="156" w:hanging="711"/>
      </w:pPr>
      <w:r>
        <w:t xml:space="preserve">нравственных, семейных и этнических традиций, многообразия культур; уметь оценивать и устанавливать границы и приоритеты взаимодействия между </w:t>
      </w:r>
      <w:r/>
    </w:p>
    <w:p>
      <w:pPr>
        <w:ind w:left="-5" w:right="156"/>
      </w:pPr>
      <w:r>
        <w:t xml:space="preserve">людьми разной этнической, религиозной и гражданской идентичности  на доступном для шестиклассников уровне (с учётом их возрастных особенностей); понимать и уметь показывать на примерах значение таких ценностей,  </w:t>
      </w:r>
      <w:r/>
    </w:p>
    <w:p>
      <w:pPr>
        <w:ind w:left="-5" w:right="156"/>
      </w:pPr>
      <w:r>
        <w:t xml:space="preserve">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  <w:r/>
    </w:p>
    <w:p>
      <w:pPr>
        <w:ind w:left="716" w:right="156"/>
      </w:pPr>
      <w:r>
        <w:t xml:space="preserve">Тема 31. Культурная карта России (практическое занятие). </w:t>
      </w:r>
      <w:r/>
    </w:p>
    <w:p>
      <w:pPr>
        <w:ind w:left="0" w:right="0" w:firstLine="0"/>
        <w:jc w:val="left"/>
        <w:tabs>
          <w:tab w:val="center" w:pos="996" w:leader="none"/>
          <w:tab w:val="center" w:pos="1625" w:leader="none"/>
          <w:tab w:val="center" w:pos="2260" w:leader="none"/>
          <w:tab w:val="center" w:pos="3358" w:leader="none"/>
          <w:tab w:val="center" w:pos="4577" w:leader="none"/>
          <w:tab w:val="center" w:pos="5864" w:leader="none"/>
          <w:tab w:val="center" w:pos="7262" w:leader="none"/>
          <w:tab w:val="center" w:pos="818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r>
        <w:tab/>
        <w:t xml:space="preserve">отличия </w:t>
      </w:r>
      <w:r>
        <w:tab/>
        <w:t xml:space="preserve">культурной </w:t>
      </w:r>
      <w:r>
        <w:tab/>
        <w:t xml:space="preserve">географии </w:t>
      </w:r>
      <w:r>
        <w:tab/>
        <w:t xml:space="preserve">от </w:t>
      </w:r>
      <w:r>
        <w:tab/>
        <w:t xml:space="preserve">физической </w:t>
      </w:r>
      <w:r/>
    </w:p>
    <w:p>
      <w:pPr>
        <w:ind w:left="701" w:right="3602" w:hanging="711"/>
      </w:pPr>
      <w:r>
        <w:t xml:space="preserve"> и политической географии; понимать, что такое культурная карта народов России; </w:t>
      </w:r>
      <w:r/>
    </w:p>
    <w:p>
      <w:pPr>
        <w:ind w:left="-10" w:right="156" w:firstLine="711"/>
      </w:pPr>
      <w:r>
        <w:t xml:space="preserve">описывать отдельные области культурной карты в соответствии  с их особенностями. </w:t>
      </w:r>
      <w:r/>
    </w:p>
    <w:p>
      <w:pPr>
        <w:ind w:left="716" w:right="156"/>
      </w:pPr>
      <w:r>
        <w:t xml:space="preserve">Тема 32. Единство страны – залог будущего России. </w:t>
      </w:r>
      <w:r/>
    </w:p>
    <w:p>
      <w:pPr>
        <w:ind w:left="-10" w:right="156" w:firstLine="711"/>
      </w:pPr>
      <w: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  <w:r/>
    </w:p>
    <w:p>
      <w:pPr>
        <w:ind w:left="-10" w:right="156" w:firstLine="711"/>
      </w:pPr>
      <w:r>
        <w:t xml:space="preserve">понимать и доказывать важность и преимущества этого единства  перед требованиями национального самоопределения отдельных этносов. </w:t>
      </w:r>
      <w:r/>
    </w:p>
    <w:p>
      <w:pPr>
        <w:ind w:left="-10" w:right="156" w:firstLine="711"/>
      </w:pPr>
      <w:r>
        <w:t xml:space="preserve">158.5.4.2. К концу обучения в 6 классе обучающийся получит следующие предметные результаты по отдельным темам программы по ОДНКНР. </w:t>
      </w:r>
      <w:r/>
    </w:p>
    <w:p>
      <w:pPr>
        <w:ind w:left="716" w:right="156"/>
      </w:pPr>
      <w:r>
        <w:t xml:space="preserve">Тематический блок 1. «Культура как социальность». </w:t>
      </w:r>
      <w:r/>
    </w:p>
    <w:p>
      <w:pPr>
        <w:ind w:left="716" w:right="156"/>
      </w:pPr>
      <w:r>
        <w:t xml:space="preserve">Тема 1. Мир культуры: его структура. </w:t>
      </w:r>
      <w:r/>
    </w:p>
    <w:p>
      <w:pPr>
        <w:ind w:left="716" w:right="156"/>
      </w:pPr>
      <w:r>
        <w:t xml:space="preserve">Знать и уметь объяснить структуру культуры как социального явления; </w:t>
      </w:r>
      <w:r/>
    </w:p>
    <w:p>
      <w:pPr>
        <w:ind w:left="0" w:right="0" w:firstLine="0"/>
        <w:jc w:val="left"/>
        <w:tabs>
          <w:tab w:val="center" w:pos="1202" w:leader="none"/>
          <w:tab w:val="center" w:pos="2708" w:leader="none"/>
          <w:tab w:val="center" w:pos="4334" w:leader="none"/>
          <w:tab w:val="center" w:pos="5853" w:leader="none"/>
          <w:tab w:val="center" w:pos="6888" w:leader="none"/>
          <w:tab w:val="center" w:pos="798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специфику </w:t>
      </w:r>
      <w:r>
        <w:tab/>
        <w:t xml:space="preserve">социальных </w:t>
      </w:r>
      <w:r>
        <w:tab/>
        <w:t xml:space="preserve">явлений, </w:t>
      </w:r>
      <w:r>
        <w:tab/>
        <w:t xml:space="preserve">их </w:t>
      </w:r>
      <w:r>
        <w:tab/>
        <w:t xml:space="preserve">ключевые </w:t>
      </w:r>
      <w:r>
        <w:tab/>
        <w:t xml:space="preserve">отличия  </w:t>
      </w:r>
      <w:r/>
    </w:p>
    <w:p>
      <w:pPr>
        <w:ind w:left="-5" w:right="156"/>
      </w:pPr>
      <w:r>
        <w:t xml:space="preserve">от природных явлений;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 </w:t>
      </w:r>
      <w:r/>
    </w:p>
    <w:p>
      <w:pPr>
        <w:ind w:left="716" w:right="156"/>
      </w:pPr>
      <w:r>
        <w:t xml:space="preserve">понимать зависимость социальных процессов от культурно-исторических процессов;  </w:t>
      </w:r>
      <w:r/>
    </w:p>
    <w:p>
      <w:pPr>
        <w:ind w:left="-10" w:right="156" w:firstLine="711"/>
      </w:pPr>
      <w:r>
        <w:t xml:space="preserve">уметь объяснить взаимосвязь между научно-техническим прогрессом  и этапами развития социума. </w:t>
      </w:r>
      <w:r/>
    </w:p>
    <w:p>
      <w:pPr>
        <w:ind w:left="716" w:right="156"/>
      </w:pPr>
      <w:r>
        <w:t xml:space="preserve">Тема 2. Культура России: многообразие регионов. </w:t>
      </w:r>
      <w:r/>
    </w:p>
    <w:p>
      <w:pPr>
        <w:ind w:left="716" w:right="156"/>
      </w:pPr>
      <w:r>
        <w:t xml:space="preserve">Характеризовать административно-территориальное деление России; </w:t>
      </w:r>
      <w:r/>
    </w:p>
    <w:p>
      <w:pPr>
        <w:ind w:left="716" w:right="156"/>
      </w:pPr>
      <w:r>
        <w:t xml:space="preserve">знать количество регионов, различать субъекты и федеральные округа, уметь показать </w:t>
      </w:r>
      <w:r/>
    </w:p>
    <w:p>
      <w:pPr>
        <w:ind w:left="701" w:right="156" w:hanging="711"/>
      </w:pPr>
      <w:r>
        <w:t xml:space="preserve">их на административной карте России; понимать и уметь объяснить необходимость федеративного устройства  </w:t>
      </w:r>
      <w:r/>
    </w:p>
    <w:p>
      <w:pPr>
        <w:ind w:left="701" w:right="156" w:hanging="711"/>
      </w:pPr>
      <w:r>
        <w:t xml:space="preserve">в полиэтничном государстве, важность сохранения исторической памяти отдельных этносов; объяснять принцип равенства прав каждого человека, вне зависимости  </w:t>
      </w:r>
      <w:r/>
    </w:p>
    <w:p>
      <w:pPr>
        <w:ind w:left="701" w:right="217" w:hanging="711"/>
      </w:pPr>
      <w:r>
        <w:t xml:space="preserve">от его принадлежности к тому или иному народу; понимать ценность многообразия культурных укладов народов Российской Федерации; </w:t>
      </w:r>
      <w:r/>
    </w:p>
    <w:p>
      <w:pPr>
        <w:ind w:left="0" w:right="0" w:firstLine="0"/>
        <w:jc w:val="left"/>
        <w:tabs>
          <w:tab w:val="center" w:pos="1593" w:leader="none"/>
          <w:tab w:val="center" w:pos="3750" w:leader="none"/>
          <w:tab w:val="center" w:pos="5087" w:leader="none"/>
          <w:tab w:val="center" w:pos="647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демонстрировать </w:t>
      </w:r>
      <w:r>
        <w:tab/>
        <w:t xml:space="preserve">готовность </w:t>
      </w:r>
      <w:r>
        <w:tab/>
        <w:t xml:space="preserve">к </w:t>
      </w:r>
      <w:r>
        <w:tab/>
        <w:t xml:space="preserve">сохранению </w:t>
      </w:r>
      <w:r>
        <w:tab/>
        <w:t xml:space="preserve">межнационального  </w:t>
      </w:r>
      <w:r/>
    </w:p>
    <w:p>
      <w:pPr>
        <w:ind w:left="701" w:right="156" w:hanging="711"/>
      </w:pPr>
      <w:r>
        <w:t xml:space="preserve">и межрелигиозного согласия в России; характеризовать духовную культуру всех народов России как общее достояние и </w:t>
      </w:r>
      <w:r/>
    </w:p>
    <w:p>
      <w:pPr>
        <w:ind w:left="-5" w:right="156"/>
      </w:pPr>
      <w:r>
        <w:t xml:space="preserve">богатство нашей многонациональной Родины. </w:t>
      </w:r>
      <w:r/>
    </w:p>
    <w:p>
      <w:pPr>
        <w:ind w:left="716" w:right="156"/>
      </w:pPr>
      <w:r>
        <w:t xml:space="preserve">Тема 3. История быта как история культуры. </w:t>
      </w:r>
      <w:r/>
    </w:p>
    <w:p>
      <w:pPr>
        <w:ind w:left="716" w:right="156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 </w:t>
      </w:r>
      <w:r/>
    </w:p>
    <w:p>
      <w:pPr>
        <w:ind w:left="-5" w:right="156"/>
      </w:pPr>
      <w:r>
        <w:t xml:space="preserve">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  <w:r/>
    </w:p>
    <w:p>
      <w:pPr>
        <w:ind w:left="716" w:right="156"/>
      </w:pPr>
      <w:r>
        <w:t xml:space="preserve">Тема 4. Прогресс: технический и социальный. </w:t>
      </w:r>
      <w:r/>
    </w:p>
    <w:p>
      <w:pPr>
        <w:ind w:left="-10" w:right="156" w:firstLine="711"/>
      </w:pPr>
      <w:r>
        <w:t xml:space="preserve">Знать, что такое труд, производительность труда и разделение труда, характеризовать их роль и значение в истории и сов</w:t>
      </w:r>
      <w:r>
        <w:t xml:space="preserve">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</w:t>
      </w:r>
      <w:r/>
    </w:p>
    <w:p>
      <w:pPr>
        <w:ind w:left="701" w:right="156" w:hanging="711"/>
      </w:pPr>
      <w:r>
        <w:t xml:space="preserve">и духовно-нравственной важности; понимать взаимосвязи между механизацией домашнего труда и изменениями </w:t>
      </w:r>
      <w:r/>
    </w:p>
    <w:p>
      <w:pPr>
        <w:ind w:left="701" w:right="746" w:hanging="711"/>
      </w:pPr>
      <w:r>
        <w:t xml:space="preserve">социальных взаимосвязей в обществе; осознавать и обосновывать влияние технологий на культуру и ценности общества.  </w:t>
      </w:r>
      <w:r/>
    </w:p>
    <w:p>
      <w:pPr>
        <w:ind w:left="716" w:right="156"/>
      </w:pPr>
      <w:r>
        <w:t xml:space="preserve">Тема 5. Образование в культуре народов России. </w:t>
      </w:r>
      <w:r/>
    </w:p>
    <w:p>
      <w:pPr>
        <w:ind w:left="0" w:right="0" w:firstLine="0"/>
        <w:jc w:val="left"/>
        <w:tabs>
          <w:tab w:val="center" w:pos="1034" w:leader="none"/>
          <w:tab w:val="center" w:pos="2395" w:leader="none"/>
          <w:tab w:val="center" w:pos="3544" w:leader="none"/>
          <w:tab w:val="center" w:pos="4368" w:leader="none"/>
          <w:tab w:val="center" w:pos="5704" w:leader="none"/>
          <w:tab w:val="center" w:pos="6689" w:leader="none"/>
          <w:tab w:val="center" w:pos="7198" w:leader="none"/>
          <w:tab w:val="center" w:pos="7890" w:leader="none"/>
          <w:tab w:val="center" w:pos="847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об </w:t>
      </w:r>
      <w:r>
        <w:tab/>
        <w:t xml:space="preserve">истории </w:t>
      </w:r>
      <w:r>
        <w:tab/>
        <w:t xml:space="preserve">образования </w:t>
      </w:r>
      <w:r>
        <w:tab/>
        <w:t xml:space="preserve">и </w:t>
      </w:r>
      <w:r>
        <w:tab/>
        <w:t xml:space="preserve">его </w:t>
      </w:r>
      <w:r>
        <w:tab/>
        <w:t xml:space="preserve">роли </w:t>
      </w:r>
      <w:r>
        <w:tab/>
        <w:t xml:space="preserve">в </w:t>
      </w:r>
      <w:r>
        <w:tab/>
        <w:t xml:space="preserve">обществе  </w:t>
      </w:r>
      <w:r/>
    </w:p>
    <w:p>
      <w:pPr>
        <w:ind w:left="-5" w:right="156"/>
      </w:pPr>
      <w:r>
        <w:t xml:space="preserve">на различных этапах его развития; </w:t>
      </w:r>
      <w:r/>
    </w:p>
    <w:p>
      <w:pPr>
        <w:ind w:left="0" w:right="0" w:firstLine="0"/>
        <w:jc w:val="left"/>
        <w:tabs>
          <w:tab w:val="center" w:pos="1202" w:leader="none"/>
          <w:tab w:val="center" w:pos="2051" w:leader="none"/>
          <w:tab w:val="center" w:pos="3118" w:leader="none"/>
          <w:tab w:val="center" w:pos="4360" w:leader="none"/>
          <w:tab w:val="center" w:pos="5415" w:leader="none"/>
          <w:tab w:val="center" w:pos="6297" w:leader="none"/>
          <w:tab w:val="center" w:pos="7156" w:leader="none"/>
          <w:tab w:val="center" w:pos="808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обосновывать </w:t>
      </w:r>
      <w:r>
        <w:tab/>
        <w:t xml:space="preserve">роль </w:t>
      </w:r>
      <w:r>
        <w:tab/>
        <w:t xml:space="preserve">ценностей </w:t>
      </w:r>
      <w:r>
        <w:tab/>
        <w:t xml:space="preserve">в </w:t>
      </w:r>
      <w:r>
        <w:tab/>
        <w:t xml:space="preserve">обществе, </w:t>
      </w:r>
      <w:r>
        <w:tab/>
        <w:t xml:space="preserve">их </w:t>
      </w:r>
      <w:r>
        <w:tab/>
        <w:t xml:space="preserve">зависимость  </w:t>
      </w:r>
      <w:r/>
    </w:p>
    <w:p>
      <w:pPr>
        <w:ind w:left="701" w:right="156" w:hanging="711"/>
      </w:pPr>
      <w:r>
        <w:t xml:space="preserve">от процесса познания; понимать специфику каждой ступени образования, её роль в современных </w:t>
      </w:r>
      <w:r/>
    </w:p>
    <w:p>
      <w:pPr>
        <w:ind w:left="701" w:right="1306" w:hanging="711"/>
      </w:pPr>
      <w:r>
        <w:t xml:space="preserve">общественных процессах; обосновывать важность образования в современном мире и ценность знания; </w:t>
      </w:r>
      <w:r/>
    </w:p>
    <w:p>
      <w:pPr>
        <w:ind w:left="-10" w:right="156" w:firstLine="711"/>
      </w:pPr>
      <w:r>
        <w:t xml:space="preserve">характеризовать образование как часть процесса формирования  духовно-нравственных ориентиров человека. </w:t>
      </w:r>
      <w:r/>
    </w:p>
    <w:p>
      <w:pPr>
        <w:ind w:left="716" w:right="156"/>
      </w:pPr>
      <w:r>
        <w:t xml:space="preserve">Тема 6. Права и обязанности человека. </w:t>
      </w:r>
      <w:r/>
    </w:p>
    <w:p>
      <w:pPr>
        <w:ind w:left="716" w:right="156"/>
      </w:pPr>
      <w:r>
        <w:t xml:space="preserve">Знать термины «права человека», «естественные права человека», «правовая культура»; </w:t>
      </w:r>
      <w:r/>
    </w:p>
    <w:p>
      <w:pPr>
        <w:ind w:left="0" w:right="0" w:firstLine="0"/>
        <w:jc w:val="left"/>
        <w:tabs>
          <w:tab w:val="center" w:pos="1552" w:leader="none"/>
          <w:tab w:val="center" w:pos="3225" w:leader="none"/>
          <w:tab w:val="center" w:pos="4809" w:leader="none"/>
          <w:tab w:val="center" w:pos="6484" w:leader="none"/>
          <w:tab w:val="center" w:pos="786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историю </w:t>
      </w:r>
      <w:r>
        <w:tab/>
        <w:t xml:space="preserve">формирования </w:t>
      </w:r>
      <w:r>
        <w:tab/>
        <w:t xml:space="preserve">комплекса </w:t>
      </w:r>
      <w:r>
        <w:tab/>
        <w:t xml:space="preserve">понятий, </w:t>
      </w:r>
      <w:r>
        <w:tab/>
        <w:t xml:space="preserve">связанных  </w:t>
      </w:r>
      <w:r/>
    </w:p>
    <w:p>
      <w:pPr>
        <w:ind w:left="-5" w:right="156"/>
      </w:pPr>
      <w:r>
        <w:t xml:space="preserve">с правами; </w:t>
      </w:r>
      <w:r/>
    </w:p>
    <w:p>
      <w:pPr>
        <w:ind w:left="0" w:right="0" w:firstLine="0"/>
        <w:jc w:val="left"/>
        <w:tabs>
          <w:tab w:val="center" w:pos="1202" w:leader="none"/>
          <w:tab w:val="center" w:pos="2137" w:leader="none"/>
          <w:tab w:val="center" w:pos="3290" w:leader="none"/>
          <w:tab w:val="center" w:pos="4862" w:leader="none"/>
          <w:tab w:val="center" w:pos="5952" w:leader="none"/>
          <w:tab w:val="center" w:pos="7021" w:leader="none"/>
          <w:tab w:val="center" w:pos="803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обосновывать </w:t>
      </w:r>
      <w:r>
        <w:tab/>
        <w:t xml:space="preserve">важность </w:t>
      </w:r>
      <w:r>
        <w:tab/>
        <w:t xml:space="preserve">прав </w:t>
      </w:r>
      <w:r>
        <w:tab/>
        <w:t xml:space="preserve">человека </w:t>
      </w:r>
      <w:r>
        <w:tab/>
        <w:t xml:space="preserve">как </w:t>
      </w:r>
      <w:r>
        <w:tab/>
        <w:t xml:space="preserve">привилегии  </w:t>
      </w:r>
      <w:r/>
    </w:p>
    <w:p>
      <w:pPr>
        <w:ind w:left="701" w:right="3765" w:hanging="711"/>
      </w:pPr>
      <w:r>
        <w:t xml:space="preserve">и обязанности человека; понимать необходимость соблюдения прав человека; </w:t>
      </w:r>
      <w:r/>
    </w:p>
    <w:p>
      <w:pPr>
        <w:ind w:left="0" w:right="0" w:firstLine="0"/>
        <w:jc w:val="left"/>
        <w:tabs>
          <w:tab w:val="center" w:pos="1202" w:leader="none"/>
          <w:tab w:val="center" w:pos="2199" w:leader="none"/>
          <w:tab w:val="center" w:pos="3002" w:leader="none"/>
          <w:tab w:val="center" w:pos="4271" w:leader="none"/>
          <w:tab w:val="center" w:pos="6026" w:leader="none"/>
          <w:tab w:val="center" w:pos="783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r>
        <w:tab/>
        <w:t xml:space="preserve">необходимость </w:t>
      </w:r>
      <w:r>
        <w:tab/>
        <w:t xml:space="preserve">сохранения </w:t>
      </w:r>
      <w:r>
        <w:tab/>
        <w:t xml:space="preserve">паритета  </w:t>
      </w:r>
      <w:r/>
    </w:p>
    <w:p>
      <w:pPr>
        <w:ind w:left="-5" w:right="156"/>
      </w:pPr>
      <w:r>
        <w:t xml:space="preserve">между правами и обязанностями человека в обществе; </w:t>
      </w:r>
      <w:r/>
    </w:p>
    <w:p>
      <w:pPr>
        <w:ind w:left="716" w:right="156"/>
      </w:pPr>
      <w:r>
        <w:t xml:space="preserve">приводить примеры формирования правовой культуры из истории народов России. </w:t>
      </w:r>
      <w:r/>
    </w:p>
    <w:p>
      <w:pPr>
        <w:ind w:left="716" w:right="156"/>
      </w:pPr>
      <w:r>
        <w:t xml:space="preserve">Тема 7. Общество и религия: духовно-нравственное взаимодействие. </w:t>
      </w:r>
      <w:r/>
    </w:p>
    <w:p>
      <w:pPr>
        <w:ind w:left="0" w:right="0" w:firstLine="0"/>
        <w:jc w:val="left"/>
        <w:tabs>
          <w:tab w:val="center" w:pos="996" w:leader="none"/>
          <w:tab w:val="center" w:pos="1677" w:leader="none"/>
          <w:tab w:val="center" w:pos="2555" w:leader="none"/>
          <w:tab w:val="center" w:pos="3694" w:leader="none"/>
          <w:tab w:val="center" w:pos="4828" w:leader="none"/>
          <w:tab w:val="center" w:pos="6195" w:leader="none"/>
          <w:tab w:val="center" w:pos="776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 </w:t>
      </w:r>
      <w:r>
        <w:tab/>
        <w:t xml:space="preserve">и </w:t>
      </w:r>
      <w:r>
        <w:tab/>
        <w:t xml:space="preserve">понимать </w:t>
      </w:r>
      <w:r>
        <w:tab/>
        <w:t xml:space="preserve">смысл </w:t>
      </w:r>
      <w:r>
        <w:tab/>
        <w:t xml:space="preserve">терминов </w:t>
      </w:r>
      <w:r>
        <w:tab/>
        <w:t xml:space="preserve">«религия», </w:t>
      </w:r>
      <w:r>
        <w:tab/>
        <w:t xml:space="preserve">«конфессия», </w:t>
      </w:r>
      <w:r>
        <w:tab/>
        <w:t xml:space="preserve">«атеизм», </w:t>
      </w:r>
      <w:r/>
    </w:p>
    <w:p>
      <w:pPr>
        <w:ind w:left="701" w:right="3012" w:hanging="711"/>
      </w:pPr>
      <w:r>
        <w:t xml:space="preserve">«свободомыслие»; характеризовать основные культурообразующие конфессии; </w:t>
      </w:r>
      <w:r/>
    </w:p>
    <w:p>
      <w:pPr>
        <w:ind w:left="716" w:right="156"/>
      </w:pPr>
      <w:r>
        <w:t xml:space="preserve">знать и уметь объяснять роль религии в истории и на современном этапе </w:t>
      </w:r>
      <w:r/>
    </w:p>
    <w:p>
      <w:pPr>
        <w:ind w:left="701" w:right="257" w:hanging="711"/>
      </w:pPr>
      <w:r>
        <w:t xml:space="preserve">общественного развития; понимать и обосновывать роль религий как источника культурного развития общества. </w:t>
      </w:r>
      <w:r/>
    </w:p>
    <w:p>
      <w:pPr>
        <w:ind w:left="716" w:right="156"/>
      </w:pPr>
      <w:r>
        <w:t xml:space="preserve">Тема 8. Современный мир: самое важное (практическое занятие). </w:t>
      </w:r>
      <w:r/>
    </w:p>
    <w:p>
      <w:pPr>
        <w:ind w:left="-10" w:right="156" w:firstLine="711"/>
      </w:pPr>
      <w:r>
        <w:t xml:space="preserve">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</w:t>
      </w:r>
      <w:r/>
    </w:p>
    <w:p>
      <w:pPr>
        <w:ind w:left="701" w:right="156" w:hanging="711"/>
      </w:pPr>
      <w:r>
        <w:t xml:space="preserve">общества в целом для сохранения социально-экономического благополучия; называть и характеризовать основные источники этого процесса, уметь доказывать </w:t>
      </w:r>
      <w:r/>
    </w:p>
    <w:p>
      <w:pPr>
        <w:ind w:left="-5" w:right="156"/>
      </w:pPr>
      <w:r>
        <w:t xml:space="preserve">теоретические </w:t>
      </w:r>
      <w:r>
        <w:tab/>
        <w:t xml:space="preserve">положения, </w:t>
      </w:r>
      <w:r>
        <w:tab/>
        <w:t xml:space="preserve">выдвинутые </w:t>
      </w:r>
      <w:r>
        <w:tab/>
        <w:t xml:space="preserve">ранее </w:t>
      </w:r>
      <w:r>
        <w:tab/>
        <w:t xml:space="preserve">на </w:t>
      </w:r>
      <w:r>
        <w:tab/>
        <w:t xml:space="preserve">примерах </w:t>
      </w:r>
      <w:r>
        <w:tab/>
        <w:t xml:space="preserve">из </w:t>
      </w:r>
      <w:r>
        <w:tab/>
        <w:t xml:space="preserve">истории  и культуры России.  </w:t>
      </w:r>
      <w:r/>
    </w:p>
    <w:p>
      <w:pPr>
        <w:ind w:left="716" w:right="156"/>
      </w:pPr>
      <w:r>
        <w:t xml:space="preserve">Тематический блок 2. «Человек и его отражение в культуре». </w:t>
      </w:r>
      <w:r/>
    </w:p>
    <w:p>
      <w:pPr>
        <w:ind w:left="716" w:right="156"/>
      </w:pPr>
      <w:r>
        <w:t xml:space="preserve">Тема 9. Духовно-нравственный облик и идеал человека.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моральными и </w:t>
      </w:r>
      <w:r/>
    </w:p>
    <w:p>
      <w:pPr>
        <w:ind w:left="701" w:right="2720" w:hanging="711"/>
      </w:pPr>
      <w:r>
        <w:t xml:space="preserve">нравственными ценностями; понимать различия между этикой и этикетом и их взаимосвязь; </w:t>
      </w:r>
      <w:r/>
    </w:p>
    <w:p>
      <w:pPr>
        <w:ind w:left="716" w:right="156"/>
      </w:pPr>
      <w:r>
        <w:t xml:space="preserve">обосновывать и доказывать ценность свободы как залога благополучия общества, </w:t>
      </w:r>
      <w:r/>
    </w:p>
    <w:p>
      <w:pPr>
        <w:ind w:left="701" w:right="156" w:hanging="711"/>
      </w:pPr>
      <w:r>
        <w:t xml:space="preserve">уважения к правам человека, его месту и роли в общественных процессах; характеризовать взаимосвязь таких понятий как «свобода», «ответственность», «право» </w:t>
      </w:r>
      <w:r/>
    </w:p>
    <w:p>
      <w:pPr>
        <w:ind w:left="-5" w:right="156"/>
      </w:pPr>
      <w:r>
        <w:t xml:space="preserve">и «долг»; </w:t>
      </w:r>
      <w:r/>
    </w:p>
    <w:p>
      <w:pPr>
        <w:ind w:left="0" w:right="0" w:firstLine="0"/>
        <w:jc w:val="left"/>
        <w:tabs>
          <w:tab w:val="center" w:pos="1202" w:leader="none"/>
          <w:tab w:val="center" w:pos="2545" w:leader="none"/>
          <w:tab w:val="center" w:pos="4165" w:leader="none"/>
          <w:tab w:val="center" w:pos="5472" w:leader="none"/>
          <w:tab w:val="center" w:pos="6492" w:leader="none"/>
          <w:tab w:val="center" w:pos="802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важность </w:t>
      </w:r>
      <w:r>
        <w:tab/>
        <w:t xml:space="preserve">коллективизма </w:t>
      </w:r>
      <w:r>
        <w:tab/>
        <w:t xml:space="preserve">как </w:t>
      </w:r>
      <w:r>
        <w:tab/>
        <w:t xml:space="preserve">ценности </w:t>
      </w:r>
      <w:r>
        <w:tab/>
        <w:t xml:space="preserve">современной </w:t>
      </w:r>
      <w:r>
        <w:tab/>
        <w:t xml:space="preserve">России  </w:t>
      </w:r>
      <w:r/>
    </w:p>
    <w:p>
      <w:pPr>
        <w:ind w:left="701" w:right="156" w:hanging="711"/>
      </w:pPr>
      <w:r>
        <w:t xml:space="preserve">и его приоритет перед идеологией индивидуализма; приводить </w:t>
      </w:r>
      <w:r>
        <w:tab/>
        <w:t xml:space="preserve">примеры </w:t>
      </w:r>
      <w:r>
        <w:tab/>
        <w:t xml:space="preserve">идеалов </w:t>
      </w:r>
      <w:r>
        <w:tab/>
        <w:t xml:space="preserve">человека </w:t>
      </w:r>
      <w:r>
        <w:tab/>
        <w:t xml:space="preserve">в </w:t>
      </w:r>
      <w:r>
        <w:tab/>
        <w:t xml:space="preserve">историко-культурном </w:t>
      </w:r>
      <w:r>
        <w:tab/>
        <w:t xml:space="preserve">пространстве </w:t>
      </w:r>
      <w:r/>
    </w:p>
    <w:p>
      <w:pPr>
        <w:ind w:left="-5" w:right="156"/>
      </w:pPr>
      <w:r>
        <w:t xml:space="preserve">современной России. </w:t>
      </w:r>
      <w:r/>
    </w:p>
    <w:p>
      <w:pPr>
        <w:ind w:left="716" w:right="156"/>
      </w:pPr>
      <w:r>
        <w:t xml:space="preserve">Тема 10. Взросление человека в культуре народов России. </w:t>
      </w:r>
      <w:r/>
    </w:p>
    <w:p>
      <w:pPr>
        <w:ind w:left="716" w:right="156"/>
      </w:pPr>
      <w:r>
        <w:t xml:space="preserve">Понимать различие между процессами антропогенеза и антропосоциогенеза; характеризовать процесс взросления человека и его основные этапы,  </w:t>
      </w:r>
      <w:r/>
    </w:p>
    <w:p>
      <w:pPr>
        <w:ind w:left="-5" w:right="156"/>
      </w:pPr>
      <w:r>
        <w:t xml:space="preserve">а также потребности человека для гармоничного развития существования на каждом из этапов; обосновывать важность взаимодействия человека и общества, характеризовать </w:t>
      </w:r>
      <w:r/>
    </w:p>
    <w:p>
      <w:pPr>
        <w:ind w:left="701" w:right="156" w:hanging="711"/>
      </w:pPr>
      <w:r>
        <w:t xml:space="preserve">негативные эффекты социальной изоляции; знать и уметь демонстрировать своё понимание самостоятельности, её роли  </w:t>
      </w:r>
      <w:r/>
    </w:p>
    <w:p>
      <w:pPr>
        <w:ind w:left="-5" w:right="156"/>
      </w:pPr>
      <w:r>
        <w:t xml:space="preserve">в развитии личности, во взаимодействии с другими людьми. </w:t>
      </w:r>
      <w:r/>
    </w:p>
    <w:p>
      <w:pPr>
        <w:ind w:left="716" w:right="2529"/>
      </w:pPr>
      <w:r>
        <w:t xml:space="preserve">Тема 11. Религия как источник нравственности. Характеризовать нравственный потенциал религии; </w:t>
      </w:r>
      <w:r/>
    </w:p>
    <w:p>
      <w:pPr>
        <w:ind w:left="716" w:right="156"/>
      </w:pPr>
      <w:r>
        <w:t xml:space="preserve">знать и уметь излагать нравственные принципы государствообразующих конфессий </w:t>
      </w:r>
      <w:r/>
    </w:p>
    <w:p>
      <w:pPr>
        <w:ind w:left="-5" w:right="156"/>
      </w:pPr>
      <w:r>
        <w:t xml:space="preserve">России; </w:t>
      </w:r>
      <w:r/>
    </w:p>
    <w:p>
      <w:pPr>
        <w:ind w:left="0" w:right="0" w:firstLine="0"/>
        <w:jc w:val="left"/>
        <w:tabs>
          <w:tab w:val="center" w:pos="983" w:leader="none"/>
          <w:tab w:val="center" w:pos="2265" w:leader="none"/>
          <w:tab w:val="center" w:pos="3857" w:leader="none"/>
          <w:tab w:val="center" w:pos="5009" w:leader="none"/>
          <w:tab w:val="center" w:pos="6356" w:leader="none"/>
          <w:tab w:val="center" w:pos="799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 </w:t>
      </w:r>
      <w:r>
        <w:tab/>
        <w:t xml:space="preserve">основные </w:t>
      </w:r>
      <w:r>
        <w:tab/>
        <w:t xml:space="preserve">требования </w:t>
      </w:r>
      <w:r>
        <w:tab/>
        <w:t xml:space="preserve">к </w:t>
      </w:r>
      <w:r>
        <w:tab/>
        <w:t xml:space="preserve">нравственному </w:t>
      </w:r>
      <w:r>
        <w:tab/>
        <w:t xml:space="preserve">идеалу </w:t>
      </w:r>
      <w:r>
        <w:tab/>
        <w:t xml:space="preserve">человека  </w:t>
      </w:r>
      <w:r/>
    </w:p>
    <w:p>
      <w:pPr>
        <w:ind w:left="701" w:right="156" w:hanging="711"/>
      </w:pPr>
      <w:r>
        <w:t xml:space="preserve">в государствообразующих религиях современной России; уметь обосновывать важность религиозных моральных и нравственных ценностей для </w:t>
      </w:r>
      <w:r/>
    </w:p>
    <w:p>
      <w:pPr>
        <w:ind w:left="-5" w:right="156"/>
      </w:pPr>
      <w:r>
        <w:t xml:space="preserve">современного общества. </w:t>
      </w:r>
      <w:r/>
    </w:p>
    <w:p>
      <w:pPr>
        <w:ind w:left="716" w:right="156"/>
      </w:pPr>
      <w:r>
        <w:t xml:space="preserve">Тема 12. Наука как источник знания о человеке. </w:t>
      </w:r>
      <w:r/>
    </w:p>
    <w:p>
      <w:pPr>
        <w:ind w:left="716" w:right="156"/>
      </w:pPr>
      <w:r>
        <w:t xml:space="preserve">Понимать и характеризовать смысл понятия «гуманитарное знание»; </w:t>
      </w:r>
      <w:r/>
    </w:p>
    <w:p>
      <w:pPr>
        <w:ind w:left="0" w:right="0" w:firstLine="0"/>
        <w:jc w:val="left"/>
        <w:tabs>
          <w:tab w:val="center" w:pos="1286" w:leader="none"/>
          <w:tab w:val="center" w:pos="3469" w:leader="none"/>
          <w:tab w:val="center" w:pos="5398" w:leader="none"/>
          <w:tab w:val="center" w:pos="737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определять </w:t>
      </w:r>
      <w:r>
        <w:tab/>
        <w:t xml:space="preserve">нравственный </w:t>
      </w:r>
      <w:r>
        <w:tab/>
        <w:t xml:space="preserve">смысл </w:t>
      </w:r>
      <w:r>
        <w:tab/>
        <w:t xml:space="preserve">гуманитарного </w:t>
      </w:r>
      <w:r>
        <w:tab/>
        <w:t xml:space="preserve">знания,  </w:t>
      </w:r>
      <w:r/>
    </w:p>
    <w:p>
      <w:pPr>
        <w:ind w:left="701" w:right="156" w:hanging="711"/>
      </w:pPr>
      <w:r>
        <w:t xml:space="preserve">его системообразующую роль в современной культуре; характеризовать понятие «культура» как процесс самопознания общества,  </w:t>
      </w:r>
      <w:r/>
    </w:p>
    <w:p>
      <w:pPr>
        <w:ind w:left="701" w:right="871" w:hanging="711"/>
      </w:pPr>
      <w:r>
        <w:t xml:space="preserve">как его внутреннюю самоактуализацию; осознавать и доказывать взаимосвязь различных областей гуманитарного знания. </w:t>
      </w:r>
      <w:r/>
    </w:p>
    <w:p>
      <w:pPr>
        <w:ind w:left="721" w:right="2230" w:hanging="10"/>
        <w:jc w:val="left"/>
        <w:spacing w:after="10" w:line="270" w:lineRule="auto"/>
      </w:pPr>
      <w:r>
        <w:t xml:space="preserve">Тема 13. Этика и нравственность как категории духовной культуры. Характеризовать многосторонность понятия «этика»; понимать особенности этики как науки; </w:t>
      </w:r>
      <w:r/>
    </w:p>
    <w:p>
      <w:pPr>
        <w:ind w:left="0" w:right="0" w:firstLine="0"/>
        <w:jc w:val="left"/>
        <w:tabs>
          <w:tab w:val="center" w:pos="1230" w:leader="none"/>
          <w:tab w:val="center" w:pos="2457" w:leader="none"/>
          <w:tab w:val="center" w:pos="3584" w:leader="none"/>
          <w:tab w:val="center" w:pos="4358" w:leader="none"/>
          <w:tab w:val="center" w:pos="5004" w:leader="none"/>
          <w:tab w:val="center" w:pos="5628" w:leader="none"/>
          <w:tab w:val="center" w:pos="6470" w:leader="none"/>
          <w:tab w:val="center" w:pos="7751" w:leader="none"/>
          <w:tab w:val="center" w:pos="859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 </w:t>
      </w:r>
      <w:r>
        <w:tab/>
        <w:t xml:space="preserve">понятия </w:t>
      </w:r>
      <w:r>
        <w:tab/>
        <w:t xml:space="preserve">«добро» </w:t>
      </w:r>
      <w:r>
        <w:tab/>
        <w:t xml:space="preserve">и </w:t>
      </w:r>
      <w:r>
        <w:tab/>
        <w:t xml:space="preserve">«зло» </w:t>
      </w:r>
      <w:r>
        <w:tab/>
        <w:t xml:space="preserve">с </w:t>
      </w:r>
      <w:r>
        <w:tab/>
        <w:t xml:space="preserve">помощью </w:t>
      </w:r>
      <w:r>
        <w:tab/>
        <w:t xml:space="preserve">примеров </w:t>
      </w:r>
      <w:r>
        <w:tab/>
        <w:t xml:space="preserve">в </w:t>
      </w:r>
      <w:r>
        <w:tab/>
        <w:t xml:space="preserve">истории </w:t>
      </w:r>
      <w:r/>
    </w:p>
    <w:p>
      <w:pPr>
        <w:ind w:left="701" w:right="156" w:hanging="711"/>
      </w:pPr>
      <w:r>
        <w:t xml:space="preserve">и культуре народов России и соотносить их с личным опытом; обосновывать важность и необходимость нравственности для социального </w:t>
      </w:r>
      <w:r/>
    </w:p>
    <w:p>
      <w:pPr>
        <w:ind w:left="-5" w:right="156"/>
      </w:pPr>
      <w:r>
        <w:t xml:space="preserve">благополучия общества и личности. </w:t>
      </w:r>
      <w:r/>
    </w:p>
    <w:p>
      <w:pPr>
        <w:ind w:left="716" w:right="156"/>
      </w:pPr>
      <w:r>
        <w:t xml:space="preserve">Тема 14. Самопознание (практическое занятие). </w:t>
      </w:r>
      <w:r/>
    </w:p>
    <w:p>
      <w:pPr>
        <w:ind w:left="0" w:right="0" w:firstLine="0"/>
        <w:jc w:val="left"/>
        <w:tabs>
          <w:tab w:val="center" w:pos="1578" w:leader="none"/>
          <w:tab w:val="center" w:pos="3210" w:leader="none"/>
          <w:tab w:val="center" w:pos="4832" w:leader="none"/>
          <w:tab w:val="center" w:pos="696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понятия </w:t>
      </w:r>
      <w:r>
        <w:tab/>
        <w:t xml:space="preserve">«самопознание», </w:t>
      </w:r>
      <w:r>
        <w:tab/>
        <w:t xml:space="preserve">«автобиография», </w:t>
      </w:r>
      <w:r>
        <w:tab/>
        <w:t xml:space="preserve">«автопортрет», </w:t>
      </w:r>
      <w:r/>
    </w:p>
    <w:p>
      <w:pPr>
        <w:ind w:left="-5" w:right="156"/>
      </w:pPr>
      <w:r>
        <w:t xml:space="preserve">«рефлексия»; </w:t>
      </w:r>
      <w:r/>
    </w:p>
    <w:p>
      <w:pPr>
        <w:ind w:left="0" w:right="0" w:firstLine="0"/>
        <w:jc w:val="left"/>
        <w:tabs>
          <w:tab w:val="center" w:pos="1005" w:leader="none"/>
          <w:tab w:val="center" w:pos="2355" w:leader="none"/>
          <w:tab w:val="center" w:pos="3822" w:leader="none"/>
          <w:tab w:val="center" w:pos="5224" w:leader="none"/>
          <w:tab w:val="center" w:pos="71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уметь </w:t>
      </w:r>
      <w:r>
        <w:tab/>
        <w:t xml:space="preserve">соотносить </w:t>
      </w:r>
      <w:r>
        <w:tab/>
        <w:t xml:space="preserve">понятия </w:t>
      </w:r>
      <w:r>
        <w:tab/>
        <w:t xml:space="preserve">«мораль», </w:t>
      </w:r>
      <w:r>
        <w:tab/>
        <w:t xml:space="preserve">«нравственность», </w:t>
      </w:r>
      <w:r>
        <w:tab/>
        <w:t xml:space="preserve">«ценности»  </w:t>
      </w:r>
      <w:r/>
    </w:p>
    <w:p>
      <w:pPr>
        <w:ind w:left="701" w:right="1348" w:hanging="711"/>
      </w:pPr>
      <w:r>
        <w:t xml:space="preserve">с самопознанием и рефлексией на доступном для обучающихся уровне; доказывать и обосновывать свои нравственные убеждения. </w:t>
      </w:r>
      <w:r/>
    </w:p>
    <w:p>
      <w:pPr>
        <w:ind w:left="716" w:right="156"/>
      </w:pPr>
      <w:r>
        <w:t xml:space="preserve">Тематический блок 3. «Человек как член общества». </w:t>
      </w:r>
      <w:r/>
    </w:p>
    <w:p>
      <w:pPr>
        <w:ind w:left="716" w:right="156"/>
      </w:pPr>
      <w:r>
        <w:t xml:space="preserve">Тема 15. Труд делает человека человеком. </w:t>
      </w:r>
      <w:r/>
    </w:p>
    <w:p>
      <w:pPr>
        <w:ind w:left="716" w:right="1122"/>
      </w:pPr>
      <w:r>
        <w:t xml:space="preserve">Характеризовать важность труда и его роль в современном обществе; соотносить понятия «добросовестный труд» и «экономическое благополучие»; объяснять понятия «безделье», «лень», «тунеядство»;  </w:t>
      </w:r>
      <w:r/>
    </w:p>
    <w:p>
      <w:pPr>
        <w:ind w:left="0" w:right="0" w:firstLine="0"/>
        <w:jc w:val="left"/>
        <w:tabs>
          <w:tab w:val="center" w:pos="1202" w:leader="none"/>
          <w:tab w:val="center" w:pos="2475" w:leader="none"/>
          <w:tab w:val="center" w:pos="3321" w:leader="none"/>
          <w:tab w:val="center" w:pos="3985" w:leader="none"/>
          <w:tab w:val="center" w:pos="5160" w:leader="none"/>
          <w:tab w:val="center" w:pos="6825" w:leader="none"/>
          <w:tab w:val="center" w:pos="803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важность </w:t>
      </w:r>
      <w:r>
        <w:tab/>
        <w:t xml:space="preserve">и </w:t>
      </w:r>
      <w:r>
        <w:tab/>
        <w:t xml:space="preserve">уметь </w:t>
      </w:r>
      <w:r>
        <w:tab/>
        <w:t xml:space="preserve">обосновать </w:t>
      </w:r>
      <w:r>
        <w:tab/>
        <w:t xml:space="preserve">необходимость </w:t>
      </w:r>
      <w:r>
        <w:tab/>
        <w:t xml:space="preserve">их </w:t>
      </w:r>
      <w:r>
        <w:tab/>
        <w:t xml:space="preserve">преодоления  </w:t>
      </w:r>
      <w:r/>
    </w:p>
    <w:p>
      <w:pPr>
        <w:ind w:left="701" w:right="156" w:hanging="711"/>
      </w:pPr>
      <w:r>
        <w:t xml:space="preserve">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</w:t>
      </w:r>
      <w:r/>
    </w:p>
    <w:p>
      <w:pPr>
        <w:ind w:left="-5" w:right="156"/>
      </w:pPr>
      <w:r>
        <w:t xml:space="preserve">социальной ответственност</w:t>
      </w:r>
      <w:r>
        <w:t xml:space="preserve">и за свой труд; объяснять важность труда и его экономической стоимости; знать и объяснять понятия «безделье», «лень», «тунеядство», с одной стороны, и «трудолюбие», «подвиг труда», «ответственность», с другой стороны,  а также «общественная оценка труда». </w:t>
      </w:r>
      <w:r/>
    </w:p>
    <w:p>
      <w:pPr>
        <w:ind w:left="716" w:right="156"/>
      </w:pPr>
      <w:r>
        <w:t xml:space="preserve">Тема 16. Подвиг: как узнать героя?  </w:t>
      </w:r>
      <w:r/>
    </w:p>
    <w:p>
      <w:pPr>
        <w:ind w:left="716" w:right="900"/>
      </w:pPr>
      <w:r>
        <w:t xml:space="preserve">Характеризовать понятия «подвиг», «героизм», «самопожертвование»; понимать отличия подвига на войне и в мирное время; </w:t>
      </w:r>
      <w:r/>
    </w:p>
    <w:p>
      <w:pPr>
        <w:ind w:left="716" w:right="156"/>
      </w:pPr>
      <w:r>
        <w:t xml:space="preserve">уметь доказывать важность героических примеров для жизни общества; </w:t>
      </w:r>
      <w:r/>
    </w:p>
    <w:p>
      <w:pPr>
        <w:ind w:left="716" w:right="156"/>
      </w:pPr>
      <w:r>
        <w:t xml:space="preserve">знать и называть героев современного общества и исторических личностей; </w:t>
      </w:r>
      <w:r/>
    </w:p>
    <w:p>
      <w:pPr>
        <w:ind w:left="-10" w:right="156" w:firstLine="711"/>
      </w:pPr>
      <w:r>
        <w:t xml:space="preserve">обосновывать разграничение понятий «героизм» и «псевдогероизм»  через значимость для общества и понимание последствий. </w:t>
      </w:r>
      <w:r/>
    </w:p>
    <w:p>
      <w:pPr>
        <w:ind w:left="716" w:right="156"/>
      </w:pPr>
      <w:r>
        <w:t xml:space="preserve">Тема 17. Люди в обществе: духовно-нравственное взаимовлияние. </w:t>
      </w:r>
      <w:r/>
    </w:p>
    <w:p>
      <w:pPr>
        <w:ind w:left="716" w:right="156"/>
      </w:pPr>
      <w:r>
        <w:t xml:space="preserve">Характеризовать понятие «социальные отношения»; </w:t>
      </w:r>
      <w:r/>
    </w:p>
    <w:p>
      <w:pPr>
        <w:ind w:left="0" w:right="0" w:firstLine="0"/>
        <w:jc w:val="left"/>
        <w:tabs>
          <w:tab w:val="center" w:pos="1202" w:leader="none"/>
          <w:tab w:val="center" w:pos="2308" w:leader="none"/>
          <w:tab w:val="center" w:pos="3339" w:leader="none"/>
          <w:tab w:val="center" w:pos="4510" w:leader="none"/>
          <w:tab w:val="center" w:pos="5431" w:leader="none"/>
          <w:tab w:val="center" w:pos="6292" w:leader="none"/>
          <w:tab w:val="center" w:pos="760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смысл </w:t>
      </w:r>
      <w:r>
        <w:tab/>
        <w:t xml:space="preserve">понятия </w:t>
      </w:r>
      <w:r>
        <w:tab/>
        <w:t xml:space="preserve">«человек </w:t>
      </w:r>
      <w:r>
        <w:tab/>
        <w:t xml:space="preserve">как </w:t>
      </w:r>
      <w:r>
        <w:tab/>
        <w:t xml:space="preserve">субъект </w:t>
      </w:r>
      <w:r>
        <w:tab/>
        <w:t xml:space="preserve">социальных </w:t>
      </w:r>
      <w:r>
        <w:tab/>
        <w:t xml:space="preserve">отношений»  </w:t>
      </w:r>
      <w:r/>
    </w:p>
    <w:p>
      <w:pPr>
        <w:ind w:left="701" w:right="156" w:hanging="711"/>
      </w:pPr>
      <w:r>
        <w:t xml:space="preserve">в приложении к его нравственному и духовному развитию; осознавать роль малых и больших социальных групп в нравственном состоянии </w:t>
      </w:r>
      <w:r/>
    </w:p>
    <w:p>
      <w:pPr>
        <w:ind w:left="701" w:right="156" w:hanging="711"/>
      </w:pPr>
      <w:r>
        <w:t xml:space="preserve">личности; обосновывать </w:t>
      </w:r>
      <w:r>
        <w:tab/>
        <w:t xml:space="preserve">понятия </w:t>
      </w:r>
      <w:r>
        <w:tab/>
        <w:t xml:space="preserve">«дружба», </w:t>
      </w:r>
      <w:r>
        <w:tab/>
        <w:t xml:space="preserve">«предательство», </w:t>
      </w:r>
      <w:r>
        <w:tab/>
        <w:t xml:space="preserve">«честь», </w:t>
      </w:r>
      <w:r>
        <w:tab/>
        <w:t xml:space="preserve">«коллективизм»  </w:t>
      </w:r>
      <w:r/>
    </w:p>
    <w:p>
      <w:pPr>
        <w:ind w:left="701" w:right="156" w:hanging="711"/>
      </w:pPr>
      <w:r>
        <w:t xml:space="preserve">и приводить примеры из истории, культуры и литературы; обосновывать важность и находить нравственные основания социальной </w:t>
      </w:r>
      <w:r/>
    </w:p>
    <w:p>
      <w:pPr>
        <w:ind w:left="-5" w:right="156"/>
      </w:pPr>
      <w:r>
        <w:t xml:space="preserve">взаимопомощи, в том числе благотворительности; </w:t>
      </w:r>
      <w:r/>
    </w:p>
    <w:p>
      <w:pPr>
        <w:ind w:left="-10" w:right="156" w:firstLine="711"/>
      </w:pPr>
      <w:r>
        <w:t xml:space="preserve">понимать и характеризовать понятие «этика предпринимательства»  в социальном аспекте. </w:t>
      </w:r>
      <w:r/>
    </w:p>
    <w:p>
      <w:pPr>
        <w:ind w:left="-10" w:right="156" w:firstLine="711"/>
      </w:pPr>
      <w:r>
        <w:t xml:space="preserve">Тема 18. Проблемы современного общества как отражение  его духовно-нравственного самосознания. </w:t>
      </w:r>
      <w:r/>
    </w:p>
    <w:p>
      <w:pPr>
        <w:ind w:left="-10" w:right="156" w:firstLine="711"/>
      </w:pPr>
      <w:r>
        <w:t xml:space="preserve">Характеризовать понятие «социальные проблемы современного общества»  как многостороннее явление, в том числе обусловленное несовершенством  </w:t>
      </w:r>
      <w:r/>
    </w:p>
    <w:p>
      <w:pPr>
        <w:ind w:left="-5" w:right="156"/>
      </w:pPr>
      <w:r>
        <w:t xml:space="preserve">духовно-нравственных идеалов и ценностей; </w:t>
      </w:r>
      <w:r/>
    </w:p>
    <w:p>
      <w:pPr>
        <w:ind w:left="-10" w:right="156" w:firstLine="711"/>
      </w:pPr>
      <w:r>
        <w:t xml:space="preserve"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 обосновывать важность понимания роли государства в преодолении этих проблем, а </w:t>
      </w:r>
      <w:r/>
    </w:p>
    <w:p>
      <w:pPr>
        <w:ind w:left="-5" w:right="156"/>
      </w:pPr>
      <w:r>
        <w:t xml:space="preserve">также необходимость помощи в преодолении этих состояний со стороны общества. </w:t>
      </w:r>
      <w:r/>
    </w:p>
    <w:p>
      <w:pPr>
        <w:ind w:left="716" w:right="156"/>
      </w:pPr>
      <w:r>
        <w:t xml:space="preserve">Тема 19. Духовно-нравственные ориентиры социальных отношений. </w:t>
      </w:r>
      <w:r/>
    </w:p>
    <w:p>
      <w:pPr>
        <w:ind w:left="-10" w:right="156" w:firstLine="711"/>
      </w:pPr>
      <w:r>
        <w:t xml:space="preserve"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</w:t>
      </w:r>
      <w:r/>
    </w:p>
    <w:p>
      <w:pPr>
        <w:ind w:left="701" w:right="156" w:hanging="711"/>
      </w:pPr>
      <w:r>
        <w:t xml:space="preserve">«общественные блага», «коллективизм» в их взаимосвязи; анализировать и выявлять общие черты традиций благотворительности, милосердия, </w:t>
      </w:r>
      <w:r/>
    </w:p>
    <w:p>
      <w:pPr>
        <w:ind w:left="701" w:right="156" w:hanging="711"/>
      </w:pPr>
      <w:r>
        <w:t xml:space="preserve">добровольной помощи, взаимовыручки у представителей разных этносов и религий; уметь самостоятельно находить информацию о благотворительных, волонтёрских и </w:t>
      </w:r>
      <w:r/>
    </w:p>
    <w:p>
      <w:pPr>
        <w:ind w:left="-5" w:right="156"/>
      </w:pPr>
      <w:r>
        <w:t xml:space="preserve">социальных проектах в регионе своего проживания. </w:t>
      </w:r>
      <w:r/>
    </w:p>
    <w:p>
      <w:pPr>
        <w:ind w:left="-10" w:right="156" w:firstLine="711"/>
      </w:pPr>
      <w:r>
        <w:t xml:space="preserve">Тема 20. Гуманизм как сущностная характеристика духовно-нравственной культуры народов России. </w:t>
      </w:r>
      <w:r/>
    </w:p>
    <w:p>
      <w:pPr>
        <w:ind w:left="-10" w:right="156" w:firstLine="711"/>
      </w:pPr>
      <w:r>
        <w:t xml:space="preserve">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наследии </w:t>
      </w:r>
      <w:r/>
    </w:p>
    <w:p>
      <w:pPr>
        <w:ind w:left="701" w:right="156" w:hanging="711"/>
      </w:pPr>
      <w:r>
        <w:t xml:space="preserve">народов России; знать и понимать важность гуманизма для формирования высоконравственной </w:t>
      </w:r>
      <w:r/>
    </w:p>
    <w:p>
      <w:pPr>
        <w:ind w:left="701" w:right="1351" w:hanging="711"/>
      </w:pPr>
      <w:r>
        <w:t xml:space="preserve">личности, государственной политики, взаимоотношений в обществе; находить и объяснять гуманистические проявления в современной культуре. </w:t>
      </w:r>
      <w:r/>
    </w:p>
    <w:p>
      <w:pPr>
        <w:ind w:left="-10" w:right="156" w:firstLine="711"/>
      </w:pPr>
      <w:r>
        <w:t xml:space="preserve">Тема 21. Социальные профессии, их важность для сохранения  духовно-нравственного облика общества. </w:t>
      </w:r>
      <w:r/>
    </w:p>
    <w:p>
      <w:pPr>
        <w:ind w:left="716" w:right="156"/>
      </w:pPr>
      <w:r>
        <w:t xml:space="preserve">Характеризовать понятия «социальные профессии», «помогающие профессии»; иметь представление о духовно-нравственных качествах, необходимых представителям </w:t>
      </w:r>
      <w:r/>
    </w:p>
    <w:p>
      <w:pPr>
        <w:ind w:left="701" w:right="156" w:hanging="711"/>
      </w:pPr>
      <w:r>
        <w:t xml:space="preserve">социальных профессий; осознавать и обосновывать ответственность личности при выборе социальных </w:t>
      </w:r>
      <w:r/>
    </w:p>
    <w:p>
      <w:pPr>
        <w:ind w:left="701" w:right="156" w:hanging="711"/>
      </w:pPr>
      <w:r>
        <w:t xml:space="preserve">профессий; приводить примеры из литературы и истории, современной жизни, подтверждающие </w:t>
      </w:r>
      <w:r/>
    </w:p>
    <w:p>
      <w:pPr>
        <w:ind w:left="-5" w:right="156"/>
      </w:pPr>
      <w:r>
        <w:t xml:space="preserve">данную точку зрения. </w:t>
      </w:r>
      <w:r/>
    </w:p>
    <w:p>
      <w:pPr>
        <w:ind w:left="-10" w:right="156" w:firstLine="711"/>
      </w:pPr>
      <w:r>
        <w:t xml:space="preserve">Тема 22. Выдающиеся благотворители в истории. Благотворительность  как нравственный долг. </w:t>
      </w:r>
      <w:r/>
    </w:p>
    <w:p>
      <w:pPr>
        <w:ind w:left="716" w:right="156"/>
      </w:pPr>
      <w:r>
        <w:t xml:space="preserve">Характеризовать понятие «благотворительность» и его эволюцию в истории России; </w:t>
      </w:r>
      <w:r/>
    </w:p>
    <w:p>
      <w:pPr>
        <w:ind w:left="0" w:right="0" w:firstLine="0"/>
        <w:jc w:val="left"/>
        <w:tabs>
          <w:tab w:val="center" w:pos="1290" w:leader="none"/>
          <w:tab w:val="center" w:pos="2623" w:leader="none"/>
          <w:tab w:val="center" w:pos="4011" w:leader="none"/>
          <w:tab w:val="center" w:pos="4973" w:leader="none"/>
          <w:tab w:val="center" w:pos="5988" w:leader="none"/>
          <w:tab w:val="center" w:pos="7423" w:leader="none"/>
          <w:tab w:val="center" w:pos="835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доказывать </w:t>
      </w:r>
      <w:r>
        <w:tab/>
        <w:t xml:space="preserve">важность </w:t>
      </w:r>
      <w:r>
        <w:tab/>
        <w:t xml:space="preserve">меценатства </w:t>
      </w:r>
      <w:r>
        <w:tab/>
        <w:t xml:space="preserve">в </w:t>
      </w:r>
      <w:r>
        <w:tab/>
        <w:t xml:space="preserve">современном </w:t>
      </w:r>
      <w:r>
        <w:tab/>
        <w:t xml:space="preserve">обществе </w:t>
      </w:r>
      <w:r>
        <w:tab/>
        <w:t xml:space="preserve">для </w:t>
      </w:r>
      <w:r>
        <w:tab/>
        <w:t xml:space="preserve">общества  </w:t>
      </w:r>
      <w:r/>
    </w:p>
    <w:p>
      <w:pPr>
        <w:ind w:left="701" w:right="156" w:hanging="711"/>
      </w:pPr>
      <w:r>
        <w:t xml:space="preserve">в целом и для духовно-нравственного развития личности самого мецената; характеризовать понятие «социальный долг», обосновывать его важную роль  </w:t>
      </w:r>
      <w:r/>
    </w:p>
    <w:p>
      <w:pPr>
        <w:ind w:left="701" w:right="156" w:hanging="711"/>
      </w:pPr>
      <w:r>
        <w:t xml:space="preserve">в жизни общества; приводить примеры выдающихся благотворителей в истории и современной России;  понимать смысл внеэкономической благотворительности: волонтёрской деятельности, </w:t>
      </w:r>
      <w:r/>
    </w:p>
    <w:p>
      <w:pPr>
        <w:ind w:left="-5" w:right="156"/>
      </w:pPr>
      <w:r>
        <w:t xml:space="preserve">аргументированно объяснять её важность. </w:t>
      </w:r>
      <w:r/>
    </w:p>
    <w:p>
      <w:pPr>
        <w:ind w:left="-10" w:right="156" w:firstLine="711"/>
      </w:pPr>
      <w:r>
        <w:t xml:space="preserve">Тема 23. Выдающиеся учёные России. Наука как источник социального  и духовного прогресса общества. </w:t>
      </w:r>
      <w:r/>
    </w:p>
    <w:p>
      <w:pPr>
        <w:ind w:left="716" w:right="156"/>
      </w:pPr>
      <w:r>
        <w:t xml:space="preserve">Характеризовать понятие «наука»; </w:t>
      </w:r>
      <w:r/>
    </w:p>
    <w:p>
      <w:pPr>
        <w:ind w:left="716" w:right="156"/>
      </w:pPr>
      <w:r>
        <w:t xml:space="preserve">уметь аргументированно обосновывать важность науки в современном обществе, </w:t>
      </w:r>
      <w:r/>
    </w:p>
    <w:p>
      <w:pPr>
        <w:ind w:left="701" w:right="1492" w:hanging="711"/>
      </w:pPr>
      <w:r>
        <w:t xml:space="preserve">прослеживать её связь с научно-техническим и социальным прогрессом; называть имена выдающихся учёных России; </w:t>
      </w:r>
      <w:r/>
    </w:p>
    <w:p>
      <w:pPr>
        <w:ind w:left="716" w:right="156"/>
      </w:pPr>
      <w:r>
        <w:t xml:space="preserve">обосновывать важность понимания истории науки, получения и обоснования научного </w:t>
      </w:r>
      <w:r/>
    </w:p>
    <w:p>
      <w:pPr>
        <w:ind w:left="701" w:right="156" w:hanging="711"/>
      </w:pPr>
      <w:r>
        <w:t xml:space="preserve">знания; характеризовать и доказывать важность науки для благополучия общества, страны и </w:t>
      </w:r>
      <w:r/>
    </w:p>
    <w:p>
      <w:pPr>
        <w:ind w:left="-5" w:right="156"/>
      </w:pPr>
      <w:r>
        <w:t xml:space="preserve">государства; обосновывать важность морали и нравственности в науке, её роль и вклад  в доказательство этих понятий. </w:t>
      </w:r>
      <w:r/>
    </w:p>
    <w:p>
      <w:pPr>
        <w:ind w:left="716" w:right="156"/>
      </w:pPr>
      <w:r>
        <w:t xml:space="preserve">Тема 24. Моя профессия (практическое занятие).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Характеризовать </w:t>
      </w:r>
      <w:r>
        <w:tab/>
        <w:t xml:space="preserve">понятие </w:t>
      </w:r>
      <w:r>
        <w:tab/>
        <w:t xml:space="preserve">«профессия», </w:t>
      </w:r>
      <w:r>
        <w:tab/>
        <w:t xml:space="preserve">предполагать </w:t>
      </w:r>
      <w:r>
        <w:tab/>
        <w:t xml:space="preserve">характер </w:t>
      </w:r>
      <w:r>
        <w:tab/>
        <w:t xml:space="preserve">и </w:t>
      </w:r>
      <w:r>
        <w:tab/>
        <w:t xml:space="preserve">цель </w:t>
      </w:r>
      <w:r>
        <w:tab/>
        <w:t xml:space="preserve">труда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  <w:r/>
    </w:p>
    <w:p>
      <w:pPr>
        <w:ind w:left="716" w:right="156"/>
      </w:pPr>
      <w:r>
        <w:t xml:space="preserve">Тематический блок 4. «Родина и патриотизм». </w:t>
      </w:r>
      <w:r/>
    </w:p>
    <w:p>
      <w:pPr>
        <w:ind w:left="716" w:right="156"/>
      </w:pPr>
      <w:r>
        <w:t xml:space="preserve">Тема 25. Гражданин. </w:t>
      </w:r>
      <w:r/>
    </w:p>
    <w:p>
      <w:pPr>
        <w:ind w:left="0" w:right="0" w:firstLine="0"/>
        <w:jc w:val="left"/>
        <w:tabs>
          <w:tab w:val="center" w:pos="1578" w:leader="none"/>
          <w:tab w:val="center" w:pos="3414" w:leader="none"/>
          <w:tab w:val="center" w:pos="4875" w:leader="none"/>
          <w:tab w:val="center" w:pos="5980" w:leader="none"/>
          <w:tab w:val="center" w:pos="739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понятия </w:t>
      </w:r>
      <w:r>
        <w:tab/>
        <w:t xml:space="preserve">«Родина» </w:t>
      </w:r>
      <w:r>
        <w:tab/>
        <w:t xml:space="preserve">и </w:t>
      </w:r>
      <w:r>
        <w:tab/>
        <w:t xml:space="preserve">«гражданство», </w:t>
      </w:r>
      <w:r>
        <w:tab/>
        <w:t xml:space="preserve">объяснять  </w:t>
      </w:r>
      <w:r/>
    </w:p>
    <w:p>
      <w:pPr>
        <w:ind w:left="701" w:right="156" w:hanging="711"/>
      </w:pPr>
      <w:r>
        <w:t xml:space="preserve">их взаимосвязь; понимать духовно-нравственный характер патриотизма, ценностей гражданского </w:t>
      </w:r>
      <w:r/>
    </w:p>
    <w:p>
      <w:pPr>
        <w:ind w:left="701" w:right="2175" w:hanging="711"/>
      </w:pPr>
      <w:r>
        <w:t xml:space="preserve">самосознания; понимать и уметь обосновывать нравственные качества гражданина. </w:t>
      </w:r>
      <w:r/>
    </w:p>
    <w:p>
      <w:pPr>
        <w:ind w:left="716" w:right="156"/>
      </w:pPr>
      <w:r>
        <w:t xml:space="preserve">Тема 26. Патриотизм. </w:t>
      </w:r>
      <w:r/>
    </w:p>
    <w:p>
      <w:pPr>
        <w:ind w:left="716" w:right="156"/>
      </w:pPr>
      <w:r>
        <w:t xml:space="preserve">Характеризовать понятие «патриотизм»; </w:t>
      </w:r>
      <w:r/>
    </w:p>
    <w:p>
      <w:pPr>
        <w:ind w:left="716" w:right="156"/>
      </w:pPr>
      <w:r>
        <w:t xml:space="preserve">приводить примеры патриотизма в истории и современном обществе; </w:t>
      </w:r>
      <w:r/>
    </w:p>
    <w:p>
      <w:pPr>
        <w:ind w:left="0" w:right="0" w:firstLine="0"/>
        <w:jc w:val="left"/>
        <w:tabs>
          <w:tab w:val="center" w:pos="1216" w:leader="none"/>
          <w:tab w:val="center" w:pos="2624" w:leader="none"/>
          <w:tab w:val="center" w:pos="3590" w:leader="none"/>
          <w:tab w:val="center" w:pos="4458" w:leader="none"/>
          <w:tab w:val="center" w:pos="5856" w:leader="none"/>
          <w:tab w:val="center" w:pos="711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различать </w:t>
      </w:r>
      <w:r>
        <w:tab/>
        <w:t xml:space="preserve">истинный </w:t>
      </w:r>
      <w:r>
        <w:tab/>
        <w:t xml:space="preserve">и </w:t>
      </w:r>
      <w:r>
        <w:tab/>
        <w:t xml:space="preserve">ложный </w:t>
      </w:r>
      <w:r>
        <w:tab/>
        <w:t xml:space="preserve">патриотизм </w:t>
      </w:r>
      <w:r>
        <w:tab/>
        <w:t xml:space="preserve">через </w:t>
      </w:r>
      <w:r>
        <w:tab/>
        <w:t xml:space="preserve">ориентированность  </w:t>
      </w:r>
      <w:r/>
    </w:p>
    <w:p>
      <w:pPr>
        <w:ind w:left="701" w:right="156" w:hanging="711"/>
      </w:pPr>
      <w:r>
        <w:t xml:space="preserve">на ценности толерантности, уважения к другим народам, их истории и культуре; уметь обосновывать важность патриотизма. Тема 27. Защита Родины: подвиг или долг? Характеризовать понятия «война» и «мир»;  доказы</w:t>
      </w:r>
      <w:r>
        <w:t xml:space="preserve">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обосновывать их </w:t>
      </w:r>
      <w:r/>
    </w:p>
    <w:p>
      <w:pPr>
        <w:ind w:left="-5" w:right="156"/>
      </w:pPr>
      <w:r>
        <w:t xml:space="preserve">важность, приводить примеры их проявлений. </w:t>
      </w:r>
      <w:r/>
    </w:p>
    <w:p>
      <w:pPr>
        <w:ind w:left="716" w:right="2789"/>
      </w:pPr>
      <w:r>
        <w:t xml:space="preserve">Тема 28. Государство. Россия – наша родина. Характеризовать понятие «государство»; </w:t>
      </w:r>
      <w:r/>
    </w:p>
    <w:p>
      <w:pPr>
        <w:ind w:left="716" w:right="156"/>
      </w:pPr>
      <w:r>
        <w:t xml:space="preserve">уметь выделять и формулировать основные особенности Российского государства с </w:t>
      </w:r>
      <w:r/>
    </w:p>
    <w:p>
      <w:pPr>
        <w:ind w:left="701" w:right="156" w:hanging="711"/>
      </w:pPr>
      <w:r>
        <w:t xml:space="preserve">опорой на исторические факты и духовно-нравственные ценности; характеризовать понятие «закон» как существенную часть гражданской идентичности </w:t>
      </w:r>
      <w:r/>
    </w:p>
    <w:p>
      <w:pPr>
        <w:ind w:left="-5" w:right="156"/>
      </w:pPr>
      <w:r>
        <w:t xml:space="preserve">человека; </w:t>
      </w:r>
      <w:r/>
    </w:p>
    <w:p>
      <w:pPr>
        <w:ind w:left="-10" w:right="156" w:firstLine="711"/>
      </w:pPr>
      <w:r>
        <w:t xml:space="preserve">характеризовать понятие «гражданская идентичность», соотносить  это понятие с необходимыми нравственными качествами человека. </w:t>
      </w:r>
      <w:r/>
    </w:p>
    <w:p>
      <w:pPr>
        <w:ind w:left="716" w:right="156"/>
      </w:pPr>
      <w:r>
        <w:t xml:space="preserve">Тема 29. Гражданская идентичность (практическое занятие). </w:t>
      </w:r>
      <w:r/>
    </w:p>
    <w:p>
      <w:pPr>
        <w:ind w:left="-10" w:right="156" w:firstLine="711"/>
      </w:pPr>
      <w:r>
        <w:t xml:space="preserve">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качеств гражданина, указывать их </w:t>
      </w:r>
      <w:r/>
    </w:p>
    <w:p>
      <w:pPr>
        <w:ind w:left="-5" w:right="156"/>
      </w:pPr>
      <w:r>
        <w:t xml:space="preserve">источники. </w:t>
      </w:r>
      <w:r/>
    </w:p>
    <w:p>
      <w:pPr>
        <w:ind w:left="716" w:right="156"/>
      </w:pPr>
      <w:r>
        <w:t xml:space="preserve">Тема 30. Моя школа и мой класс (практическое занятие). </w:t>
      </w:r>
      <w:r/>
    </w:p>
    <w:p>
      <w:pPr>
        <w:ind w:left="-10" w:right="156" w:firstLine="711"/>
      </w:pPr>
      <w:r>
        <w:t xml:space="preserve">Характеризовать понятие «добрые дела» в контексте оценки собственных действий, их нравственного характера; </w:t>
      </w:r>
      <w:r/>
    </w:p>
    <w:p>
      <w:pPr>
        <w:ind w:left="-10" w:right="156" w:firstLine="711"/>
      </w:pPr>
      <w:r>
        <w:t xml:space="preserve">находить примеры добрых дел в реальности и уметь адаптировать  их к потребностям класса. </w:t>
      </w:r>
      <w:r/>
    </w:p>
    <w:p>
      <w:pPr>
        <w:ind w:left="716" w:right="156"/>
      </w:pPr>
      <w:r>
        <w:t xml:space="preserve">Тема 31. Человек: какой он? (практическое занятие). </w:t>
      </w:r>
      <w:r/>
    </w:p>
    <w:p>
      <w:pPr>
        <w:ind w:left="716" w:right="156"/>
      </w:pPr>
      <w:r>
        <w:t xml:space="preserve">Характеризовать понятие «человек» как духовно-нравственный идеал; </w:t>
      </w:r>
      <w:r/>
    </w:p>
    <w:p>
      <w:pPr>
        <w:ind w:left="716" w:right="156"/>
      </w:pPr>
      <w:r>
        <w:t xml:space="preserve">приводить примеры духовно-нравственного идеала в культуре; </w:t>
      </w:r>
      <w:r/>
    </w:p>
    <w:p>
      <w:pPr>
        <w:ind w:left="0" w:right="0" w:firstLine="0"/>
        <w:jc w:val="left"/>
        <w:tabs>
          <w:tab w:val="center" w:pos="1506" w:leader="none"/>
          <w:tab w:val="center" w:pos="2847" w:leader="none"/>
          <w:tab w:val="center" w:pos="3682" w:leader="none"/>
          <w:tab w:val="center" w:pos="4738" w:leader="none"/>
          <w:tab w:val="center" w:pos="5567" w:leader="none"/>
          <w:tab w:val="center" w:pos="6657" w:leader="none"/>
          <w:tab w:val="center" w:pos="814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свой </w:t>
      </w:r>
      <w:r>
        <w:tab/>
        <w:t xml:space="preserve">идеал </w:t>
      </w:r>
      <w:r>
        <w:tab/>
        <w:t xml:space="preserve">человека </w:t>
      </w:r>
      <w:r>
        <w:tab/>
        <w:t xml:space="preserve">и </w:t>
      </w:r>
      <w:r>
        <w:tab/>
        <w:t xml:space="preserve">нравственные </w:t>
      </w:r>
      <w:r>
        <w:tab/>
        <w:t xml:space="preserve">качества, </w:t>
      </w:r>
      <w:r>
        <w:tab/>
        <w:t xml:space="preserve">которые  </w:t>
      </w:r>
      <w:r/>
    </w:p>
    <w:p>
      <w:pPr>
        <w:ind w:left="-5" w:right="156"/>
      </w:pPr>
      <w:r>
        <w:t xml:space="preserve">ему присущи. </w:t>
      </w:r>
      <w:r/>
    </w:p>
    <w:p>
      <w:pPr>
        <w:ind w:left="716" w:right="156"/>
      </w:pPr>
      <w:r>
        <w:t xml:space="preserve">Тема 32. Человек и культура (проект). </w:t>
      </w:r>
      <w:r/>
    </w:p>
    <w:p>
      <w:pPr>
        <w:ind w:left="716" w:right="156"/>
      </w:pPr>
      <w:r>
        <w:t xml:space="preserve">Характеризовать грани взаимодействия человека и культуры; </w:t>
      </w:r>
      <w:r/>
    </w:p>
    <w:p>
      <w:pPr>
        <w:ind w:left="716" w:right="156"/>
      </w:pPr>
      <w:r>
        <w:t xml:space="preserve">уметь описать в выбранном направлении с помощью известных примеров образ </w:t>
      </w:r>
      <w:r/>
    </w:p>
    <w:p>
      <w:pPr>
        <w:ind w:left="-5" w:right="156"/>
      </w:pPr>
      <w:r>
        <w:t xml:space="preserve">человека, создаваемый произведениями культуры; </w:t>
      </w:r>
      <w:r/>
    </w:p>
    <w:p>
      <w:pPr>
        <w:ind w:left="716" w:right="156"/>
      </w:pPr>
      <w:r>
        <w:t xml:space="preserve">показать взаимосвязь человека и культуры через их взаимовлияние; </w:t>
      </w:r>
      <w:r/>
    </w:p>
    <w:p>
      <w:pPr>
        <w:ind w:left="0" w:right="0" w:firstLine="0"/>
        <w:jc w:val="left"/>
        <w:tabs>
          <w:tab w:val="center" w:pos="1552" w:leader="none"/>
          <w:tab w:val="center" w:pos="3340" w:leader="none"/>
          <w:tab w:val="center" w:pos="4763" w:leader="none"/>
          <w:tab w:val="center" w:pos="6109" w:leader="none"/>
          <w:tab w:val="center" w:pos="7500" w:leader="none"/>
          <w:tab w:val="center" w:pos="853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основные </w:t>
      </w:r>
      <w:r>
        <w:tab/>
        <w:t xml:space="preserve">признаки </w:t>
      </w:r>
      <w:r>
        <w:tab/>
        <w:t xml:space="preserve">понятия </w:t>
      </w:r>
      <w:r>
        <w:tab/>
        <w:t xml:space="preserve">«человек» </w:t>
      </w:r>
      <w:r>
        <w:tab/>
        <w:t xml:space="preserve">с </w:t>
      </w:r>
      <w:r>
        <w:tab/>
        <w:t xml:space="preserve">опорой </w:t>
      </w:r>
      <w:r/>
    </w:p>
    <w:p>
      <w:pPr>
        <w:ind w:left="-5" w:right="156"/>
      </w:pPr>
      <w:r>
        <w:t xml:space="preserve">на исторические и культурные примеры, их осмысление и оценку,  как с положительной, так и с отрицательной стороны. </w:t>
      </w:r>
      <w:r/>
    </w:p>
    <w:p>
      <w:pPr>
        <w:ind w:left="716" w:right="156"/>
      </w:pPr>
      <w:r>
        <w:t xml:space="preserve">158.5.5. Система оценки результатов обучения. </w:t>
      </w:r>
      <w:r/>
    </w:p>
    <w:p>
      <w:pPr>
        <w:ind w:left="-10" w:right="156" w:firstLine="711"/>
      </w:pPr>
      <w: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  <w:r/>
    </w:p>
    <w:p>
      <w:pPr>
        <w:ind w:left="716" w:right="156"/>
      </w:pPr>
      <w:r>
        <w:t xml:space="preserve">Личностные компетенции обучающихся не подлежат непосредственной оценке, не </w:t>
      </w:r>
      <w:r/>
    </w:p>
    <w:p>
      <w:pPr>
        <w:ind w:left="-10" w:right="0" w:firstLine="0"/>
        <w:jc w:val="left"/>
        <w:tabs>
          <w:tab w:val="center" w:pos="2631" w:leader="none"/>
          <w:tab w:val="center" w:pos="4908" w:leader="none"/>
          <w:tab w:val="center" w:pos="6580" w:leader="none"/>
          <w:tab w:val="center" w:pos="7822" w:leader="none"/>
          <w:tab w:val="right" w:pos="9942" w:leader="none"/>
        </w:tabs>
      </w:pPr>
      <w:r>
        <w:t xml:space="preserve">являются </w:t>
      </w:r>
      <w:r>
        <w:tab/>
        <w:t xml:space="preserve">непосредственным </w:t>
      </w:r>
      <w:r>
        <w:tab/>
        <w:t xml:space="preserve">основанием </w:t>
      </w:r>
      <w:r>
        <w:tab/>
        <w:t xml:space="preserve">оценки </w:t>
      </w:r>
      <w:r>
        <w:tab/>
        <w:t xml:space="preserve">как </w:t>
      </w:r>
      <w:r>
        <w:tab/>
        <w:t xml:space="preserve">итогового,  </w:t>
      </w:r>
      <w:r/>
    </w:p>
    <w:p>
      <w:pPr>
        <w:ind w:left="-5" w:right="156"/>
      </w:pPr>
      <w:r>
        <w:t xml:space="preserve">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  <w:r/>
    </w:p>
    <w:p>
      <w:pPr>
        <w:ind w:left="-10" w:right="156" w:firstLine="711"/>
      </w:pPr>
      <w:r>
        <w:t xml:space="preserve">Система </w:t>
      </w:r>
      <w:r>
        <w:t xml:space="preserve">оценки образовательных достижений основана на методе наблюдения и включает: педагогические наблюдения, педагогическую диагностику, связанную  с оценкой эффективности педагогических действий с целью их дальнейшей оптимизации, проектные работы обучающихся, ф</w:t>
      </w:r>
      <w:r>
        <w:t xml:space="preserve">иксирующие их достижения в ходе образовательной деятельности и взаимодействия в социуме (классе), мониторинги сформированности духовнонравственных ценностей личности, включающие традиционные ценности как опорные элементы ценностных ориентаций обучающихся. </w:t>
      </w:r>
      <w:r/>
    </w:p>
    <w:p>
      <w:pPr>
        <w:ind w:left="-10" w:right="156" w:firstLine="711"/>
      </w:pPr>
      <w: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line="259" w:lineRule="auto"/>
      </w:pPr>
      <w:r>
        <w:t xml:space="preserve"> </w:t>
      </w:r>
      <w:r/>
    </w:p>
    <w:p>
      <w:pPr>
        <w:ind w:left="711" w:right="0" w:firstLine="0"/>
        <w:jc w:val="left"/>
        <w:spacing w:after="32" w:line="259" w:lineRule="auto"/>
      </w:pPr>
      <w:r>
        <w:rPr>
          <w:sz w:val="28"/>
        </w:rP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2.1.13. Федеральная рабочая программа по учебному предмету «Изобразительное искусство». 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0" w:right="156" w:firstLine="711"/>
      </w:pPr>
      <w:r>
        <w:t xml:space="preserve">159.1. Федеральная рабочая программа по учебному предмету «Изобразительное искусство» (предметная область «Искусство»)  </w:t>
      </w:r>
      <w:r/>
    </w:p>
    <w:p>
      <w:pPr>
        <w:ind w:left="-5" w:right="156"/>
      </w:pPr>
      <w:r>
        <w:t xml:space="preserve">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искусству. </w:t>
      </w:r>
      <w:r/>
    </w:p>
    <w:p>
      <w:pPr>
        <w:ind w:left="716" w:right="156"/>
      </w:pPr>
      <w:r>
        <w:t xml:space="preserve">159.2. Пояснительная записка. </w:t>
      </w:r>
      <w:r/>
    </w:p>
    <w:p>
      <w:pPr>
        <w:ind w:left="-10" w:right="156" w:firstLine="711"/>
      </w:pPr>
      <w:r>
        <w:t xml:space="preserve">159.2.1. Программа основного общего образования по изобразительному искусству составлена на основе требовани</w:t>
      </w:r>
      <w:r>
        <w:t xml:space="preserve">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программе воспитания. </w:t>
      </w:r>
      <w:r/>
    </w:p>
    <w:p>
      <w:pPr>
        <w:ind w:left="-10" w:right="156" w:firstLine="711"/>
      </w:pPr>
      <w:r>
        <w:t xml:space="preserve">159.2.2. Основная цель изобразительное искусства – развитие визуальнопространственного мышления учащихся как формы эмоционально-ценностного, эстетического освоения мира, формы самовыражения и ориентации </w:t>
      </w:r>
      <w:r/>
    </w:p>
    <w:p>
      <w:pPr>
        <w:ind w:left="-5" w:right="156"/>
      </w:pPr>
      <w:r>
        <w:t xml:space="preserve">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</w:t>
      </w:r>
      <w:r/>
    </w:p>
    <w:p>
      <w:pPr>
        <w:ind w:left="-10" w:right="156" w:firstLine="711"/>
      </w:pPr>
      <w:r>
        <w:t xml:space="preserve">159.2.3. Изобразительное искусство как учебный предмет имеет интегративный ха</w:t>
      </w:r>
      <w:r>
        <w:t xml:space="preserve">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декоративноприкладного искусства, фотографии, функции художественного изображения в зрелищных и экранн</w:t>
      </w:r>
      <w:r>
        <w:t xml:space="preserve">ых искусствах. Основные формы учебной деятельности – практическая художественнотворческая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</w:t>
      </w:r>
      <w:r>
        <w:tab/>
        <w:t xml:space="preserve">к </w:t>
      </w:r>
      <w:r>
        <w:tab/>
        <w:t xml:space="preserve">традициям </w:t>
      </w:r>
      <w:r>
        <w:tab/>
        <w:t xml:space="preserve">культуры </w:t>
      </w:r>
      <w:r>
        <w:tab/>
        <w:t xml:space="preserve">как </w:t>
      </w:r>
      <w:r>
        <w:tab/>
        <w:t xml:space="preserve">смысловой, </w:t>
      </w:r>
      <w:r>
        <w:tab/>
        <w:t xml:space="preserve">эстетической  </w:t>
      </w:r>
      <w:r/>
    </w:p>
    <w:p>
      <w:pPr>
        <w:ind w:left="-5" w:right="156"/>
      </w:pPr>
      <w:r>
        <w:t xml:space="preserve">и личностно значимой ценности, воспитание гра</w:t>
      </w:r>
      <w:r>
        <w:t xml:space="preserve">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  <w:r/>
    </w:p>
    <w:p>
      <w:pPr>
        <w:ind w:left="-10" w:right="156" w:firstLine="711"/>
      </w:pPr>
      <w:r>
        <w:t xml:space="preserve">159.2.4. 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 к саморазвитию и непрерывному образованию. </w:t>
      </w:r>
      <w:r/>
    </w:p>
    <w:p>
      <w:pPr>
        <w:ind w:left="0" w:right="0" w:firstLine="0"/>
        <w:jc w:val="left"/>
        <w:spacing w:after="5" w:line="270" w:lineRule="auto"/>
        <w:tabs>
          <w:tab w:val="center" w:pos="1707" w:leader="none"/>
          <w:tab w:val="center" w:pos="3425" w:leader="none"/>
          <w:tab w:val="center" w:pos="5090" w:leader="none"/>
          <w:tab w:val="center" w:pos="713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159.2.5. Программа </w:t>
      </w:r>
      <w:r>
        <w:tab/>
        <w:t xml:space="preserve">по </w:t>
      </w:r>
      <w:r>
        <w:tab/>
        <w:t xml:space="preserve">изобразительному </w:t>
      </w:r>
      <w:r>
        <w:tab/>
        <w:t xml:space="preserve">искусству </w:t>
      </w:r>
      <w:r>
        <w:tab/>
        <w:t xml:space="preserve">ориентирована  </w:t>
      </w:r>
      <w:r/>
    </w:p>
    <w:p>
      <w:pPr>
        <w:ind w:left="-5" w:right="156"/>
      </w:pPr>
      <w:r>
        <w:t xml:space="preserve">на психологовозрастные особенности развития детей 11–15 лет, при этом содержание занятий может быть адаптировано с учётом индивидуальных качеств обучающихся как для обучающихся, проявляющих выдающиеся способности, </w:t>
      </w:r>
      <w:r/>
    </w:p>
    <w:p>
      <w:pPr>
        <w:ind w:left="-5" w:right="156"/>
      </w:pPr>
      <w:r>
        <w:t xml:space="preserve">так и для обучающихся-инвалидов и обучающихся с ограниченными возможностями здоровья. </w:t>
      </w:r>
      <w:r/>
    </w:p>
    <w:p>
      <w:pPr>
        <w:ind w:left="-10" w:right="156" w:firstLine="711"/>
      </w:pPr>
      <w:r>
        <w:t xml:space="preserve">159.2.6. Для оценки качества образования изобразительном</w:t>
      </w:r>
      <w:r>
        <w:t xml:space="preserve">у искусству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</w:t>
      </w:r>
      <w:r/>
    </w:p>
    <w:p>
      <w:pPr>
        <w:ind w:left="0" w:right="0" w:firstLine="0"/>
        <w:jc w:val="left"/>
        <w:spacing w:after="5" w:line="270" w:lineRule="auto"/>
        <w:tabs>
          <w:tab w:val="center" w:pos="1213" w:leader="none"/>
          <w:tab w:val="center" w:pos="2636" w:leader="none"/>
          <w:tab w:val="center" w:pos="3858" w:leader="none"/>
          <w:tab w:val="center" w:pos="5338" w:leader="none"/>
          <w:tab w:val="center" w:pos="721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159.2.7. В </w:t>
      </w:r>
      <w:r>
        <w:tab/>
        <w:t xml:space="preserve">урочное </w:t>
      </w:r>
      <w:r>
        <w:tab/>
        <w:t xml:space="preserve">время </w:t>
      </w:r>
      <w:r>
        <w:tab/>
        <w:t xml:space="preserve">деятельность </w:t>
      </w:r>
      <w:r>
        <w:tab/>
        <w:t xml:space="preserve">обучающихся </w:t>
      </w:r>
      <w:r>
        <w:tab/>
        <w:t xml:space="preserve">организуется  </w:t>
      </w:r>
      <w:r/>
    </w:p>
    <w:p>
      <w:pPr>
        <w:ind w:left="-5" w:right="156"/>
      </w:pPr>
      <w:r>
        <w:t xml:space="preserve">как в индивидуальной, так и в групповой форме. Каждому обучающемуся необходим личный творческий опыт, но также необходимо сотворчество в команде – совместная коллективная </w:t>
      </w:r>
      <w:r>
        <w:t xml:space="preserve">художественная деятельность, которая предусмотрена тематическим планом и может иметь разные формы организации. </w:t>
      </w:r>
      <w:r/>
    </w:p>
    <w:p>
      <w:pPr>
        <w:ind w:left="-10" w:right="156" w:firstLine="711"/>
      </w:pPr>
      <w:r>
        <w:t xml:space="preserve">159.2.8. Уч</w:t>
      </w:r>
      <w:r>
        <w:t xml:space="preserve">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</w:t>
      </w:r>
      <w:r/>
    </w:p>
    <w:p>
      <w:pPr>
        <w:ind w:left="-10" w:right="156" w:firstLine="711"/>
      </w:pPr>
      <w:r>
        <w:t xml:space="preserve">159.2.9. Однако необходимо различать и сочетать в учебном процессе историкокультурологическую, искусствоведческую исследова</w:t>
      </w:r>
      <w:r>
        <w:t xml:space="preserve">тельскую работу обучающихся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</w:t>
      </w:r>
      <w:r/>
    </w:p>
    <w:p>
      <w:pPr>
        <w:ind w:left="-10" w:right="156" w:firstLine="711"/>
      </w:pPr>
      <w:r>
        <w:t xml:space="preserve">159.2.10. Большое значение имеет связь с внеурочной деятельностью, активная социоку</w:t>
      </w:r>
      <w:r>
        <w:t xml:space="preserve">льтурная деятельность, в процессе которой обучающиеся участвуют 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 </w:t>
      </w:r>
      <w:r/>
    </w:p>
    <w:p>
      <w:pPr>
        <w:ind w:left="-10" w:right="156" w:firstLine="711"/>
      </w:pPr>
      <w:r>
        <w:t xml:space="preserve">159.2.11. Целью изучения</w:t>
      </w:r>
      <w:r>
        <w:t xml:space="preserve">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</w:t>
      </w:r>
      <w:r/>
    </w:p>
    <w:p>
      <w:pPr>
        <w:ind w:left="-10" w:right="156" w:firstLine="711"/>
      </w:pPr>
      <w:r>
        <w:t xml:space="preserve">159.2.12. Изобразительное искусство объединяет в единую образовательную структуру художественно-творческую деятельность, восприятие </w:t>
      </w:r>
      <w:r>
        <w:t xml:space="preserve">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</w:t>
      </w:r>
      <w:r/>
    </w:p>
    <w:p>
      <w:pPr>
        <w:ind w:left="716" w:right="156"/>
      </w:pPr>
      <w:r>
        <w:t xml:space="preserve">159.2.13. Задачами изобразительного искусства являются: </w:t>
      </w:r>
      <w:r/>
    </w:p>
    <w:p>
      <w:pPr>
        <w:ind w:left="-10" w:right="156" w:firstLine="711"/>
      </w:pPr>
      <w:r>
        <w:t xml:space="preserve">освоение художественной культуры как формы выражения  в пространственных формах духовных ценностей, формирование представлений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о месте и значении художественной деятельности в жизни общества; формирование </w:t>
      </w:r>
      <w:r>
        <w:tab/>
        <w:t xml:space="preserve">у </w:t>
      </w:r>
      <w:r>
        <w:tab/>
        <w:t xml:space="preserve">обучающихся </w:t>
      </w:r>
      <w:r>
        <w:tab/>
        <w:t xml:space="preserve">представлений </w:t>
      </w:r>
      <w:r>
        <w:tab/>
        <w:t xml:space="preserve">об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мировой </w:t>
      </w:r>
      <w:r/>
    </w:p>
    <w:p>
      <w:pPr>
        <w:ind w:left="-5" w:right="156"/>
      </w:pPr>
      <w:r>
        <w:t xml:space="preserve">художественной культуре во всём многообразии её видов; </w:t>
      </w:r>
      <w:r/>
    </w:p>
    <w:p>
      <w:pPr>
        <w:ind w:left="0" w:right="0" w:firstLine="0"/>
        <w:jc w:val="left"/>
        <w:tabs>
          <w:tab w:val="center" w:pos="1462" w:leader="none"/>
          <w:tab w:val="center" w:pos="2852" w:leader="none"/>
          <w:tab w:val="center" w:pos="4191" w:leader="none"/>
          <w:tab w:val="center" w:pos="5910" w:leader="none"/>
          <w:tab w:val="center" w:pos="764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</w:t>
      </w:r>
      <w:r>
        <w:tab/>
        <w:t xml:space="preserve">у </w:t>
      </w:r>
      <w:r>
        <w:tab/>
        <w:t xml:space="preserve">обучающихся </w:t>
      </w:r>
      <w:r>
        <w:tab/>
        <w:t xml:space="preserve">навыков </w:t>
      </w:r>
      <w:r>
        <w:tab/>
        <w:t xml:space="preserve">эстетического </w:t>
      </w:r>
      <w:r>
        <w:tab/>
        <w:t xml:space="preserve">видения  </w:t>
      </w:r>
      <w:r/>
    </w:p>
    <w:p>
      <w:pPr>
        <w:ind w:left="-5" w:right="156"/>
      </w:pPr>
      <w:r>
        <w:t xml:space="preserve">и преобразования мира; приобретение опыта создания творческой работы п</w:t>
      </w:r>
      <w:r>
        <w:t xml:space="preserve">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 в архитектуре и дизайне, опыта художественного творчества в компьютерной графике и </w:t>
      </w:r>
      <w:r/>
    </w:p>
    <w:p>
      <w:pPr>
        <w:ind w:left="-5" w:right="156"/>
      </w:pPr>
      <w:r>
        <w:t xml:space="preserve">анимации, </w:t>
      </w:r>
      <w:r>
        <w:tab/>
        <w:t xml:space="preserve">фотографии, </w:t>
      </w:r>
      <w:r>
        <w:tab/>
        <w:t xml:space="preserve">работы </w:t>
      </w:r>
      <w:r>
        <w:tab/>
        <w:t xml:space="preserve">в </w:t>
      </w:r>
      <w:r>
        <w:tab/>
        <w:t xml:space="preserve">синтетических </w:t>
      </w:r>
      <w:r>
        <w:tab/>
        <w:t xml:space="preserve">искусствах </w:t>
      </w:r>
      <w:r>
        <w:tab/>
        <w:t xml:space="preserve">(театре  и кино) (вариативно); </w:t>
      </w:r>
      <w:r/>
    </w:p>
    <w:p>
      <w:pPr>
        <w:ind w:left="0" w:right="0" w:firstLine="0"/>
        <w:jc w:val="left"/>
        <w:tabs>
          <w:tab w:val="center" w:pos="1462" w:leader="none"/>
          <w:tab w:val="center" w:pos="3521" w:leader="none"/>
          <w:tab w:val="center" w:pos="5382" w:leader="none"/>
          <w:tab w:val="center" w:pos="6329" w:leader="none"/>
          <w:tab w:val="center" w:pos="748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</w:t>
      </w:r>
      <w:r>
        <w:tab/>
        <w:t xml:space="preserve">пространственного </w:t>
      </w:r>
      <w:r>
        <w:tab/>
        <w:t xml:space="preserve">мышления </w:t>
      </w:r>
      <w:r>
        <w:tab/>
        <w:t xml:space="preserve">и </w:t>
      </w:r>
      <w:r>
        <w:tab/>
        <w:t xml:space="preserve">аналитических </w:t>
      </w:r>
      <w:r>
        <w:tab/>
        <w:t xml:space="preserve">визуальных </w:t>
      </w:r>
      <w:r/>
    </w:p>
    <w:p>
      <w:pPr>
        <w:ind w:left="-5" w:right="156"/>
      </w:pPr>
      <w:r>
        <w:t xml:space="preserve">способностей; овладение представл</w:t>
      </w:r>
      <w:r>
        <w:t xml:space="preserve">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развитие наблюдательности, ассоциативного мышления и творческого воображения; </w:t>
      </w:r>
      <w:r/>
    </w:p>
    <w:p>
      <w:pPr>
        <w:ind w:left="0" w:right="0" w:firstLine="0"/>
        <w:jc w:val="left"/>
        <w:tabs>
          <w:tab w:val="center" w:pos="1299" w:leader="none"/>
          <w:tab w:val="center" w:pos="2703" w:leader="none"/>
          <w:tab w:val="center" w:pos="3585" w:leader="none"/>
          <w:tab w:val="center" w:pos="4312" w:leader="none"/>
          <w:tab w:val="center" w:pos="5033" w:leader="none"/>
          <w:tab w:val="center" w:pos="6408" w:leader="none"/>
          <w:tab w:val="center" w:pos="821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воспитание </w:t>
      </w:r>
      <w:r>
        <w:tab/>
        <w:t xml:space="preserve">уважения </w:t>
      </w:r>
      <w:r>
        <w:tab/>
        <w:t xml:space="preserve">и </w:t>
      </w:r>
      <w:r>
        <w:tab/>
        <w:t xml:space="preserve">любви </w:t>
      </w:r>
      <w:r>
        <w:tab/>
        <w:t xml:space="preserve">к </w:t>
      </w:r>
      <w:r>
        <w:tab/>
        <w:t xml:space="preserve">цивилизационному </w:t>
      </w:r>
      <w:r>
        <w:tab/>
        <w:t xml:space="preserve">наследию </w:t>
      </w:r>
      <w:r>
        <w:tab/>
        <w:t xml:space="preserve">России  </w:t>
      </w:r>
      <w:r/>
    </w:p>
    <w:p>
      <w:pPr>
        <w:ind w:left="-5" w:right="156"/>
      </w:pPr>
      <w:r>
        <w:t xml:space="preserve">че</w:t>
      </w:r>
      <w:r>
        <w:t xml:space="preserve">рез освоение отечественной художественной культуры;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  <w:r/>
    </w:p>
    <w:p>
      <w:pPr>
        <w:ind w:left="-10" w:right="156" w:firstLine="711"/>
      </w:pPr>
      <w:r>
        <w:t xml:space="preserve">159.2.14. В соответствии с ФГОС ООО изобразительное искусство входит в предметную область «Искусство» и является обязательным для изучения. </w:t>
      </w:r>
      <w:r/>
    </w:p>
    <w:p>
      <w:pPr>
        <w:ind w:left="-10" w:right="156" w:firstLine="711"/>
      </w:pPr>
      <w:r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</w:t>
      </w:r>
      <w:r/>
    </w:p>
    <w:p>
      <w:pPr>
        <w:ind w:left="-5" w:right="156"/>
      </w:pPr>
      <w:r>
        <w:t xml:space="preserve">(1 час в неделю), в 7 классе – 34 часа (1 час в неделю). </w:t>
      </w:r>
      <w:r/>
    </w:p>
    <w:p>
      <w:pPr>
        <w:ind w:left="-10" w:right="156" w:firstLine="711"/>
      </w:pPr>
      <w:r>
        <w:t xml:space="preserve">159.2.15. Каждый модуль обладает содержательной целостностью  и организов</w:t>
      </w:r>
      <w:r>
        <w:t xml:space="preserve">ан по восходящему принципу в отношении углубления знаний 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обучающихся, принципом системности обучения </w:t>
      </w:r>
      <w:r/>
    </w:p>
    <w:p>
      <w:pPr>
        <w:ind w:left="-5" w:right="156"/>
      </w:pPr>
      <w:r>
        <w:t xml:space="preserve">и опытом педагогической работы. Однако при определённых педагогических условиях и установках порядок изучения модулей может быть изменён, </w:t>
      </w:r>
      <w:r/>
    </w:p>
    <w:p>
      <w:pPr>
        <w:ind w:left="-5" w:right="156"/>
      </w:pPr>
      <w:r>
        <w:t xml:space="preserve">а также возможно некоторое перераспределение учебного времени между модулями (при сохранении общего количества учебных часов). </w:t>
      </w:r>
      <w:r/>
    </w:p>
    <w:p>
      <w:pPr>
        <w:ind w:left="-10" w:right="156" w:firstLine="711"/>
      </w:pPr>
      <w:r>
        <w:t xml:space="preserve">159.2.16. Предусматривается возможность реализации этой программы при выделении на его изучение 2 учебных часов в неделю за счёт вариативной части учебного плана, определяемой участниками образовательного процесса.  </w:t>
      </w:r>
      <w:r/>
    </w:p>
    <w:p>
      <w:pPr>
        <w:ind w:left="-5" w:right="156"/>
      </w:pPr>
      <w:r>
        <w:t xml:space="preserve">При этом предполагается не увеличение количества тем для изучения, а увеличение времени на практическую художественную деятельность. </w:t>
      </w:r>
      <w:r/>
    </w:p>
    <w:p>
      <w:pPr>
        <w:ind w:left="-10" w:right="156" w:firstLine="711"/>
      </w:pPr>
      <w:r>
        <w:t xml:space="preserve">Это способствует качеству обучения и достижению более высокого уровня как предметных, так и личностных и метапредметных результатов обучения. </w:t>
      </w:r>
      <w:r/>
    </w:p>
    <w:p>
      <w:pPr>
        <w:ind w:left="-10" w:right="156" w:firstLine="711"/>
      </w:pPr>
      <w:r>
        <w:t xml:space="preserve">159.3. Содержание программы по изобразительному искусству на уровне основного общего образования. </w:t>
      </w:r>
      <w:r/>
    </w:p>
    <w:p>
      <w:pPr>
        <w:ind w:left="716" w:right="156"/>
      </w:pPr>
      <w:r>
        <w:t xml:space="preserve">159.3.1. Модуль № 1 «Декоративно-прикладное и народное искусство». </w:t>
      </w:r>
      <w:r/>
    </w:p>
    <w:p>
      <w:pPr>
        <w:ind w:left="716" w:right="156"/>
      </w:pPr>
      <w:r>
        <w:t xml:space="preserve">Общие сведения о декоративно-прикладном искусстве. </w:t>
      </w:r>
      <w:r/>
    </w:p>
    <w:p>
      <w:pPr>
        <w:ind w:left="-10" w:right="156" w:firstLine="711"/>
      </w:pPr>
      <w:r>
        <w:t xml:space="preserve">Декоративно-прикладное искусство и его виды. Декоративно-прикладное искусство и предметная среда жизни людей. </w:t>
      </w:r>
      <w:r/>
    </w:p>
    <w:p>
      <w:pPr>
        <w:ind w:left="716" w:right="156"/>
      </w:pPr>
      <w:r>
        <w:t xml:space="preserve">Древние корни народного искусства. </w:t>
      </w:r>
      <w:r/>
    </w:p>
    <w:p>
      <w:pPr>
        <w:ind w:left="-10" w:right="156" w:firstLine="711"/>
      </w:pPr>
      <w:r>
        <w:t xml:space="preserve">Истоки образного языка декоративно-прикладного искусства. Традиционные образы народного (крестьянского) прикладного искусства. </w:t>
      </w:r>
      <w:r/>
    </w:p>
    <w:p>
      <w:pPr>
        <w:ind w:left="716" w:right="156"/>
      </w:pPr>
      <w:r>
        <w:t xml:space="preserve">Связь народного искусства с природой, бытом, трудом, верованиями и эпосом. </w:t>
      </w:r>
      <w:r/>
    </w:p>
    <w:p>
      <w:pPr>
        <w:ind w:left="-10" w:right="156" w:firstLine="711"/>
      </w:pPr>
      <w: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  <w:r/>
    </w:p>
    <w:p>
      <w:pPr>
        <w:ind w:left="716" w:right="156"/>
      </w:pPr>
      <w:r>
        <w:t xml:space="preserve">Образно-символический язык народного прикладного искусства. </w:t>
      </w:r>
      <w:r/>
    </w:p>
    <w:p>
      <w:pPr>
        <w:ind w:left="716" w:right="156"/>
      </w:pPr>
      <w:r>
        <w:t xml:space="preserve">Знаки-символы традиционного крестьянского прикладного искусства. </w:t>
      </w:r>
      <w:r/>
    </w:p>
    <w:p>
      <w:pPr>
        <w:ind w:left="-10" w:right="156" w:firstLine="711"/>
      </w:pPr>
      <w:r>
        <w:t xml:space="preserve">Выполнение рисунков на темы древних узоров деревянной резьбы, росписи  по дереву, вышивки. Освоение навыков декоративного обобщения в процессе практической творческой работы. </w:t>
      </w:r>
      <w:r/>
    </w:p>
    <w:p>
      <w:pPr>
        <w:ind w:left="716" w:right="156"/>
      </w:pPr>
      <w:r>
        <w:t xml:space="preserve">Убранство русской избы. </w:t>
      </w:r>
      <w:r/>
    </w:p>
    <w:p>
      <w:pPr>
        <w:ind w:left="-10" w:right="156" w:firstLine="711"/>
      </w:pPr>
      <w:r>
        <w:t xml:space="preserve">Конструкция избы, единство красоты и пользы – функционального  и символического – в её постройке и украшении. </w:t>
      </w:r>
      <w:r/>
    </w:p>
    <w:p>
      <w:pPr>
        <w:ind w:left="-10" w:right="156" w:firstLine="711"/>
      </w:pPr>
      <w: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 </w:t>
      </w:r>
      <w:r/>
    </w:p>
    <w:p>
      <w:pPr>
        <w:ind w:left="716" w:right="156"/>
      </w:pPr>
      <w:r>
        <w:t xml:space="preserve">Выполнение рисунков – эскизов орнаментального декора крестьянского дома. </w:t>
      </w:r>
      <w:r/>
    </w:p>
    <w:p>
      <w:pPr>
        <w:ind w:left="716" w:right="156"/>
      </w:pPr>
      <w:r>
        <w:t xml:space="preserve">Устройство внутреннего пространства крестьянского дома. </w:t>
      </w:r>
      <w:r/>
    </w:p>
    <w:p>
      <w:pPr>
        <w:ind w:left="716" w:right="156"/>
      </w:pPr>
      <w:r>
        <w:t xml:space="preserve">Декоративные элементы жилой среды. </w:t>
      </w:r>
      <w:r/>
    </w:p>
    <w:p>
      <w:pPr>
        <w:ind w:left="-10" w:right="156" w:firstLine="711"/>
      </w:pPr>
      <w: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 для каждого народа. </w:t>
      </w:r>
      <w:r/>
    </w:p>
    <w:p>
      <w:pPr>
        <w:ind w:left="-10" w:right="156" w:firstLine="711"/>
      </w:pPr>
      <w:r>
        <w:t xml:space="preserve">Выполнение рисунков предметов народного быта, выявление мудрости  их выразительной формы и орнаментально-символического оформления. </w:t>
      </w:r>
      <w:r/>
    </w:p>
    <w:p>
      <w:pPr>
        <w:ind w:left="716" w:right="156"/>
      </w:pPr>
      <w:r>
        <w:t xml:space="preserve">Народный праздничный костюм. </w:t>
      </w:r>
      <w:r/>
    </w:p>
    <w:p>
      <w:pPr>
        <w:ind w:left="716" w:right="156"/>
      </w:pPr>
      <w:r>
        <w:t xml:space="preserve">Образный строй народного праздничного костюма – женского и мужского. </w:t>
      </w:r>
      <w:r/>
    </w:p>
    <w:p>
      <w:pPr>
        <w:ind w:left="-10" w:right="156" w:firstLine="711"/>
      </w:pPr>
      <w:r>
        <w:t xml:space="preserve">Традиционная конструкция русского женского костюма – северорусский (сарафан) и южнорусский (понёва) варианты. </w:t>
      </w:r>
      <w:r/>
    </w:p>
    <w:p>
      <w:pPr>
        <w:ind w:left="-10" w:right="156" w:firstLine="711"/>
      </w:pPr>
      <w:r>
        <w:t xml:space="preserve">Разнообразие форм и украшений народного праздничного костюма  для различных регионов страны. </w:t>
      </w:r>
      <w:r/>
    </w:p>
    <w:p>
      <w:pPr>
        <w:ind w:left="-10" w:right="156" w:firstLine="711"/>
      </w:pPr>
      <w:r>
        <w:t xml:space="preserve">Искусство народной вышивки. Вышивка в народных костюмах </w:t>
      </w:r>
      <w:r>
        <w:t xml:space="preserve">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 в разных регионах страны. </w:t>
      </w:r>
      <w:r/>
    </w:p>
    <w:p>
      <w:pPr>
        <w:ind w:left="-10" w:right="156" w:firstLine="711"/>
      </w:pPr>
      <w:r>
        <w:t xml:space="preserve">Выполнение рисунков традиционных праздничных костюмов, выражение  в форме, цветовом решении, орнаментике костюма черт национального своеобразия. </w:t>
      </w:r>
      <w:r/>
    </w:p>
    <w:p>
      <w:pPr>
        <w:ind w:left="-10" w:right="156" w:firstLine="711"/>
      </w:pPr>
      <w:r>
        <w:t xml:space="preserve">Народные праздники и праздничные обряды как синтез всех видов народного творчества. </w:t>
      </w:r>
      <w:r/>
    </w:p>
    <w:p>
      <w:pPr>
        <w:ind w:left="-10" w:right="156" w:firstLine="711"/>
      </w:pPr>
      <w:r>
        <w:t xml:space="preserve">Выполнение сюжетной композиции или участие в работе по созданию коллективного панно на тему традиций народных праздников. </w:t>
      </w:r>
      <w:r/>
    </w:p>
    <w:p>
      <w:pPr>
        <w:ind w:left="716" w:right="156"/>
      </w:pPr>
      <w:r>
        <w:t xml:space="preserve">Народные художественные промыслы. </w:t>
      </w:r>
      <w:r/>
    </w:p>
    <w:p>
      <w:pPr>
        <w:ind w:left="-10" w:right="156" w:firstLine="711"/>
      </w:pPr>
      <w:r>
        <w:t xml:space="preserve">Роль и значение народных промыслов в современной жизни. Искусство  и ремесло. Традиции культуры, особенные для каждого региона. </w:t>
      </w:r>
      <w:r/>
    </w:p>
    <w:p>
      <w:pPr>
        <w:ind w:left="-10" w:right="156" w:firstLine="711"/>
      </w:pPr>
      <w:r>
        <w:t xml:space="preserve">Многообразие видов традиционных ремёсел и происхождение художественных промыслов народов России. </w:t>
      </w:r>
      <w:r/>
    </w:p>
    <w:p>
      <w:pPr>
        <w:ind w:left="0" w:right="0" w:firstLine="0"/>
        <w:jc w:val="left"/>
        <w:tabs>
          <w:tab w:val="center" w:pos="1402" w:leader="none"/>
          <w:tab w:val="center" w:pos="3313" w:leader="none"/>
          <w:tab w:val="center" w:pos="5034" w:leader="none"/>
          <w:tab w:val="center" w:pos="6574" w:leader="none"/>
          <w:tab w:val="center" w:pos="7676" w:leader="none"/>
          <w:tab w:val="center" w:pos="849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Разнообразие </w:t>
      </w:r>
      <w:r>
        <w:tab/>
        <w:t xml:space="preserve">материалов </w:t>
      </w:r>
      <w:r>
        <w:tab/>
        <w:t xml:space="preserve">народных </w:t>
      </w:r>
      <w:r>
        <w:tab/>
        <w:t xml:space="preserve">ремёсел </w:t>
      </w:r>
      <w:r>
        <w:tab/>
        <w:t xml:space="preserve">и </w:t>
      </w:r>
      <w:r>
        <w:tab/>
        <w:t xml:space="preserve">их </w:t>
      </w:r>
      <w:r>
        <w:tab/>
        <w:t xml:space="preserve">связь  </w:t>
      </w:r>
      <w:r/>
    </w:p>
    <w:p>
      <w:pPr>
        <w:ind w:left="-5" w:right="156"/>
      </w:pPr>
      <w:r>
        <w:t xml:space="preserve">с регионально-национальным бытом (дерево, береста, керамика, металл, кость, мех и кожа, шерсть и лён). </w:t>
      </w:r>
      <w:r/>
    </w:p>
    <w:p>
      <w:pPr>
        <w:ind w:left="-10" w:right="156" w:firstLine="711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 </w:t>
      </w:r>
      <w:r/>
    </w:p>
    <w:p>
      <w:pPr>
        <w:ind w:left="716" w:right="156"/>
      </w:pPr>
      <w:r>
        <w:t xml:space="preserve">Создание эскиза игрушки по мотивам избранного промысла. </w:t>
      </w:r>
      <w:r/>
    </w:p>
    <w:p>
      <w:pPr>
        <w:ind w:left="-10" w:right="156" w:firstLine="711"/>
      </w:pPr>
      <w:r>
        <w:t xml:space="preserve">Роспись по дереву. Хохлома. Краткие сведения</w:t>
      </w:r>
      <w:r>
        <w:t xml:space="preserve">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  <w:r/>
    </w:p>
    <w:p>
      <w:pPr>
        <w:ind w:left="-10" w:right="156" w:firstLine="711"/>
      </w:pPr>
      <w: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</w:t>
      </w:r>
      <w:r>
        <w:tab/>
        <w:t xml:space="preserve">Сюжетные </w:t>
      </w:r>
      <w:r>
        <w:tab/>
        <w:t xml:space="preserve">мотивы, </w:t>
      </w:r>
      <w:r>
        <w:tab/>
        <w:t xml:space="preserve">основные </w:t>
      </w:r>
      <w:r>
        <w:tab/>
        <w:t xml:space="preserve">приёмы  и композиционные особенности городецкой росписи. </w:t>
      </w:r>
      <w:r/>
    </w:p>
    <w:p>
      <w:pPr>
        <w:ind w:left="-10" w:right="156" w:firstLine="711"/>
      </w:pPr>
      <w: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  <w:r/>
    </w:p>
    <w:p>
      <w:pPr>
        <w:ind w:left="-10" w:right="156" w:firstLine="711"/>
      </w:pPr>
      <w:r>
        <w:t xml:space="preserve"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 </w:t>
      </w:r>
      <w:r/>
    </w:p>
    <w:p>
      <w:pPr>
        <w:ind w:left="-10" w:right="156" w:firstLine="711"/>
      </w:pPr>
      <w:r>
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</w:t>
      </w:r>
      <w:r/>
    </w:p>
    <w:p>
      <w:pPr>
        <w:ind w:left="-10" w:right="156" w:firstLine="711"/>
      </w:pPr>
      <w:r>
        <w:t xml:space="preserve">Искусство лаковой живописи: Палех</w:t>
      </w:r>
      <w:r>
        <w:t xml:space="preserve">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  <w:r/>
    </w:p>
    <w:p>
      <w:pPr>
        <w:ind w:left="-10" w:right="156" w:firstLine="711"/>
      </w:pPr>
      <w:r>
        <w:t xml:space="preserve">Мир сказок и легенд, примет и оберегов в творчестве мастеров художественных промыслов. </w:t>
      </w:r>
      <w:r/>
    </w:p>
    <w:p>
      <w:pPr>
        <w:ind w:left="-10" w:right="156" w:firstLine="711"/>
      </w:pPr>
      <w:r>
        <w:t xml:space="preserve">Отражение в изделиях народных промыслов многообразия исторических, духовных и культурных традиций. </w:t>
      </w:r>
      <w:r/>
    </w:p>
    <w:p>
      <w:pPr>
        <w:ind w:left="-10" w:right="156" w:firstLine="711"/>
      </w:pPr>
      <w:r>
        <w:t xml:space="preserve">Народные художественные ремёсла и промыслы – материальные и духовные ценности, неотъемлемая часть культурного наследия России. </w:t>
      </w:r>
      <w:r/>
    </w:p>
    <w:p>
      <w:pPr>
        <w:ind w:left="716" w:right="156"/>
      </w:pPr>
      <w:r>
        <w:t xml:space="preserve">Декоративно-прикладное искусство в культуре разных эпох и народов. </w:t>
      </w:r>
      <w:r/>
    </w:p>
    <w:p>
      <w:pPr>
        <w:ind w:left="716" w:right="156"/>
      </w:pPr>
      <w:r>
        <w:t xml:space="preserve">Роль декоративно-прикладного искусства в культуре древних цивилизаций. </w:t>
      </w:r>
      <w:r/>
    </w:p>
    <w:p>
      <w:pPr>
        <w:ind w:left="-10" w:right="156" w:firstLine="711"/>
      </w:pPr>
      <w:r>
        <w:t xml:space="preserve">Отражение в декоре мировоззрения эпохи, организации общества, традиций быта и ремесла, уклада жизни людей. </w:t>
      </w:r>
      <w:r/>
    </w:p>
    <w:p>
      <w:pPr>
        <w:ind w:left="-10" w:right="156" w:firstLine="711"/>
      </w:pPr>
      <w: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  <w:r/>
    </w:p>
    <w:p>
      <w:pPr>
        <w:ind w:left="-10" w:right="156" w:firstLine="711"/>
      </w:pPr>
      <w:r>
        <w:t xml:space="preserve">Характерные особеннос</w:t>
      </w:r>
      <w:r>
        <w:t xml:space="preserve">ти одежды для культуры разных эпох и народов. Выражение образа человека, его положения в обществе и характера деятельности  в его костюме и его украшениях. Украшение жизненного пространства: построений, интерьеров, предметов быта – в культуре разных эпох. </w:t>
      </w:r>
      <w:r/>
    </w:p>
    <w:p>
      <w:pPr>
        <w:ind w:left="716" w:right="156"/>
      </w:pPr>
      <w:r>
        <w:t xml:space="preserve">Декоративно-прикладное искусство в жизни современного человека. </w:t>
      </w:r>
      <w:r/>
    </w:p>
    <w:p>
      <w:pPr>
        <w:ind w:left="-10" w:right="156" w:firstLine="711"/>
      </w:pPr>
      <w: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  <w:r/>
    </w:p>
    <w:p>
      <w:pPr>
        <w:ind w:left="-10" w:right="156" w:firstLine="711"/>
      </w:pPr>
      <w:r>
        <w:t xml:space="preserve">Символический знак в современной жизни: эмблема, логотип, указующий  или декоративный знак. </w:t>
      </w:r>
      <w:r/>
    </w:p>
    <w:p>
      <w:pPr>
        <w:ind w:left="-10" w:right="156" w:firstLine="711"/>
      </w:pPr>
      <w: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 </w:t>
      </w:r>
      <w:r/>
    </w:p>
    <w:p>
      <w:pPr>
        <w:ind w:left="716" w:right="156"/>
      </w:pPr>
      <w:r>
        <w:t xml:space="preserve">Декор на улицах и декор помещений. Декор праздничный и повседневный. </w:t>
      </w:r>
      <w:r/>
    </w:p>
    <w:p>
      <w:pPr>
        <w:ind w:left="-5" w:right="156"/>
      </w:pPr>
      <w:r>
        <w:t xml:space="preserve">Праздничное оформление школы. </w:t>
      </w:r>
      <w:r/>
    </w:p>
    <w:p>
      <w:pPr>
        <w:ind w:left="716" w:right="156"/>
      </w:pPr>
      <w:r>
        <w:t xml:space="preserve">159.3.2. Модуль № 2 «Живопись, графика, скульптура». </w:t>
      </w:r>
      <w:r/>
    </w:p>
    <w:p>
      <w:pPr>
        <w:ind w:left="716" w:right="156"/>
      </w:pPr>
      <w:r>
        <w:t xml:space="preserve">Общие сведения о видах искусства. </w:t>
      </w:r>
      <w:r/>
    </w:p>
    <w:p>
      <w:pPr>
        <w:ind w:left="716" w:right="156"/>
      </w:pPr>
      <w:r>
        <w:t xml:space="preserve">Пространственные и временные виды искусства. </w:t>
      </w:r>
      <w:r/>
    </w:p>
    <w:p>
      <w:pPr>
        <w:ind w:left="-10" w:right="156" w:firstLine="711"/>
      </w:pPr>
      <w:r>
        <w:t xml:space="preserve">Изобразительные, конструктивные и декоративные виды пространственных искусств, их место и назначение в жизни людей. </w:t>
      </w:r>
      <w:r/>
    </w:p>
    <w:p>
      <w:pPr>
        <w:ind w:left="-10" w:right="156" w:firstLine="711"/>
      </w:pPr>
      <w:r>
        <w:t xml:space="preserve">Основные виды живописи, графики и скульптуры. Художник и зритель: зрительские умения, знания и творчество зрителя. </w:t>
      </w:r>
      <w:r/>
    </w:p>
    <w:p>
      <w:pPr>
        <w:ind w:left="716" w:right="156"/>
      </w:pPr>
      <w:r>
        <w:t xml:space="preserve">Язык изобразительного искусства и его выразительные средства. </w:t>
      </w:r>
      <w:r/>
    </w:p>
    <w:p>
      <w:pPr>
        <w:ind w:left="-10" w:right="156" w:firstLine="711"/>
      </w:pPr>
      <w:r>
        <w:t xml:space="preserve">Живописные, графические и скульптурные художественные материалы,  их особые свойства. </w:t>
      </w:r>
      <w:r/>
    </w:p>
    <w:p>
      <w:pPr>
        <w:ind w:left="716" w:right="156"/>
      </w:pPr>
      <w:r>
        <w:t xml:space="preserve">Рисунок – основа изобразительного искусства и мастерства художника. </w:t>
      </w:r>
      <w:r/>
    </w:p>
    <w:p>
      <w:pPr>
        <w:ind w:left="716" w:right="156"/>
      </w:pPr>
      <w:r>
        <w:t xml:space="preserve">Виды рисунка: зарисовка, набросок, учебный рисунок и творческий рисунок. </w:t>
      </w:r>
      <w:r/>
    </w:p>
    <w:p>
      <w:pPr>
        <w:ind w:left="716" w:right="156"/>
      </w:pPr>
      <w:r>
        <w:t xml:space="preserve">Навыки размещения рисунка в листе, выбор формата. </w:t>
      </w:r>
      <w:r/>
    </w:p>
    <w:p>
      <w:pPr>
        <w:ind w:left="716" w:right="156"/>
      </w:pPr>
      <w:r>
        <w:t xml:space="preserve">Начальные умения рисунка с натуры. Зарисовки простых предметов. </w:t>
      </w:r>
      <w:r/>
    </w:p>
    <w:p>
      <w:pPr>
        <w:ind w:left="-10" w:right="156" w:firstLine="711"/>
      </w:pPr>
      <w:r>
        <w:t xml:space="preserve">Линейные графические рисунки и наброски. Тон и тональные отношения: тёмное – светлое. </w:t>
      </w:r>
      <w:r/>
    </w:p>
    <w:p>
      <w:pPr>
        <w:ind w:left="716" w:right="156"/>
      </w:pPr>
      <w:r>
        <w:t xml:space="preserve">Ритм и ритмическая организация плоскости листа. </w:t>
      </w:r>
      <w:r/>
    </w:p>
    <w:p>
      <w:pPr>
        <w:ind w:left="-10" w:right="156" w:firstLine="711"/>
      </w:pPr>
      <w:r>
        <w:t xml:space="preserve"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 </w:t>
      </w:r>
      <w:r/>
    </w:p>
    <w:p>
      <w:pPr>
        <w:ind w:left="-10" w:right="156" w:firstLine="711"/>
      </w:pPr>
      <w:r>
        <w:t xml:space="preserve">Цвет как выразительное средство в изобразительном искусстве: холодный  и тёплый цвет, понятие цветовых отношений; колорит в живописи. </w:t>
      </w:r>
      <w:r/>
    </w:p>
    <w:p>
      <w:pPr>
        <w:ind w:left="716" w:right="156"/>
      </w:pPr>
      <w:r>
        <w:t xml:space="preserve">Виды скульптуры и характер материала в скульптуре. Скульптурные памятники, </w:t>
      </w:r>
      <w:r/>
    </w:p>
    <w:p>
      <w:pPr>
        <w:ind w:left="-5" w:right="156"/>
      </w:pPr>
      <w:r>
        <w:t xml:space="preserve">парковая </w:t>
      </w:r>
      <w:r>
        <w:tab/>
        <w:t xml:space="preserve">скульптура, </w:t>
      </w:r>
      <w:r>
        <w:tab/>
        <w:t xml:space="preserve">камерная </w:t>
      </w:r>
      <w:r>
        <w:tab/>
        <w:t xml:space="preserve">скульптура. </w:t>
      </w:r>
      <w:r>
        <w:tab/>
        <w:t xml:space="preserve">Статика </w:t>
      </w:r>
      <w:r>
        <w:tab/>
        <w:t xml:space="preserve">и </w:t>
      </w:r>
      <w:r>
        <w:tab/>
        <w:t xml:space="preserve">движение  в скульптуре. Круглая скульптура. Произведения мелкой пластики. Виды рельефа. </w:t>
      </w:r>
      <w:r/>
    </w:p>
    <w:p>
      <w:pPr>
        <w:ind w:left="716" w:right="156"/>
      </w:pPr>
      <w:r>
        <w:t xml:space="preserve">Жанры изобразительного искусства. </w:t>
      </w:r>
      <w:r/>
    </w:p>
    <w:p>
      <w:pPr>
        <w:ind w:left="-10" w:right="156" w:firstLine="711"/>
      </w:pPr>
      <w:r>
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</w:r>
      <w:r/>
    </w:p>
    <w:p>
      <w:pPr>
        <w:ind w:left="716" w:right="156"/>
      </w:pPr>
      <w:r>
        <w:t xml:space="preserve">Предмет изображения, сюжет и содержание произведения изобразительного искусства. </w:t>
      </w:r>
      <w:r/>
    </w:p>
    <w:p>
      <w:pPr>
        <w:ind w:left="716" w:right="156"/>
      </w:pPr>
      <w:r>
        <w:t xml:space="preserve">Натюрморт. </w:t>
      </w:r>
      <w:r/>
    </w:p>
    <w:p>
      <w:pPr>
        <w:ind w:left="-10" w:right="156" w:firstLine="711"/>
      </w:pPr>
      <w:r>
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</w:r>
      <w:r/>
    </w:p>
    <w:p>
      <w:pPr>
        <w:ind w:left="-10" w:right="156" w:firstLine="711"/>
      </w:pPr>
      <w:r>
        <w:t xml:space="preserve">Основы графической грамоты: правила объёмного изображения предметов  на плоскости. </w:t>
      </w:r>
      <w:r/>
    </w:p>
    <w:p>
      <w:pPr>
        <w:ind w:left="-10" w:right="156" w:firstLine="711"/>
      </w:pPr>
      <w:r>
        <w:t xml:space="preserve">Линейное построение предмета в пространстве: линия горизонта, точка зрения и точка схода, правила перспективных сокращений. </w:t>
      </w:r>
      <w:r/>
    </w:p>
    <w:p>
      <w:pPr>
        <w:ind w:left="716" w:right="156"/>
      </w:pPr>
      <w:r>
        <w:t xml:space="preserve">Изображение окружности в перспективе. </w:t>
      </w:r>
      <w:r/>
    </w:p>
    <w:p>
      <w:pPr>
        <w:ind w:left="716" w:right="156"/>
      </w:pPr>
      <w:r>
        <w:t xml:space="preserve">Рисование геометрических тел на основе правил линейной перспективы. </w:t>
      </w:r>
      <w:r/>
    </w:p>
    <w:p>
      <w:pPr>
        <w:ind w:left="716" w:right="156"/>
      </w:pPr>
      <w:r>
        <w:t xml:space="preserve">Сложная пространственная форма и выявление её конструкции. </w:t>
      </w:r>
      <w:r/>
    </w:p>
    <w:p>
      <w:pPr>
        <w:ind w:left="716" w:right="156"/>
      </w:pPr>
      <w:r>
        <w:t xml:space="preserve">Рисунок сложной формы предмета как соотношение простых геометрических фигур. </w:t>
      </w:r>
      <w:r/>
    </w:p>
    <w:p>
      <w:pPr>
        <w:ind w:left="716" w:right="156"/>
      </w:pPr>
      <w:r>
        <w:t xml:space="preserve">Линейный рисунок конструкции из нескольких геометрических тел. </w:t>
      </w:r>
      <w:r/>
    </w:p>
    <w:p>
      <w:pPr>
        <w:ind w:left="-10" w:right="156" w:firstLine="711"/>
      </w:pPr>
      <w: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</w:r>
      <w:r/>
    </w:p>
    <w:p>
      <w:pPr>
        <w:ind w:left="-10" w:right="156" w:firstLine="711"/>
      </w:pPr>
      <w:r>
        <w:t xml:space="preserve">Рисунок натюрморта графическими материалами с натуры  или по представлению. </w:t>
      </w:r>
      <w:r/>
    </w:p>
    <w:p>
      <w:pPr>
        <w:ind w:left="-10" w:right="156" w:firstLine="711"/>
      </w:pPr>
      <w:r>
        <w:t xml:space="preserve">Творческий натюрморт в графике. Произведения художников-графиков. Особенности графических техник. Печатная графика. </w:t>
      </w:r>
      <w:r/>
    </w:p>
    <w:p>
      <w:pPr>
        <w:ind w:left="-10" w:right="156" w:firstLine="711"/>
      </w:pPr>
      <w:r>
        <w:t xml:space="preserve">Живописное изображение натюрморта. Цвет в натюрмортах европейских  и отечественных живописцев. Опыт создания живописного натюрморта. </w:t>
      </w:r>
      <w:r/>
    </w:p>
    <w:p>
      <w:pPr>
        <w:ind w:left="716" w:right="156"/>
      </w:pPr>
      <w:r>
        <w:t xml:space="preserve">Портрет. </w:t>
      </w:r>
      <w:r/>
    </w:p>
    <w:p>
      <w:pPr>
        <w:ind w:left="-10" w:right="156" w:firstLine="711"/>
      </w:pPr>
      <w: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</w:t>
      </w:r>
      <w:r/>
    </w:p>
    <w:p>
      <w:pPr>
        <w:ind w:left="716" w:right="156"/>
      </w:pPr>
      <w:r>
        <w:t xml:space="preserve">Великие портретисты в европейском искусстве. </w:t>
      </w:r>
      <w:r/>
    </w:p>
    <w:p>
      <w:pPr>
        <w:ind w:left="-10" w:right="156" w:firstLine="711"/>
      </w:pPr>
      <w:r>
        <w:t xml:space="preserve">Особенности развития портретного жанра в отечественном искусстве. Великие портретисты в русской живописи. </w:t>
      </w:r>
      <w:r/>
    </w:p>
    <w:p>
      <w:pPr>
        <w:ind w:left="716" w:right="156"/>
      </w:pPr>
      <w:r>
        <w:t xml:space="preserve">Парадный и камерный портрет в живописи. </w:t>
      </w:r>
      <w:r/>
    </w:p>
    <w:p>
      <w:pPr>
        <w:ind w:left="-10" w:right="156" w:firstLine="711"/>
      </w:pPr>
      <w:r>
        <w:t xml:space="preserve">Особенности развития жанра портрета в искусстве ХХ в. – отечественном  и европейском. </w:t>
      </w:r>
      <w:r/>
    </w:p>
    <w:p>
      <w:pPr>
        <w:ind w:left="-10" w:right="156" w:firstLine="711"/>
      </w:pPr>
      <w:r>
        <w:t xml:space="preserve">Построение головы человека, основные пропорции лица, соотношение лицевой и черепной частей головы. </w:t>
      </w:r>
      <w:r/>
    </w:p>
    <w:p>
      <w:pPr>
        <w:ind w:left="-10" w:right="156" w:firstLine="711"/>
      </w:pPr>
      <w:r>
        <w:t xml:space="preserve"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 </w:t>
      </w:r>
      <w:r/>
    </w:p>
    <w:p>
      <w:pPr>
        <w:ind w:left="716" w:right="156"/>
      </w:pPr>
      <w:r>
        <w:t xml:space="preserve">Роль освещения головы при создании портретного образа. </w:t>
      </w:r>
      <w:r/>
    </w:p>
    <w:p>
      <w:pPr>
        <w:ind w:left="716" w:right="156"/>
      </w:pPr>
      <w:r>
        <w:t xml:space="preserve">Свет и тень в изображении головы человека. </w:t>
      </w:r>
      <w:r/>
    </w:p>
    <w:p>
      <w:pPr>
        <w:ind w:left="716" w:right="156"/>
      </w:pPr>
      <w:r>
        <w:t xml:space="preserve">Портрет в скульптуре. </w:t>
      </w:r>
      <w:r/>
    </w:p>
    <w:p>
      <w:pPr>
        <w:ind w:left="-10" w:right="156" w:firstLine="711"/>
      </w:pPr>
      <w:r>
        <w:t xml:space="preserve">Выражение характера человека, его социального положения и образа эпохи  в скульптурном портрете. </w:t>
      </w:r>
      <w:r/>
    </w:p>
    <w:p>
      <w:pPr>
        <w:ind w:left="716" w:right="156"/>
      </w:pPr>
      <w:r>
        <w:t xml:space="preserve">Значение свойств художественных материалов в создании скульптурного портрета. </w:t>
      </w:r>
      <w:r/>
    </w:p>
    <w:p>
      <w:pPr>
        <w:ind w:left="-10" w:right="156" w:firstLine="711"/>
      </w:pPr>
      <w:r>
        <w:t xml:space="preserve">Живописное изображение портрета. Роль цвета в живописном портретном образе в произведениях выдающихся живописцев. </w:t>
      </w:r>
      <w:r/>
    </w:p>
    <w:p>
      <w:pPr>
        <w:ind w:left="716" w:right="156"/>
      </w:pPr>
      <w:r>
        <w:t xml:space="preserve">Опыт работы над созданием живописного портрета. </w:t>
      </w:r>
      <w:r/>
    </w:p>
    <w:p>
      <w:pPr>
        <w:ind w:left="716" w:right="156"/>
      </w:pPr>
      <w:r>
        <w:t xml:space="preserve">Пейзаж. </w:t>
      </w:r>
      <w:r/>
    </w:p>
    <w:p>
      <w:pPr>
        <w:ind w:left="-10" w:right="156" w:firstLine="711"/>
      </w:pPr>
      <w:r>
        <w:t xml:space="preserve">Особенности изображения пространства в эпоху Древнего мира,  в средневековом искусстве и в эпоху Возрождения. </w:t>
      </w:r>
      <w:r/>
    </w:p>
    <w:p>
      <w:pPr>
        <w:ind w:left="716" w:right="156"/>
      </w:pPr>
      <w:r>
        <w:t xml:space="preserve">Правила построения линейной перспективы в изображении пространства. </w:t>
      </w:r>
      <w:r/>
    </w:p>
    <w:p>
      <w:pPr>
        <w:ind w:left="-10" w:right="156" w:firstLine="711"/>
      </w:pPr>
      <w:r>
        <w:t xml:space="preserve">Правила воздушной перспективы, построения переднего, среднего и дальнего планов при изображении пейзажа. </w:t>
      </w:r>
      <w:r/>
    </w:p>
    <w:p>
      <w:pPr>
        <w:ind w:left="-10" w:right="156" w:firstLine="711"/>
      </w:pPr>
      <w:r>
        <w:t xml:space="preserve">Особенности изображения разных состояний природы и её освещения. Романтический пейзаж. Морские пейзажи И. Айвазовского. </w:t>
      </w:r>
      <w:r/>
    </w:p>
    <w:p>
      <w:pPr>
        <w:ind w:left="-10" w:right="156" w:firstLine="711"/>
      </w:pPr>
      <w:r>
        <w:t xml:space="preserve">Особенности изображения природы в творчестве импрессионистов  и постимпрессионистов. Представления о пленэрной живописи и колористической изменчивости состояний природы. </w:t>
      </w:r>
      <w:r/>
    </w:p>
    <w:p>
      <w:pPr>
        <w:ind w:left="-10" w:right="156" w:firstLine="711"/>
      </w:pPr>
      <w: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 </w:t>
      </w:r>
      <w:r/>
    </w:p>
    <w:p>
      <w:pPr>
        <w:ind w:left="-10" w:right="156" w:firstLine="711"/>
      </w:pPr>
      <w:r>
        <w:t xml:space="preserve">Ст</w:t>
      </w:r>
      <w:r>
        <w:t xml:space="preserve">ановление образа родной природы в произведениях А. Венецианова  и его учеников: А. Саврасова, И. Шишкина. Пейзажная живопись И. Левитана  и её значение для русской культуры. Значение художественного образа отечественного пейзажа в развитии чувства Родины. </w:t>
      </w:r>
      <w:r/>
    </w:p>
    <w:p>
      <w:pPr>
        <w:ind w:left="716" w:right="156"/>
      </w:pPr>
      <w:r>
        <w:t xml:space="preserve">Творческий опыт в создании композиционного живописного пейзажа своей Родины. </w:t>
      </w:r>
      <w:r/>
    </w:p>
    <w:p>
      <w:pPr>
        <w:ind w:left="-10" w:right="156" w:firstLine="711"/>
      </w:pPr>
      <w:r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техник. </w:t>
      </w:r>
      <w:r/>
    </w:p>
    <w:p>
      <w:pPr>
        <w:ind w:left="716" w:right="156"/>
      </w:pPr>
      <w:r>
        <w:t xml:space="preserve">Графические зарисовки и графическая композиция на темы окружающей природы. </w:t>
      </w:r>
      <w:r/>
    </w:p>
    <w:p>
      <w:pPr>
        <w:ind w:left="-10" w:right="156" w:firstLine="711"/>
      </w:pPr>
      <w:r>
        <w:t xml:space="preserve">Городской </w:t>
      </w:r>
      <w:r>
        <w:tab/>
        <w:t xml:space="preserve">пейзаж </w:t>
      </w:r>
      <w:r>
        <w:tab/>
        <w:t xml:space="preserve">в </w:t>
      </w:r>
      <w:r>
        <w:tab/>
        <w:t xml:space="preserve">творчестве </w:t>
      </w:r>
      <w:r>
        <w:tab/>
        <w:t xml:space="preserve">мастеров </w:t>
      </w:r>
      <w:r>
        <w:tab/>
        <w:t xml:space="preserve">искусства. </w:t>
      </w:r>
      <w:r>
        <w:tab/>
        <w:t xml:space="preserve">Многообразие  в понимании образа города. </w:t>
      </w:r>
      <w:r/>
    </w:p>
    <w:p>
      <w:pPr>
        <w:ind w:left="716" w:right="156"/>
      </w:pPr>
      <w:r>
        <w:t xml:space="preserve">Город как материальное воплощение отечественной истории и культурного наследия. </w:t>
      </w:r>
      <w:r/>
    </w:p>
    <w:p>
      <w:pPr>
        <w:ind w:left="-5" w:right="156"/>
      </w:pPr>
      <w:r>
        <w:t xml:space="preserve">Задачи охраны культурного наследия и исторического образа в жизни современного города. </w:t>
      </w:r>
      <w:r/>
    </w:p>
    <w:p>
      <w:pPr>
        <w:ind w:left="-10" w:right="156" w:firstLine="711"/>
      </w:pPr>
      <w:r>
        <w:t xml:space="preserve">Опыт </w:t>
      </w:r>
      <w:r>
        <w:tab/>
        <w:t xml:space="preserve">изображения </w:t>
      </w:r>
      <w:r>
        <w:tab/>
        <w:t xml:space="preserve">городского </w:t>
      </w:r>
      <w:r>
        <w:tab/>
        <w:t xml:space="preserve">пейзажа. </w:t>
      </w:r>
      <w:r>
        <w:tab/>
        <w:t xml:space="preserve">Наблюдательная </w:t>
      </w:r>
      <w:r>
        <w:tab/>
        <w:t xml:space="preserve">перспектива  и ритмическая организация плоскости изображения. </w:t>
      </w:r>
      <w:r/>
    </w:p>
    <w:p>
      <w:pPr>
        <w:ind w:left="716" w:right="156"/>
      </w:pPr>
      <w:r>
        <w:t xml:space="preserve">Бытовой жанр в изобразительном искусстве. </w:t>
      </w:r>
      <w:r/>
    </w:p>
    <w:p>
      <w:pPr>
        <w:ind w:left="-10" w:right="156" w:firstLine="711"/>
      </w:pPr>
      <w: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</w:r>
      <w:r/>
    </w:p>
    <w:p>
      <w:pPr>
        <w:ind w:left="-10" w:right="156" w:firstLine="711"/>
      </w:pPr>
      <w: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 </w:t>
      </w:r>
      <w:r/>
    </w:p>
    <w:p>
      <w:pPr>
        <w:ind w:left="0" w:right="0" w:firstLine="0"/>
        <w:jc w:val="left"/>
        <w:tabs>
          <w:tab w:val="center" w:pos="1059" w:leader="none"/>
          <w:tab w:val="center" w:pos="2036" w:leader="none"/>
          <w:tab w:val="center" w:pos="3183" w:leader="none"/>
          <w:tab w:val="center" w:pos="4859" w:leader="none"/>
          <w:tab w:val="center" w:pos="6649" w:leader="none"/>
          <w:tab w:val="center" w:pos="790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Работа </w:t>
      </w:r>
      <w:r>
        <w:tab/>
        <w:t xml:space="preserve">над </w:t>
      </w:r>
      <w:r>
        <w:tab/>
        <w:t xml:space="preserve">сюжетной </w:t>
      </w:r>
      <w:r>
        <w:tab/>
        <w:t xml:space="preserve">композицией. </w:t>
      </w:r>
      <w:r>
        <w:tab/>
        <w:t xml:space="preserve">Композиция </w:t>
      </w:r>
      <w:r>
        <w:tab/>
        <w:t xml:space="preserve">как </w:t>
      </w:r>
      <w:r>
        <w:tab/>
        <w:t xml:space="preserve">целостность  </w:t>
      </w:r>
      <w:r/>
    </w:p>
    <w:p>
      <w:pPr>
        <w:ind w:left="-5" w:right="156"/>
      </w:pPr>
      <w:r>
        <w:t xml:space="preserve">в организации художественных выразительных средств и взаимосвязи всех компонентов произведения. </w:t>
      </w:r>
      <w:r/>
    </w:p>
    <w:p>
      <w:pPr>
        <w:ind w:left="716" w:right="156"/>
      </w:pPr>
      <w:r>
        <w:t xml:space="preserve">Исторический жанр в изобразительном искусстве. </w:t>
      </w:r>
      <w:r/>
    </w:p>
    <w:p>
      <w:pPr>
        <w:ind w:left="-10" w:right="156" w:firstLine="711"/>
      </w:pPr>
      <w:r>
        <w:t xml:space="preserve">Историческая тема в искусстве как изображение наиболее значительных событий в жизни общества. </w:t>
      </w:r>
      <w:r/>
    </w:p>
    <w:p>
      <w:pPr>
        <w:ind w:left="-10" w:right="156" w:firstLine="711"/>
      </w:pPr>
      <w:r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 </w:t>
      </w:r>
      <w:r/>
    </w:p>
    <w:p>
      <w:pPr>
        <w:ind w:left="-10" w:right="156" w:firstLine="711"/>
      </w:pPr>
      <w:r>
        <w:t xml:space="preserve">Историческая картина в русском искусстве XIX в. и её особое место  в развитии отечественной культуры. </w:t>
      </w:r>
      <w:r/>
    </w:p>
    <w:p>
      <w:pPr>
        <w:ind w:left="-10" w:right="156" w:firstLine="711"/>
      </w:pPr>
      <w:r>
        <w:t xml:space="preserve">Картина К. Брюллова «Последний день Помпеи», исторические картины  в творчестве В. Сурикова и других. Исторический образ России в картинах ХХ в. </w:t>
      </w:r>
      <w:r/>
    </w:p>
    <w:p>
      <w:pPr>
        <w:ind w:left="716" w:right="156"/>
      </w:pPr>
      <w:r>
        <w:t xml:space="preserve">Работа над сюжетной композицией. Этапы длительного периода работы художника над </w:t>
      </w:r>
      <w:r/>
    </w:p>
    <w:p>
      <w:pPr>
        <w:ind w:left="-5" w:right="156"/>
      </w:pPr>
      <w:r>
        <w:t xml:space="preserve">исторической картиной: идея и эскизы, сбор материала и работа  над этюдами, уточнения композиции в эскизах, картон композиции, работа  над холстом. </w:t>
      </w:r>
      <w:r/>
    </w:p>
    <w:p>
      <w:pPr>
        <w:ind w:left="-10" w:right="156" w:firstLine="711"/>
      </w:pPr>
      <w:r>
        <w:t xml:space="preserve">Разработка эскизов композиции на историческую тему с опорой на собранный материал по задуманному сюжету. </w:t>
      </w:r>
      <w:r/>
    </w:p>
    <w:p>
      <w:pPr>
        <w:ind w:left="716" w:right="156"/>
      </w:pPr>
      <w:r>
        <w:t xml:space="preserve">Библейские темы в изобразительном искусстве. </w:t>
      </w:r>
      <w:r/>
    </w:p>
    <w:p>
      <w:pPr>
        <w:ind w:left="-10" w:right="156" w:firstLine="711"/>
      </w:pPr>
      <w:r>
        <w:t xml:space="preserve">Исторические картины на библейские темы: место и значение сюжетов Священной истории в европейской культуре. </w:t>
      </w:r>
      <w:r/>
    </w:p>
    <w:p>
      <w:pPr>
        <w:ind w:left="-10" w:right="156" w:firstLine="711"/>
      </w:pPr>
      <w:r>
        <w:t xml:space="preserve">Вечные темы и их нравственное и духовно-ценностное выражение  как «духовная ось», соединяющая жизненные позиции разных поколений. </w:t>
      </w:r>
      <w:r/>
    </w:p>
    <w:p>
      <w:pPr>
        <w:ind w:left="-10" w:right="156" w:firstLine="711"/>
      </w:pPr>
      <w: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</w:t>
      </w:r>
      <w:r/>
    </w:p>
    <w:p>
      <w:pPr>
        <w:ind w:left="-10" w:right="0" w:firstLine="0"/>
        <w:jc w:val="left"/>
        <w:tabs>
          <w:tab w:val="center" w:pos="1347" w:leader="none"/>
          <w:tab w:val="center" w:pos="3009" w:leader="none"/>
          <w:tab w:val="center" w:pos="4443" w:leader="none"/>
          <w:tab w:val="center" w:pos="5831" w:leader="none"/>
          <w:tab w:val="center" w:pos="7542" w:leader="none"/>
          <w:tab w:val="right" w:pos="9942" w:leader="none"/>
        </w:tabs>
      </w:pPr>
      <w:r>
        <w:t xml:space="preserve">в. </w:t>
      </w:r>
      <w:r>
        <w:tab/>
        <w:t xml:space="preserve">(А. Иванов. </w:t>
      </w:r>
      <w:r>
        <w:tab/>
        <w:t xml:space="preserve">«Явление </w:t>
      </w:r>
      <w:r>
        <w:tab/>
        <w:t xml:space="preserve">Христа </w:t>
      </w:r>
      <w:r>
        <w:tab/>
        <w:t xml:space="preserve">народу», </w:t>
      </w:r>
      <w:r>
        <w:tab/>
        <w:t xml:space="preserve">И. Крамской. </w:t>
      </w:r>
      <w:r>
        <w:tab/>
        <w:t xml:space="preserve">«Христос  </w:t>
      </w:r>
      <w:r/>
    </w:p>
    <w:p>
      <w:pPr>
        <w:ind w:left="-5" w:right="156"/>
      </w:pPr>
      <w:r>
        <w:t xml:space="preserve">в пустыне», Н. Ге. «Тайная вечеря», В. Поленов. «Христос и грешница»). Иконопись как </w:t>
      </w:r>
      <w:r/>
    </w:p>
    <w:p>
      <w:pPr>
        <w:ind w:left="-5" w:right="156"/>
      </w:pPr>
      <w:r>
        <w:t xml:space="preserve">великое проявление русской культуры. Язык изображения в иконе –  его религиозный и символический смысл. </w:t>
      </w:r>
      <w:r/>
    </w:p>
    <w:p>
      <w:pPr>
        <w:ind w:left="-10" w:right="156" w:firstLine="711"/>
      </w:pPr>
      <w:r>
        <w:t xml:space="preserve">Великие русские иконописцы: духовный свет икон Андрея Рублёва, Феофана Грека, Дионисия. </w:t>
      </w:r>
      <w:r/>
    </w:p>
    <w:p>
      <w:pPr>
        <w:ind w:left="716" w:right="156"/>
      </w:pPr>
      <w:r>
        <w:t xml:space="preserve">Работа над эскизом сюжетной композиции. </w:t>
      </w:r>
      <w:r/>
    </w:p>
    <w:p>
      <w:pPr>
        <w:ind w:left="-10" w:right="156" w:firstLine="711"/>
      </w:pPr>
      <w:r>
        <w:t xml:space="preserve">Роль и значение изобразительного искусства в жизни людей: образ мира  в изобразительном искусстве. </w:t>
      </w:r>
      <w:r/>
    </w:p>
    <w:p>
      <w:pPr>
        <w:ind w:left="716" w:right="156"/>
      </w:pPr>
      <w:r>
        <w:t xml:space="preserve">159.3.3. Модуль № 3 «Архитектура и дизайн». </w:t>
      </w:r>
      <w:r/>
    </w:p>
    <w:p>
      <w:pPr>
        <w:ind w:left="-10" w:right="156" w:firstLine="711"/>
      </w:pPr>
      <w:r>
        <w:t xml:space="preserve">Архитектура и дизайн – искусства художественной постройки – конструктивные искусства. </w:t>
      </w:r>
      <w:r/>
    </w:p>
    <w:p>
      <w:pPr>
        <w:ind w:left="-10" w:right="156" w:firstLine="711"/>
      </w:pPr>
      <w:r>
        <w:t xml:space="preserve">Дизайн и архитектура как создатели «второй природы» –  предметно-пространственной среды жизни людей. </w:t>
      </w:r>
      <w:r/>
    </w:p>
    <w:p>
      <w:pPr>
        <w:ind w:left="-10" w:right="156" w:firstLine="711"/>
      </w:pPr>
      <w:r>
        <w:t xml:space="preserve">Функциональность предметно-пространственной среды и выражение  в ней мировосприятия, духовно-ценностных позиций общества. </w:t>
      </w:r>
      <w:r/>
    </w:p>
    <w:p>
      <w:pPr>
        <w:ind w:left="-10" w:right="156" w:firstLine="711"/>
      </w:pPr>
      <w:r>
        <w:t xml:space="preserve">Материальная культура человечества как уникальная информация о жизни людей в разные исторические эпохи. </w:t>
      </w:r>
      <w:r/>
    </w:p>
    <w:p>
      <w:pPr>
        <w:ind w:left="-10" w:right="156" w:firstLine="711"/>
      </w:pPr>
      <w:r>
        <w:t xml:space="preserve">Роль архитектуры в понимании человеком своей идентичности. Задачи сохранения культурного наследия и природного ландшафта. </w:t>
      </w:r>
      <w:r/>
    </w:p>
    <w:p>
      <w:pPr>
        <w:ind w:left="716" w:right="156"/>
      </w:pPr>
      <w:r>
        <w:t xml:space="preserve">Возникновение архитектуры и дизайна на разных этапах общественного развития. </w:t>
      </w:r>
      <w:r/>
    </w:p>
    <w:p>
      <w:pPr>
        <w:ind w:left="-5" w:right="156"/>
      </w:pPr>
      <w:r>
        <w:t xml:space="preserve">Единство </w:t>
      </w:r>
      <w:r>
        <w:tab/>
        <w:t xml:space="preserve">функционального </w:t>
      </w:r>
      <w:r>
        <w:tab/>
        <w:t xml:space="preserve">и </w:t>
      </w:r>
      <w:r>
        <w:tab/>
        <w:t xml:space="preserve">художественного </w:t>
      </w:r>
      <w:r>
        <w:tab/>
        <w:t xml:space="preserve">– </w:t>
      </w:r>
      <w:r>
        <w:tab/>
        <w:t xml:space="preserve">целесообразности  и красоты. </w:t>
      </w:r>
      <w:r/>
    </w:p>
    <w:p>
      <w:pPr>
        <w:ind w:left="716" w:right="156"/>
      </w:pPr>
      <w:r>
        <w:t xml:space="preserve">Графический дизайн. </w:t>
      </w:r>
      <w:r/>
    </w:p>
    <w:p>
      <w:pPr>
        <w:ind w:left="-10" w:right="156" w:firstLine="711"/>
      </w:pPr>
      <w: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 </w:t>
      </w:r>
      <w:r/>
    </w:p>
    <w:p>
      <w:pPr>
        <w:ind w:left="-10" w:right="156" w:firstLine="711"/>
      </w:pPr>
      <w:r>
        <w:t xml:space="preserve">Элементы композиции в графическом дизайне: пятно, линия, цвет, буква, текст и изображение. </w:t>
      </w:r>
      <w:r/>
    </w:p>
    <w:p>
      <w:pPr>
        <w:ind w:left="-10" w:right="156" w:firstLine="711"/>
      </w:pPr>
      <w:r>
        <w:t xml:space="preserve">Формальная композиция как композиционное построение на основе сочетания геометрических фигур, без предметного содержания. </w:t>
      </w:r>
      <w:r/>
    </w:p>
    <w:p>
      <w:pPr>
        <w:ind w:left="716" w:right="156"/>
      </w:pPr>
      <w:r>
        <w:t xml:space="preserve">Основные свойства композиции: целостность и соподчинённость элементов. </w:t>
      </w:r>
      <w:r/>
    </w:p>
    <w:p>
      <w:pPr>
        <w:ind w:left="0" w:right="0" w:firstLine="0"/>
        <w:jc w:val="left"/>
        <w:tabs>
          <w:tab w:val="center" w:pos="1368" w:leader="none"/>
          <w:tab w:val="center" w:pos="3051" w:leader="none"/>
          <w:tab w:val="center" w:pos="4638" w:leader="none"/>
          <w:tab w:val="center" w:pos="6131" w:leader="none"/>
          <w:tab w:val="center" w:pos="767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Ритмическая </w:t>
      </w:r>
      <w:r>
        <w:tab/>
        <w:t xml:space="preserve">организация </w:t>
      </w:r>
      <w:r>
        <w:tab/>
        <w:t xml:space="preserve">элементов: </w:t>
      </w:r>
      <w:r>
        <w:tab/>
        <w:t xml:space="preserve">выделение </w:t>
      </w:r>
      <w:r>
        <w:tab/>
        <w:t xml:space="preserve">доминанты, </w:t>
      </w:r>
      <w:r>
        <w:tab/>
        <w:t xml:space="preserve">симметрия  </w:t>
      </w:r>
      <w:r/>
    </w:p>
    <w:p>
      <w:pPr>
        <w:ind w:left="-5" w:right="156"/>
      </w:pPr>
      <w:r>
        <w:t xml:space="preserve">и асимметрия, динамическая и статичная композиция, контраст, нюанс, акцент, замкнутость или открытость композиции. </w:t>
      </w:r>
      <w:r/>
    </w:p>
    <w:p>
      <w:pPr>
        <w:ind w:left="-10" w:right="156" w:firstLine="711"/>
      </w:pPr>
      <w:r>
        <w:t xml:space="preserve">Практические упражнения по созданию композиции с вариативным ритмическим расположением геометрических фигур на плоскости. </w:t>
      </w:r>
      <w:r/>
    </w:p>
    <w:p>
      <w:pPr>
        <w:ind w:left="-10" w:right="156" w:firstLine="711"/>
      </w:pPr>
      <w:r>
        <w:t xml:space="preserve">Роль цвета в организации композиционного пространства. Функциональные задачи цвета в конструктивных искусствах. </w:t>
      </w:r>
      <w:r/>
    </w:p>
    <w:p>
      <w:pPr>
        <w:ind w:left="-10" w:right="156" w:firstLine="711"/>
      </w:pPr>
      <w:r>
        <w:t xml:space="preserve">Цвет и законы колористики. Применение локального цвета. Цветовой акцент, ритм цветовых форм, доминанта. </w:t>
      </w:r>
      <w:r/>
    </w:p>
    <w:p>
      <w:pPr>
        <w:ind w:left="-10" w:right="156" w:firstLine="711"/>
      </w:pPr>
      <w:r>
        <w:t xml:space="preserve">Шрифты и шрифтовая композиция в графическом дизайне. Форма буквы  как изобразительно-смысловой символ. </w:t>
      </w:r>
      <w:r/>
    </w:p>
    <w:p>
      <w:pPr>
        <w:ind w:left="716" w:right="156"/>
      </w:pPr>
      <w:r>
        <w:t xml:space="preserve">Шрифт и содержание текста. Стилизация шрифта. </w:t>
      </w:r>
      <w:r/>
    </w:p>
    <w:p>
      <w:pPr>
        <w:ind w:left="716" w:right="156"/>
      </w:pPr>
      <w:r>
        <w:t xml:space="preserve">Типографика. Понимание типографской строки как элемента плоскостной композиции. </w:t>
      </w:r>
      <w:r/>
    </w:p>
    <w:p>
      <w:pPr>
        <w:ind w:left="-10" w:right="156" w:firstLine="711"/>
      </w:pPr>
      <w:r>
        <w:t xml:space="preserve">Выполнение аналитических и практических работ по теме «Буква – изобразительный элемент композиции». </w:t>
      </w:r>
      <w:r/>
    </w:p>
    <w:p>
      <w:pPr>
        <w:ind w:left="716" w:right="156"/>
      </w:pPr>
      <w:r>
        <w:t xml:space="preserve">Логотип как графический знак, эмблема или стилизованный графический символ. </w:t>
      </w:r>
      <w:r/>
    </w:p>
    <w:p>
      <w:pPr>
        <w:ind w:left="-5" w:right="156"/>
      </w:pPr>
      <w:r>
        <w:t xml:space="preserve">Функции логотипа. Шрифтовой логотип. Знаковый логотип. </w:t>
      </w:r>
      <w:r/>
    </w:p>
    <w:p>
      <w:pPr>
        <w:ind w:left="-10" w:right="156" w:firstLine="711"/>
      </w:pPr>
      <w:r>
        <w:t xml:space="preserve">Композиционные основы макетирования в графическом дизайне  при соединении текста и изображения. </w:t>
      </w:r>
      <w:r/>
    </w:p>
    <w:p>
      <w:pPr>
        <w:ind w:left="-10" w:right="156" w:firstLine="711"/>
      </w:pPr>
      <w: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</w:t>
      </w:r>
      <w:r/>
    </w:p>
    <w:p>
      <w:pPr>
        <w:ind w:left="-10" w:right="156" w:firstLine="711"/>
      </w:pPr>
      <w: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 </w:t>
      </w:r>
      <w:r/>
    </w:p>
    <w:p>
      <w:pPr>
        <w:ind w:left="-10" w:right="156" w:firstLine="711"/>
      </w:pPr>
      <w:r>
        <w:t xml:space="preserve">Макет разворота книги или журнала по выбранной теме в виде коллажа  или на основе компьютерных программ. </w:t>
      </w:r>
      <w:r/>
    </w:p>
    <w:p>
      <w:pPr>
        <w:ind w:left="716" w:right="156"/>
      </w:pPr>
      <w:r>
        <w:t xml:space="preserve">Макетирование объёмно-пространственных композиций. </w:t>
      </w:r>
      <w:r/>
    </w:p>
    <w:p>
      <w:pPr>
        <w:ind w:left="-10" w:right="156" w:firstLine="711"/>
      </w:pPr>
      <w:r>
        <w:t xml:space="preserve">Композиция </w:t>
      </w:r>
      <w:r>
        <w:tab/>
        <w:t xml:space="preserve">плоскостная </w:t>
      </w:r>
      <w:r>
        <w:tab/>
        <w:t xml:space="preserve">и </w:t>
      </w:r>
      <w:r>
        <w:tab/>
        <w:t xml:space="preserve">пространственная. </w:t>
      </w:r>
      <w:r>
        <w:tab/>
        <w:t xml:space="preserve">Композиционная </w:t>
      </w:r>
      <w:r>
        <w:tab/>
        <w:t xml:space="preserve">организация пространства. Прочтение плоскостной композиции как «чертежа» пространства. </w:t>
      </w:r>
      <w:r/>
    </w:p>
    <w:p>
      <w:pPr>
        <w:ind w:left="-10" w:right="156" w:firstLine="711"/>
      </w:pPr>
      <w:r>
        <w:t xml:space="preserve">Макетирование. Введение в макет понятия рельефа местности и способы  его обозначения на макете. </w:t>
      </w:r>
      <w:r/>
    </w:p>
    <w:p>
      <w:pPr>
        <w:ind w:left="-10" w:right="156" w:firstLine="711"/>
      </w:pPr>
      <w: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 </w:t>
      </w:r>
      <w:r/>
    </w:p>
    <w:p>
      <w:pPr>
        <w:ind w:left="-10" w:right="156" w:firstLine="711"/>
      </w:pPr>
      <w: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 и их сочетаний на образный характер постройки. </w:t>
      </w:r>
      <w:r/>
    </w:p>
    <w:p>
      <w:pPr>
        <w:ind w:left="-10" w:right="156" w:firstLine="711"/>
      </w:pPr>
      <w: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 </w:t>
      </w:r>
      <w:r/>
    </w:p>
    <w:p>
      <w:pPr>
        <w:ind w:left="-10" w:right="156" w:firstLine="711"/>
      </w:pPr>
      <w:r>
        <w:t xml:space="preserve">Роль эволюции строительных материалов и строительных технологий  в изменении архитектурных конструкций (перекрытия и опора – стоечно-балочная конструкция – </w:t>
      </w:r>
      <w:r>
        <w:t xml:space="preserve">архитектура сводов, каркасная каменная архитектура, металлический каркас, железобетон и язык современной архитектуры). </w:t>
      </w:r>
      <w:r/>
    </w:p>
    <w:p>
      <w:pPr>
        <w:ind w:left="-10" w:right="156" w:firstLine="711"/>
      </w:pPr>
      <w:r>
        <w:t xml:space="preserve">Многообразие предметного мира, создаваемого человеком. Функция вещи  и её форма. Образ времени в предметах, создаваемых человеком. </w:t>
      </w:r>
      <w:r/>
    </w:p>
    <w:p>
      <w:pPr>
        <w:ind w:left="-10" w:right="156" w:firstLine="711"/>
      </w:pPr>
      <w: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</w:t>
      </w:r>
      <w:r/>
    </w:p>
    <w:p>
      <w:pPr>
        <w:ind w:left="-5" w:right="156"/>
      </w:pPr>
      <w:r>
        <w:t xml:space="preserve">Влияние развития технологий и материалов на изменение формы предмета. </w:t>
      </w:r>
      <w:r/>
    </w:p>
    <w:p>
      <w:pPr>
        <w:ind w:left="716" w:right="156"/>
      </w:pPr>
      <w:r>
        <w:t xml:space="preserve">Выполнение аналитических зарисовок форм бытовых предметов. </w:t>
      </w:r>
      <w:r/>
    </w:p>
    <w:p>
      <w:pPr>
        <w:ind w:left="-10" w:right="156" w:firstLine="711"/>
      </w:pPr>
      <w:r>
        <w:t xml:space="preserve">Творческое проектирование предметов быта с определением их функций  и материала изготовления. </w:t>
      </w:r>
      <w:r/>
    </w:p>
    <w:p>
      <w:pPr>
        <w:ind w:left="-10" w:right="156" w:firstLine="711"/>
      </w:pPr>
      <w: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</w:t>
      </w:r>
      <w:r/>
    </w:p>
    <w:p>
      <w:pPr>
        <w:ind w:left="-10" w:right="156" w:firstLine="711"/>
      </w:pPr>
      <w:r>
        <w:t xml:space="preserve">Конструирование </w:t>
      </w:r>
      <w:r>
        <w:tab/>
        <w:t xml:space="preserve">объектов </w:t>
      </w:r>
      <w:r>
        <w:tab/>
        <w:t xml:space="preserve">дизайна </w:t>
      </w:r>
      <w:r>
        <w:tab/>
        <w:t xml:space="preserve">или </w:t>
      </w:r>
      <w:r>
        <w:tab/>
        <w:t xml:space="preserve">архитектурное </w:t>
      </w:r>
      <w:r>
        <w:tab/>
        <w:t xml:space="preserve">макетирование  с использованием цвета. </w:t>
      </w:r>
      <w:r/>
    </w:p>
    <w:p>
      <w:pPr>
        <w:ind w:left="716" w:right="156"/>
      </w:pPr>
      <w:r>
        <w:t xml:space="preserve">Социальное значение дизайна и архитектуры как среды жизни человека. </w:t>
      </w:r>
      <w:r/>
    </w:p>
    <w:p>
      <w:pPr>
        <w:ind w:left="-10" w:right="156" w:firstLine="711"/>
      </w:pPr>
      <w: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</w:t>
      </w:r>
      <w:r>
        <w:tab/>
        <w:t xml:space="preserve">как </w:t>
      </w:r>
      <w:r>
        <w:tab/>
        <w:t xml:space="preserve">этапов </w:t>
      </w:r>
      <w:r>
        <w:tab/>
        <w:t xml:space="preserve">духовной, </w:t>
      </w:r>
      <w:r>
        <w:tab/>
        <w:t xml:space="preserve">художественной  и материальной культуры разных народов и эпох. </w:t>
      </w:r>
      <w:r/>
    </w:p>
    <w:p>
      <w:pPr>
        <w:ind w:left="-10" w:right="156" w:firstLine="711"/>
      </w:pPr>
      <w:r>
        <w:t xml:space="preserve">Архитектура народного жилища, храмовая архитектура, частный дом  в предметно-пространственной среде жизни разных народов. </w:t>
      </w:r>
      <w:r/>
    </w:p>
    <w:p>
      <w:pPr>
        <w:ind w:left="-10" w:right="156" w:firstLine="711"/>
      </w:pPr>
      <w: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 и другим видам изображения. </w:t>
      </w:r>
      <w:r/>
    </w:p>
    <w:p>
      <w:pPr>
        <w:ind w:left="716" w:right="156"/>
      </w:pPr>
      <w:r>
        <w:t xml:space="preserve">Пути развития современной архитектуры и дизайна: город сегодня и завтра. </w:t>
      </w:r>
      <w:r/>
    </w:p>
    <w:p>
      <w:pPr>
        <w:ind w:left="-10" w:right="156" w:firstLine="711"/>
      </w:pPr>
      <w:r>
        <w:t xml:space="preserve">Архитектурная и градостроительная революция XX в. Её технологические  и эстетические предпосылки и истоки. Социальный аспект «перестройки»  в архитектуре. </w:t>
      </w:r>
      <w:r/>
    </w:p>
    <w:p>
      <w:pPr>
        <w:ind w:left="-10" w:right="156" w:firstLine="711"/>
      </w:pPr>
      <w:r>
        <w:t xml:space="preserve">Отрицание канонов и сохранение наследия с учётом нового уровня материальностроительной техники. Приоритет функционализма. Проблема урбанизации ландшафта, безликости и агрессивности среды современного города. </w:t>
      </w:r>
      <w:r/>
    </w:p>
    <w:p>
      <w:pPr>
        <w:ind w:left="-10" w:right="156" w:firstLine="711"/>
      </w:pPr>
      <w:r>
        <w:t xml:space="preserve">Пространство городской среды. Исторические формы планировки городской среды и их связь с образом жизни людей. </w:t>
      </w:r>
      <w:r/>
    </w:p>
    <w:p>
      <w:pPr>
        <w:ind w:left="716" w:right="156"/>
      </w:pPr>
      <w:r>
        <w:t xml:space="preserve">Роль цвета в формировании пространства. Схема-планировка и реальность. </w:t>
      </w:r>
      <w:r/>
    </w:p>
    <w:p>
      <w:pPr>
        <w:ind w:left="-10" w:right="156" w:firstLine="711"/>
      </w:pPr>
      <w: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 </w:t>
      </w:r>
      <w:r/>
    </w:p>
    <w:p>
      <w:pPr>
        <w:ind w:left="-10" w:right="156" w:firstLine="711"/>
      </w:pPr>
      <w: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 </w:t>
      </w:r>
      <w:r/>
    </w:p>
    <w:p>
      <w:pPr>
        <w:ind w:left="716" w:right="156"/>
      </w:pPr>
      <w:r>
        <w:t xml:space="preserve">Дизайн городской среды. Малые архитектурные формы. Роль малых архитектурных </w:t>
      </w:r>
      <w:r/>
    </w:p>
    <w:p>
      <w:pPr>
        <w:ind w:left="-5" w:right="156"/>
      </w:pPr>
      <w:r>
        <w:t xml:space="preserve">форм </w:t>
      </w:r>
      <w:r>
        <w:tab/>
        <w:t xml:space="preserve">и </w:t>
      </w:r>
      <w:r>
        <w:tab/>
        <w:t xml:space="preserve">архитектурного </w:t>
      </w:r>
      <w:r>
        <w:tab/>
        <w:t xml:space="preserve">дизайна </w:t>
      </w:r>
      <w:r>
        <w:tab/>
        <w:t xml:space="preserve">в </w:t>
      </w:r>
      <w:r>
        <w:tab/>
        <w:t xml:space="preserve">организации </w:t>
      </w:r>
      <w:r>
        <w:tab/>
        <w:t xml:space="preserve">городской </w:t>
      </w:r>
      <w:r>
        <w:tab/>
        <w:t xml:space="preserve">среды  и индивидуальном образе города. </w:t>
      </w:r>
      <w:r/>
    </w:p>
    <w:p>
      <w:pPr>
        <w:ind w:left="-10" w:right="156" w:firstLine="711"/>
      </w:pPr>
      <w: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 </w:t>
      </w:r>
      <w:r/>
    </w:p>
    <w:p>
      <w:pPr>
        <w:ind w:left="-10" w:right="156" w:firstLine="711"/>
      </w:pPr>
      <w: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 или дизайн-проекта оформления витрины магазина. </w:t>
      </w:r>
      <w:r/>
    </w:p>
    <w:p>
      <w:pPr>
        <w:ind w:left="-10" w:right="156" w:firstLine="711"/>
      </w:pPr>
      <w:r>
        <w:t xml:space="preserve">Интерьер и предметный мир в доме. Назначение помещения и построение  его интерьера. Дизайн пространственно-предметной среды интерьера. </w:t>
      </w:r>
      <w:r/>
    </w:p>
    <w:p>
      <w:pPr>
        <w:ind w:left="-10" w:right="156" w:firstLine="711"/>
      </w:pPr>
      <w:r>
        <w:t xml:space="preserve">Образно-стилевое единство материальной культуры каждой эпохи. Интерьер как отражение стиля жизни его хозяев. </w:t>
      </w:r>
      <w:r/>
    </w:p>
    <w:p>
      <w:pPr>
        <w:ind w:left="-10" w:right="156" w:firstLine="711"/>
      </w:pPr>
      <w:r>
        <w:t xml:space="preserve">Зонирование интерьера – создание многофункционального пространства. Отделочные материалы, введение фактуры и цвета в интерьер. </w:t>
      </w:r>
      <w:r/>
    </w:p>
    <w:p>
      <w:pPr>
        <w:ind w:left="716" w:right="156"/>
      </w:pPr>
      <w:r>
        <w:t xml:space="preserve">Интерьеры общественных зданий (театр, кафе, вокзал, офис, школа). </w:t>
      </w:r>
      <w:r/>
    </w:p>
    <w:p>
      <w:pPr>
        <w:ind w:left="716" w:right="156"/>
      </w:pPr>
      <w:r>
        <w:t xml:space="preserve">Выполнение практической и аналитической работы по теме. </w:t>
      </w:r>
      <w:r/>
    </w:p>
    <w:p>
      <w:pPr>
        <w:ind w:left="-10" w:right="156" w:firstLine="711"/>
      </w:pPr>
      <w:r>
        <w:t xml:space="preserve">«Роль вещи в образно-стилевом решении интерьера» в форме создания коллажной композиции. </w:t>
      </w:r>
      <w:r/>
    </w:p>
    <w:p>
      <w:pPr>
        <w:ind w:left="-10" w:right="156" w:firstLine="711"/>
      </w:pPr>
      <w:r>
        <w:t xml:space="preserve">Организация архитектурно-ландшафтного пространства. Город в единстве  с ландшафтно-парковой средой. </w:t>
      </w:r>
      <w:r/>
    </w:p>
    <w:p>
      <w:pPr>
        <w:ind w:left="-10" w:right="156" w:firstLine="711"/>
      </w:pPr>
      <w: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</w:t>
      </w:r>
      <w:r/>
    </w:p>
    <w:p>
      <w:pPr>
        <w:ind w:left="-10" w:right="156" w:firstLine="711"/>
      </w:pPr>
      <w:r>
        <w:t xml:space="preserve">Выполнение дизайн-проекта территории парка или приусадебного участка  в виде схемы-чертежа. </w:t>
      </w:r>
      <w:r/>
    </w:p>
    <w:p>
      <w:pPr>
        <w:ind w:left="-10" w:right="156" w:firstLine="711"/>
      </w:pPr>
      <w:r>
        <w:t xml:space="preserve">Единство эстетического и функционального в объёмнопространственной организации среды жизнедеятельности людей. </w:t>
      </w:r>
      <w:r/>
    </w:p>
    <w:p>
      <w:pPr>
        <w:ind w:left="716" w:right="156"/>
      </w:pPr>
      <w:r>
        <w:t xml:space="preserve">Образ человека и индивидуальное проектирование. </w:t>
      </w:r>
      <w:r/>
    </w:p>
    <w:p>
      <w:pPr>
        <w:ind w:left="-10" w:right="156" w:firstLine="711"/>
      </w:pPr>
      <w:r>
        <w:t xml:space="preserve">Организация пространства жилой среды как отражение социального заказа  и индивидуальности человека, его вкуса, потребностей и возможностей. </w:t>
      </w:r>
      <w:r/>
    </w:p>
    <w:p>
      <w:pPr>
        <w:ind w:left="-5" w:right="156"/>
      </w:pPr>
      <w:r>
        <w:t xml:space="preserve">Образно-личностное проектирование в дизайне и архитектуре. </w:t>
      </w:r>
      <w:r/>
    </w:p>
    <w:p>
      <w:pPr>
        <w:ind w:left="716" w:right="156"/>
      </w:pPr>
      <w:r>
        <w:t xml:space="preserve">Проектные работы по созданию облика частного дома, комнаты и сада. Дизайн </w:t>
      </w:r>
      <w:r/>
    </w:p>
    <w:p>
      <w:pPr>
        <w:ind w:left="-5" w:right="156"/>
      </w:pPr>
      <w:r>
        <w:t xml:space="preserve">предметной </w:t>
      </w:r>
      <w:r>
        <w:tab/>
        <w:t xml:space="preserve">среды </w:t>
      </w:r>
      <w:r>
        <w:tab/>
        <w:t xml:space="preserve">в </w:t>
      </w:r>
      <w:r>
        <w:tab/>
        <w:t xml:space="preserve">интерьере </w:t>
      </w:r>
      <w:r>
        <w:tab/>
        <w:t xml:space="preserve">частного </w:t>
      </w:r>
      <w:r>
        <w:tab/>
        <w:t xml:space="preserve">дома. </w:t>
      </w:r>
      <w:r>
        <w:tab/>
        <w:t xml:space="preserve">Мода </w:t>
      </w:r>
      <w:r>
        <w:tab/>
        <w:t xml:space="preserve">и </w:t>
      </w:r>
      <w:r>
        <w:tab/>
        <w:t xml:space="preserve">культура  как параметры создания собственного костюма или комплекта одежды. </w:t>
      </w:r>
      <w:r/>
    </w:p>
    <w:p>
      <w:pPr>
        <w:ind w:left="-10" w:right="156" w:firstLine="711"/>
      </w:pPr>
      <w:r>
        <w:t xml:space="preserve"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 </w:t>
      </w:r>
      <w:r/>
    </w:p>
    <w:p>
      <w:pPr>
        <w:ind w:left="-10" w:right="156" w:firstLine="711"/>
      </w:pPr>
      <w:r>
        <w:t xml:space="preserve">Характерные особенности современной одежды. Молодёжная субкультура  и подростковая мода. Унификация одежды и индивидуальный стиль. Ансамбль  в костюме. Роль фантазии и вкуса в подборе одежды. </w:t>
      </w:r>
      <w:r/>
    </w:p>
    <w:p>
      <w:pPr>
        <w:ind w:left="716" w:right="156"/>
      </w:pPr>
      <w:r>
        <w:t xml:space="preserve">Выполнение практических творческих эскизов по теме «Дизайн современной одежды». </w:t>
      </w:r>
      <w:r/>
    </w:p>
    <w:p>
      <w:pPr>
        <w:ind w:left="-10" w:right="156" w:firstLine="711"/>
      </w:pPr>
      <w:r>
        <w:t xml:space="preserve">Искусство грима и причёски. Форма лица и причёска. Макияж дневной, вечерний и карнавальный. Грим бытовой и сценический. </w:t>
      </w:r>
      <w:r/>
    </w:p>
    <w:p>
      <w:pPr>
        <w:ind w:left="-10" w:right="156" w:firstLine="711"/>
      </w:pPr>
      <w:r>
        <w:t xml:space="preserve">Имидж-дизайн и его связь с публичностью, технологией социального поведения, рекламой, общественной деятельностью. </w:t>
      </w:r>
      <w:r/>
    </w:p>
    <w:p>
      <w:pPr>
        <w:ind w:left="-10" w:right="156" w:firstLine="711"/>
      </w:pPr>
      <w:r>
        <w:t xml:space="preserve">Дизайн и архитектура – средства организации среды жизни людей  и строительства нового мира. </w:t>
      </w:r>
      <w:r/>
    </w:p>
    <w:p>
      <w:pPr>
        <w:ind w:left="-10" w:right="156" w:firstLine="711"/>
      </w:pPr>
      <w:r>
        <w:t xml:space="preserve">159.3.4. Модуль № 4 «Изображение в синтетических, экранных видах искусства и художественная фотография» (вариативный). </w:t>
      </w:r>
      <w:r/>
    </w:p>
    <w:p>
      <w:pPr>
        <w:ind w:left="-10" w:right="156" w:firstLine="711"/>
      </w:pPr>
      <w: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 </w:t>
      </w:r>
      <w:r/>
    </w:p>
    <w:p>
      <w:pPr>
        <w:ind w:left="716" w:right="156"/>
      </w:pPr>
      <w:r>
        <w:t xml:space="preserve">Значение развития технологий в становлении новых видов искусства. </w:t>
      </w:r>
      <w:r/>
    </w:p>
    <w:p>
      <w:pPr>
        <w:ind w:left="-10" w:right="156" w:firstLine="711"/>
      </w:pPr>
      <w:r>
        <w:t xml:space="preserve">Мультимедиа и объединение множества воспринимаемых человеком информационных средств на экране цифрового искусства. </w:t>
      </w:r>
      <w:r/>
    </w:p>
    <w:p>
      <w:pPr>
        <w:ind w:left="716" w:right="156"/>
      </w:pPr>
      <w:r>
        <w:t xml:space="preserve">Художник и искусство театра. </w:t>
      </w:r>
      <w:r/>
    </w:p>
    <w:p>
      <w:pPr>
        <w:ind w:left="716" w:right="156"/>
      </w:pPr>
      <w:r>
        <w:t xml:space="preserve">Рождение театра в древнейших обрядах. История развития искусства театра. </w:t>
      </w:r>
      <w:r/>
    </w:p>
    <w:p>
      <w:pPr>
        <w:ind w:left="-10" w:right="156" w:firstLine="711"/>
      </w:pPr>
      <w:r>
        <w:t xml:space="preserve">Жанровое </w:t>
      </w:r>
      <w:r>
        <w:tab/>
        <w:t xml:space="preserve">многообразие </w:t>
      </w:r>
      <w:r>
        <w:tab/>
        <w:t xml:space="preserve">театральных </w:t>
      </w:r>
      <w:r>
        <w:tab/>
        <w:t xml:space="preserve">представлений, </w:t>
      </w:r>
      <w:r>
        <w:tab/>
        <w:t xml:space="preserve">шоу, </w:t>
      </w:r>
      <w:r>
        <w:tab/>
        <w:t xml:space="preserve">праздников  и их визуальный облик. </w:t>
      </w:r>
      <w:r/>
    </w:p>
    <w:p>
      <w:pPr>
        <w:ind w:left="-10" w:right="156" w:firstLine="711"/>
      </w:pPr>
      <w:r>
        <w:t xml:space="preserve">Роль художника и виды профессиональной деятельности художника  в современном театре. </w:t>
      </w:r>
      <w:r/>
    </w:p>
    <w:p>
      <w:pPr>
        <w:ind w:left="-10" w:right="156" w:firstLine="711"/>
      </w:pPr>
      <w:r>
        <w:t xml:space="preserve">Сценография и создание сценического образа. Сотворчество  художника-постановщика с драматургом, режиссёром и актёрами. </w:t>
      </w:r>
      <w:r/>
    </w:p>
    <w:p>
      <w:pPr>
        <w:ind w:left="-10" w:right="156" w:firstLine="711"/>
      </w:pPr>
      <w:r>
        <w:t xml:space="preserve">Роль освещения в визуальном облике театрального действия. Бутафорские, пошивочные, декорационные и иные цеха в театре. </w:t>
      </w:r>
      <w:r/>
    </w:p>
    <w:p>
      <w:pPr>
        <w:ind w:left="-10" w:right="156" w:firstLine="711"/>
      </w:pPr>
      <w:r>
        <w:t xml:space="preserve">Сценический костюм, грим и маска. Стилистическое единство в решении образа спектакля. Выражение в костюме характера персонажа. </w:t>
      </w:r>
      <w:r/>
    </w:p>
    <w:p>
      <w:pPr>
        <w:ind w:left="-10" w:right="156" w:firstLine="711"/>
      </w:pPr>
      <w:r>
        <w:t xml:space="preserve"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 </w:t>
      </w:r>
      <w:r/>
    </w:p>
    <w:p>
      <w:pPr>
        <w:ind w:left="-10" w:right="156" w:firstLine="711"/>
      </w:pPr>
      <w:r>
        <w:t xml:space="preserve">Художник в театре кукол и его ведущая роль как соавтора режиссёра и актёра в процессе создания образа персонажа. </w:t>
      </w:r>
      <w:r/>
    </w:p>
    <w:p>
      <w:pPr>
        <w:ind w:left="-10" w:right="156" w:firstLine="711"/>
      </w:pPr>
      <w:r>
        <w:t xml:space="preserve">Условность и метафора в театральной постановке как образная и авторская интерпретация реальности. </w:t>
      </w:r>
      <w:r/>
    </w:p>
    <w:p>
      <w:pPr>
        <w:ind w:left="716" w:right="156"/>
      </w:pPr>
      <w:r>
        <w:t xml:space="preserve">Художественная фотография. </w:t>
      </w:r>
      <w:r/>
    </w:p>
    <w:p>
      <w:pPr>
        <w:ind w:left="716" w:right="156"/>
      </w:pPr>
      <w:r>
        <w:t xml:space="preserve">Рождение фотографии как технологическая революция запечатления реальности. </w:t>
      </w:r>
      <w:r/>
    </w:p>
    <w:p>
      <w:pPr>
        <w:ind w:left="-5" w:right="156"/>
      </w:pPr>
      <w:r>
        <w:t xml:space="preserve">Искусство </w:t>
      </w:r>
      <w:r>
        <w:tab/>
        <w:t xml:space="preserve">и </w:t>
      </w:r>
      <w:r>
        <w:tab/>
        <w:t xml:space="preserve">технология. </w:t>
      </w:r>
      <w:r>
        <w:tab/>
        <w:t xml:space="preserve">История </w:t>
      </w:r>
      <w:r>
        <w:tab/>
        <w:t xml:space="preserve">фотографии: </w:t>
      </w:r>
      <w:r>
        <w:tab/>
        <w:t xml:space="preserve">от </w:t>
      </w:r>
      <w:r>
        <w:tab/>
        <w:t xml:space="preserve">дагеротипа  до компьютерных технологий. </w:t>
      </w:r>
      <w:r/>
    </w:p>
    <w:p>
      <w:pPr>
        <w:ind w:left="716" w:right="156"/>
      </w:pPr>
      <w:r>
        <w:t xml:space="preserve">Современные возможности художественной обработки цифровой фотографии. </w:t>
      </w:r>
      <w:r/>
    </w:p>
    <w:p>
      <w:pPr>
        <w:ind w:left="-10" w:right="156" w:firstLine="711"/>
      </w:pPr>
      <w:r>
        <w:t xml:space="preserve">Картина мира и «Родиноведение» в фотографиях С.М. Прокудина-Горского. Сохранённая история и роль его фотографий в современной отечественной культуре. </w:t>
      </w:r>
      <w:r/>
    </w:p>
    <w:p>
      <w:pPr>
        <w:ind w:left="-10" w:right="156" w:firstLine="711"/>
      </w:pPr>
      <w: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 Композиция кадра, ракурс, плановость, графический ритм. </w:t>
      </w:r>
      <w:r/>
    </w:p>
    <w:p>
      <w:pPr>
        <w:ind w:left="-10" w:right="156" w:firstLine="711"/>
      </w:pPr>
      <w:r>
        <w:t xml:space="preserve">Умения наблюдать и выявлять выразительность и красоту окружающей жизни с помощью фотографии. </w:t>
      </w:r>
      <w:r/>
    </w:p>
    <w:p>
      <w:pPr>
        <w:ind w:left="716" w:right="156"/>
      </w:pPr>
      <w:r>
        <w:t xml:space="preserve">Фотопейзаж в творчестве профессиональных фотографов.  </w:t>
      </w:r>
      <w:r/>
    </w:p>
    <w:p>
      <w:pPr>
        <w:ind w:left="716" w:right="156"/>
      </w:pPr>
      <w:r>
        <w:t xml:space="preserve">Образные возможности чёрно-белой и цветной фотографии. </w:t>
      </w:r>
      <w:r/>
    </w:p>
    <w:p>
      <w:pPr>
        <w:ind w:left="-10" w:right="156" w:firstLine="711"/>
      </w:pPr>
      <w:r>
        <w:t xml:space="preserve">Роль тональных контрастов и роль цвета в эмоционально-образном восприятии пейзажа. </w:t>
      </w:r>
      <w:r/>
    </w:p>
    <w:p>
      <w:pPr>
        <w:ind w:left="-10" w:right="156" w:firstLine="711"/>
      </w:pPr>
      <w:r>
        <w:t xml:space="preserve">Роль освещения в портретном образе. Фотография постановочная  и документальная. </w:t>
      </w:r>
      <w:r/>
    </w:p>
    <w:p>
      <w:pPr>
        <w:ind w:left="-10" w:right="156" w:firstLine="711"/>
      </w:pPr>
      <w:r>
        <w:t xml:space="preserve">Фотопортрет в истории профессиональной фотографии и его связь  с направлениями в изобразительном искусстве. </w:t>
      </w:r>
      <w:r/>
    </w:p>
    <w:p>
      <w:pPr>
        <w:ind w:left="-10" w:right="156" w:firstLine="711"/>
      </w:pPr>
      <w:r>
        <w:t xml:space="preserve">Портрет в фотографии, его общее и особенное по сравнению с живописным  и графическим портретом. Опыт выполнения портретных фотографий. </w:t>
      </w:r>
      <w:r/>
    </w:p>
    <w:p>
      <w:pPr>
        <w:ind w:left="-10" w:right="156" w:firstLine="711"/>
      </w:pPr>
      <w:r>
        <w:t xml:space="preserve">Фоторепортаж. Образ события в кадре. Репортажный снимок – свидетельство истории и его значение в сохранении памяти о событии. </w:t>
      </w:r>
      <w:r/>
    </w:p>
    <w:p>
      <w:pPr>
        <w:ind w:left="-10" w:right="156" w:firstLine="711"/>
      </w:pPr>
      <w:r>
        <w:t xml:space="preserve">Фоторепортаж – дневник истории. Значение работы военных фотографов. Спортивные фотографии. Образ современности в репортажных фотографиях. </w:t>
      </w:r>
      <w:r/>
    </w:p>
    <w:p>
      <w:pPr>
        <w:ind w:left="-10" w:right="156" w:firstLine="711"/>
      </w:pPr>
      <w:r>
        <w:t xml:space="preserve">«Работать для жизни…» – фотографии Александра Родченко, их значение  и влияние на стиль эпохи. </w:t>
      </w:r>
      <w:r/>
    </w:p>
    <w:p>
      <w:pPr>
        <w:ind w:left="-10" w:right="156" w:firstLine="711"/>
      </w:pPr>
      <w:r>
        <w:t xml:space="preserve">Возможности компьютерной обработки фотографий, задачи преобразования фотографий и границы достоверности. </w:t>
      </w:r>
      <w:r/>
    </w:p>
    <w:p>
      <w:pPr>
        <w:ind w:left="-10" w:right="156" w:firstLine="711"/>
      </w:pPr>
      <w:r>
        <w:t xml:space="preserve">Коллаж как жанр художественного творчества с помощью различных компьютерных программ. </w:t>
      </w:r>
      <w:r/>
    </w:p>
    <w:p>
      <w:pPr>
        <w:ind w:left="-10" w:right="156" w:firstLine="711"/>
      </w:pPr>
      <w:r>
        <w:t xml:space="preserve">Художественная фотография как авторское видение мира, как образ времени  и влияние фотообраза на жизнь людей. </w:t>
      </w:r>
      <w:r/>
    </w:p>
    <w:p>
      <w:pPr>
        <w:ind w:left="716" w:right="156"/>
      </w:pPr>
      <w:r>
        <w:t xml:space="preserve">Изображение и искусство кино. </w:t>
      </w:r>
      <w:r/>
    </w:p>
    <w:p>
      <w:pPr>
        <w:ind w:left="716" w:right="156"/>
      </w:pPr>
      <w:r>
        <w:t xml:space="preserve">Ожившее изображение. История кино и его эволюция как искусства. </w:t>
      </w:r>
      <w:r/>
    </w:p>
    <w:p>
      <w:pPr>
        <w:ind w:left="-10" w:right="156" w:firstLine="711"/>
      </w:pPr>
      <w: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 над фильмом. Сложносоставной язык кино. </w:t>
      </w:r>
      <w:r/>
    </w:p>
    <w:p>
      <w:pPr>
        <w:ind w:left="716" w:right="156"/>
      </w:pPr>
      <w:r>
        <w:t xml:space="preserve">Монтаж композиционно построенных кадров – основа языка киноискусства. </w:t>
      </w:r>
      <w:r/>
    </w:p>
    <w:p>
      <w:pPr>
        <w:ind w:left="-10" w:right="156" w:firstLine="711"/>
      </w:pPr>
      <w:r>
        <w:t xml:space="preserve">Художник-постановщик и его команда </w:t>
      </w:r>
      <w:r>
        <w:t xml:space="preserve">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 </w:t>
      </w:r>
      <w:r/>
    </w:p>
    <w:p>
      <w:pPr>
        <w:ind w:left="-10" w:right="156" w:firstLine="711"/>
      </w:pPr>
      <w:r>
        <w:t xml:space="preserve">Создание видеоролика – от замысла до съёмки. Разные жанры – разные задачи в работе над видеороликом. Этапы создания видеоролика. </w:t>
      </w:r>
      <w:r/>
    </w:p>
    <w:p>
      <w:pPr>
        <w:ind w:left="-10" w:right="156" w:firstLine="711"/>
      </w:pPr>
      <w: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 </w:t>
      </w:r>
      <w:r/>
    </w:p>
    <w:p>
      <w:pPr>
        <w:ind w:left="-10" w:right="156" w:firstLine="711"/>
      </w:pPr>
      <w:r>
        <w:t xml:space="preserve">Использование электронно-цифровых технологий в современном игровом кинематографе. </w:t>
      </w:r>
      <w:r/>
    </w:p>
    <w:p>
      <w:pPr>
        <w:ind w:left="-10" w:right="156" w:firstLine="711"/>
      </w:pPr>
      <w:r>
        <w:t xml:space="preserve">Компьюте</w:t>
      </w:r>
      <w:r>
        <w:t xml:space="preserve">рная анимация на занятиях в школе. Техническое оборудование  и его возможности для создания анимации. Коллективный характер деятельности  по созданию анимационного фильма. Выбор технологии: пластилиновые мультфильмы, бумажная перекладка, сыпучая анимация. </w:t>
      </w:r>
      <w:r/>
    </w:p>
    <w:p>
      <w:pPr>
        <w:ind w:left="716" w:right="156"/>
      </w:pPr>
      <w:r>
        <w:t xml:space="preserve">Этапы создания анимационного фильма. Требования и критерии художественности. </w:t>
      </w:r>
      <w:r/>
    </w:p>
    <w:p>
      <w:pPr>
        <w:ind w:left="716" w:right="156"/>
      </w:pPr>
      <w:r>
        <w:t xml:space="preserve">Изобразительное искусство на телевидении. </w:t>
      </w:r>
      <w:r/>
    </w:p>
    <w:p>
      <w:pPr>
        <w:ind w:left="-10" w:right="156" w:firstLine="711"/>
      </w:pPr>
      <w: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досуга. </w:t>
      </w:r>
      <w:r/>
    </w:p>
    <w:p>
      <w:pPr>
        <w:ind w:left="-10" w:right="156" w:firstLine="711"/>
      </w:pPr>
      <w:r>
        <w:t xml:space="preserve">Искусство и технология. Создатель телевидения – русский инженер Владимир Козьмич Зворыкин. </w:t>
      </w:r>
      <w:r/>
    </w:p>
    <w:p>
      <w:pPr>
        <w:ind w:left="716" w:right="156"/>
      </w:pPr>
      <w:r>
        <w:t xml:space="preserve">Роль телевидения в превращении мира в единое информационное пространство. </w:t>
      </w:r>
      <w:r/>
    </w:p>
    <w:p>
      <w:pPr>
        <w:ind w:left="-5" w:right="156"/>
      </w:pPr>
      <w:r>
        <w:t xml:space="preserve">Картина </w:t>
      </w:r>
      <w:r>
        <w:tab/>
        <w:t xml:space="preserve">мира, </w:t>
      </w:r>
      <w:r>
        <w:tab/>
        <w:t xml:space="preserve">создаваемая </w:t>
      </w:r>
      <w:r>
        <w:tab/>
        <w:t xml:space="preserve">телевидением. </w:t>
      </w:r>
      <w:r>
        <w:tab/>
        <w:t xml:space="preserve">Прямой </w:t>
      </w:r>
      <w:r>
        <w:tab/>
        <w:t xml:space="preserve">эфир и его значение. </w:t>
      </w:r>
      <w:r/>
    </w:p>
    <w:p>
      <w:pPr>
        <w:ind w:left="-10" w:right="156" w:firstLine="711"/>
      </w:pPr>
      <w:r>
        <w:t xml:space="preserve">Деятельность художника на телевидении: художники по свету, костюму, гриму, сценографический дизайн и компьютерная графика. </w:t>
      </w:r>
      <w:r/>
    </w:p>
    <w:p>
      <w:pPr>
        <w:ind w:left="-10" w:right="156" w:firstLine="711"/>
      </w:pPr>
      <w:r>
        <w:t xml:space="preserve">Школьное телевидение и студия мультимедиа. Построение видеоряда  и художественного оформления. </w:t>
      </w:r>
      <w:r/>
    </w:p>
    <w:p>
      <w:pPr>
        <w:ind w:left="716" w:right="156"/>
      </w:pPr>
      <w:r>
        <w:t xml:space="preserve">Художнические роли каждого человека в реальной бытийной жизни. </w:t>
      </w:r>
      <w:r/>
    </w:p>
    <w:p>
      <w:pPr>
        <w:ind w:left="716" w:right="156"/>
      </w:pPr>
      <w:r>
        <w:t xml:space="preserve">Роль искусства в жизни общества и его влияние на жизнь каждого человека. </w:t>
      </w:r>
      <w:r/>
    </w:p>
    <w:p>
      <w:pPr>
        <w:ind w:left="-10" w:right="156" w:firstLine="711"/>
      </w:pPr>
      <w:r>
        <w:t xml:space="preserve">159.4. Планируемые результаты освоения программы по изобразительному искусству на уровне основного общего образования. </w:t>
      </w:r>
      <w:r/>
    </w:p>
    <w:p>
      <w:pPr>
        <w:ind w:left="716" w:right="156"/>
      </w:pPr>
      <w:r>
        <w:t xml:space="preserve">159.4.1. Личностные результаты освоения федеральной рабочей программы основного </w:t>
      </w:r>
      <w:r/>
    </w:p>
    <w:p>
      <w:pPr>
        <w:ind w:left="-5" w:right="156"/>
      </w:pPr>
      <w:r>
        <w:t xml:space="preserve">общего образования по изобразительному искусству достигаются  в единстве учебной и воспитательной деятельности. </w:t>
      </w:r>
      <w:r/>
    </w:p>
    <w:p>
      <w:pPr>
        <w:ind w:left="-10" w:right="156" w:firstLine="711"/>
      </w:pPr>
      <w:r>
        <w:t xml:space="preserve"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  <w:r/>
    </w:p>
    <w:p>
      <w:pPr>
        <w:ind w:left="-10" w:right="156" w:firstLine="711"/>
      </w:pPr>
      <w: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</w:t>
      </w:r>
      <w:r/>
    </w:p>
    <w:p>
      <w:pPr>
        <w:ind w:left="-5" w:right="156"/>
      </w:pPr>
      <w:r>
        <w:t xml:space="preserve">ценностные установки и социально значимые качества личности, духовно-нравственное развитие обучающихся и отношение обучающихся  к культуре, мотивацию к познанию и обучению, готовность к саморазвитию  и активному участию в социально значимой деятельности. </w:t>
      </w:r>
      <w:r/>
    </w:p>
    <w:p>
      <w:pPr>
        <w:numPr>
          <w:ilvl w:val="0"/>
          <w:numId w:val="45"/>
        </w:numPr>
        <w:ind w:right="156" w:hanging="360"/>
      </w:pPr>
      <w:r>
        <w:t xml:space="preserve">Патриотическое воспитание. </w:t>
      </w:r>
      <w:r/>
    </w:p>
    <w:p>
      <w:pPr>
        <w:ind w:left="-10" w:right="156" w:firstLine="711"/>
      </w:pPr>
      <w: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</w:t>
      </w:r>
      <w:r/>
    </w:p>
    <w:p>
      <w:pPr>
        <w:ind w:left="-5" w:right="156"/>
      </w:pPr>
      <w:r>
        <w:t xml:space="preserve">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</w:t>
      </w:r>
      <w:r>
        <w:t xml:space="preserve">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</w:t>
      </w:r>
      <w:r>
        <w:t xml:space="preserve">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чувственноэмоциональному восприятию и творческому созиданию художественного образа. </w:t>
      </w:r>
      <w:r/>
    </w:p>
    <w:p>
      <w:pPr>
        <w:numPr>
          <w:ilvl w:val="0"/>
          <w:numId w:val="45"/>
        </w:numPr>
        <w:ind w:right="156" w:hanging="360"/>
      </w:pPr>
      <w:r>
        <w:t xml:space="preserve">Гражданское воспитание. </w:t>
      </w:r>
      <w:r/>
    </w:p>
    <w:p>
      <w:pPr>
        <w:ind w:left="716" w:right="156"/>
      </w:pPr>
      <w:r>
        <w:t xml:space="preserve">Программа по изобразительному искусству направлена на активное приобщение </w:t>
      </w:r>
      <w:r/>
    </w:p>
    <w:p>
      <w:pPr>
        <w:ind w:left="-10" w:right="0" w:firstLine="0"/>
        <w:jc w:val="left"/>
        <w:tabs>
          <w:tab w:val="center" w:pos="2079" w:leader="none"/>
          <w:tab w:val="center" w:pos="3284" w:leader="none"/>
          <w:tab w:val="center" w:pos="4872" w:leader="none"/>
          <w:tab w:val="center" w:pos="5981" w:leader="none"/>
          <w:tab w:val="center" w:pos="7394" w:leader="none"/>
          <w:tab w:val="right" w:pos="9942" w:leader="none"/>
        </w:tabs>
      </w:pPr>
      <w:r>
        <w:t xml:space="preserve">обучающихся </w:t>
      </w:r>
      <w:r>
        <w:tab/>
        <w:t xml:space="preserve">к </w:t>
      </w:r>
      <w:r>
        <w:tab/>
        <w:t xml:space="preserve">ценностям </w:t>
      </w:r>
      <w:r>
        <w:tab/>
        <w:t xml:space="preserve">мировой </w:t>
      </w:r>
      <w:r>
        <w:tab/>
        <w:t xml:space="preserve">и </w:t>
      </w:r>
      <w:r>
        <w:tab/>
        <w:t xml:space="preserve">отечественной </w:t>
      </w:r>
      <w:r>
        <w:tab/>
        <w:t xml:space="preserve">культуры.  </w:t>
      </w:r>
      <w:r/>
    </w:p>
    <w:p>
      <w:pPr>
        <w:ind w:left="-5" w:right="156"/>
      </w:pPr>
      <w:r>
        <w:t xml:space="preserve">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</w:t>
      </w:r>
      <w:r>
        <w:t xml:space="preserve">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</w:t>
      </w:r>
      <w:r>
        <w:t xml:space="preserve">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  <w:r/>
    </w:p>
    <w:p>
      <w:pPr>
        <w:numPr>
          <w:ilvl w:val="0"/>
          <w:numId w:val="45"/>
        </w:numPr>
        <w:ind w:right="156" w:hanging="360"/>
      </w:pPr>
      <w:r>
        <w:t xml:space="preserve">Духовно-нравственное воспитание. </w:t>
      </w:r>
      <w:r/>
    </w:p>
    <w:p>
      <w:pPr>
        <w:ind w:left="-10" w:right="156" w:firstLine="711"/>
      </w:pPr>
      <w:r>
        <w:t xml:space="preserve">В искусстве воплощена духовная жизнь человечества, концентрирующая  в себе эстетический, художественный и нравственный мировой опыт, раскрытие которого </w:t>
      </w:r>
      <w:r/>
    </w:p>
    <w:p>
      <w:pPr>
        <w:ind w:left="-10" w:right="0" w:firstLine="0"/>
        <w:jc w:val="left"/>
        <w:tabs>
          <w:tab w:val="center" w:pos="1880" w:leader="none"/>
          <w:tab w:val="center" w:pos="3128" w:leader="none"/>
          <w:tab w:val="center" w:pos="4660" w:leader="none"/>
          <w:tab w:val="center" w:pos="6180" w:leader="none"/>
          <w:tab w:val="center" w:pos="7594" w:leader="none"/>
          <w:tab w:val="right" w:pos="9942" w:leader="none"/>
        </w:tabs>
      </w:pPr>
      <w:r>
        <w:t xml:space="preserve">составляет </w:t>
      </w:r>
      <w:r>
        <w:tab/>
        <w:t xml:space="preserve">суть </w:t>
      </w:r>
      <w:r>
        <w:tab/>
        <w:t xml:space="preserve">учебного </w:t>
      </w:r>
      <w:r>
        <w:tab/>
        <w:t xml:space="preserve">предмета. </w:t>
      </w:r>
      <w:r>
        <w:tab/>
        <w:t xml:space="preserve">Учебные </w:t>
      </w:r>
      <w:r>
        <w:tab/>
        <w:t xml:space="preserve">задания </w:t>
      </w:r>
      <w:r>
        <w:tab/>
        <w:t xml:space="preserve">направлены  </w:t>
      </w:r>
      <w:r/>
    </w:p>
    <w:p>
      <w:pPr>
        <w:ind w:left="-5" w:right="156"/>
      </w:pPr>
      <w:r>
        <w:t xml:space="preserve">на развитие </w:t>
      </w:r>
      <w:r>
        <w:t xml:space="preserve">внутреннего мира обучающегося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</w:t>
      </w:r>
      <w:r>
        <w:tab/>
        <w:t xml:space="preserve">деятельность </w:t>
      </w:r>
      <w:r>
        <w:tab/>
        <w:t xml:space="preserve">на </w:t>
      </w:r>
      <w:r>
        <w:tab/>
        <w:t xml:space="preserve">занятиях  </w:t>
      </w:r>
      <w:r/>
    </w:p>
    <w:p>
      <w:pPr>
        <w:ind w:left="-5" w:right="156"/>
      </w:pPr>
      <w:r>
        <w:t xml:space="preserve">по изобразительному искусству способствует освоению базовых ценностей – формированию </w:t>
      </w:r>
      <w:r/>
    </w:p>
    <w:p>
      <w:pPr>
        <w:ind w:left="-10" w:right="0" w:firstLine="0"/>
        <w:jc w:val="left"/>
        <w:tabs>
          <w:tab w:val="center" w:pos="1771" w:leader="none"/>
          <w:tab w:val="center" w:pos="2695" w:leader="none"/>
          <w:tab w:val="center" w:pos="3918" w:leader="none"/>
          <w:tab w:val="center" w:pos="5337" w:leader="none"/>
          <w:tab w:val="center" w:pos="6728" w:leader="none"/>
          <w:tab w:val="center" w:pos="7951" w:leader="none"/>
          <w:tab w:val="right" w:pos="9942" w:leader="none"/>
        </w:tabs>
      </w:pPr>
      <w:r>
        <w:t xml:space="preserve">отношения </w:t>
      </w:r>
      <w:r>
        <w:tab/>
        <w:t xml:space="preserve">к </w:t>
      </w:r>
      <w:r>
        <w:tab/>
        <w:t xml:space="preserve">миру, </w:t>
      </w:r>
      <w:r>
        <w:tab/>
        <w:t xml:space="preserve">жизни, </w:t>
      </w:r>
      <w:r>
        <w:tab/>
        <w:t xml:space="preserve">человеку, </w:t>
      </w:r>
      <w:r>
        <w:tab/>
        <w:t xml:space="preserve">семье, </w:t>
      </w:r>
      <w:r>
        <w:tab/>
        <w:t xml:space="preserve">труду, </w:t>
      </w:r>
      <w:r>
        <w:tab/>
        <w:t xml:space="preserve">культуре  </w:t>
      </w:r>
      <w:r/>
    </w:p>
    <w:p>
      <w:pPr>
        <w:ind w:left="-5" w:right="156"/>
      </w:pPr>
      <w:r>
        <w:t xml:space="preserve">как духовному богатству общества и важному условию ощущения человеком полноты проживаемой жизни. </w:t>
      </w:r>
      <w:r/>
    </w:p>
    <w:p>
      <w:pPr>
        <w:ind w:left="716" w:right="156"/>
      </w:pPr>
      <w:r>
        <w:t xml:space="preserve">4)</w:t>
      </w:r>
      <w:r>
        <w:rPr>
          <w:rFonts w:ascii="Arial" w:hAnsi="Arial" w:eastAsia="Arial" w:cs="Arial"/>
        </w:rPr>
        <w:t xml:space="preserve"> </w:t>
      </w:r>
      <w:r>
        <w:t xml:space="preserve">Эстетическое воспитание. </w:t>
      </w:r>
      <w:r/>
    </w:p>
    <w:p>
      <w:pPr>
        <w:ind w:left="-10" w:right="156" w:firstLine="711"/>
      </w:pPr>
      <w:r>
        <w:t xml:space="preserve">Эстетическое (от греч. aisthetikos – чувствующий, чувственный) –  это воспитание чувственной сферы обучающегося на основе всего спектра эстетических </w:t>
      </w:r>
      <w:r/>
    </w:p>
    <w:p>
      <w:pPr>
        <w:ind w:left="-5" w:right="156"/>
      </w:pPr>
      <w:r>
        <w:t xml:space="preserve">категорий: прекрасное, безобразное, трагическое, комическое, высокое, низменное. Искусство понимается как воплощение в изображении  </w:t>
      </w:r>
      <w:r/>
    </w:p>
    <w:p>
      <w:pPr>
        <w:ind w:left="-5" w:right="156"/>
      </w:pPr>
      <w:r>
        <w:t xml:space="preserve"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</w:t>
      </w:r>
      <w:r>
        <w:t xml:space="preserve">условием развития социально значимых отношений обучающихся. Способствует формированию ценностных ориентаций обучающихся в отношении  </w:t>
      </w:r>
      <w:r/>
    </w:p>
    <w:p>
      <w:pPr>
        <w:ind w:left="-5" w:right="156"/>
      </w:pPr>
      <w:r>
        <w:t xml:space="preserve">к окружающим людям, стремлению к их пониманию, отношению к семье, к мирной жизни как </w:t>
      </w:r>
      <w:r/>
    </w:p>
    <w:p>
      <w:pPr>
        <w:ind w:left="-10" w:right="0" w:firstLine="0"/>
        <w:jc w:val="left"/>
        <w:tabs>
          <w:tab w:val="center" w:pos="2096" w:leader="none"/>
          <w:tab w:val="center" w:pos="3967" w:leader="none"/>
          <w:tab w:val="center" w:pos="5955" w:leader="none"/>
          <w:tab w:val="center" w:pos="7264" w:leader="none"/>
          <w:tab w:val="center" w:pos="8329" w:leader="none"/>
          <w:tab w:val="right" w:pos="9942" w:leader="none"/>
        </w:tabs>
      </w:pPr>
      <w:r>
        <w:t xml:space="preserve">главному </w:t>
      </w:r>
      <w:r>
        <w:tab/>
        <w:t xml:space="preserve">принципу </w:t>
      </w:r>
      <w:r>
        <w:tab/>
        <w:t xml:space="preserve">человеческого </w:t>
      </w:r>
      <w:r>
        <w:tab/>
        <w:t xml:space="preserve">общежития, </w:t>
      </w:r>
      <w:r>
        <w:tab/>
        <w:t xml:space="preserve">к </w:t>
      </w:r>
      <w:r>
        <w:tab/>
        <w:t xml:space="preserve">самому </w:t>
      </w:r>
      <w:r>
        <w:tab/>
        <w:t xml:space="preserve">себе  </w:t>
      </w:r>
      <w:r/>
    </w:p>
    <w:p>
      <w:pPr>
        <w:ind w:left="-5" w:right="156"/>
      </w:pPr>
      <w:r>
        <w:t xml:space="preserve">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  <w:r/>
    </w:p>
    <w:p>
      <w:pPr>
        <w:numPr>
          <w:ilvl w:val="0"/>
          <w:numId w:val="46"/>
        </w:numPr>
        <w:ind w:right="156" w:hanging="360"/>
      </w:pPr>
      <w:r>
        <w:t xml:space="preserve">Ценности познавательной деятельности. </w:t>
      </w:r>
      <w:r/>
    </w:p>
    <w:p>
      <w:pPr>
        <w:ind w:left="716" w:right="156"/>
      </w:pPr>
      <w:r>
        <w:t xml:space="preserve">В процессе художественной деятельности на занятиях изобразительным искусством </w:t>
      </w:r>
      <w:r/>
    </w:p>
    <w:p>
      <w:pPr>
        <w:ind w:left="-5" w:right="156"/>
      </w:pPr>
      <w:r>
        <w:t xml:space="preserve">ставятся задачи воспитания наблюдательности – умений активно, 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</w:t>
      </w:r>
      <w:r/>
    </w:p>
    <w:p>
      <w:pPr>
        <w:ind w:left="-5" w:right="156"/>
      </w:pPr>
      <w:r>
        <w:t xml:space="preserve">деятельности развиваются в процессе учебных проектов  на уроках изобразительного искусства и при выполнении заданий  культурно-исторической направленности. </w:t>
      </w:r>
      <w:r/>
    </w:p>
    <w:p>
      <w:pPr>
        <w:numPr>
          <w:ilvl w:val="0"/>
          <w:numId w:val="46"/>
        </w:numPr>
        <w:ind w:right="156" w:hanging="360"/>
      </w:pPr>
      <w:r>
        <w:t xml:space="preserve">Экологическое воспитание. </w:t>
      </w:r>
      <w:r/>
    </w:p>
    <w:p>
      <w:pPr>
        <w:ind w:left="-10" w:right="156" w:firstLine="711"/>
      </w:pPr>
      <w:r>
        <w:t xml:space="preserve">Повышение уровня экологической культуры, осознание гло</w:t>
      </w:r>
      <w:r>
        <w:t xml:space="preserve">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  <w:r/>
    </w:p>
    <w:p>
      <w:pPr>
        <w:numPr>
          <w:ilvl w:val="0"/>
          <w:numId w:val="46"/>
        </w:numPr>
        <w:ind w:right="156" w:hanging="360"/>
      </w:pPr>
      <w:r>
        <w:t xml:space="preserve">Трудовое воспитание. </w:t>
      </w:r>
      <w:r/>
    </w:p>
    <w:p>
      <w:pPr>
        <w:ind w:left="-10" w:right="156" w:firstLine="711"/>
      </w:pPr>
      <w: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 </w:t>
      </w:r>
      <w:r>
        <w:t xml:space="preserve">и смысловая деятельность формирует такие качества, как навыки практической 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</w:t>
      </w:r>
      <w:r>
        <w:t xml:space="preserve">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 </w:t>
      </w:r>
      <w:r/>
    </w:p>
    <w:p>
      <w:pPr>
        <w:numPr>
          <w:ilvl w:val="0"/>
          <w:numId w:val="46"/>
        </w:numPr>
        <w:ind w:right="156" w:hanging="360"/>
      </w:pPr>
      <w:r>
        <w:t xml:space="preserve">Воспитывающая предметно-эстетическая среда. </w:t>
      </w:r>
      <w:r/>
    </w:p>
    <w:p>
      <w:pPr>
        <w:ind w:left="-10" w:right="156" w:firstLine="711"/>
      </w:pPr>
      <w:r>
        <w:t xml:space="preserve">В процессе художественно-эстетического воспитания обучающихся имеет значение организация пространственной с</w:t>
      </w:r>
      <w:r>
        <w:t xml:space="preserve">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</w:t>
      </w:r>
      <w:r>
        <w:t xml:space="preserve">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 </w:t>
      </w:r>
      <w:r/>
    </w:p>
    <w:p>
      <w:pPr>
        <w:ind w:left="0" w:right="0" w:firstLine="0"/>
        <w:jc w:val="left"/>
        <w:tabs>
          <w:tab w:val="center" w:pos="1213" w:leader="none"/>
          <w:tab w:val="center" w:pos="2549" w:leader="none"/>
          <w:tab w:val="center" w:pos="3851" w:leader="none"/>
          <w:tab w:val="center" w:pos="5185" w:leader="none"/>
          <w:tab w:val="center" w:pos="6181" w:leader="none"/>
          <w:tab w:val="center" w:pos="753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159.4.2. В </w:t>
      </w:r>
      <w:r>
        <w:tab/>
        <w:t xml:space="preserve">результате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по </w:t>
      </w:r>
      <w:r>
        <w:tab/>
        <w:t xml:space="preserve">изобразительному </w:t>
      </w:r>
      <w:r>
        <w:tab/>
        <w:t xml:space="preserve">искусству</w:t>
      </w:r>
      <w:r/>
    </w:p>
    <w:p>
      <w:pPr>
        <w:ind w:left="-5" w:right="156"/>
      </w:pPr>
      <w:r>
        <w:t xml:space="preserve"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  <w:r/>
    </w:p>
    <w:p>
      <w:pPr>
        <w:ind w:left="-10" w:right="156" w:firstLine="711"/>
      </w:pPr>
      <w:r>
        <w:t xml:space="preserve">159.4.2.1.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 </w:t>
      </w:r>
      <w:r/>
    </w:p>
    <w:p>
      <w:pPr>
        <w:ind w:left="721" w:right="1036" w:hanging="10"/>
        <w:jc w:val="left"/>
        <w:spacing w:after="10" w:line="270" w:lineRule="auto"/>
      </w:pPr>
      <w:r>
        <w:t xml:space="preserve">сравнивать предметные и пространственные объекты по заданным основаниям; характеризовать форму предмета, конструкции; выявлять </w:t>
      </w:r>
      <w:r>
        <w:t xml:space="preserve">положение предметной формы в пространстве; обобщать форму составной конструкции; </w:t>
      </w:r>
      <w:r/>
    </w:p>
    <w:p>
      <w:pPr>
        <w:ind w:left="716" w:right="156"/>
      </w:pPr>
      <w:r>
        <w:t xml:space="preserve">анализировать структуру предмета, конструкции, пространства, зрительного образа; структурировать предметно-пространственные явления; </w:t>
      </w:r>
      <w:r/>
    </w:p>
    <w:p>
      <w:pPr>
        <w:ind w:left="0" w:right="0" w:firstLine="0"/>
        <w:jc w:val="left"/>
        <w:tabs>
          <w:tab w:val="center" w:pos="1387" w:leader="none"/>
          <w:tab w:val="center" w:pos="3502" w:leader="none"/>
          <w:tab w:val="center" w:pos="5615" w:leader="none"/>
          <w:tab w:val="center" w:pos="7096" w:leader="none"/>
          <w:tab w:val="center" w:pos="825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сопоставлять </w:t>
      </w:r>
      <w:r>
        <w:tab/>
        <w:t xml:space="preserve">пропорциональное </w:t>
      </w:r>
      <w:r>
        <w:tab/>
        <w:t xml:space="preserve">соотношение </w:t>
      </w:r>
      <w:r>
        <w:tab/>
        <w:t xml:space="preserve">частей </w:t>
      </w:r>
      <w:r>
        <w:tab/>
        <w:t xml:space="preserve">внутри </w:t>
      </w:r>
      <w:r>
        <w:tab/>
        <w:t xml:space="preserve">целого  </w:t>
      </w:r>
      <w:r/>
    </w:p>
    <w:p>
      <w:pPr>
        <w:ind w:left="701" w:right="156" w:hanging="711"/>
      </w:pPr>
      <w:r>
        <w:t xml:space="preserve">и предметов между собой; абстрагировать образ реальности в построении плоской или пространственной </w:t>
      </w:r>
      <w:r/>
    </w:p>
    <w:p>
      <w:pPr>
        <w:ind w:left="-5" w:right="156"/>
      </w:pPr>
      <w:r>
        <w:t xml:space="preserve">композиции. </w:t>
      </w:r>
      <w:r/>
    </w:p>
    <w:p>
      <w:pPr>
        <w:ind w:left="-10" w:right="156" w:firstLine="711"/>
      </w:pPr>
      <w:r>
        <w:t xml:space="preserve">159.4.2.2. 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 </w:t>
      </w:r>
      <w:r/>
    </w:p>
    <w:p>
      <w:pPr>
        <w:ind w:left="716" w:right="156"/>
      </w:pPr>
      <w:r>
        <w:t xml:space="preserve">выявлять и характеризовать существенные признаки явлений художественной </w:t>
      </w:r>
      <w:r/>
    </w:p>
    <w:p>
      <w:pPr>
        <w:ind w:left="701" w:right="156" w:hanging="711"/>
      </w:pPr>
      <w:r>
        <w:t xml:space="preserve">культуры; сопоставлять, анализировать, сравнивать и оценивать с позиций эстетических </w:t>
      </w:r>
      <w:r/>
    </w:p>
    <w:p>
      <w:pPr>
        <w:ind w:left="701" w:right="156" w:hanging="711"/>
      </w:pPr>
      <w:r>
        <w:t xml:space="preserve">категорий явления искусства и действительности; классифицировать произведения искусства по видам и, соответственно,  </w:t>
      </w:r>
      <w:r/>
    </w:p>
    <w:p>
      <w:pPr>
        <w:ind w:left="701" w:right="156" w:hanging="711"/>
      </w:pPr>
      <w:r>
        <w:t xml:space="preserve">по назначению в жизни людей; ставить и использовать вопросы как исследовательский инструмент познания; вести исследовательскую работу по сбору информационного материала  </w:t>
      </w:r>
      <w:r/>
    </w:p>
    <w:p>
      <w:pPr>
        <w:ind w:left="701" w:right="156" w:hanging="711"/>
      </w:pPr>
      <w:r>
        <w:t xml:space="preserve">по установленной или выбранной теме; самостоятельно формулировать выводы и обобщения по результатам наблюдения или </w:t>
      </w:r>
      <w:r/>
    </w:p>
    <w:p>
      <w:pPr>
        <w:ind w:left="-5" w:right="156"/>
      </w:pPr>
      <w:r>
        <w:t xml:space="preserve">исследования, аргументированно защищать свои позиции. </w:t>
      </w:r>
      <w:r/>
    </w:p>
    <w:p>
      <w:pPr>
        <w:ind w:left="-10" w:right="156" w:firstLine="711"/>
      </w:pPr>
      <w:r>
        <w:t xml:space="preserve">36.4.2.3. У обучающегося будут сформированы следующие умения работать  с информацией как часть универсальных познавательных учебных действий: </w:t>
      </w:r>
      <w:r/>
    </w:p>
    <w:p>
      <w:pPr>
        <w:ind w:left="0" w:right="0" w:firstLine="0"/>
        <w:jc w:val="left"/>
        <w:tabs>
          <w:tab w:val="center" w:pos="1393" w:leader="none"/>
          <w:tab w:val="center" w:pos="2927" w:leader="none"/>
          <w:tab w:val="center" w:pos="4194" w:leader="none"/>
          <w:tab w:val="center" w:pos="4974" w:leader="none"/>
          <w:tab w:val="center" w:pos="5525" w:leader="none"/>
          <w:tab w:val="center" w:pos="6316" w:leader="none"/>
          <w:tab w:val="center" w:pos="757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использовать </w:t>
      </w:r>
      <w:r>
        <w:tab/>
        <w:t xml:space="preserve">различные </w:t>
      </w:r>
      <w:r>
        <w:tab/>
        <w:t xml:space="preserve">методы,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электронные </w:t>
      </w:r>
      <w:r>
        <w:tab/>
        <w:t xml:space="preserve">технологии,  </w:t>
      </w:r>
      <w:r/>
    </w:p>
    <w:p>
      <w:pPr>
        <w:ind w:left="701" w:right="156" w:hanging="711"/>
      </w:pPr>
      <w:r>
        <w:t xml:space="preserve">для поиска и отбора информации на основе образовательных задач и заданных критериев; использовать электронные образовательные ресурсы; </w:t>
      </w:r>
      <w:r/>
    </w:p>
    <w:p>
      <w:pPr>
        <w:ind w:left="716" w:right="156"/>
      </w:pPr>
      <w:r>
        <w:t xml:space="preserve">уметь работать с электронными учебными пособиями и учебниками; </w:t>
      </w:r>
      <w:r/>
    </w:p>
    <w:p>
      <w:pPr>
        <w:ind w:left="0" w:right="0" w:firstLine="0"/>
        <w:jc w:val="left"/>
        <w:tabs>
          <w:tab w:val="center" w:pos="1225" w:leader="none"/>
          <w:tab w:val="center" w:pos="2817" w:leader="none"/>
          <w:tab w:val="center" w:pos="4848" w:leader="none"/>
          <w:tab w:val="center" w:pos="6601" w:leader="none"/>
          <w:tab w:val="center" w:pos="746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выбирать, </w:t>
      </w:r>
      <w:r>
        <w:tab/>
        <w:t xml:space="preserve">анализировать, </w:t>
      </w:r>
      <w:r>
        <w:tab/>
        <w:t xml:space="preserve">интерпретировать, </w:t>
      </w:r>
      <w:r>
        <w:tab/>
        <w:t xml:space="preserve">обобщать </w:t>
      </w:r>
      <w:r>
        <w:tab/>
        <w:t xml:space="preserve">и </w:t>
      </w:r>
      <w:r>
        <w:tab/>
        <w:t xml:space="preserve">систематизировать </w:t>
      </w:r>
      <w:r/>
    </w:p>
    <w:p>
      <w:pPr>
        <w:ind w:left="-5" w:right="156"/>
      </w:pPr>
      <w:r>
        <w:t xml:space="preserve">информацию, представленную в произведениях искусства, в текстах, таблицах  и схемах; </w:t>
      </w:r>
      <w:r/>
    </w:p>
    <w:p>
      <w:pPr>
        <w:ind w:left="0" w:right="0" w:firstLine="0"/>
        <w:jc w:val="left"/>
        <w:tabs>
          <w:tab w:val="center" w:pos="1519" w:leader="none"/>
          <w:tab w:val="center" w:pos="3055" w:leader="none"/>
          <w:tab w:val="center" w:pos="4460" w:leader="none"/>
          <w:tab w:val="center" w:pos="5527" w:leader="none"/>
          <w:tab w:val="center" w:pos="6412" w:leader="none"/>
          <w:tab w:val="center" w:pos="7370" w:leader="none"/>
          <w:tab w:val="center" w:pos="842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самостоятельно </w:t>
      </w:r>
      <w:r>
        <w:tab/>
        <w:t xml:space="preserve">готовить </w:t>
      </w:r>
      <w:r>
        <w:tab/>
        <w:t xml:space="preserve">информацию </w:t>
      </w:r>
      <w:r>
        <w:tab/>
        <w:t xml:space="preserve">на </w:t>
      </w:r>
      <w:r>
        <w:tab/>
        <w:t xml:space="preserve">заданную </w:t>
      </w:r>
      <w:r>
        <w:tab/>
        <w:t xml:space="preserve">или </w:t>
      </w:r>
      <w:r>
        <w:tab/>
        <w:t xml:space="preserve">выбранную </w:t>
      </w:r>
      <w:r>
        <w:tab/>
        <w:t xml:space="preserve">тему  </w:t>
      </w:r>
      <w:r/>
    </w:p>
    <w:p>
      <w:pPr>
        <w:ind w:left="-5" w:right="156"/>
      </w:pPr>
      <w:r>
        <w:t xml:space="preserve">в различных видах её представления: в рисунках и эскизах, тексте, таблицах, схемах, электронных презентациях. </w:t>
      </w:r>
      <w:r/>
    </w:p>
    <w:p>
      <w:pPr>
        <w:ind w:left="-10" w:right="156" w:firstLine="711"/>
      </w:pPr>
      <w:r>
        <w:t xml:space="preserve">159.4.2.4. У обучающегося будут сформированы следующие универсальные коммуникативные действия: </w:t>
      </w:r>
      <w:r/>
    </w:p>
    <w:p>
      <w:pPr>
        <w:ind w:left="716" w:right="156"/>
      </w:pPr>
      <w:r>
        <w:t xml:space="preserve">понимать искусство в качестве особого языка общения – межличностного (автор – </w:t>
      </w:r>
      <w:r/>
    </w:p>
    <w:p>
      <w:pPr>
        <w:ind w:left="-5" w:right="156"/>
      </w:pPr>
      <w:r>
        <w:t xml:space="preserve">зритель), между поколениями, меж</w:t>
      </w:r>
      <w:r>
        <w:t xml:space="preserve">ду народами; воспринимать и формулировать суждения, выражать эмоции в соответствии  с целями и условиями общения, развивая способность к эмпатии и опираясь  на восприятие окружающих; вести диалог и участвовать в дискуссии, проявляя уважительное отношение  </w:t>
      </w:r>
      <w:r/>
    </w:p>
    <w:p>
      <w:pPr>
        <w:ind w:left="-5" w:right="156"/>
      </w:pPr>
      <w:r>
        <w:t xml:space="preserve">к оппо</w:t>
      </w:r>
      <w:r>
        <w:t xml:space="preserve">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 </w:t>
      </w:r>
      <w:r/>
    </w:p>
    <w:p>
      <w:pPr>
        <w:ind w:left="716" w:right="156"/>
      </w:pPr>
      <w:r>
        <w:t xml:space="preserve">публично представлять и объяснять результаты своего творческого, художественного </w:t>
      </w:r>
      <w:r/>
    </w:p>
    <w:p>
      <w:pPr>
        <w:ind w:left="-5" w:right="156"/>
      </w:pPr>
      <w:r>
        <w:t xml:space="preserve">или исследовательского опыта; взаимодействовать, сотрудничать в ко</w:t>
      </w:r>
      <w:r>
        <w:t xml:space="preserve">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 </w:t>
      </w:r>
      <w:r/>
    </w:p>
    <w:p>
      <w:pPr>
        <w:ind w:left="-10" w:right="156" w:firstLine="711"/>
      </w:pPr>
      <w:r>
        <w:t xml:space="preserve">159.4.2.5. У обучающегося будут сформированы следующие умения самоорганизации как часть универсальных регулятивных учебных действий: </w:t>
      </w:r>
      <w:r/>
    </w:p>
    <w:p>
      <w:pPr>
        <w:ind w:left="716" w:right="156"/>
      </w:pPr>
      <w:r>
        <w:t xml:space="preserve">осознавать или самостоятельно формулировать цель и результат выполнения учебных </w:t>
      </w:r>
      <w:r/>
    </w:p>
    <w:p>
      <w:pPr>
        <w:ind w:left="-5" w:right="156"/>
      </w:pPr>
      <w:r>
        <w:t xml:space="preserve">задач, осознанно подчиняя поставленной цели совершаемые учебные действия, развивать мотивы и интересы своей учебной деятельности; планировать пути </w:t>
      </w:r>
      <w:r>
        <w:t xml:space="preserve">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уметь организовывать своё рабочее место для практической работы, сохраняя порядок </w:t>
      </w:r>
      <w:r/>
    </w:p>
    <w:p>
      <w:pPr>
        <w:ind w:left="-5" w:right="156"/>
      </w:pPr>
      <w:r>
        <w:t xml:space="preserve">в окружающем пространстве и бережно относясь к используемым материалам. </w:t>
      </w:r>
      <w:r/>
    </w:p>
    <w:p>
      <w:pPr>
        <w:ind w:left="-10" w:right="156" w:firstLine="711"/>
      </w:pPr>
      <w:r>
        <w:t xml:space="preserve">159.4.2.6. У обучающегося будут сформированы следующие умения самоконтроля как часть универсальных регулятивных учебных действий: </w:t>
      </w:r>
      <w:r/>
    </w:p>
    <w:p>
      <w:pPr>
        <w:ind w:left="716" w:right="156"/>
      </w:pPr>
      <w:r>
        <w:t xml:space="preserve">соотносить свои действия с планируемыми результатами, осуществлять контроль своей </w:t>
      </w:r>
      <w:r/>
    </w:p>
    <w:p>
      <w:pPr>
        <w:ind w:left="701" w:right="156" w:hanging="711"/>
      </w:pPr>
      <w:r>
        <w:t xml:space="preserve">деятельности в процессе достижения результата; владеть основами самоконтроля, рефлексии, самооценки на основе соответствующих </w:t>
      </w:r>
      <w:r/>
    </w:p>
    <w:p>
      <w:pPr>
        <w:ind w:left="-5" w:right="156"/>
      </w:pPr>
      <w:r>
        <w:t xml:space="preserve">целям критериев. </w:t>
      </w:r>
      <w:r/>
    </w:p>
    <w:p>
      <w:pPr>
        <w:ind w:left="-10" w:right="156" w:firstLine="711"/>
      </w:pPr>
      <w:r>
        <w:t xml:space="preserve">159.4.2.7. У обучающегося будут сформированы следующие умения эмоционального интеллекта как часть универсальных регулятивных учебных действий: </w:t>
      </w:r>
      <w:r/>
    </w:p>
    <w:p>
      <w:pPr>
        <w:ind w:left="0" w:right="0" w:firstLine="0"/>
        <w:jc w:val="left"/>
        <w:tabs>
          <w:tab w:val="center" w:pos="1211" w:leader="none"/>
          <w:tab w:val="center" w:pos="2758" w:leader="none"/>
          <w:tab w:val="center" w:pos="4317" w:leader="none"/>
          <w:tab w:val="center" w:pos="5984" w:leader="none"/>
          <w:tab w:val="center" w:pos="767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развивать </w:t>
      </w:r>
      <w:r>
        <w:tab/>
        <w:t xml:space="preserve">способность </w:t>
      </w:r>
      <w:r>
        <w:tab/>
        <w:t xml:space="preserve">управлять </w:t>
      </w:r>
      <w:r>
        <w:tab/>
        <w:t xml:space="preserve">собственными </w:t>
      </w:r>
      <w:r>
        <w:tab/>
        <w:t xml:space="preserve">эмоциями, </w:t>
      </w:r>
      <w:r>
        <w:tab/>
        <w:t xml:space="preserve">стремиться  </w:t>
      </w:r>
      <w:r/>
    </w:p>
    <w:p>
      <w:pPr>
        <w:ind w:left="701" w:right="156" w:hanging="711"/>
      </w:pPr>
      <w:r>
        <w:t xml:space="preserve">к пониманию эмоций других; уметь рефлексировать эмоции как основание для художественного восприятия </w:t>
      </w:r>
      <w:r/>
    </w:p>
    <w:p>
      <w:pPr>
        <w:ind w:left="701" w:right="156" w:hanging="711"/>
      </w:pPr>
      <w:r>
        <w:t xml:space="preserve">искусства и собственной художественной деятельности; развивать свои эмпатические способности, способность сопереживать, понимать </w:t>
      </w:r>
      <w:r/>
    </w:p>
    <w:p>
      <w:pPr>
        <w:ind w:left="701" w:right="4508" w:hanging="711"/>
      </w:pPr>
      <w:r>
        <w:t xml:space="preserve">намерения и переживания свои и других; признавать своё и чужое право на ошибку; </w:t>
      </w:r>
      <w:r/>
    </w:p>
    <w:p>
      <w:pPr>
        <w:ind w:left="0" w:right="0" w:firstLine="0"/>
        <w:jc w:val="left"/>
        <w:tabs>
          <w:tab w:val="center" w:pos="1159" w:leader="none"/>
          <w:tab w:val="center" w:pos="2651" w:leader="none"/>
          <w:tab w:val="center" w:pos="3758" w:leader="none"/>
          <w:tab w:val="center" w:pos="4139" w:leader="none"/>
          <w:tab w:val="center" w:pos="4833" w:leader="none"/>
          <w:tab w:val="center" w:pos="6132" w:leader="none"/>
          <w:tab w:val="center" w:pos="7669" w:leader="none"/>
          <w:tab w:val="center" w:pos="859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работать </w:t>
      </w:r>
      <w:r>
        <w:tab/>
        <w:t xml:space="preserve">индивидуально </w:t>
      </w:r>
      <w:r>
        <w:tab/>
        <w:t xml:space="preserve">и </w:t>
      </w:r>
      <w:r>
        <w:tab/>
        <w:t xml:space="preserve">в </w:t>
      </w:r>
      <w:r>
        <w:tab/>
        <w:t xml:space="preserve">группе; </w:t>
      </w:r>
      <w:r>
        <w:tab/>
        <w:t xml:space="preserve">продуктивно </w:t>
      </w:r>
      <w:r>
        <w:tab/>
        <w:t xml:space="preserve">участвовать </w:t>
      </w:r>
      <w:r>
        <w:tab/>
        <w:t xml:space="preserve">в </w:t>
      </w:r>
      <w:r>
        <w:tab/>
        <w:t xml:space="preserve">учебном </w:t>
      </w:r>
      <w:r/>
    </w:p>
    <w:p>
      <w:pPr>
        <w:ind w:left="-5" w:right="156"/>
      </w:pPr>
      <w:r>
        <w:t xml:space="preserve">сотрудничестве, в совместной деятельности со сверстниками, с педагогами  и межвозрастном взаимодействии. </w:t>
      </w:r>
      <w:r/>
    </w:p>
    <w:p>
      <w:pPr>
        <w:ind w:left="-10" w:right="156" w:firstLine="711"/>
      </w:pPr>
      <w:r>
        <w:t xml:space="preserve">159.4.3. Предметные результаты освоения программы по изобразительному искусству сгруппированы по учебным модулям и должны отражать сформированность умений. </w:t>
      </w:r>
      <w:r/>
    </w:p>
    <w:p>
      <w:pPr>
        <w:ind w:left="716" w:right="156"/>
      </w:pPr>
      <w:r>
        <w:t xml:space="preserve">159.4.3.1.  Модуль № 1 «Декоративно-прикладное и народное искусство»: </w:t>
      </w:r>
      <w:r/>
    </w:p>
    <w:p>
      <w:pPr>
        <w:ind w:left="0" w:right="0" w:firstLine="0"/>
        <w:jc w:val="left"/>
        <w:tabs>
          <w:tab w:val="center" w:pos="983" w:leader="none"/>
          <w:tab w:val="center" w:pos="1562" w:leader="none"/>
          <w:tab w:val="center" w:pos="2595" w:leader="none"/>
          <w:tab w:val="center" w:pos="3858" w:leader="none"/>
          <w:tab w:val="center" w:pos="5745" w:leader="none"/>
          <w:tab w:val="center" w:pos="787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 </w:t>
      </w:r>
      <w:r>
        <w:tab/>
        <w:t xml:space="preserve">о </w:t>
      </w:r>
      <w:r>
        <w:tab/>
        <w:t xml:space="preserve">многообразии </w:t>
      </w:r>
      <w:r>
        <w:tab/>
        <w:t xml:space="preserve">видов </w:t>
      </w:r>
      <w:r>
        <w:tab/>
        <w:t xml:space="preserve">декоративно-прикладного </w:t>
      </w:r>
      <w:r>
        <w:tab/>
        <w:t xml:space="preserve">искусства: </w:t>
      </w:r>
      <w:r>
        <w:tab/>
        <w:t xml:space="preserve">народного, </w:t>
      </w:r>
      <w:r/>
    </w:p>
    <w:p>
      <w:pPr>
        <w:ind w:left="701" w:right="156" w:hanging="711"/>
      </w:pPr>
      <w:r>
        <w:t xml:space="preserve">классического, современного, искусства, промыслов;  понимать связь декоративно-прикладного искусства с бытовыми потребностями людей, </w:t>
      </w:r>
      <w:r/>
    </w:p>
    <w:p>
      <w:pPr>
        <w:ind w:left="-5" w:right="156"/>
      </w:pPr>
      <w:r>
        <w:t xml:space="preserve">необходимость присутствия в предметном мире и жилой среде; </w:t>
      </w:r>
      <w:r/>
    </w:p>
    <w:p>
      <w:pPr>
        <w:ind w:left="0" w:right="0" w:firstLine="0"/>
        <w:jc w:val="left"/>
        <w:tabs>
          <w:tab w:val="center" w:pos="1012" w:leader="none"/>
          <w:tab w:val="center" w:pos="2664" w:leader="none"/>
          <w:tab w:val="center" w:pos="4345" w:leader="none"/>
          <w:tab w:val="center" w:pos="5892" w:leader="none"/>
          <w:tab w:val="center" w:pos="764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(уметь </w:t>
      </w:r>
      <w:r>
        <w:tab/>
        <w:t xml:space="preserve">рассуждать, </w:t>
      </w:r>
      <w:r>
        <w:tab/>
        <w:t xml:space="preserve">приводить </w:t>
      </w:r>
      <w:r>
        <w:tab/>
        <w:t xml:space="preserve">примеры)  </w:t>
      </w:r>
      <w:r/>
    </w:p>
    <w:p>
      <w:pPr>
        <w:ind w:left="-5" w:right="156"/>
      </w:pPr>
      <w:r>
        <w:t xml:space="preserve">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/>
    </w:p>
    <w:p>
      <w:pPr>
        <w:ind w:left="0" w:right="0" w:firstLine="0"/>
        <w:jc w:val="left"/>
        <w:tabs>
          <w:tab w:val="center" w:pos="1552" w:leader="none"/>
          <w:tab w:val="center" w:pos="3702" w:leader="none"/>
          <w:tab w:val="center" w:pos="5831" w:leader="none"/>
          <w:tab w:val="center" w:pos="7053" w:leader="none"/>
          <w:tab w:val="center" w:pos="799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коммуникативные, </w:t>
      </w:r>
      <w:r>
        <w:tab/>
        <w:t xml:space="preserve">познавательные </w:t>
      </w:r>
      <w:r>
        <w:tab/>
        <w:t xml:space="preserve">и </w:t>
      </w:r>
      <w:r>
        <w:tab/>
        <w:t xml:space="preserve">культовые </w:t>
      </w:r>
      <w:r>
        <w:tab/>
        <w:t xml:space="preserve">функции </w:t>
      </w:r>
      <w:r/>
    </w:p>
    <w:p>
      <w:pPr>
        <w:ind w:left="-5" w:right="156"/>
      </w:pPr>
      <w:r>
        <w:t xml:space="preserve">декоративно-прикладного искусства; </w:t>
      </w:r>
      <w:r/>
    </w:p>
    <w:p>
      <w:pPr>
        <w:ind w:left="0" w:right="0" w:firstLine="0"/>
        <w:jc w:val="left"/>
        <w:tabs>
          <w:tab w:val="center" w:pos="1005" w:leader="none"/>
          <w:tab w:val="center" w:pos="2325" w:leader="none"/>
          <w:tab w:val="center" w:pos="4264" w:leader="none"/>
          <w:tab w:val="center" w:pos="6146" w:leader="none"/>
          <w:tab w:val="center" w:pos="785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уметь </w:t>
      </w:r>
      <w:r>
        <w:tab/>
        <w:t xml:space="preserve">объяснять </w:t>
      </w:r>
      <w:r>
        <w:tab/>
        <w:t xml:space="preserve">коммуникативное </w:t>
      </w:r>
      <w:r>
        <w:tab/>
        <w:t xml:space="preserve">значение </w:t>
      </w:r>
      <w:r>
        <w:tab/>
        <w:t xml:space="preserve">декоративного </w:t>
      </w:r>
      <w:r>
        <w:tab/>
        <w:t xml:space="preserve">образа  </w:t>
      </w:r>
      <w:r/>
    </w:p>
    <w:p>
      <w:pPr>
        <w:ind w:left="-5" w:right="156"/>
      </w:pPr>
      <w:r>
        <w:t xml:space="preserve">в организации межличностных отношений, в обозначении социальной роли человека, в оформлении предметно-пространственной среды; распознавать произведения декоративно-прикладного искусства по материалу (дерево, </w:t>
      </w:r>
      <w:r/>
    </w:p>
    <w:p>
      <w:pPr>
        <w:ind w:left="-5" w:right="156"/>
      </w:pPr>
      <w:r>
        <w:t xml:space="preserve">металл, керамика, текстиль, стекло, камень, кость, другие материалы), уметь характеризовать неразрывную связь декора и материала; </w:t>
      </w:r>
      <w:r/>
    </w:p>
    <w:p>
      <w:pPr>
        <w:ind w:left="0" w:right="0" w:firstLine="0"/>
        <w:jc w:val="left"/>
        <w:spacing w:after="5" w:line="270" w:lineRule="auto"/>
        <w:tabs>
          <w:tab w:val="center" w:pos="1384" w:leader="none"/>
          <w:tab w:val="center" w:pos="2766" w:leader="none"/>
          <w:tab w:val="center" w:pos="3932" w:leader="none"/>
          <w:tab w:val="center" w:pos="5448" w:leader="none"/>
          <w:tab w:val="center" w:pos="711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распознавать </w:t>
      </w:r>
      <w:r>
        <w:tab/>
        <w:t xml:space="preserve">и </w:t>
      </w:r>
      <w:r>
        <w:tab/>
        <w:t xml:space="preserve">называть </w:t>
      </w:r>
      <w:r>
        <w:tab/>
        <w:t xml:space="preserve">техники </w:t>
      </w:r>
      <w:r>
        <w:tab/>
        <w:t xml:space="preserve">исполнения </w:t>
      </w:r>
      <w:r>
        <w:tab/>
        <w:t xml:space="preserve">произведений  </w:t>
      </w:r>
      <w:r/>
    </w:p>
    <w:p>
      <w:pPr>
        <w:ind w:left="-5" w:right="156"/>
      </w:pPr>
      <w:r>
        <w:t xml:space="preserve">декоративно-прикладного искусства в разных материалах: резьба, роспись, вышивка, ткачество, плетение, ковка, другие техники; знать специфику образного языка декоративного искусства – его знаковую природу, </w:t>
      </w:r>
      <w:r/>
    </w:p>
    <w:p>
      <w:pPr>
        <w:ind w:left="701" w:right="156" w:hanging="711"/>
      </w:pPr>
      <w:r>
        <w:t xml:space="preserve">орнаментальность, стилизацию изображения; различать разные виды орнамента по сюжетной основе: геометрический, растительный, </w:t>
      </w:r>
      <w:r/>
    </w:p>
    <w:p>
      <w:pPr>
        <w:ind w:left="701" w:right="156" w:hanging="711"/>
      </w:pPr>
      <w:r>
        <w:t xml:space="preserve">зооморфный, антропоморфный; владеть практическими навыками самостоятельного творческого создания орнаментов </w:t>
      </w:r>
      <w:r/>
    </w:p>
    <w:p>
      <w:pPr>
        <w:ind w:left="701" w:right="156" w:hanging="711"/>
      </w:pPr>
      <w:r>
        <w:t xml:space="preserve">ленточных, сетчатых, центрических; знать о значении ритма, раппорта, различных видов симметрии в построении </w:t>
      </w:r>
      <w:r/>
    </w:p>
    <w:p>
      <w:pPr>
        <w:ind w:left="701" w:right="156" w:hanging="711"/>
      </w:pPr>
      <w:r>
        <w:t xml:space="preserve">орнамента и уметь применять эти знания в собственных творческих декоративных работах; овладеть практическими навыками стилизованного – орнаментального лаконичного </w:t>
      </w:r>
      <w:r/>
    </w:p>
    <w:p>
      <w:pPr>
        <w:ind w:left="-5" w:right="156"/>
      </w:pPr>
      <w:r>
        <w:t xml:space="preserve">изображения деталей природы, стилизованного обобщённого изображения представителей животного мира, сказочных и мифол</w:t>
      </w:r>
      <w:r>
        <w:t xml:space="preserve">огических персонажей с опорой на традиционные образы мирового искусства; знать особенности народного крестьянского искусства как целостного мира,  в предметной среде которого выражено отношение человека к труду, к природе,  к добру и злу, к жизни в целом; </w:t>
      </w:r>
      <w:r/>
    </w:p>
    <w:p>
      <w:pPr>
        <w:ind w:left="0" w:right="0" w:firstLine="0"/>
        <w:jc w:val="left"/>
        <w:spacing w:after="5" w:line="270" w:lineRule="auto"/>
        <w:tabs>
          <w:tab w:val="center" w:pos="1006" w:leader="none"/>
          <w:tab w:val="center" w:pos="2113" w:leader="none"/>
          <w:tab w:val="center" w:pos="3695" w:leader="none"/>
          <w:tab w:val="center" w:pos="5213" w:leader="none"/>
          <w:tab w:val="center" w:pos="6712" w:leader="none"/>
          <w:tab w:val="center" w:pos="808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уметь </w:t>
      </w:r>
      <w:r>
        <w:tab/>
        <w:t xml:space="preserve">объяснять </w:t>
      </w:r>
      <w:r>
        <w:tab/>
        <w:t xml:space="preserve">символическое </w:t>
      </w:r>
      <w:r>
        <w:tab/>
        <w:t xml:space="preserve">значение </w:t>
      </w:r>
      <w:r>
        <w:tab/>
        <w:t xml:space="preserve">традиционных </w:t>
      </w:r>
      <w:r>
        <w:tab/>
        <w:t xml:space="preserve">знаков </w:t>
      </w:r>
      <w:r>
        <w:tab/>
        <w:t xml:space="preserve">народного </w:t>
      </w:r>
      <w:r/>
    </w:p>
    <w:p>
      <w:pPr>
        <w:ind w:left="-5" w:right="156"/>
      </w:pPr>
      <w:r>
        <w:t xml:space="preserve">крестьянского искусства (солярные знаки, древо жизни, конь, птица, мать-земля); знать и самостоятельно изображать конструкцию традиционного крестьянского дома, его декоративное </w:t>
      </w:r>
      <w:r>
        <w:t xml:space="preserve">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 иметь практический опыт изображения характерных традиционных предметов </w:t>
      </w:r>
      <w:r/>
    </w:p>
    <w:p>
      <w:pPr>
        <w:ind w:left="701" w:right="156" w:hanging="711"/>
      </w:pPr>
      <w:r>
        <w:t xml:space="preserve">крестьянского быта; освоить конструкцию народного праздничного костюма, его образный строй  </w:t>
      </w:r>
      <w:r/>
    </w:p>
    <w:p>
      <w:pPr>
        <w:ind w:left="-5" w:right="156"/>
      </w:pPr>
      <w:r>
        <w:t xml:space="preserve">и символическое значе</w:t>
      </w:r>
      <w:r>
        <w:t xml:space="preserve">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 осознавать произведения народного искусства как бесценное культурное наследие, </w:t>
      </w:r>
      <w:r/>
    </w:p>
    <w:p>
      <w:pPr>
        <w:ind w:left="-5" w:right="156"/>
      </w:pPr>
      <w:r>
        <w:t xml:space="preserve">хранящее в своих материальных формах глубинные духовные ценности; знать и уметь изображать или конструировать устройство традиционных жилищ разных народов, например, юрты, сакли, хаты</w:t>
      </w:r>
      <w:r>
        <w:t xml:space="preserve">-мазанки, объяснять семантическое значение деталей конструкции и декора, их связь с природой, трудом и бытом; иметь представление и распознавать примеры декоративного оформления жизнедеятельности – быта, костюма разных исторических эпох и народов (например</w:t>
      </w:r>
      <w:r>
        <w:t xml:space="preserve">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</w:t>
      </w:r>
      <w:r/>
    </w:p>
    <w:p>
      <w:pPr>
        <w:ind w:left="701" w:right="156" w:hanging="711"/>
      </w:pPr>
      <w:r>
        <w:t xml:space="preserve">историей; объяснять значение народных промыслов и традиций художественного ремесла в </w:t>
      </w:r>
      <w:r/>
    </w:p>
    <w:p>
      <w:pPr>
        <w:ind w:left="701" w:right="156" w:hanging="711"/>
      </w:pPr>
      <w:r>
        <w:t xml:space="preserve">современной жизни; рассказывать о происхождении народных художественных промыслов,  </w:t>
      </w:r>
      <w:r/>
    </w:p>
    <w:p>
      <w:pPr>
        <w:ind w:left="701" w:right="156" w:hanging="711"/>
      </w:pPr>
      <w:r>
        <w:t xml:space="preserve">о соотношении ремесла и искусства; называть характерные черты орнаментов и изделий ряда отечественных народных </w:t>
      </w:r>
      <w:r/>
    </w:p>
    <w:p>
      <w:pPr>
        <w:ind w:left="701" w:right="156" w:hanging="711"/>
      </w:pPr>
      <w:r>
        <w:t xml:space="preserve">художественных промыслов; характеризовать древние образы народного искусства в произведениях современных </w:t>
      </w:r>
      <w:r/>
    </w:p>
    <w:p>
      <w:pPr>
        <w:ind w:left="-5" w:right="156"/>
      </w:pPr>
      <w:r>
        <w:t xml:space="preserve">народных промыслов; уметь перечислять материалы, используемые в народных художественных промыслах: дерево, глина, металл, стекло; различать изделия народных художественных промыслов по материалу изготовления и </w:t>
      </w:r>
      <w:r/>
    </w:p>
    <w:p>
      <w:pPr>
        <w:ind w:left="-5" w:right="156"/>
      </w:pPr>
      <w:r>
        <w:t xml:space="preserve">технике декора; </w:t>
      </w:r>
      <w:r/>
    </w:p>
    <w:p>
      <w:pPr>
        <w:ind w:left="0" w:right="0" w:firstLine="0"/>
        <w:jc w:val="left"/>
        <w:spacing w:after="5" w:line="270" w:lineRule="auto"/>
        <w:tabs>
          <w:tab w:val="center" w:pos="1230" w:leader="none"/>
          <w:tab w:val="center" w:pos="2444" w:leader="none"/>
          <w:tab w:val="center" w:pos="3471" w:leader="none"/>
          <w:tab w:val="center" w:pos="4863" w:leader="none"/>
          <w:tab w:val="center" w:pos="6329" w:leader="none"/>
          <w:tab w:val="center" w:pos="7216" w:leader="none"/>
          <w:tab w:val="center" w:pos="818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 </w:t>
      </w:r>
      <w:r>
        <w:tab/>
        <w:t xml:space="preserve">связь </w:t>
      </w:r>
      <w:r>
        <w:tab/>
        <w:t xml:space="preserve">между </w:t>
      </w:r>
      <w:r>
        <w:tab/>
        <w:t xml:space="preserve">материалом, </w:t>
      </w:r>
      <w:r>
        <w:tab/>
        <w:t xml:space="preserve">формой </w:t>
      </w:r>
      <w:r>
        <w:tab/>
        <w:t xml:space="preserve">и </w:t>
      </w:r>
      <w:r>
        <w:tab/>
        <w:t xml:space="preserve">техникой </w:t>
      </w:r>
      <w:r>
        <w:tab/>
        <w:t xml:space="preserve">декора  </w:t>
      </w:r>
      <w:r/>
    </w:p>
    <w:p>
      <w:pPr>
        <w:ind w:left="701" w:right="156" w:hanging="711"/>
      </w:pPr>
      <w:r>
        <w:t xml:space="preserve">в произведениях народных промыслов; иметь представление о приёмах и последовательности работы при создании изделий </w:t>
      </w:r>
      <w:r/>
    </w:p>
    <w:p>
      <w:pPr>
        <w:ind w:left="701" w:right="156" w:hanging="711"/>
      </w:pPr>
      <w:r>
        <w:t xml:space="preserve">некоторых художественных промыслов; уметь изображать фрагменты орнаментов, отдельные сюжеты, детали  </w:t>
      </w:r>
      <w:r/>
    </w:p>
    <w:p>
      <w:pPr>
        <w:ind w:left="701" w:right="156" w:hanging="711"/>
      </w:pPr>
      <w:r>
        <w:t xml:space="preserve">или общий вид изделий ряда отечественных художественных промыслов; характеризовать роль символического знака в современной жизни (герб, эмблема, </w:t>
      </w:r>
      <w:r/>
    </w:p>
    <w:p>
      <w:pPr>
        <w:ind w:left="-5" w:right="156"/>
      </w:pPr>
      <w:r>
        <w:t xml:space="preserve">логотип, указующий или декоративный знак) и иметь опыт творческого создания эмблемы или логотипа; понимать и объяснять значение государственной символики, иметь представление о </w:t>
      </w:r>
      <w:r/>
    </w:p>
    <w:p>
      <w:pPr>
        <w:ind w:left="-5" w:right="156"/>
      </w:pPr>
      <w:r>
        <w:t xml:space="preserve">значении и содержании геральдики; уметь определять и указыват</w:t>
      </w:r>
      <w:r>
        <w:t xml:space="preserve">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ориентироваться в широком разнообразии современного декоративно-прикладного </w:t>
      </w:r>
      <w:r/>
    </w:p>
    <w:p>
      <w:pPr>
        <w:ind w:left="-5" w:right="156"/>
      </w:pPr>
      <w:r>
        <w:t xml:space="preserve">искусства, различать по материалам, технике исполнения художественное стекло, керамику, ковку, литьё, гобелен и другое; </w:t>
      </w:r>
      <w:r/>
    </w:p>
    <w:p>
      <w:pPr>
        <w:ind w:left="-10" w:right="156" w:firstLine="711"/>
      </w:pPr>
      <w:r>
        <w:t xml:space="preserve">овладевать навыками коллективной практической творческой работы  по оформлению пространства школы и школьных праздников. 159.4.3.2. Модуль № 2 «Живопись, графика, скульптура»: характеризовать различия между пространственными и временными видами искусства </w:t>
      </w:r>
      <w:r/>
    </w:p>
    <w:p>
      <w:pPr>
        <w:ind w:left="701" w:right="2466" w:hanging="711"/>
      </w:pPr>
      <w:r>
        <w:t xml:space="preserve">и их значение в жизни людей; объяснять причины деления пространственных искусств на виды; </w:t>
      </w:r>
      <w:r/>
    </w:p>
    <w:p>
      <w:pPr>
        <w:ind w:left="-10" w:right="156" w:firstLine="711"/>
      </w:pPr>
      <w:r>
        <w:t xml:space="preserve">знать основные виды живописи, графики и скульптуры, объяснять  их назначение в жизни людей. </w:t>
      </w:r>
      <w:r/>
    </w:p>
    <w:p>
      <w:pPr>
        <w:ind w:left="716" w:right="156"/>
      </w:pPr>
      <w:r>
        <w:t xml:space="preserve">1) Язык изобразительного искусства и его выразительные средства: </w:t>
      </w:r>
      <w:r/>
    </w:p>
    <w:p>
      <w:pPr>
        <w:ind w:left="0" w:right="0" w:firstLine="0"/>
        <w:jc w:val="left"/>
        <w:spacing w:after="5" w:line="270" w:lineRule="auto"/>
        <w:tabs>
          <w:tab w:val="center" w:pos="1216" w:leader="none"/>
          <w:tab w:val="center" w:pos="2181" w:leader="none"/>
          <w:tab w:val="center" w:pos="3473" w:leader="none"/>
          <w:tab w:val="center" w:pos="5444" w:leader="none"/>
          <w:tab w:val="center" w:pos="743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различать </w:t>
      </w:r>
      <w:r>
        <w:tab/>
        <w:t xml:space="preserve">и </w:t>
      </w:r>
      <w:r>
        <w:tab/>
        <w:t xml:space="preserve">характеризовать </w:t>
      </w:r>
      <w:r>
        <w:tab/>
        <w:t xml:space="preserve">традиционные </w:t>
      </w:r>
      <w:r>
        <w:tab/>
        <w:t xml:space="preserve">художественные </w:t>
      </w:r>
      <w:r>
        <w:tab/>
        <w:t xml:space="preserve">материалы  </w:t>
      </w:r>
      <w:r/>
    </w:p>
    <w:p>
      <w:pPr>
        <w:ind w:left="701" w:right="156" w:hanging="711"/>
      </w:pPr>
      <w:r>
        <w:t xml:space="preserve">для графики, живописи, скульптуры; осознавать значение материала в создании художественного образа, уметь различать и </w:t>
      </w:r>
      <w:r/>
    </w:p>
    <w:p>
      <w:pPr>
        <w:ind w:left="701" w:right="156" w:hanging="711"/>
      </w:pPr>
      <w:r>
        <w:t xml:space="preserve">объяснять роль художественного материала в произведениях искусства; иметь практические навыки изображения карандашами разной жёсткости, </w:t>
      </w:r>
      <w:r/>
    </w:p>
    <w:p>
      <w:pPr>
        <w:ind w:left="-5" w:right="156"/>
      </w:pPr>
      <w:r>
        <w:t xml:space="preserve">фломастерами, углём, пастелью и мелками, акварелью, гуашью, лепкой  из пластилина, а также использовать возможности применять другие доступные художественные материалы; иметь представление о различных художественных техниках в использовании </w:t>
      </w:r>
      <w:r/>
    </w:p>
    <w:p>
      <w:pPr>
        <w:ind w:left="701" w:right="156" w:hanging="711"/>
      </w:pPr>
      <w:r>
        <w:t xml:space="preserve">художественных материалов; понимать роль рисунка как основы изобразительной деятельности; иметь опыт учебного рисунка – светотеневого изображения объёмных форм; знать основы линейной перспективы и уметь изображать объёмные геометрические </w:t>
      </w:r>
      <w:r/>
    </w:p>
    <w:p>
      <w:pPr>
        <w:ind w:left="-5" w:right="156"/>
      </w:pPr>
      <w:r>
        <w:t xml:space="preserve">тела на двухмерной п</w:t>
      </w:r>
      <w:r>
        <w:t xml:space="preserve">лоскости; знать понятия графической грамоты изображения предмета «освещённая часть», «блик», «полутень», «собственная тень», «падающая тень» и уметь  их применять в практике рисунка; понимать содержание понятий «тон», «тональные отношения» и иметь опыт их </w:t>
      </w:r>
      <w:r/>
    </w:p>
    <w:p>
      <w:pPr>
        <w:ind w:left="701" w:right="156" w:hanging="711"/>
      </w:pPr>
      <w:r>
        <w:t xml:space="preserve">визуального анализа; обладать навыком определения конструкции сложных форм, геометризации </w:t>
      </w:r>
      <w:r/>
    </w:p>
    <w:p>
      <w:pPr>
        <w:ind w:left="-5" w:right="156"/>
      </w:pPr>
      <w:r>
        <w:t xml:space="preserve">плоскостных и объёмных форм, умением соотносить между собой пропорции частей внутри целого; иметь опыт линейного рисунка, понимать выразительные возможности линии; иметь опыт творческого композиционного рисунка в ответ на заданную учебную </w:t>
      </w:r>
      <w:r/>
    </w:p>
    <w:p>
      <w:pPr>
        <w:ind w:left="701" w:right="156" w:hanging="711"/>
      </w:pPr>
      <w:r>
        <w:t xml:space="preserve">задачу или как самостоятельное творческое действие; знать основы цветоведения: характеризовать основные и составные цвета, </w:t>
      </w:r>
      <w:r/>
    </w:p>
    <w:p>
      <w:pPr>
        <w:ind w:left="-5" w:right="156"/>
      </w:pPr>
      <w:r>
        <w:t xml:space="preserve">дополнительные цвета – и значение этих знаний для искусства живописи; </w:t>
      </w:r>
      <w:r/>
    </w:p>
    <w:p>
      <w:pPr>
        <w:ind w:left="716" w:right="156"/>
      </w:pPr>
      <w:r>
        <w:t xml:space="preserve">определять содержание понятий «колорит», «цветовые отношения», «цветовой </w:t>
      </w:r>
      <w:r/>
    </w:p>
    <w:p>
      <w:pPr>
        <w:ind w:left="-5" w:right="156"/>
      </w:pPr>
      <w:r>
        <w:t xml:space="preserve">контраст» и иметь </w:t>
      </w:r>
      <w:r>
        <w:t xml:space="preserve">навыки практической работы гуашью и акварелью; иметь опыт объёмного изображения (лепки) и начальные представления  о пластической выразительности скульптуры, соотношении пропорций  в изображении предметов или животных. 2) Жанры изобразительного искусства: </w:t>
      </w:r>
      <w:r/>
    </w:p>
    <w:p>
      <w:pPr>
        <w:ind w:left="-10" w:right="156" w:firstLine="711"/>
      </w:pPr>
      <w:r>
        <w:t xml:space="preserve">объяснять понятие «жанры в изобразительном искусстве», перечислять жанры; объяснять разницу между предметом изображения, сюжетом и содержанием произведения искусства. 3) Натюрморт: характеризовать изображение предметного мира в различные эпохи истории </w:t>
      </w:r>
      <w:r/>
    </w:p>
    <w:p>
      <w:pPr>
        <w:ind w:left="701" w:right="156" w:hanging="711"/>
      </w:pPr>
      <w:r>
        <w:t xml:space="preserve">человечества и приводить примеры натюрморта в европейской живописи Нового времени;  рассказывать о натюрморте в истории русского искусства и роли натюрморта в </w:t>
      </w:r>
      <w:r/>
    </w:p>
    <w:p>
      <w:pPr>
        <w:ind w:left="-5" w:right="156"/>
      </w:pPr>
      <w:r>
        <w:t xml:space="preserve">отечественном искусстве ХХ в., опираясь на конкретные произведения отечественных художников; знать и уметь применять в рисунке правила линейной перспективы  </w:t>
      </w:r>
      <w:r/>
    </w:p>
    <w:p>
      <w:pPr>
        <w:ind w:left="-5" w:right="156"/>
      </w:pPr>
      <w:r>
        <w:t xml:space="preserve">и изображения объёмного предмета в двухмерном пространстве листа; 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</w:t>
      </w:r>
      <w:r>
        <w:t xml:space="preserve">елостного соотношения всех применяемых средств выразительности; иметь опыт создания графического натюрморта; иметь опыт создания натюрморта средствами живописи. 4) Портрет: иметь представление об истории портретного изображения человека в разные эпохи как </w:t>
      </w:r>
      <w:r/>
    </w:p>
    <w:p>
      <w:pPr>
        <w:ind w:left="701" w:right="156" w:hanging="711"/>
      </w:pPr>
      <w:r>
        <w:t xml:space="preserve">последовательности изменений представления о человеке; сравнивать содержание портретного образа в искусстве Древнего Рима, эпохи </w:t>
      </w:r>
      <w:r/>
    </w:p>
    <w:p>
      <w:pPr>
        <w:ind w:left="701" w:right="156" w:hanging="711"/>
      </w:pPr>
      <w:r>
        <w:t xml:space="preserve">Возрождения и Нового времени; понимать, что в художественном портрете присутствует также выражение идеалов </w:t>
      </w:r>
      <w:r/>
    </w:p>
    <w:p>
      <w:pPr>
        <w:ind w:left="701" w:right="156" w:hanging="711"/>
      </w:pPr>
      <w:r>
        <w:t xml:space="preserve">эпохи и авторская позиция художника; узнавать произведения и называть имена нескольких великих портретистов </w:t>
      </w:r>
      <w:r/>
    </w:p>
    <w:p>
      <w:pPr>
        <w:ind w:left="-10" w:right="0" w:firstLine="0"/>
        <w:jc w:val="left"/>
        <w:tabs>
          <w:tab w:val="center" w:pos="2216" w:leader="none"/>
          <w:tab w:val="center" w:pos="4119" w:leader="none"/>
          <w:tab w:val="center" w:pos="5971" w:leader="none"/>
          <w:tab w:val="center" w:pos="7551" w:leader="none"/>
          <w:tab w:val="right" w:pos="9942" w:leader="none"/>
        </w:tabs>
      </w:pPr>
      <w:r>
        <w:t xml:space="preserve">европейского </w:t>
      </w:r>
      <w:r>
        <w:tab/>
        <w:t xml:space="preserve">искусства </w:t>
      </w:r>
      <w:r>
        <w:tab/>
        <w:t xml:space="preserve">(Леонардо да Винчи, </w:t>
      </w:r>
      <w:r>
        <w:tab/>
        <w:t xml:space="preserve">Рафаэль, </w:t>
      </w:r>
      <w:r>
        <w:tab/>
        <w:t xml:space="preserve">Микеланджело, </w:t>
      </w:r>
      <w:r>
        <w:tab/>
        <w:t xml:space="preserve">Рембрандт  </w:t>
      </w:r>
      <w:r/>
    </w:p>
    <w:p>
      <w:pPr>
        <w:ind w:left="701" w:right="156" w:hanging="711"/>
      </w:pPr>
      <w:r>
        <w:t xml:space="preserve">и других портретистов); уметь рассказывать историю портрета в русском изобразительном искусстве, называть </w:t>
      </w:r>
      <w:r/>
    </w:p>
    <w:p>
      <w:pPr>
        <w:ind w:left="-5" w:right="156"/>
      </w:pPr>
      <w:r>
        <w:t xml:space="preserve">имена великих художников-портретистов (В. Боровиковский, А. Венецианов, О. Кипренский, </w:t>
      </w:r>
      <w:r/>
    </w:p>
    <w:p>
      <w:pPr>
        <w:ind w:left="701" w:right="156" w:hanging="711"/>
      </w:pPr>
      <w:r>
        <w:t xml:space="preserve">В. Тропинин, К. Брюллов, И. Крамской, И. Репин, В. Суриков, В. Серов и другие авторы); знать и претворять в рисунке основные позиции конструкции головы человека, </w:t>
      </w:r>
      <w:r/>
    </w:p>
    <w:p>
      <w:pPr>
        <w:ind w:left="701" w:right="156" w:hanging="711"/>
      </w:pPr>
      <w:r>
        <w:t xml:space="preserve">пропорции лица, соотношение лицевой и черепной частей головы; иметь представление о способах объёмного изображения головы человека, создавать </w:t>
      </w:r>
      <w:r/>
    </w:p>
    <w:p>
      <w:pPr>
        <w:ind w:left="-5" w:right="156"/>
      </w:pPr>
      <w:r>
        <w:t xml:space="preserve">зарисовки </w:t>
      </w:r>
      <w:r>
        <w:tab/>
        <w:t xml:space="preserve">объёмной </w:t>
      </w:r>
      <w:r>
        <w:tab/>
        <w:t xml:space="preserve">конструкции </w:t>
      </w:r>
      <w:r>
        <w:tab/>
        <w:t xml:space="preserve">головы, </w:t>
      </w:r>
      <w:r>
        <w:tab/>
        <w:t xml:space="preserve">понимать </w:t>
      </w:r>
      <w:r>
        <w:tab/>
        <w:t xml:space="preserve">термин </w:t>
      </w:r>
      <w:r>
        <w:tab/>
        <w:t xml:space="preserve">«ракурс»  и определять его на практике; </w:t>
      </w:r>
      <w:r/>
    </w:p>
    <w:p>
      <w:pPr>
        <w:ind w:left="0" w:right="0" w:firstLine="0"/>
        <w:jc w:val="left"/>
        <w:tabs>
          <w:tab w:val="center" w:pos="1012" w:leader="none"/>
          <w:tab w:val="center" w:pos="2419" w:leader="none"/>
          <w:tab w:val="center" w:pos="3577" w:leader="none"/>
          <w:tab w:val="center" w:pos="4713" w:leader="none"/>
          <w:tab w:val="center" w:pos="6241" w:leader="none"/>
          <w:tab w:val="center" w:pos="7109" w:leader="none"/>
          <w:tab w:val="center" w:pos="793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скульптурном </w:t>
      </w:r>
      <w:r>
        <w:tab/>
        <w:t xml:space="preserve">портрете </w:t>
      </w:r>
      <w:r>
        <w:tab/>
        <w:t xml:space="preserve">в </w:t>
      </w:r>
      <w:r>
        <w:tab/>
        <w:t xml:space="preserve">истории </w:t>
      </w:r>
      <w:r>
        <w:tab/>
        <w:t xml:space="preserve">искусства,  </w:t>
      </w:r>
      <w:r/>
    </w:p>
    <w:p>
      <w:pPr>
        <w:ind w:left="701" w:right="1606" w:hanging="711"/>
      </w:pPr>
      <w:r>
        <w:t xml:space="preserve">о выражении характера человека и образа эпохи в скульптурном портрете; иметь начальный опыт лепки головы человека; </w:t>
      </w:r>
      <w:r/>
    </w:p>
    <w:p>
      <w:pPr>
        <w:ind w:left="716" w:right="156"/>
      </w:pPr>
      <w:r>
        <w:t xml:space="preserve">приобретать опыт графического портретного изображения как нового для себя видения </w:t>
      </w:r>
      <w:r/>
    </w:p>
    <w:p>
      <w:pPr>
        <w:ind w:left="701" w:right="156" w:hanging="711"/>
      </w:pPr>
      <w:r>
        <w:t xml:space="preserve">индивидуальности человека; иметь представление о графических портретах мастеров разных эпох,  </w:t>
      </w:r>
      <w:r/>
    </w:p>
    <w:p>
      <w:pPr>
        <w:ind w:left="-5" w:right="156"/>
      </w:pPr>
      <w:r>
        <w:t xml:space="preserve">о разнообразии графических средств в изображении образа человека; </w:t>
      </w:r>
      <w:r/>
    </w:p>
    <w:p>
      <w:pPr>
        <w:ind w:left="0" w:right="0" w:firstLine="0"/>
        <w:jc w:val="left"/>
        <w:tabs>
          <w:tab w:val="center" w:pos="1005" w:leader="none"/>
          <w:tab w:val="center" w:pos="2538" w:leader="none"/>
          <w:tab w:val="center" w:pos="4006" w:leader="none"/>
          <w:tab w:val="center" w:pos="5186" w:leader="none"/>
          <w:tab w:val="center" w:pos="6309" w:leader="none"/>
          <w:tab w:val="center" w:pos="768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уметь </w:t>
      </w:r>
      <w:r>
        <w:tab/>
        <w:t xml:space="preserve">характеризовать </w:t>
      </w:r>
      <w:r>
        <w:tab/>
        <w:t xml:space="preserve">роль </w:t>
      </w:r>
      <w:r>
        <w:tab/>
        <w:t xml:space="preserve">освещения </w:t>
      </w:r>
      <w:r>
        <w:tab/>
        <w:t xml:space="preserve">как </w:t>
      </w:r>
      <w:r>
        <w:tab/>
        <w:t xml:space="preserve">выразительного </w:t>
      </w:r>
      <w:r>
        <w:tab/>
        <w:t xml:space="preserve">средства  </w:t>
      </w:r>
      <w:r/>
    </w:p>
    <w:p>
      <w:pPr>
        <w:ind w:left="-5" w:right="156"/>
      </w:pPr>
      <w:r>
        <w:t xml:space="preserve">при создании художественного образа; 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  <w:r/>
    </w:p>
    <w:p>
      <w:pPr>
        <w:ind w:left="0" w:right="0" w:firstLine="0"/>
        <w:jc w:val="left"/>
        <w:tabs>
          <w:tab w:val="center" w:pos="1012" w:leader="none"/>
          <w:tab w:val="center" w:pos="2324" w:leader="none"/>
          <w:tab w:val="center" w:pos="3386" w:leader="none"/>
          <w:tab w:val="center" w:pos="4025" w:leader="none"/>
          <w:tab w:val="center" w:pos="5051" w:leader="none"/>
          <w:tab w:val="center" w:pos="5820" w:leader="none"/>
          <w:tab w:val="center" w:pos="6639" w:leader="none"/>
          <w:tab w:val="center" w:pos="7572" w:leader="none"/>
          <w:tab w:val="center" w:pos="8090" w:leader="none"/>
          <w:tab w:val="center" w:pos="850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жанре </w:t>
      </w:r>
      <w:r>
        <w:tab/>
        <w:t xml:space="preserve">портрета </w:t>
      </w:r>
      <w:r>
        <w:tab/>
        <w:t xml:space="preserve">в </w:t>
      </w:r>
      <w:r>
        <w:tab/>
        <w:t xml:space="preserve">искусстве </w:t>
      </w:r>
      <w:r>
        <w:tab/>
        <w:t xml:space="preserve">ХХ </w:t>
      </w:r>
      <w:r>
        <w:tab/>
        <w:t xml:space="preserve">в. </w:t>
      </w:r>
      <w:r>
        <w:tab/>
        <w:t xml:space="preserve">– </w:t>
      </w:r>
      <w:r>
        <w:tab/>
        <w:t xml:space="preserve">западном  </w:t>
      </w:r>
      <w:r/>
    </w:p>
    <w:p>
      <w:pPr>
        <w:ind w:left="701" w:right="156" w:hanging="711"/>
      </w:pPr>
      <w:r>
        <w:t xml:space="preserve">и отечественном. 5) Пейзаж: иметь представление и уметь сравнивать изображение пространства в эпоху Древнего </w:t>
      </w:r>
      <w:r/>
    </w:p>
    <w:p>
      <w:pPr>
        <w:ind w:left="-5" w:right="156"/>
      </w:pPr>
      <w:r>
        <w:t xml:space="preserve">мира, в Средневековом искусстве и в эпоху Возрождения; </w:t>
      </w:r>
      <w:r/>
    </w:p>
    <w:p>
      <w:pPr>
        <w:ind w:left="0" w:right="0" w:firstLine="0"/>
        <w:jc w:val="left"/>
        <w:spacing w:after="5" w:line="270" w:lineRule="auto"/>
        <w:tabs>
          <w:tab w:val="center" w:pos="983" w:leader="none"/>
          <w:tab w:val="center" w:pos="2013" w:leader="none"/>
          <w:tab w:val="center" w:pos="3356" w:leader="none"/>
          <w:tab w:val="center" w:pos="4777" w:leader="none"/>
          <w:tab w:val="center" w:pos="6276" w:leader="none"/>
          <w:tab w:val="center" w:pos="7352" w:leader="none"/>
          <w:tab w:val="center" w:pos="805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 </w:t>
      </w:r>
      <w:r>
        <w:tab/>
        <w:t xml:space="preserve">правила </w:t>
      </w:r>
      <w:r>
        <w:tab/>
        <w:t xml:space="preserve">построения </w:t>
      </w:r>
      <w:r>
        <w:tab/>
        <w:t xml:space="preserve">линейной </w:t>
      </w:r>
      <w:r>
        <w:tab/>
        <w:t xml:space="preserve">перспективы </w:t>
      </w:r>
      <w:r>
        <w:tab/>
        <w:t xml:space="preserve">и </w:t>
      </w:r>
      <w:r>
        <w:tab/>
        <w:t xml:space="preserve">уметь </w:t>
      </w:r>
      <w:r>
        <w:tab/>
        <w:t xml:space="preserve">применять  </w:t>
      </w:r>
      <w:r/>
    </w:p>
    <w:p>
      <w:pPr>
        <w:ind w:left="-5" w:right="156"/>
      </w:pPr>
      <w:r>
        <w:t xml:space="preserve">их в рисунке; </w:t>
      </w:r>
      <w:r/>
    </w:p>
    <w:p>
      <w:pPr>
        <w:ind w:left="0" w:right="0" w:firstLine="0"/>
        <w:jc w:val="left"/>
        <w:spacing w:after="5" w:line="270" w:lineRule="auto"/>
        <w:tabs>
          <w:tab w:val="center" w:pos="1286" w:leader="none"/>
          <w:tab w:val="center" w:pos="2778" w:leader="none"/>
          <w:tab w:val="center" w:pos="4147" w:leader="none"/>
          <w:tab w:val="center" w:pos="5224" w:leader="none"/>
          <w:tab w:val="center" w:pos="6379" w:leader="none"/>
          <w:tab w:val="center" w:pos="7513" w:leader="none"/>
          <w:tab w:val="center" w:pos="84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определять </w:t>
      </w:r>
      <w:r>
        <w:tab/>
        <w:t xml:space="preserve">содержание </w:t>
      </w:r>
      <w:r>
        <w:tab/>
        <w:t xml:space="preserve">понятий: </w:t>
      </w:r>
      <w:r>
        <w:tab/>
        <w:t xml:space="preserve">линия </w:t>
      </w:r>
      <w:r>
        <w:tab/>
        <w:t xml:space="preserve">горизонта, </w:t>
      </w:r>
      <w:r>
        <w:tab/>
        <w:t xml:space="preserve">точка </w:t>
      </w:r>
      <w:r>
        <w:tab/>
        <w:t xml:space="preserve">схода, </w:t>
      </w:r>
      <w:r>
        <w:tab/>
        <w:t xml:space="preserve">низкий  </w:t>
      </w:r>
      <w:r/>
    </w:p>
    <w:p>
      <w:pPr>
        <w:ind w:left="701" w:right="512" w:hanging="711"/>
      </w:pPr>
      <w:r>
        <w:t xml:space="preserve">и высокий горизонт, перспективные сокращения, центральная и угловая перспектива; знать правила воздушной перспективы и уметь их применять на практике; </w:t>
      </w:r>
      <w:r/>
    </w:p>
    <w:p>
      <w:pPr>
        <w:ind w:left="-10" w:right="156" w:firstLine="711"/>
      </w:pPr>
      <w:r>
        <w:t xml:space="preserve">характеризовать особенности изображения разных состояний природы  в романтическом пейзаже и пейзаже творчества импрессионистов  и постимпрессионистов; иметь представление о морских пейзажах И. Айвазовского; </w:t>
      </w:r>
      <w:r/>
    </w:p>
    <w:p>
      <w:pPr>
        <w:ind w:left="0" w:right="0" w:firstLine="0"/>
        <w:jc w:val="left"/>
        <w:spacing w:after="5" w:line="270" w:lineRule="auto"/>
        <w:tabs>
          <w:tab w:val="center" w:pos="1012" w:leader="none"/>
          <w:tab w:val="center" w:pos="2712" w:leader="none"/>
          <w:tab w:val="center" w:pos="4227" w:leader="none"/>
          <w:tab w:val="center" w:pos="5691" w:leader="none"/>
          <w:tab w:val="center" w:pos="757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об </w:t>
      </w:r>
      <w:r>
        <w:tab/>
        <w:t xml:space="preserve">особенностях </w:t>
      </w:r>
      <w:r>
        <w:tab/>
        <w:t xml:space="preserve">пленэрной </w:t>
      </w:r>
      <w:r>
        <w:tab/>
        <w:t xml:space="preserve">живописи  </w:t>
      </w:r>
      <w:r/>
    </w:p>
    <w:p>
      <w:pPr>
        <w:ind w:left="701" w:right="156" w:hanging="711"/>
      </w:pPr>
      <w:r>
        <w:t xml:space="preserve">и колористической изменчивости состояний природы; знать и уметь рассказывать историю пейзажа в русской живописи, характеризуя </w:t>
      </w:r>
      <w:r/>
    </w:p>
    <w:p>
      <w:pPr>
        <w:ind w:left="-5" w:right="156"/>
      </w:pPr>
      <w:r>
        <w:t xml:space="preserve">особенности понимания пейзажа в творчестве А. Саврасова, И. Шишкина, И. Левитана и художников ХХ в. (по выбору); уметь объяснять, как в пейзажной живописи развивался образ отечественной природы </w:t>
      </w:r>
      <w:r/>
    </w:p>
    <w:p>
      <w:pPr>
        <w:ind w:left="701" w:right="156" w:hanging="711"/>
      </w:pPr>
      <w:r>
        <w:t xml:space="preserve">и каково его значение в развитии чувства Родины; иметь опыт живописного изображения различных активно выраженных состояний </w:t>
      </w:r>
      <w:r/>
    </w:p>
    <w:p>
      <w:pPr>
        <w:ind w:left="701" w:right="156" w:hanging="711"/>
      </w:pPr>
      <w:r>
        <w:t xml:space="preserve">природы; иметь </w:t>
      </w:r>
      <w:r>
        <w:tab/>
        <w:t xml:space="preserve">опыт </w:t>
      </w:r>
      <w:r>
        <w:tab/>
        <w:t xml:space="preserve">пейзажных </w:t>
      </w:r>
      <w:r>
        <w:tab/>
        <w:t xml:space="preserve">зарисовок, </w:t>
      </w:r>
      <w:r>
        <w:tab/>
        <w:t xml:space="preserve">графического </w:t>
      </w:r>
      <w:r>
        <w:tab/>
        <w:t xml:space="preserve">изображения </w:t>
      </w:r>
      <w:r>
        <w:tab/>
        <w:t xml:space="preserve">природы  </w:t>
      </w:r>
      <w:r/>
    </w:p>
    <w:p>
      <w:pPr>
        <w:ind w:left="701" w:right="156" w:hanging="711"/>
      </w:pPr>
      <w:r>
        <w:t xml:space="preserve">по памяти и представлению; иметь опыт художественной наблюдательности как способа развития интереса к </w:t>
      </w:r>
      <w:r/>
    </w:p>
    <w:p>
      <w:pPr>
        <w:ind w:left="701" w:right="1150" w:hanging="711"/>
      </w:pPr>
      <w:r>
        <w:t xml:space="preserve">окружающему миру и его художественно-поэтическому видению; иметь опыт изображения городского пейзажа – по памяти или представлению; </w:t>
      </w:r>
      <w:r/>
    </w:p>
    <w:p>
      <w:pPr>
        <w:ind w:left="0" w:right="0" w:firstLine="0"/>
        <w:jc w:val="left"/>
        <w:spacing w:after="5" w:line="270" w:lineRule="auto"/>
        <w:tabs>
          <w:tab w:val="center" w:pos="1116" w:leader="none"/>
          <w:tab w:val="center" w:pos="2435" w:leader="none"/>
          <w:tab w:val="center" w:pos="3932" w:leader="none"/>
          <w:tab w:val="center" w:pos="5624" w:leader="none"/>
          <w:tab w:val="center" w:pos="73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обрести </w:t>
      </w:r>
      <w:r>
        <w:tab/>
        <w:t xml:space="preserve">навыки </w:t>
      </w:r>
      <w:r>
        <w:tab/>
        <w:t xml:space="preserve">восприятия </w:t>
      </w:r>
      <w:r>
        <w:tab/>
        <w:t xml:space="preserve">образности </w:t>
      </w:r>
      <w:r>
        <w:tab/>
        <w:t xml:space="preserve">городского </w:t>
      </w:r>
      <w:r>
        <w:tab/>
        <w:t xml:space="preserve">пространства  </w:t>
      </w:r>
      <w:r/>
    </w:p>
    <w:p>
      <w:pPr>
        <w:ind w:left="701" w:right="156" w:hanging="711"/>
      </w:pPr>
      <w:r>
        <w:t xml:space="preserve">как выражения самобытного лица культуры и истории народа; понимать и объяснять роль культурного наследия в городском пространстве, задачи его </w:t>
      </w:r>
      <w:r/>
    </w:p>
    <w:p>
      <w:pPr>
        <w:ind w:left="701" w:right="156" w:hanging="711"/>
      </w:pPr>
      <w:r>
        <w:t xml:space="preserve">охраны и сохранения. 6) Бытовой жанр: характеризовать роль изобразительного искусства в формировании представлений о </w:t>
      </w:r>
      <w:r/>
    </w:p>
    <w:p>
      <w:pPr>
        <w:ind w:left="701" w:right="156" w:hanging="711"/>
      </w:pPr>
      <w:r>
        <w:t xml:space="preserve">жизни людей разных эпох и народов; уметь объяснять понятия «тематическая картина», «станковая живопись», </w:t>
      </w:r>
      <w:r/>
    </w:p>
    <w:p>
      <w:pPr>
        <w:ind w:left="701" w:right="156" w:hanging="711"/>
      </w:pPr>
      <w:r>
        <w:t xml:space="preserve">«монументальная живопись», перечислять основные жанры тематической картины; различать тему, сюжет и содержание в жанровой картине, выявлять образ </w:t>
      </w:r>
      <w:r/>
    </w:p>
    <w:p>
      <w:pPr>
        <w:ind w:left="701" w:right="156" w:hanging="711"/>
      </w:pPr>
      <w:r>
        <w:t xml:space="preserve">нравственных и ценностных смыслов в жанровой картине; иметь представление о композиции как целостности в организации художественных </w:t>
      </w:r>
      <w:r/>
    </w:p>
    <w:p>
      <w:pPr>
        <w:ind w:left="701" w:right="156" w:hanging="711"/>
      </w:pPr>
      <w:r>
        <w:t xml:space="preserve">выразительных средств, взаимосвязи всех компонентов художественного произведения; объяснять значение художественного изображения бытовой жизни людей  </w:t>
      </w:r>
      <w:r/>
    </w:p>
    <w:p>
      <w:pPr>
        <w:ind w:left="701" w:right="156" w:hanging="711"/>
      </w:pPr>
      <w:r>
        <w:t xml:space="preserve">в понимании истории человечества и современной жизни; осознавать многообразие форм организации бытовой жизни и одновременно единство </w:t>
      </w:r>
      <w:r/>
    </w:p>
    <w:p>
      <w:pPr>
        <w:ind w:left="701" w:right="156" w:hanging="711"/>
      </w:pPr>
      <w:r>
        <w:t xml:space="preserve">мира людей; иметь представление об изображении труда и повседневных занятий человека в </w:t>
      </w:r>
      <w:r/>
    </w:p>
    <w:p>
      <w:pPr>
        <w:ind w:left="-5" w:right="156"/>
      </w:pPr>
      <w:r>
        <w:t xml:space="preserve">искусстве разных эпох и народов, различать произведения разных культур  по их стилистическим признакам и изобразительным традициям (Древний Египет, Китай, античный мир и другие); иметь опыт изображения бытовой жизни разных народов в контексте традиций их </w:t>
      </w:r>
      <w:r/>
    </w:p>
    <w:p>
      <w:pPr>
        <w:ind w:left="701" w:right="156" w:hanging="711"/>
      </w:pPr>
      <w:r>
        <w:t xml:space="preserve">искусства; характеризовать понятие «бытовой жанр» и уметь приводить несколько примеров </w:t>
      </w:r>
      <w:r/>
    </w:p>
    <w:p>
      <w:pPr>
        <w:ind w:left="701" w:right="156" w:hanging="711"/>
      </w:pPr>
      <w:r>
        <w:t xml:space="preserve">произведений европейского и отечественного искусства; обрести опыт создания композиции на сюжеты из реальной повседневной жизни, обучаясь </w:t>
      </w:r>
      <w:r>
        <w:tab/>
        <w:t xml:space="preserve">художественной </w:t>
      </w:r>
      <w:r>
        <w:tab/>
        <w:t xml:space="preserve">наблюдательности </w:t>
      </w:r>
      <w:r>
        <w:tab/>
        <w:t xml:space="preserve">и </w:t>
      </w:r>
      <w:r>
        <w:tab/>
        <w:t xml:space="preserve">образному </w:t>
      </w:r>
      <w:r>
        <w:tab/>
        <w:t xml:space="preserve">видению </w:t>
      </w:r>
      <w:r>
        <w:tab/>
        <w:t xml:space="preserve">окружающей действительности. </w:t>
      </w:r>
      <w:r/>
    </w:p>
    <w:p>
      <w:pPr>
        <w:ind w:left="716" w:right="156"/>
      </w:pPr>
      <w:r>
        <w:t xml:space="preserve">7) Исторический жанр: </w:t>
      </w:r>
      <w:r/>
    </w:p>
    <w:p>
      <w:pPr>
        <w:ind w:left="0" w:right="0" w:firstLine="0"/>
        <w:jc w:val="left"/>
        <w:tabs>
          <w:tab w:val="center" w:pos="1552" w:leader="none"/>
          <w:tab w:val="center" w:pos="3432" w:leader="none"/>
          <w:tab w:val="center" w:pos="4733" w:leader="none"/>
          <w:tab w:val="center" w:pos="5382" w:leader="none"/>
          <w:tab w:val="center" w:pos="6190" w:leader="none"/>
          <w:tab w:val="center" w:pos="7443" w:leader="none"/>
          <w:tab w:val="center" w:pos="834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характеризовать </w:t>
      </w:r>
      <w:r>
        <w:tab/>
        <w:t xml:space="preserve">исторический </w:t>
      </w:r>
      <w:r>
        <w:tab/>
        <w:t xml:space="preserve">жанр </w:t>
      </w:r>
      <w:r>
        <w:tab/>
        <w:t xml:space="preserve">в </w:t>
      </w:r>
      <w:r>
        <w:tab/>
        <w:t xml:space="preserve">истории </w:t>
      </w:r>
      <w:r>
        <w:tab/>
        <w:t xml:space="preserve">искусства </w:t>
      </w:r>
      <w:r>
        <w:tab/>
        <w:t xml:space="preserve">и </w:t>
      </w:r>
      <w:r>
        <w:tab/>
        <w:t xml:space="preserve">объяснять  </w:t>
      </w:r>
      <w:r/>
    </w:p>
    <w:p>
      <w:pPr>
        <w:ind w:left="-5" w:right="156"/>
      </w:pPr>
      <w:r>
        <w:t xml:space="preserve">его значение для жизни общества, уметь объяснить, почему историческая картина считалась самым высоким жанром произведений изобразительного искусства; знать авторов, узнавать и уметь объяснять содержание таких картин,  </w:t>
      </w:r>
      <w:r/>
    </w:p>
    <w:p>
      <w:pPr>
        <w:ind w:left="-5" w:right="156"/>
      </w:pPr>
      <w:r>
        <w:t xml:space="preserve">как «Последний день Помпеи» К. Брюллова, «Боярыня Морозова» и другие картины </w:t>
      </w:r>
      <w:r/>
    </w:p>
    <w:p>
      <w:pPr>
        <w:ind w:left="701" w:right="156" w:hanging="711"/>
      </w:pPr>
      <w:r>
        <w:t xml:space="preserve">В. Сурикова, «Бурлаки на Волге» И. Репина; иметь представление о развитии исторического жанра в творчестве отечественных </w:t>
      </w:r>
      <w:r/>
    </w:p>
    <w:p>
      <w:pPr>
        <w:ind w:left="701" w:right="156" w:hanging="711"/>
      </w:pPr>
      <w:r>
        <w:t xml:space="preserve">художников ХХ в.; уметь объяснять, почему произведения на библейские, мифологические темы, сюжеты </w:t>
      </w:r>
      <w:r/>
    </w:p>
    <w:p>
      <w:pPr>
        <w:ind w:left="701" w:right="156" w:hanging="711"/>
      </w:pPr>
      <w:r>
        <w:t xml:space="preserve">об античных героях принято относить к историческому жанру; узнавать и называть авторов таких произведений, как «Давид» Микеланджело, «Весна» </w:t>
      </w:r>
      <w:r/>
    </w:p>
    <w:p>
      <w:pPr>
        <w:ind w:left="701" w:right="156" w:hanging="711"/>
      </w:pPr>
      <w:r>
        <w:t xml:space="preserve">С. Боттичелли; знать характеристики основных этапов работы художника над тематической картиной: </w:t>
      </w:r>
      <w:r/>
    </w:p>
    <w:p>
      <w:pPr>
        <w:ind w:left="-5" w:right="156"/>
      </w:pPr>
      <w:r>
        <w:t xml:space="preserve">периода эскизов, периода сбора материала и работы над этюдами, уточнения эскизов, этапов работы над основным холстом; </w:t>
      </w:r>
      <w:r/>
    </w:p>
    <w:p>
      <w:pPr>
        <w:ind w:left="0" w:right="0" w:firstLine="0"/>
        <w:jc w:val="left"/>
        <w:tabs>
          <w:tab w:val="center" w:pos="1012" w:leader="none"/>
          <w:tab w:val="center" w:pos="1885" w:leader="none"/>
          <w:tab w:val="center" w:pos="3032" w:leader="none"/>
          <w:tab w:val="center" w:pos="4540" w:leader="none"/>
          <w:tab w:val="center" w:pos="5593" w:leader="none"/>
          <w:tab w:val="center" w:pos="6613" w:leader="none"/>
          <w:tab w:val="center" w:pos="824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опыт </w:t>
      </w:r>
      <w:r>
        <w:tab/>
        <w:t xml:space="preserve">разработки </w:t>
      </w:r>
      <w:r>
        <w:tab/>
        <w:t xml:space="preserve">композиции </w:t>
      </w:r>
      <w:r>
        <w:tab/>
        <w:t xml:space="preserve">на </w:t>
      </w:r>
      <w:r>
        <w:tab/>
        <w:t xml:space="preserve">выбранную </w:t>
      </w:r>
      <w:r>
        <w:tab/>
        <w:t xml:space="preserve">историческую </w:t>
      </w:r>
      <w:r>
        <w:tab/>
        <w:t xml:space="preserve">тему </w:t>
      </w:r>
      <w:r/>
    </w:p>
    <w:p>
      <w:pPr>
        <w:ind w:left="-5" w:right="156"/>
      </w:pPr>
      <w:r>
        <w:t xml:space="preserve">(художественный проект): сбор материала, работа над эскизами, работа  над композицией. </w:t>
      </w:r>
      <w:r/>
    </w:p>
    <w:p>
      <w:pPr>
        <w:ind w:left="716" w:right="156"/>
      </w:pPr>
      <w:r>
        <w:t xml:space="preserve">8) Библейские темы в изобразительном искусстве: знать о значении библейских сюжетов в истории культуры и узнавать сюжеты </w:t>
      </w:r>
      <w:r/>
    </w:p>
    <w:p>
      <w:pPr>
        <w:ind w:left="701" w:right="156" w:hanging="711"/>
      </w:pPr>
      <w:r>
        <w:t xml:space="preserve">Священной истории в произведениях искусства; объяснять значение великих – вечных тем в искусстве на основе сюжетов Библии как </w:t>
      </w:r>
      <w:r/>
    </w:p>
    <w:p>
      <w:pPr>
        <w:ind w:left="-5" w:right="156"/>
      </w:pPr>
      <w:r>
        <w:t xml:space="preserve">«духовную ось», соединяющую жизненные позиции разных поколений; знать, объяснять содержание, узнавать произведения великих европейских художников на библейские темы, такие как «Сикстинская ма</w:t>
      </w:r>
      <w:r>
        <w:t xml:space="preserve">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 знать о картинах на библейские темы в истории русского искусства; </w:t>
      </w:r>
      <w:r/>
    </w:p>
    <w:p>
      <w:pPr>
        <w:ind w:left="716" w:right="156"/>
      </w:pPr>
      <w:r>
        <w:t xml:space="preserve">уметь рассказывать о содержании знаменитых русских картин на библейские темы, </w:t>
      </w:r>
      <w:r/>
    </w:p>
    <w:p>
      <w:pPr>
        <w:ind w:left="-5" w:right="156"/>
      </w:pPr>
      <w:r>
        <w:t xml:space="preserve">таких как «Явление Христа народу» А. Иванова, «Христос в пустыне» И. Крамского, «Тайная вечеря» Н. Ге, «Христос и грешница» В. Поленова и других картин; </w:t>
      </w:r>
      <w:r/>
    </w:p>
    <w:p>
      <w:pPr>
        <w:ind w:left="0" w:right="0" w:firstLine="0"/>
        <w:jc w:val="left"/>
        <w:tabs>
          <w:tab w:val="center" w:pos="1012" w:leader="none"/>
          <w:tab w:val="center" w:pos="2347" w:leader="none"/>
          <w:tab w:val="center" w:pos="3433" w:leader="none"/>
          <w:tab w:val="center" w:pos="4355" w:leader="none"/>
          <w:tab w:val="center" w:pos="5686" w:leader="none"/>
          <w:tab w:val="center" w:pos="6776" w:leader="none"/>
          <w:tab w:val="center" w:pos="7758" w:leader="none"/>
          <w:tab w:val="center" w:pos="847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смысловом </w:t>
      </w:r>
      <w:r>
        <w:tab/>
        <w:t xml:space="preserve">различии </w:t>
      </w:r>
      <w:r>
        <w:tab/>
        <w:t xml:space="preserve">между </w:t>
      </w:r>
      <w:r>
        <w:tab/>
        <w:t xml:space="preserve">иконой </w:t>
      </w:r>
      <w:r>
        <w:tab/>
        <w:t xml:space="preserve">и </w:t>
      </w:r>
      <w:r>
        <w:tab/>
        <w:t xml:space="preserve">картиной  </w:t>
      </w:r>
      <w:r/>
    </w:p>
    <w:p>
      <w:pPr>
        <w:ind w:left="701" w:right="156" w:hanging="711"/>
      </w:pPr>
      <w:r>
        <w:t xml:space="preserve">на библейские темы; иметь знания о русской иконописи, о великих русских иконописцах: Андрее Рублёве, </w:t>
      </w:r>
      <w:r/>
    </w:p>
    <w:p>
      <w:pPr>
        <w:ind w:left="701" w:right="156" w:hanging="711"/>
      </w:pPr>
      <w:r>
        <w:t xml:space="preserve">Феофане Греке, Дионисии; воспринимать искусство древнерусской иконописи как уникальное и высокое </w:t>
      </w:r>
      <w:r/>
    </w:p>
    <w:p>
      <w:pPr>
        <w:ind w:left="701" w:right="156" w:hanging="711"/>
      </w:pPr>
      <w:r>
        <w:t xml:space="preserve">достижение отечественной культуры; объяснять творческий и деятельный характер восприятия произведений искусства на </w:t>
      </w:r>
      <w:r/>
    </w:p>
    <w:p>
      <w:pPr>
        <w:ind w:left="701" w:right="156" w:hanging="711"/>
      </w:pPr>
      <w:r>
        <w:t xml:space="preserve">основе художественной культуры зрителя; уметь рассуждать о месте и значении изобразительного искусства в культуре, в жизни </w:t>
      </w:r>
      <w:r/>
    </w:p>
    <w:p>
      <w:pPr>
        <w:ind w:left="-5" w:right="156"/>
      </w:pPr>
      <w:r>
        <w:t xml:space="preserve">общества, в жизни человека. </w:t>
      </w:r>
      <w:r/>
    </w:p>
    <w:p>
      <w:pPr>
        <w:ind w:left="716" w:right="156"/>
      </w:pPr>
      <w:r>
        <w:t xml:space="preserve">159.4.3.3. Модуль № 3 «Архитектура и дизайн»: </w:t>
      </w:r>
      <w:r/>
    </w:p>
    <w:p>
      <w:pPr>
        <w:ind w:left="716" w:right="156"/>
      </w:pPr>
      <w:r>
        <w:t xml:space="preserve">характеризовать архитектуру и дизайн как конструктивные виды искусства,  </w:t>
      </w:r>
      <w:r/>
    </w:p>
    <w:p>
      <w:pPr>
        <w:ind w:left="-5" w:right="156"/>
      </w:pPr>
      <w:r>
        <w:t xml:space="preserve">то есть искусства художественного построения предметно-пространственной среды жизни людей; </w:t>
      </w:r>
      <w:r/>
    </w:p>
    <w:p>
      <w:pPr>
        <w:ind w:left="0" w:right="0" w:firstLine="0"/>
        <w:jc w:val="left"/>
        <w:tabs>
          <w:tab w:val="center" w:pos="1230" w:leader="none"/>
          <w:tab w:val="center" w:pos="2654" w:leader="none"/>
          <w:tab w:val="center" w:pos="4206" w:leader="none"/>
          <w:tab w:val="center" w:pos="5593" w:leader="none"/>
          <w:tab w:val="center" w:pos="6739" w:leader="none"/>
          <w:tab w:val="center" w:pos="786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 </w:t>
      </w:r>
      <w:r>
        <w:tab/>
        <w:t xml:space="preserve">роль </w:t>
      </w:r>
      <w:r>
        <w:tab/>
        <w:t xml:space="preserve">архитектуры </w:t>
      </w:r>
      <w:r>
        <w:tab/>
        <w:t xml:space="preserve">и </w:t>
      </w:r>
      <w:r>
        <w:tab/>
        <w:t xml:space="preserve">дизайна </w:t>
      </w:r>
      <w:r>
        <w:tab/>
        <w:t xml:space="preserve">в </w:t>
      </w:r>
      <w:r>
        <w:tab/>
        <w:t xml:space="preserve">построении  </w:t>
      </w:r>
      <w:r/>
    </w:p>
    <w:p>
      <w:pPr>
        <w:ind w:left="701" w:right="156" w:hanging="711"/>
      </w:pPr>
      <w:r>
        <w:t xml:space="preserve">предметно-пространственной среды жизнедеятельности человека; рассуждать о влиянии предметно-пространственной среды на чувства, установки и </w:t>
      </w:r>
      <w:r/>
    </w:p>
    <w:p>
      <w:pPr>
        <w:ind w:left="701" w:right="156" w:hanging="711"/>
        <w:spacing w:after="37"/>
      </w:pPr>
      <w:r>
        <w:t xml:space="preserve">поведение человека; рассуждать о том, как предметно-пространственная среда организует деятельность человека и представления о самом себе; </w:t>
      </w:r>
      <w:r/>
    </w:p>
    <w:p>
      <w:pPr>
        <w:ind w:left="-10" w:right="156" w:firstLine="711"/>
      </w:pPr>
      <w:r>
        <w:t xml:space="preserve">объяснять ценность сохранения культурного наследия, выраженного  в архитектуре, предметах труда и быта разных эпох. </w:t>
      </w:r>
      <w:r/>
    </w:p>
    <w:p>
      <w:pPr>
        <w:ind w:left="716" w:right="156"/>
      </w:pPr>
      <w:r>
        <w:t xml:space="preserve">9) Графический дизайн: </w:t>
      </w:r>
      <w:r/>
    </w:p>
    <w:p>
      <w:pPr>
        <w:ind w:left="716" w:right="156"/>
      </w:pPr>
      <w:r>
        <w:t xml:space="preserve">объяснять понятие формальной композиции и её значение как основы языка </w:t>
      </w:r>
      <w:r/>
    </w:p>
    <w:p>
      <w:pPr>
        <w:ind w:left="701" w:right="3253" w:hanging="711"/>
      </w:pPr>
      <w:r>
        <w:t xml:space="preserve">конструктивных искусств; объяснять основные средства – требования к композиции; </w:t>
      </w:r>
      <w:r/>
    </w:p>
    <w:p>
      <w:pPr>
        <w:ind w:left="716" w:right="156"/>
      </w:pPr>
      <w:r>
        <w:t xml:space="preserve">уметь перечислять и объяснять основные типы формальной композиции; составлять различные формальные композиции на плоскости в зависимости </w:t>
      </w:r>
      <w:r/>
    </w:p>
    <w:p>
      <w:pPr>
        <w:ind w:left="696" w:right="347" w:hanging="711"/>
        <w:jc w:val="left"/>
        <w:spacing w:after="10" w:line="270" w:lineRule="auto"/>
      </w:pPr>
      <w:r>
        <w:t xml:space="preserve"> от поставленных задач; выделять</w:t>
      </w:r>
      <w:r>
        <w:t xml:space="preserve"> при творческом построении композиции листа композиционную доминанту; составлять формальные композиции на выражение в них движения и статики; осваивать навыки вариативности в ритмической организации листа; объяснять роль цвета в конструктивных искусствах; </w:t>
      </w:r>
      <w:r/>
    </w:p>
    <w:p>
      <w:pPr>
        <w:ind w:left="716" w:right="156"/>
      </w:pPr>
      <w:r>
        <w:t xml:space="preserve">различать технологию использования цвета в живописи и в конструктивных </w:t>
      </w:r>
      <w:r/>
    </w:p>
    <w:p>
      <w:pPr>
        <w:ind w:left="701" w:right="5079" w:hanging="711"/>
      </w:pPr>
      <w:r>
        <w:t xml:space="preserve">искусствах; объяснять выражение «цветовой образ»; </w:t>
      </w:r>
      <w:r/>
    </w:p>
    <w:p>
      <w:pPr>
        <w:ind w:left="716" w:right="156"/>
      </w:pPr>
      <w:r>
        <w:t xml:space="preserve">применять цвет в графических композициях как акцент или доминанту, объединённые </w:t>
      </w:r>
      <w:r/>
    </w:p>
    <w:p>
      <w:pPr>
        <w:ind w:left="701" w:right="156" w:hanging="711"/>
      </w:pPr>
      <w:r>
        <w:t xml:space="preserve">одним стилем; определять шрифт как графический рисунок начертания букв, объединённых общим </w:t>
      </w:r>
      <w:r/>
    </w:p>
    <w:p>
      <w:pPr>
        <w:ind w:left="-5" w:right="156"/>
      </w:pPr>
      <w:r>
        <w:t xml:space="preserve">стилем, отвечающий законам художественной композиции; соотносить особенности с</w:t>
      </w:r>
      <w:r>
        <w:t xml:space="preserve">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 применять печатное слово, типографскую строку в качестве элементов графической </w:t>
      </w:r>
      <w:r/>
    </w:p>
    <w:p>
      <w:pPr>
        <w:ind w:left="701" w:right="156" w:hanging="711"/>
      </w:pPr>
      <w:r>
        <w:t xml:space="preserve">композиции; объяснять функции логотипа как представительского знака, эмблемы, торговой марки, </w:t>
      </w:r>
      <w:r/>
    </w:p>
    <w:p>
      <w:pPr>
        <w:ind w:left="-5" w:right="156"/>
      </w:pPr>
      <w:r>
        <w:t xml:space="preserve">различать шрифтовой и знаковый виды логотипа, иметь практический опыт разработки логотипа на выбранную тему; приобрести творческий опыт построения композиции плаката, поздравительной </w:t>
      </w:r>
      <w:r/>
    </w:p>
    <w:p>
      <w:pPr>
        <w:ind w:left="-5" w:right="156"/>
      </w:pPr>
      <w:r>
        <w:t xml:space="preserve">открытки или рекламы на основе соединения текста  и изображения; иметь представление об искусстве конструирования книги, дизайне журнала, иметь </w:t>
      </w:r>
      <w:r/>
    </w:p>
    <w:p>
      <w:pPr>
        <w:ind w:left="-5" w:right="156"/>
      </w:pPr>
      <w:r>
        <w:t xml:space="preserve">практический </w:t>
      </w:r>
      <w:r>
        <w:tab/>
        <w:t xml:space="preserve">творческий </w:t>
      </w:r>
      <w:r>
        <w:tab/>
        <w:t xml:space="preserve">опыт </w:t>
      </w:r>
      <w:r>
        <w:tab/>
        <w:t xml:space="preserve">образного </w:t>
      </w:r>
      <w:r>
        <w:tab/>
        <w:t xml:space="preserve">построения </w:t>
      </w:r>
      <w:r>
        <w:tab/>
        <w:t xml:space="preserve">книжного  и журнального разворотов в качестве графических композиций. </w:t>
      </w:r>
      <w:r/>
    </w:p>
    <w:p>
      <w:pPr>
        <w:ind w:left="716" w:right="156"/>
      </w:pPr>
      <w:r>
        <w:t xml:space="preserve">9) Социальное значение дизайна и архитектуры как среды жизни человека:  иметь опыт построения объёмно-пространственной композиции как макета </w:t>
      </w:r>
      <w:r/>
    </w:p>
    <w:p>
      <w:pPr>
        <w:ind w:left="-5" w:right="156"/>
      </w:pPr>
      <w:r>
        <w:t xml:space="preserve">архитектурного пространства в реальной жизни;  </w:t>
      </w:r>
      <w:r/>
    </w:p>
    <w:p>
      <w:pPr>
        <w:ind w:left="0" w:right="0" w:firstLine="0"/>
        <w:jc w:val="left"/>
        <w:tabs>
          <w:tab w:val="center" w:pos="1259" w:leader="none"/>
          <w:tab w:val="center" w:pos="2903" w:leader="none"/>
          <w:tab w:val="center" w:pos="4342" w:leader="none"/>
          <w:tab w:val="center" w:pos="661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выполнять </w:t>
      </w:r>
      <w:r>
        <w:tab/>
        <w:t xml:space="preserve">построение </w:t>
      </w:r>
      <w:r>
        <w:tab/>
        <w:t xml:space="preserve">макета </w:t>
      </w:r>
      <w:r>
        <w:tab/>
        <w:t xml:space="preserve">пространственно-объёмной </w:t>
      </w:r>
      <w:r>
        <w:tab/>
        <w:t xml:space="preserve">композиции  </w:t>
      </w:r>
      <w:r/>
    </w:p>
    <w:p>
      <w:pPr>
        <w:ind w:left="701" w:right="156" w:hanging="711"/>
      </w:pPr>
      <w:r>
        <w:t xml:space="preserve">по его чертежу; выявлять структуру различных типов зданий и характеризовать влияние объёмов и их </w:t>
      </w:r>
      <w:r/>
    </w:p>
    <w:p>
      <w:pPr>
        <w:ind w:left="-5" w:right="156"/>
      </w:pPr>
      <w:r>
        <w:t xml:space="preserve">сочетаний на образный характер постройки и её влияние  на организацию жизнедеятельности людей; знать о роли строительного материала в эволюции архитектурных конструкций и </w:t>
      </w:r>
      <w:r/>
    </w:p>
    <w:p>
      <w:pPr>
        <w:ind w:left="-5" w:right="156"/>
      </w:pPr>
      <w:r>
        <w:t xml:space="preserve">изменении облика архитектурных сооружений; 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</w:t>
      </w:r>
      <w:r/>
    </w:p>
    <w:p>
      <w:pPr>
        <w:ind w:left="0" w:right="0" w:firstLine="0"/>
        <w:jc w:val="left"/>
        <w:tabs>
          <w:tab w:val="center" w:pos="1012" w:leader="none"/>
          <w:tab w:val="center" w:pos="2544" w:leader="none"/>
          <w:tab w:val="center" w:pos="3836" w:leader="none"/>
          <w:tab w:val="center" w:pos="5034" w:leader="none"/>
          <w:tab w:val="center" w:pos="683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знания </w:t>
      </w:r>
      <w:r>
        <w:tab/>
        <w:t xml:space="preserve">и </w:t>
      </w:r>
      <w:r>
        <w:tab/>
        <w:t xml:space="preserve">опыт </w:t>
      </w:r>
      <w:r>
        <w:tab/>
        <w:t xml:space="preserve">изображения </w:t>
      </w:r>
      <w:r>
        <w:tab/>
        <w:t xml:space="preserve">особенностей  </w:t>
      </w:r>
      <w:r/>
    </w:p>
    <w:p>
      <w:pPr>
        <w:ind w:left="-5" w:right="156"/>
      </w:pPr>
      <w:r>
        <w:t xml:space="preserve">архитектурно-художественных стилей разных эпох, выраженных в постройках общественных </w:t>
      </w:r>
      <w:r/>
    </w:p>
    <w:p>
      <w:pPr>
        <w:ind w:left="-5" w:right="156"/>
      </w:pPr>
      <w:r>
        <w:t xml:space="preserve">зданий, храмовой архитектуре и частном строительстве,  в организации городской среды; характеризовать архи</w:t>
      </w:r>
      <w:r>
        <w:t xml:space="preserve">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 знать о значени</w:t>
      </w:r>
      <w:r>
        <w:t xml:space="preserve">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 определять понятие «городская среда»; рассматривать и объяснять планировку города </w:t>
      </w:r>
      <w:r/>
    </w:p>
    <w:p>
      <w:pPr>
        <w:ind w:left="701" w:right="156" w:hanging="711"/>
      </w:pPr>
      <w:r>
        <w:t xml:space="preserve">как способ организации образа жизни людей; знать различные виды планировки города, иметь опыт разработки построения </w:t>
      </w:r>
      <w:r/>
    </w:p>
    <w:p>
      <w:pPr>
        <w:ind w:left="701" w:right="156" w:hanging="711"/>
      </w:pPr>
      <w:r>
        <w:t xml:space="preserve">городского пространства в виде макетной или графической схемы; характеризовать эстетическое и экологическое взаимное сосуществование природы и </w:t>
      </w:r>
      <w:r/>
    </w:p>
    <w:p>
      <w:pPr>
        <w:ind w:left="-5" w:right="156"/>
      </w:pPr>
      <w:r>
        <w:t xml:space="preserve">архитектуры, иметь представление о традициях ландшафтно-парковой архитектуры и школах ландшафтного дизайна; объяснять роль малой архитектуры и архитектурного дизайна в установке связи между </w:t>
      </w:r>
      <w:r/>
    </w:p>
    <w:p>
      <w:pPr>
        <w:ind w:left="-5" w:right="156"/>
      </w:pPr>
      <w:r>
        <w:t xml:space="preserve">человеком и архитектурой, в «проживании» городского пространства; иметь представление о задачах соотношения функционального и образного  в построении формы предметов, создаваемых людьми, видеть образ </w:t>
      </w:r>
      <w:r>
        <w:t xml:space="preserve">времени  и характер жизнедеятельности человека в предметах его быта; 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 </w:t>
      </w:r>
      <w:r/>
    </w:p>
    <w:p>
      <w:pPr>
        <w:ind w:left="0" w:right="0" w:firstLine="0"/>
        <w:jc w:val="left"/>
        <w:spacing w:after="5" w:line="270" w:lineRule="auto"/>
        <w:tabs>
          <w:tab w:val="center" w:pos="1012" w:leader="none"/>
          <w:tab w:val="center" w:pos="2029" w:leader="none"/>
          <w:tab w:val="center" w:pos="3371" w:leader="none"/>
          <w:tab w:val="center" w:pos="5277" w:leader="none"/>
          <w:tab w:val="center" w:pos="725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опыт </w:t>
      </w:r>
      <w:r>
        <w:tab/>
        <w:t xml:space="preserve">творческого </w:t>
      </w:r>
      <w:r>
        <w:tab/>
        <w:t xml:space="preserve">проектирования </w:t>
      </w:r>
      <w:r>
        <w:tab/>
        <w:t xml:space="preserve">интерьерного </w:t>
      </w:r>
      <w:r>
        <w:tab/>
        <w:t xml:space="preserve">пространства  </w:t>
      </w:r>
      <w:r/>
    </w:p>
    <w:p>
      <w:pPr>
        <w:ind w:left="701" w:right="156" w:hanging="711"/>
      </w:pPr>
      <w:r>
        <w:t xml:space="preserve">для конкретных задач жизнедеятельности человека; объяснять, как в одежде проявляются характер человека, его ценностные позиции и </w:t>
      </w:r>
      <w:r/>
    </w:p>
    <w:p>
      <w:pPr>
        <w:ind w:left="701" w:right="156" w:hanging="711"/>
      </w:pPr>
      <w:r>
        <w:t xml:space="preserve">конкретные намерения действий, объяснять, что такое стиль в одежде; иметь представление об истории костюма в истории разных эпох, характеризовать </w:t>
      </w:r>
      <w:r/>
    </w:p>
    <w:p>
      <w:pPr>
        <w:ind w:left="-5" w:right="156"/>
      </w:pPr>
      <w:r>
        <w:t xml:space="preserve">понятие моды в одежде;  </w:t>
      </w:r>
      <w:r/>
    </w:p>
    <w:p>
      <w:pPr>
        <w:ind w:left="0" w:right="0" w:firstLine="0"/>
        <w:jc w:val="left"/>
        <w:spacing w:after="5" w:line="270" w:lineRule="auto"/>
        <w:tabs>
          <w:tab w:val="center" w:pos="1259" w:leader="none"/>
          <w:tab w:val="center" w:pos="2352" w:leader="none"/>
          <w:tab w:val="center" w:pos="2945" w:leader="none"/>
          <w:tab w:val="center" w:pos="3745" w:leader="none"/>
          <w:tab w:val="center" w:pos="5148" w:leader="none"/>
          <w:tab w:val="center" w:pos="6797" w:leader="none"/>
          <w:tab w:val="center" w:pos="811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объяснять, </w:t>
      </w:r>
      <w:r>
        <w:tab/>
        <w:t xml:space="preserve">как </w:t>
      </w:r>
      <w:r>
        <w:tab/>
        <w:t xml:space="preserve">в </w:t>
      </w:r>
      <w:r>
        <w:tab/>
        <w:t xml:space="preserve">одежде </w:t>
      </w:r>
      <w:r>
        <w:tab/>
        <w:t xml:space="preserve">проявляются </w:t>
      </w:r>
      <w:r>
        <w:tab/>
        <w:t xml:space="preserve">социальный </w:t>
      </w:r>
      <w:r>
        <w:tab/>
        <w:t xml:space="preserve">статус </w:t>
      </w:r>
      <w:r>
        <w:tab/>
        <w:t xml:space="preserve">человека,  </w:t>
      </w:r>
      <w:r/>
    </w:p>
    <w:p>
      <w:pPr>
        <w:ind w:left="701" w:right="156" w:hanging="711"/>
      </w:pPr>
      <w:r>
        <w:t xml:space="preserve">его ценностные ориентации, мировоззренческие идеалы и характер деятельности; иметь представление о конструкции костюма и применении законов композиции в </w:t>
      </w:r>
      <w:r/>
    </w:p>
    <w:p>
      <w:pPr>
        <w:ind w:left="-5" w:right="156"/>
      </w:pPr>
      <w:r>
        <w:t xml:space="preserve">проектировании одежды, ансамбле в костюме; уметь рассуждать о характерных особенностях современной моды, с</w:t>
      </w:r>
      <w:r>
        <w:t xml:space="preserve">равнивать функциональные особенности современной одежды с традиционными функциями одежды прошлых эпох; 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</w:t>
      </w:r>
      <w:r/>
    </w:p>
    <w:p>
      <w:pPr>
        <w:ind w:left="-5" w:right="156"/>
      </w:pPr>
      <w:r>
        <w:t xml:space="preserve">(спортивной, праздничной, повседневной и других); различать задачи искусства театрального грима и бытового макияжа, иметь пре</w:t>
      </w:r>
      <w:r>
        <w:t xml:space="preserve">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 </w:t>
      </w:r>
      <w:r/>
    </w:p>
    <w:p>
      <w:pPr>
        <w:ind w:left="-10" w:right="156" w:firstLine="711"/>
      </w:pPr>
      <w:r>
        <w:t xml:space="preserve">159.4.3.4. Модуль № 4 «Изображение в синтетических, экранных видах искусства и художественная фотография» (вариативный): </w:t>
      </w:r>
      <w:r/>
    </w:p>
    <w:p>
      <w:pPr>
        <w:ind w:left="0" w:right="0" w:firstLine="0"/>
        <w:jc w:val="left"/>
        <w:spacing w:after="5" w:line="270" w:lineRule="auto"/>
        <w:tabs>
          <w:tab w:val="center" w:pos="983" w:leader="none"/>
          <w:tab w:val="center" w:pos="1620" w:leader="none"/>
          <w:tab w:val="center" w:pos="2739" w:leader="none"/>
          <w:tab w:val="center" w:pos="4217" w:leader="none"/>
          <w:tab w:val="center" w:pos="5011" w:leader="none"/>
          <w:tab w:val="center" w:pos="6190" w:leader="none"/>
          <w:tab w:val="center" w:pos="79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 </w:t>
      </w:r>
      <w:r>
        <w:tab/>
        <w:t xml:space="preserve">о </w:t>
      </w:r>
      <w:r>
        <w:tab/>
        <w:t xml:space="preserve">синтетической </w:t>
      </w:r>
      <w:r>
        <w:tab/>
        <w:t xml:space="preserve">природе </w:t>
      </w:r>
      <w:r>
        <w:tab/>
        <w:t xml:space="preserve">– </w:t>
      </w:r>
      <w:r>
        <w:tab/>
        <w:t xml:space="preserve">коллективности </w:t>
      </w:r>
      <w:r>
        <w:tab/>
        <w:t xml:space="preserve">творческого </w:t>
      </w:r>
      <w:r>
        <w:tab/>
        <w:t xml:space="preserve">процесса  </w:t>
      </w:r>
      <w:r/>
    </w:p>
    <w:p>
      <w:pPr>
        <w:ind w:left="-5" w:right="156"/>
      </w:pPr>
      <w:r>
        <w:t xml:space="preserve">в си</w:t>
      </w:r>
      <w:r>
        <w:t xml:space="preserve">нтетических искусствах, синтезирующих выразительные средства разных видов художественного творчества; понимать и характеризовать роль визуального образа в синтетических искусствах; иметь представление о влиянии развития технологий на появление новых видов </w:t>
      </w:r>
      <w:r/>
    </w:p>
    <w:p>
      <w:pPr>
        <w:ind w:left="-5" w:right="156"/>
      </w:pPr>
      <w:r>
        <w:t xml:space="preserve">художественного творчества и их развитии параллельно с традиционными видами искусства. </w:t>
      </w:r>
      <w:r/>
    </w:p>
    <w:p>
      <w:pPr>
        <w:ind w:left="716" w:right="156"/>
      </w:pPr>
      <w:r>
        <w:t xml:space="preserve">10) Художник и искусство театра: иметь представление об истории развития театра и жанровом многообразии </w:t>
      </w:r>
      <w:r/>
    </w:p>
    <w:p>
      <w:pPr>
        <w:ind w:left="701" w:right="156" w:hanging="711"/>
      </w:pPr>
      <w:r>
        <w:t xml:space="preserve">театральных представлений; знать о роли художника и видах профессиональной художнической деятельности в современном театре; иметь представление о сценографии и символическом характере сценического образа; </w:t>
      </w:r>
      <w:r/>
    </w:p>
    <w:p>
      <w:pPr>
        <w:ind w:left="716" w:right="156"/>
      </w:pPr>
      <w:r>
        <w:t xml:space="preserve">понимать различие между бытовым костюмом в жизни и сценическим костюмом </w:t>
      </w:r>
      <w:r/>
    </w:p>
    <w:p>
      <w:pPr>
        <w:ind w:left="-5" w:right="156"/>
      </w:pPr>
      <w:r>
        <w:t xml:space="preserve">театрального </w:t>
      </w:r>
      <w:r>
        <w:tab/>
        <w:t xml:space="preserve">персонажа, </w:t>
      </w:r>
      <w:r>
        <w:tab/>
        <w:t xml:space="preserve">воплощающим </w:t>
      </w:r>
      <w:r>
        <w:tab/>
        <w:t xml:space="preserve">характер </w:t>
      </w:r>
      <w:r>
        <w:tab/>
        <w:t xml:space="preserve">героя </w:t>
      </w:r>
      <w:r>
        <w:tab/>
        <w:t xml:space="preserve">и </w:t>
      </w:r>
      <w:r>
        <w:tab/>
        <w:t xml:space="preserve">его </w:t>
      </w:r>
      <w:r>
        <w:tab/>
        <w:t xml:space="preserve">эпоху  в единстве всего стилистического образа спектакля; </w:t>
      </w:r>
      <w:r/>
    </w:p>
    <w:p>
      <w:pPr>
        <w:ind w:left="0" w:right="0" w:firstLine="0"/>
        <w:jc w:val="left"/>
        <w:tabs>
          <w:tab w:val="center" w:pos="1012" w:leader="none"/>
          <w:tab w:val="center" w:pos="2808" w:leader="none"/>
          <w:tab w:val="center" w:pos="4360" w:leader="none"/>
          <w:tab w:val="center" w:pos="5728" w:leader="none"/>
          <w:tab w:val="center" w:pos="750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творчестве </w:t>
      </w:r>
      <w:r>
        <w:tab/>
        <w:t xml:space="preserve">наиболее </w:t>
      </w:r>
      <w:r>
        <w:tab/>
        <w:t xml:space="preserve">известных  </w:t>
      </w:r>
      <w:r/>
    </w:p>
    <w:p>
      <w:pPr>
        <w:ind w:left="-5" w:right="156"/>
      </w:pPr>
      <w:r>
        <w:t xml:space="preserve">художников-постановщиков в истории отечественного искусства (эскизы костюмов и </w:t>
      </w:r>
      <w:r/>
    </w:p>
    <w:p>
      <w:pPr>
        <w:ind w:left="-5" w:right="156"/>
      </w:pPr>
      <w:r>
        <w:t xml:space="preserve">декораций в творчестве К. Коровина, И. Билибина, А. Головина и других художников); </w:t>
      </w:r>
      <w:r/>
    </w:p>
    <w:p>
      <w:pPr>
        <w:ind w:left="0" w:right="0" w:firstLine="0"/>
        <w:jc w:val="left"/>
        <w:tabs>
          <w:tab w:val="center" w:pos="1012" w:leader="none"/>
          <w:tab w:val="center" w:pos="2447" w:leader="none"/>
          <w:tab w:val="center" w:pos="3838" w:leader="none"/>
          <w:tab w:val="center" w:pos="4982" w:leader="none"/>
          <w:tab w:val="center" w:pos="6257" w:leader="none"/>
          <w:tab w:val="center" w:pos="77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практический </w:t>
      </w:r>
      <w:r>
        <w:tab/>
        <w:t xml:space="preserve">опыт </w:t>
      </w:r>
      <w:r>
        <w:tab/>
        <w:t xml:space="preserve">создания </w:t>
      </w:r>
      <w:r>
        <w:tab/>
        <w:t xml:space="preserve">эскизов </w:t>
      </w:r>
      <w:r>
        <w:tab/>
        <w:t xml:space="preserve">оформления </w:t>
      </w:r>
      <w:r>
        <w:tab/>
        <w:t xml:space="preserve">спектакля  </w:t>
      </w:r>
      <w:r/>
    </w:p>
    <w:p>
      <w:pPr>
        <w:ind w:left="-5" w:right="156"/>
      </w:pPr>
      <w:r>
        <w:t xml:space="preserve">по выбранной пьесе, иметь применять полученные знания при постановке школьного спектакля; объяснять ведущую роль художника кукольного спектакля как соавтора режиссёра и </w:t>
      </w:r>
      <w:r/>
    </w:p>
    <w:p>
      <w:pPr>
        <w:ind w:left="701" w:right="156" w:hanging="711"/>
      </w:pPr>
      <w:r>
        <w:t xml:space="preserve">актёра в процессе создания образа персонажа; иметь практический навык игрового одушевления куклы из простых бытовых </w:t>
      </w:r>
      <w:r/>
    </w:p>
    <w:p>
      <w:pPr>
        <w:ind w:left="701" w:right="156" w:hanging="711"/>
      </w:pPr>
      <w:r>
        <w:t xml:space="preserve">предметов; понимать необходимость зрительских знаний и умений – обладания зрительской </w:t>
      </w:r>
      <w:r/>
    </w:p>
    <w:p>
      <w:pPr>
        <w:ind w:left="-5" w:right="156"/>
      </w:pPr>
      <w:r>
        <w:t xml:space="preserve">культурой </w:t>
      </w:r>
      <w:r>
        <w:tab/>
        <w:t xml:space="preserve">для </w:t>
      </w:r>
      <w:r>
        <w:tab/>
        <w:t xml:space="preserve">восприятия </w:t>
      </w:r>
      <w:r>
        <w:tab/>
        <w:t xml:space="preserve">произведений </w:t>
      </w:r>
      <w:r>
        <w:tab/>
        <w:t xml:space="preserve">художественного </w:t>
      </w:r>
      <w:r>
        <w:tab/>
        <w:t xml:space="preserve">творчества  и понимания их значения в интерпретации явлений жизни. </w:t>
      </w:r>
      <w:r/>
    </w:p>
    <w:p>
      <w:pPr>
        <w:ind w:left="716" w:right="156"/>
      </w:pPr>
      <w:r>
        <w:t xml:space="preserve">11) Художественная фотография: </w:t>
      </w:r>
      <w:r/>
    </w:p>
    <w:p>
      <w:pPr>
        <w:ind w:left="716" w:right="156"/>
      </w:pPr>
      <w:r>
        <w:t xml:space="preserve">иметь представление о рождении и истории фотографии, о соотношении прогресса </w:t>
      </w:r>
      <w:r/>
    </w:p>
    <w:p>
      <w:pPr>
        <w:ind w:left="701" w:right="845" w:hanging="711"/>
      </w:pPr>
      <w:r>
        <w:t xml:space="preserve">технологий и развитии искусства запечатления реальности в зримых образах; уметь объяснять понятия «длительность экспозиции», «выдержка», «диафрагма»; </w:t>
      </w:r>
      <w:r/>
    </w:p>
    <w:p>
      <w:pPr>
        <w:ind w:left="0" w:right="0" w:firstLine="0"/>
        <w:jc w:val="left"/>
        <w:tabs>
          <w:tab w:val="center" w:pos="1012" w:leader="none"/>
          <w:tab w:val="center" w:pos="2075" w:leader="none"/>
          <w:tab w:val="center" w:pos="3805" w:leader="none"/>
          <w:tab w:val="center" w:pos="5222" w:leader="none"/>
          <w:tab w:val="center" w:pos="6198" w:leader="none"/>
          <w:tab w:val="center" w:pos="763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иметь </w:t>
      </w:r>
      <w:r>
        <w:tab/>
        <w:t xml:space="preserve">навыки </w:t>
      </w:r>
      <w:r>
        <w:tab/>
        <w:t xml:space="preserve">фотографирования </w:t>
      </w:r>
      <w:r>
        <w:tab/>
        <w:t xml:space="preserve">и </w:t>
      </w:r>
      <w:r>
        <w:tab/>
        <w:t xml:space="preserve">обработки </w:t>
      </w:r>
      <w:r>
        <w:tab/>
        <w:t xml:space="preserve">цифровых </w:t>
      </w:r>
      <w:r>
        <w:tab/>
        <w:t xml:space="preserve">фотографий  </w:t>
      </w:r>
      <w:r/>
    </w:p>
    <w:p>
      <w:pPr>
        <w:ind w:left="-5" w:right="156"/>
      </w:pPr>
      <w:r>
        <w:t xml:space="preserve">с помощью компьютерных графических редакторов; </w:t>
      </w:r>
      <w:r/>
    </w:p>
    <w:p>
      <w:pPr>
        <w:ind w:left="0" w:right="0" w:firstLine="0"/>
        <w:jc w:val="left"/>
        <w:tabs>
          <w:tab w:val="center" w:pos="1005" w:leader="none"/>
          <w:tab w:val="center" w:pos="2689" w:leader="none"/>
          <w:tab w:val="center" w:pos="4540" w:leader="none"/>
          <w:tab w:val="center" w:pos="648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уметь </w:t>
      </w:r>
      <w:r>
        <w:tab/>
        <w:t xml:space="preserve">объяснять </w:t>
      </w:r>
      <w:r>
        <w:tab/>
        <w:t xml:space="preserve">значение </w:t>
      </w:r>
      <w:r>
        <w:tab/>
        <w:t xml:space="preserve">фотографий </w:t>
      </w:r>
      <w:r>
        <w:tab/>
        <w:t xml:space="preserve">«Родиноведения»  </w:t>
      </w:r>
      <w:r/>
    </w:p>
    <w:p>
      <w:pPr>
        <w:ind w:left="-5" w:right="156"/>
      </w:pPr>
      <w:r>
        <w:t xml:space="preserve">С.М. Прокудина-Горского для современных представлений об</w:t>
      </w:r>
      <w:r>
        <w:t xml:space="preserve"> истории жизни  в нашей стране; различать и характеризовать различные жанры художественной фотографии; объяснять роль света как художественного средства в искусстве фотографии; понимать, как в художественной фотографии проявляются средства выразительности </w:t>
      </w:r>
      <w:r/>
    </w:p>
    <w:p>
      <w:pPr>
        <w:ind w:left="-5" w:right="156"/>
      </w:pPr>
      <w:r>
        <w:t xml:space="preserve">изобразительного искусства, и стремиться к их применению  в своей практике фотографирования; иметь опыт наблюдения и художественно-эстетического анализа художественных </w:t>
      </w:r>
      <w:r/>
    </w:p>
    <w:p>
      <w:pPr>
        <w:ind w:left="701" w:right="156" w:hanging="711"/>
      </w:pPr>
      <w:r>
        <w:t xml:space="preserve">фотографий известных профессиональных мастеров фотографии; иметь опыт применения знаний о художественно-образных критериях  </w:t>
      </w:r>
      <w:r/>
    </w:p>
    <w:p>
      <w:pPr>
        <w:ind w:left="701" w:right="156" w:hanging="711"/>
      </w:pPr>
      <w:r>
        <w:t xml:space="preserve">к композиции кадра при самостоятельном фотографировании окружающей жизни; обретать опыт художественного наблюдения жизни, развивая познавательный интерес </w:t>
      </w:r>
      <w:r/>
    </w:p>
    <w:p>
      <w:pPr>
        <w:ind w:left="-5" w:right="156"/>
      </w:pPr>
      <w:r>
        <w:t xml:space="preserve">и внимание к окружающему миру, к людям; уметь объяс</w:t>
      </w:r>
      <w:r>
        <w:t xml:space="preserve">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 понимать значение репортажного жанра, роли журналистов-фотографов  </w:t>
      </w:r>
      <w:r/>
    </w:p>
    <w:p>
      <w:pPr>
        <w:ind w:left="-5" w:right="156"/>
      </w:pPr>
      <w:r>
        <w:t xml:space="preserve">в истории ХХ в. и современном мире; </w:t>
      </w:r>
      <w:r/>
    </w:p>
    <w:p>
      <w:pPr>
        <w:ind w:left="-10" w:right="156" w:firstLine="711"/>
      </w:pPr>
      <w:r>
        <w:t xml:space="preserve">иметь представление о фототворчестве А. Родченко, о том, как его фотографии выражают образ эпохи, его авторскую позицию, и о влиянии его фотографий на стиль эпохи; иметь навыки компьютерной обработки и преобразования фотографий. </w:t>
      </w:r>
      <w:r/>
    </w:p>
    <w:p>
      <w:pPr>
        <w:ind w:left="716" w:right="156"/>
      </w:pPr>
      <w:r>
        <w:t xml:space="preserve">12) Изображение и искусство кино: </w:t>
      </w:r>
      <w:r/>
    </w:p>
    <w:p>
      <w:pPr>
        <w:ind w:left="716" w:right="156"/>
      </w:pPr>
      <w:r>
        <w:t xml:space="preserve">иметь представление об этапах в истории кино и его эволюции как искусства; уметь объяснять, почему экранное время и всё изображаемое в фильме, являясь </w:t>
      </w:r>
      <w:r/>
    </w:p>
    <w:p>
      <w:pPr>
        <w:ind w:left="701" w:right="156" w:hanging="711"/>
      </w:pPr>
      <w:r>
        <w:t xml:space="preserve">условностью, формирует у людей восприятие реального мира; иметь представление об экранных искусствах как монтаже композиционно </w:t>
      </w:r>
      <w:r/>
    </w:p>
    <w:p>
      <w:pPr>
        <w:ind w:left="-5" w:right="156"/>
      </w:pPr>
      <w:r>
        <w:t xml:space="preserve">построенных кадров; </w:t>
      </w:r>
      <w:r/>
    </w:p>
    <w:p>
      <w:pPr>
        <w:ind w:left="0" w:right="0" w:firstLine="0"/>
        <w:jc w:val="left"/>
        <w:tabs>
          <w:tab w:val="center" w:pos="983" w:leader="none"/>
          <w:tab w:val="center" w:pos="1701" w:leader="none"/>
          <w:tab w:val="center" w:pos="2693" w:leader="none"/>
          <w:tab w:val="center" w:pos="3679" w:leader="none"/>
          <w:tab w:val="center" w:pos="4305" w:leader="none"/>
          <w:tab w:val="center" w:pos="5272" w:leader="none"/>
          <w:tab w:val="center" w:pos="639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знать </w:t>
      </w:r>
      <w:r>
        <w:tab/>
        <w:t xml:space="preserve">и </w:t>
      </w:r>
      <w:r>
        <w:tab/>
        <w:t xml:space="preserve">объяснять, </w:t>
      </w:r>
      <w:r>
        <w:tab/>
        <w:t xml:space="preserve">в </w:t>
      </w:r>
      <w:r>
        <w:tab/>
        <w:t xml:space="preserve">чём </w:t>
      </w:r>
      <w:r>
        <w:tab/>
        <w:t xml:space="preserve">состоит </w:t>
      </w:r>
      <w:r>
        <w:tab/>
        <w:t xml:space="preserve">работа </w:t>
      </w:r>
      <w:r>
        <w:tab/>
        <w:t xml:space="preserve">художника-постановщика  </w:t>
      </w:r>
      <w:r/>
    </w:p>
    <w:p>
      <w:pPr>
        <w:ind w:left="701" w:right="156" w:hanging="711"/>
      </w:pPr>
      <w:r>
        <w:t xml:space="preserve">и специалистов его команды художников в период подготовки и съёмки игрового фильма; объяснять роль видео в современной бытовой культуре; </w:t>
      </w:r>
      <w:r/>
    </w:p>
    <w:p>
      <w:pPr>
        <w:ind w:left="716" w:right="156"/>
      </w:pPr>
      <w:r>
        <w:t xml:space="preserve">приобрести опыт создания видеоролика, осваивать основные этапы создания </w:t>
      </w:r>
      <w:r/>
    </w:p>
    <w:p>
      <w:pPr>
        <w:ind w:left="-5" w:right="156"/>
      </w:pPr>
      <w:r>
        <w:t xml:space="preserve">видеоролика и планировать свою работу по созданию видеоролика; понимать различие з</w:t>
      </w:r>
      <w:r>
        <w:t xml:space="preserve">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 осваивать начальные навыки практической работы по видеомонтажу на основе </w:t>
      </w:r>
      <w:r/>
    </w:p>
    <w:p>
      <w:pPr>
        <w:ind w:left="701" w:right="2292" w:hanging="711"/>
      </w:pPr>
      <w:r>
        <w:t xml:space="preserve">соответствующих компьютерных программ; обрести навык критического осмысления качества снятых роликов; </w:t>
      </w:r>
      <w:r/>
    </w:p>
    <w:p>
      <w:pPr>
        <w:ind w:left="716" w:right="156"/>
      </w:pPr>
      <w:r>
        <w:t xml:space="preserve">иметь знания по истории мультипликации и уметь приводить примеры использования </w:t>
      </w:r>
      <w:r/>
    </w:p>
    <w:p>
      <w:pPr>
        <w:ind w:left="701" w:right="156" w:hanging="711"/>
      </w:pPr>
      <w:r>
        <w:t xml:space="preserve">электронно-цифровых технологий в современном игровом кинематографе; иметь опыт анализа художественного образа и средств его достижения  </w:t>
      </w:r>
      <w:r/>
    </w:p>
    <w:p>
      <w:pPr>
        <w:ind w:left="-5" w:right="156"/>
      </w:pPr>
      <w:r>
        <w:t xml:space="preserve">в лучших отечественных мультфильмах; осознавать многообразие подходов, поэзию и уникальность художественных образов отечественной мультипликации; осваивать опыт создания компьютерной анимации в выбранной технике  </w:t>
      </w:r>
      <w:r/>
    </w:p>
    <w:p>
      <w:pPr>
        <w:ind w:left="701" w:right="156" w:hanging="711"/>
      </w:pPr>
      <w:r>
        <w:t xml:space="preserve">и в соответствующей компьютерной программе; иметь опыт совместной творческой коллективной работы по созданию анимационного </w:t>
      </w:r>
      <w:r/>
    </w:p>
    <w:p>
      <w:pPr>
        <w:ind w:left="-5" w:right="156"/>
      </w:pPr>
      <w:r>
        <w:t xml:space="preserve">фильма. </w:t>
      </w:r>
      <w:r/>
    </w:p>
    <w:p>
      <w:pPr>
        <w:ind w:left="716" w:right="156"/>
      </w:pPr>
      <w:r>
        <w:t xml:space="preserve">13) Изобразительное искусство на телевидении: </w:t>
      </w:r>
      <w:r/>
    </w:p>
    <w:p>
      <w:pPr>
        <w:ind w:left="-10" w:right="156" w:firstLine="711"/>
      </w:pPr>
      <w:r>
        <w:t xml:space="preserve">объяснять особую роль и функции телевидения в жизни общества  как экранного искусства и средства массовой информации, художественного  </w:t>
      </w:r>
      <w:r/>
    </w:p>
    <w:p>
      <w:pPr>
        <w:ind w:left="701" w:right="156" w:hanging="711"/>
      </w:pPr>
      <w:r>
        <w:t xml:space="preserve">и научного просвещения, развлечения и организации досуга; знать о создателе телевидения – русском инженере Владимире Зворыкине; осознавать роль телевидения в превращении мира в единое информационное </w:t>
      </w:r>
      <w:r/>
    </w:p>
    <w:p>
      <w:pPr>
        <w:ind w:left="701" w:right="156" w:hanging="711"/>
      </w:pPr>
      <w:r>
        <w:t xml:space="preserve">пространство; иметь представление о многих направлениях деятельности и профессиях художника на </w:t>
      </w:r>
      <w:r/>
    </w:p>
    <w:p>
      <w:pPr>
        <w:ind w:left="701" w:right="156" w:hanging="711"/>
      </w:pPr>
      <w:r>
        <w:t xml:space="preserve">телевидении; применять полученные знания и опыт творчества в работе школьного телевидения и </w:t>
      </w:r>
      <w:r/>
    </w:p>
    <w:p>
      <w:pPr>
        <w:ind w:left="701" w:right="156" w:hanging="711"/>
      </w:pPr>
      <w:r>
        <w:t xml:space="preserve">студии мультимедиа; понимать образовательные задачи зрительской культуры и необходимость зрительских </w:t>
      </w:r>
      <w:r/>
    </w:p>
    <w:p>
      <w:pPr>
        <w:ind w:left="-5" w:right="156"/>
      </w:pPr>
      <w:r>
        <w:t xml:space="preserve">умений; </w:t>
      </w:r>
      <w:r/>
    </w:p>
    <w:p>
      <w:pPr>
        <w:ind w:left="0" w:right="0" w:firstLine="0"/>
        <w:jc w:val="left"/>
        <w:tabs>
          <w:tab w:val="center" w:pos="1266" w:leader="none"/>
          <w:tab w:val="center" w:pos="2831" w:leader="none"/>
          <w:tab w:val="center" w:pos="4679" w:leader="none"/>
          <w:tab w:val="center" w:pos="6552" w:leader="none"/>
          <w:tab w:val="center" w:pos="77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осознавать </w:t>
      </w:r>
      <w:r>
        <w:tab/>
        <w:t xml:space="preserve">значение </w:t>
      </w:r>
      <w:r>
        <w:tab/>
        <w:t xml:space="preserve">художественной </w:t>
      </w:r>
      <w:r>
        <w:tab/>
        <w:t xml:space="preserve">культуры </w:t>
      </w:r>
      <w:r>
        <w:tab/>
        <w:t xml:space="preserve">для </w:t>
      </w:r>
      <w:r>
        <w:tab/>
        <w:t xml:space="preserve">личностного  </w:t>
      </w:r>
      <w:r/>
    </w:p>
    <w:p>
      <w:pPr>
        <w:ind w:left="-5" w:right="156"/>
      </w:pPr>
      <w:r>
        <w:t xml:space="preserve">духовно-нравственного развития и самореализации, определять место и роль художественной деятельности в своей жизни и в жизни общества. </w:t>
      </w:r>
      <w:r/>
    </w:p>
    <w:p>
      <w:pPr>
        <w:ind w:left="706" w:right="0" w:firstLine="0"/>
        <w:jc w:val="left"/>
        <w:spacing w:after="70" w:line="259" w:lineRule="auto"/>
      </w:pPr>
      <w:r>
        <w:rPr>
          <w:b/>
        </w:rPr>
        <w:t xml:space="preserve"> </w:t>
      </w:r>
      <w:r/>
    </w:p>
    <w:p>
      <w:pPr>
        <w:ind w:left="706" w:right="0" w:firstLine="0"/>
        <w:jc w:val="left"/>
        <w:spacing w:after="14" w:line="271" w:lineRule="auto"/>
      </w:pPr>
      <w:r>
        <w:rPr>
          <w:b/>
          <w:sz w:val="28"/>
        </w:rPr>
        <w:t xml:space="preserve">2.1.14. Федеральная рабочая программа по учебному предмету </w:t>
      </w:r>
      <w:r/>
    </w:p>
    <w:p>
      <w:pPr>
        <w:ind w:left="-15" w:right="0" w:firstLine="0"/>
        <w:jc w:val="left"/>
        <w:spacing w:after="14" w:line="271" w:lineRule="auto"/>
      </w:pPr>
      <w:r>
        <w:rPr>
          <w:b/>
          <w:sz w:val="28"/>
        </w:rPr>
        <w:t xml:space="preserve">«Музыка» </w:t>
      </w:r>
      <w:r/>
    </w:p>
    <w:p>
      <w:pPr>
        <w:ind w:left="0" w:right="0" w:firstLine="0"/>
        <w:jc w:val="left"/>
        <w:spacing w:after="220" w:line="259" w:lineRule="auto"/>
      </w:pPr>
      <w:r>
        <w:rPr>
          <w:rFonts w:ascii="Calibri" w:hAnsi="Calibri" w:eastAsia="Calibri" w:cs="Calibri"/>
          <w:sz w:val="28"/>
        </w:rPr>
        <w:t xml:space="preserve"> </w:t>
      </w:r>
      <w:r/>
    </w:p>
    <w:p>
      <w:pPr>
        <w:ind w:left="716" w:right="156"/>
      </w:pPr>
      <w:r>
        <w:t xml:space="preserve">160.1. Федеральная рабочая программа по учебному предмету «Музыка» (предметная </w:t>
      </w:r>
      <w:r/>
    </w:p>
    <w:p>
      <w:pPr>
        <w:ind w:left="-10" w:right="0" w:firstLine="0"/>
        <w:jc w:val="left"/>
        <w:tabs>
          <w:tab w:val="center" w:pos="2312" w:leader="none"/>
          <w:tab w:val="center" w:pos="4159" w:leader="none"/>
          <w:tab w:val="center" w:pos="6102" w:leader="none"/>
          <w:tab w:val="center" w:pos="7791" w:leader="none"/>
          <w:tab w:val="right" w:pos="9942" w:leader="none"/>
        </w:tabs>
      </w:pPr>
      <w:r>
        <w:t xml:space="preserve">область </w:t>
      </w:r>
      <w:r>
        <w:tab/>
        <w:t xml:space="preserve">«Искусство») </w:t>
      </w:r>
      <w:r>
        <w:tab/>
        <w:t xml:space="preserve">(далее </w:t>
      </w:r>
      <w:r>
        <w:tab/>
        <w:t xml:space="preserve">соответственно </w:t>
      </w:r>
      <w:r>
        <w:tab/>
        <w:t xml:space="preserve">– </w:t>
      </w:r>
      <w:r>
        <w:tab/>
        <w:t xml:space="preserve">программа  </w:t>
      </w:r>
      <w:r/>
    </w:p>
    <w:p>
      <w:pPr>
        <w:ind w:left="-5" w:right="156"/>
      </w:pPr>
      <w:r>
        <w:t xml:space="preserve">по музыке, музыка) включает пояснительную записку, содержание обучения, планируемые результаты освоения программы по музыке. </w:t>
      </w:r>
      <w:r/>
    </w:p>
    <w:p>
      <w:pPr>
        <w:ind w:left="-10" w:right="156" w:firstLine="711"/>
      </w:pPr>
      <w:r>
        <w:t xml:space="preserve">160.2. 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 </w:t>
      </w:r>
      <w:r/>
    </w:p>
    <w:p>
      <w:pPr>
        <w:ind w:left="-10" w:right="156" w:firstLine="711"/>
      </w:pPr>
      <w:r>
        <w:t xml:space="preserve">160.3. Содержание обучения раскрывает содержательные линии, которые предлагаются для изучения на уровне основного общего образования</w:t>
      </w:r>
      <w:r>
        <w:t xml:space="preserve">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учетом возрастных особенностей обучающихся на уровне основного общего образования. </w:t>
      </w:r>
      <w:r/>
    </w:p>
    <w:p>
      <w:pPr>
        <w:ind w:left="-10" w:right="156" w:firstLine="711"/>
      </w:pPr>
      <w:r>
        <w:t xml:space="preserve">160.4. Планируемые результаты освоения программы п</w:t>
      </w:r>
      <w:r>
        <w:t xml:space="preserve">о музыке включают личностные, метапредметные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 160.5. Пояснительная записка. </w:t>
      </w:r>
      <w:r/>
    </w:p>
    <w:p>
      <w:pPr>
        <w:ind w:left="-10" w:right="156" w:firstLine="711"/>
      </w:pPr>
      <w:r>
        <w:t xml:space="preserve">160.5.1. Программа разработана с целью оказания методической помощи учителю музыки в создании рабочей программы по учебному предмету. </w:t>
      </w:r>
      <w:r/>
    </w:p>
    <w:p>
      <w:pPr>
        <w:ind w:left="716" w:right="156"/>
      </w:pPr>
      <w:r>
        <w:t xml:space="preserve">160.5.2. Программа по музыке позволит учителю: </w:t>
      </w:r>
      <w:r/>
    </w:p>
    <w:p>
      <w:pPr>
        <w:ind w:left="0" w:right="0" w:firstLine="0"/>
        <w:jc w:val="left"/>
        <w:spacing w:after="5" w:line="270" w:lineRule="auto"/>
        <w:tabs>
          <w:tab w:val="center" w:pos="1326" w:leader="none"/>
          <w:tab w:val="center" w:pos="2394" w:leader="none"/>
          <w:tab w:val="center" w:pos="3306" w:leader="none"/>
          <w:tab w:val="center" w:pos="4872" w:leader="none"/>
          <w:tab w:val="center" w:pos="6356" w:leader="none"/>
          <w:tab w:val="center" w:pos="781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реализовать </w:t>
      </w:r>
      <w:r>
        <w:tab/>
        <w:t xml:space="preserve">в </w:t>
      </w:r>
      <w:r>
        <w:tab/>
        <w:t xml:space="preserve">процессе </w:t>
      </w:r>
      <w:r>
        <w:tab/>
        <w:t xml:space="preserve">преподавания </w:t>
      </w:r>
      <w:r>
        <w:tab/>
        <w:t xml:space="preserve">музыки </w:t>
      </w:r>
      <w:r>
        <w:tab/>
        <w:t xml:space="preserve">современные </w:t>
      </w:r>
      <w:r>
        <w:tab/>
        <w:t xml:space="preserve">подходы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к формированию личностных, метапредметных и предметных результатов обучения, сформулированных в ФГОС ООО; определить </w:t>
      </w:r>
      <w:r>
        <w:tab/>
        <w:t xml:space="preserve">и </w:t>
      </w:r>
      <w:r>
        <w:tab/>
        <w:t xml:space="preserve">структурировать </w:t>
      </w:r>
      <w:r>
        <w:tab/>
        <w:t xml:space="preserve">планируемые </w:t>
      </w:r>
      <w:r>
        <w:tab/>
        <w:t xml:space="preserve">результаты </w:t>
      </w:r>
      <w:r>
        <w:tab/>
        <w:t xml:space="preserve">обучения </w:t>
      </w:r>
      <w:r/>
    </w:p>
    <w:p>
      <w:pPr>
        <w:ind w:left="-5" w:right="156"/>
      </w:pPr>
      <w:r>
        <w:t xml:space="preserve">и содержание учебного предмета по годам обучения в соответствии</w:t>
      </w:r>
      <w:r>
        <w:t xml:space="preserve"> с ФГОС ООО, федеральной программой воспитания; разработать календарно-тематическое планирование с учетом особенностей конкретного региона, образовательной организации, класса, используя рекомендованное в программе примерное распределение учебного времени </w:t>
      </w:r>
      <w:r/>
    </w:p>
    <w:p>
      <w:pPr>
        <w:ind w:left="-5" w:right="156"/>
      </w:pPr>
      <w:r>
        <w:t xml:space="preserve">на изучение определенного раздела (темы), а также предложенные основные виды учебной деятельности для освоения учебного материала. </w:t>
      </w:r>
      <w:r/>
    </w:p>
    <w:p>
      <w:pPr>
        <w:ind w:left="-10" w:right="156" w:firstLine="711"/>
      </w:pPr>
      <w:r>
        <w:t xml:space="preserve">160.5.3. 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</w:t>
      </w:r>
      <w:r>
        <w:t xml:space="preserve">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</w:t>
      </w:r>
      <w:r/>
    </w:p>
    <w:p>
      <w:pPr>
        <w:ind w:left="-5" w:right="156"/>
      </w:pPr>
      <w:r>
        <w:t xml:space="preserve">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 </w:t>
      </w:r>
      <w:r/>
    </w:p>
    <w:p>
      <w:pPr>
        <w:ind w:left="-10" w:right="156" w:firstLine="711"/>
      </w:pPr>
      <w:r>
        <w:t xml:space="preserve">Музыка действует на невер</w:t>
      </w:r>
      <w:r>
        <w:t xml:space="preserve">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</w:t>
      </w:r>
      <w:r/>
    </w:p>
    <w:p>
      <w:pPr>
        <w:ind w:left="-5" w:right="156"/>
      </w:pPr>
      <w:r>
        <w:t xml:space="preserve">и принимать образ жизни, способ мышления и мировоззрение представителей других народов и культур. </w:t>
      </w:r>
      <w:r/>
    </w:p>
    <w:p>
      <w:pPr>
        <w:ind w:left="-10" w:right="156" w:firstLine="711"/>
      </w:pPr>
      <w:r>
        <w:t xml:space="preserve">Музыка, являясь эффективным способом комм</w:t>
      </w:r>
      <w:r>
        <w:t xml:space="preserve">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</w:t>
      </w:r>
      <w:r/>
    </w:p>
    <w:p>
      <w:pPr>
        <w:ind w:left="-5" w:right="156"/>
      </w:pPr>
      <w:r>
        <w:t xml:space="preserve">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</w:t>
      </w:r>
      <w:r>
        <w:t xml:space="preserve">передаваемую музыкой не только через сознание, но и на более глубоком – подсознательном – уровне. </w:t>
      </w:r>
      <w:r/>
    </w:p>
    <w:p>
      <w:pPr>
        <w:ind w:left="-10" w:right="156" w:firstLine="711"/>
      </w:pPr>
      <w:r>
        <w:t xml:space="preserve">Музыка – временное искусство. В связи с этим важнейшим вкладом в развитие</w:t>
      </w:r>
      <w:r>
        <w:t xml:space="preserve">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 </w:t>
      </w:r>
      <w:r/>
    </w:p>
    <w:p>
      <w:pPr>
        <w:ind w:left="-10" w:right="156" w:firstLine="711"/>
      </w:pPr>
      <w:r>
        <w:t xml:space="preserve">Музыка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r/>
    </w:p>
    <w:p>
      <w:pPr>
        <w:ind w:left="-5" w:right="156"/>
      </w:pPr>
      <w:r>
        <w:t xml:space="preserve">самопринятию </w:t>
      </w:r>
      <w:r>
        <w:tab/>
        <w:t xml:space="preserve">личности. </w:t>
      </w:r>
      <w:r>
        <w:tab/>
        <w:t xml:space="preserve">Таким </w:t>
      </w:r>
      <w:r>
        <w:tab/>
        <w:t xml:space="preserve">образом </w:t>
      </w:r>
      <w:r>
        <w:tab/>
        <w:t xml:space="preserve">музыкальное </w:t>
      </w:r>
      <w:r>
        <w:tab/>
        <w:t xml:space="preserve">обучение  и воспитание вносит огромный вклад в эстетическое и нравственное развитие обучающегося, формирование всей системы ценностей. </w:t>
      </w:r>
      <w:r/>
    </w:p>
    <w:p>
      <w:pPr>
        <w:ind w:left="-10" w:right="156" w:firstLine="711"/>
      </w:pPr>
      <w:r>
        <w:t xml:space="preserve">160.5.4. Музыка жизненно необходима для полноценного образования и воспитания обучающегося, развития его психики, эмоциональной  </w:t>
      </w:r>
      <w:r/>
    </w:p>
    <w:p>
      <w:pPr>
        <w:ind w:left="-5" w:right="156"/>
      </w:pPr>
      <w:r>
        <w:t xml:space="preserve">и интеллектуальной сфер, творческого потенциала. Признание самоценности творческого </w:t>
      </w:r>
      <w:r/>
    </w:p>
    <w:p>
      <w:pPr>
        <w:ind w:left="-5" w:right="156"/>
      </w:pPr>
      <w:r>
        <w:t xml:space="preserve">развития </w:t>
      </w:r>
      <w:r>
        <w:tab/>
        <w:t xml:space="preserve">человека, </w:t>
      </w:r>
      <w:r>
        <w:tab/>
        <w:t xml:space="preserve">уникального </w:t>
      </w:r>
      <w:r>
        <w:tab/>
        <w:t xml:space="preserve">вклада </w:t>
      </w:r>
      <w:r>
        <w:tab/>
        <w:t xml:space="preserve">искусства </w:t>
      </w:r>
      <w:r>
        <w:tab/>
        <w:t xml:space="preserve">в </w:t>
      </w:r>
      <w:r>
        <w:tab/>
        <w:t xml:space="preserve">образование  и воспитание делает неприменимыми критерии утилитарности. </w:t>
      </w:r>
      <w:r/>
    </w:p>
    <w:p>
      <w:pPr>
        <w:ind w:left="-10" w:right="156" w:firstLine="711"/>
      </w:pPr>
      <w:r>
        <w:t xml:space="preserve">Основная цель реализации программы – воспитание музыкальной культуры как части</w:t>
      </w:r>
      <w:r>
        <w:t xml:space="preserve">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(постижение </w:t>
      </w:r>
      <w:r>
        <w:tab/>
        <w:t xml:space="preserve">мира через </w:t>
      </w:r>
      <w:r>
        <w:tab/>
        <w:t xml:space="preserve">переживание, </w:t>
      </w:r>
      <w:r>
        <w:tab/>
        <w:t xml:space="preserve">интонационно-смысловое </w:t>
      </w:r>
      <w:r>
        <w:tab/>
        <w:t xml:space="preserve">обобщение, </w:t>
      </w:r>
      <w:r>
        <w:tab/>
        <w:t xml:space="preserve">содержательный </w:t>
      </w:r>
      <w:r>
        <w:tab/>
        <w:t xml:space="preserve">анализ произведений, моделирование художественно-творческого процесса, самовыражение через творчество). </w:t>
      </w:r>
      <w:r/>
    </w:p>
    <w:p>
      <w:pPr>
        <w:ind w:left="-10" w:right="156" w:firstLine="711"/>
      </w:pPr>
      <w:r>
        <w:t xml:space="preserve">160.5.5. В процессе конкретизации учебных целей их реализация осуществляется по следующим направлениям: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становление системы ценностей обучающихся, развитие целостного миропонимания в </w:t>
      </w:r>
      <w:r/>
    </w:p>
    <w:p>
      <w:pPr>
        <w:ind w:left="701" w:right="156" w:hanging="711"/>
      </w:pPr>
      <w:r>
        <w:t xml:space="preserve">единстве эмоциональной и познавательной сферы; развитие потребности в общении с произведениями искусства, осознание значения </w:t>
      </w:r>
      <w:r/>
    </w:p>
    <w:p>
      <w:pPr>
        <w:ind w:left="-5" w:right="156"/>
      </w:pPr>
      <w:r>
        <w:t xml:space="preserve">музыкального искусства как универсальной формы невербальной коммуникации между людьми разных эпох и народов, эффективного способа авто-коммуникации; формирование творческих способностей ребенка, развитие внутренней мотивации к </w:t>
      </w:r>
      <w:r/>
    </w:p>
    <w:p>
      <w:pPr>
        <w:ind w:left="-5" w:right="156"/>
      </w:pPr>
      <w:r>
        <w:t xml:space="preserve">интонационно-содержательной деятельности.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160.5.6. Важнейшие задачи обучения музыке на уровне основного общего образования: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приобщение к общечеловеческим духовным ценностям через личный психологический </w:t>
      </w:r>
      <w:r/>
    </w:p>
    <w:p>
      <w:pPr>
        <w:ind w:left="-5" w:right="156"/>
      </w:pPr>
      <w:r>
        <w:t xml:space="preserve">опыт эмоционально-эстетического переживания; осознание социальной функции музыки, стремление понять закономерности развития музыкального искусства, условия разнообразного </w:t>
      </w:r>
      <w:r>
        <w:t xml:space="preserve">проявления и бытования музыки в человеческом обществе, специфики ее воздействия на человека; 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</w:t>
      </w:r>
      <w:r>
        <w:t xml:space="preserve">енность парадигме сохранения и развития культурного многообразия; 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</w:t>
      </w:r>
      <w:r/>
    </w:p>
    <w:p>
      <w:pPr>
        <w:ind w:left="0" w:right="0" w:firstLine="0"/>
        <w:jc w:val="left"/>
        <w:spacing w:after="5" w:line="270" w:lineRule="auto"/>
        <w:tabs>
          <w:tab w:val="center" w:pos="1330" w:leader="none"/>
          <w:tab w:val="center" w:pos="3037" w:leader="none"/>
          <w:tab w:val="center" w:pos="4664" w:leader="none"/>
          <w:tab w:val="center" w:pos="6248" w:leader="none"/>
          <w:tab w:val="center" w:pos="7650" w:leader="none"/>
          <w:tab w:val="center" w:pos="851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расширение </w:t>
      </w:r>
      <w:r>
        <w:tab/>
        <w:t xml:space="preserve">культурного </w:t>
      </w:r>
      <w:r>
        <w:tab/>
        <w:t xml:space="preserve">кругозора, </w:t>
      </w:r>
      <w:r>
        <w:tab/>
        <w:t xml:space="preserve">накопление </w:t>
      </w:r>
      <w:r>
        <w:tab/>
        <w:t xml:space="preserve">знаний </w:t>
      </w:r>
      <w:r>
        <w:tab/>
        <w:t xml:space="preserve">о </w:t>
      </w:r>
      <w:r>
        <w:tab/>
        <w:t xml:space="preserve">музыке </w:t>
      </w:r>
      <w:r/>
    </w:p>
    <w:p>
      <w:pPr>
        <w:ind w:left="-5" w:right="156"/>
      </w:pPr>
      <w:r>
        <w:t xml:space="preserve">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</w:t>
      </w:r>
      <w:r>
        <w:t xml:space="preserve">развития музыкального искусства и современной музыкальной культуре; развитие общих и специальных музыкальных способностей, совершенствование в </w:t>
      </w:r>
      <w:r/>
    </w:p>
    <w:p>
      <w:pPr>
        <w:ind w:left="-5" w:right="156"/>
      </w:pPr>
      <w:r>
        <w:t xml:space="preserve">предметных умениях и навыках, в том числе: </w:t>
      </w:r>
      <w:r/>
    </w:p>
    <w:p>
      <w:pPr>
        <w:ind w:left="-10" w:right="156" w:firstLine="711"/>
      </w:pPr>
      <w:r>
        <w:t xml:space="preserve"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 исполнение</w:t>
      </w:r>
      <w:r>
        <w:t xml:space="preserve">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 сочинение (элементы вокальной и инструментальной импровизации, композиции, </w:t>
      </w:r>
      <w:r/>
    </w:p>
    <w:p>
      <w:pPr>
        <w:ind w:left="701" w:right="156" w:hanging="711"/>
      </w:pPr>
      <w:r>
        <w:t xml:space="preserve">аранжировки, в том числе с использованием цифровых программных продуктов); музыкальное движение (пластическое интонирование, инсценировка, танец, </w:t>
      </w:r>
      <w:r/>
    </w:p>
    <w:p>
      <w:pPr>
        <w:ind w:left="-5" w:right="156"/>
      </w:pPr>
      <w:r>
        <w:t xml:space="preserve">двигательное моделирование); </w:t>
      </w:r>
      <w:r/>
    </w:p>
    <w:p>
      <w:pPr>
        <w:ind w:left="716" w:right="156"/>
      </w:pPr>
      <w:r>
        <w:t xml:space="preserve">творческие проекты, музыкально-театральная деятельность (концерты, фестивали, </w:t>
      </w:r>
      <w:r/>
    </w:p>
    <w:p>
      <w:pPr>
        <w:ind w:left="701" w:right="1868" w:hanging="711"/>
      </w:pPr>
      <w:r>
        <w:t xml:space="preserve">представления); исследовательская деятельность на материале музыкального искусства. </w:t>
      </w:r>
      <w:r/>
    </w:p>
    <w:p>
      <w:pPr>
        <w:ind w:left="-10" w:right="156" w:firstLine="711"/>
      </w:pPr>
      <w:r>
        <w:t xml:space="preserve">160.5.7.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</w:t>
      </w:r>
      <w:r/>
    </w:p>
    <w:p>
      <w:pPr>
        <w:ind w:left="-10" w:right="156" w:firstLine="711"/>
      </w:pPr>
      <w:r>
        <w:t xml:space="preserve">Содержание учебного предмета структурно представ</w:t>
      </w:r>
      <w:r>
        <w:t xml:space="preserve">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предмета и образовательной области «Искусство» на протяжении всего курса школьного обучения: </w:t>
      </w:r>
      <w:r/>
    </w:p>
    <w:p>
      <w:pPr>
        <w:ind w:left="716" w:right="156"/>
      </w:pPr>
      <w:r>
        <w:t xml:space="preserve">модуль № 1 «Музыка моего края»; </w:t>
      </w:r>
      <w:r/>
    </w:p>
    <w:p>
      <w:pPr>
        <w:ind w:left="721" w:right="3295" w:hanging="10"/>
        <w:jc w:val="left"/>
        <w:spacing w:after="10" w:line="270" w:lineRule="auto"/>
      </w:pPr>
      <w:r>
        <w:t xml:space="preserve">модуль № 2 «Народное музыкальное творчество России»; модуль № 3 «Музыка народов мира»; модуль № 4 «Европейская классическая музыка»; модуль № 5 «Русская классическая музыка»; </w:t>
      </w:r>
      <w:r/>
    </w:p>
    <w:p>
      <w:pPr>
        <w:ind w:left="721" w:right="1649" w:hanging="10"/>
        <w:jc w:val="left"/>
        <w:spacing w:after="10" w:line="270" w:lineRule="auto"/>
      </w:pPr>
      <w:r>
        <w:t xml:space="preserve">модуль № 6 «Истоки и образы русской и европейской духовной музыки»; модуль № 7 «Современная музыка: основные жанры и на правления»; модуль № 8 «Связь музыки с другими видами искусства»; модуль № 9 «Жанры музыкального искусства». </w:t>
      </w:r>
      <w:r/>
    </w:p>
    <w:p>
      <w:pPr>
        <w:ind w:left="-10" w:right="156" w:firstLine="711"/>
      </w:pPr>
      <w:r>
        <w:t xml:space="preserve">160.5.8. Каждый модуль состоит из нескольких тематических блоков, рассчитанных на 3–6 часов учебного времени.</w:t>
      </w:r>
      <w:r>
        <w:t xml:space="preserve"> Модульный принцип допускает перестановку блоков, перераспределение количества учебных часов между блоками. Могут быть полностью опущены отдельные тематические блоки в случае, если данный материал был хорошо освоен на уровне начального общего образования. </w:t>
      </w:r>
      <w:r/>
    </w:p>
    <w:p>
      <w:pPr>
        <w:ind w:left="-10" w:right="156" w:firstLine="711"/>
      </w:pPr>
      <w:r>
        <w:t xml:space="preserve">Вариативная компоновка тематических блоков позволяет существенно расширить формы и виды деятельности за счет внеурочных и внеклассных мероприятий – посещений театров, музеев, концертных залов, работы </w:t>
      </w:r>
      <w:r/>
    </w:p>
    <w:p>
      <w:pPr>
        <w:ind w:left="-5" w:right="156"/>
      </w:pPr>
      <w:r>
        <w:t xml:space="preserve">над исследовательскими и творческими проектами. В таком случае количество часов, </w:t>
      </w:r>
      <w:r>
        <w:t xml:space="preserve">отводимых на изучение данной темы, увеличивается за счет внеурочной деятельности в рамках часов, предусмотренных эстетическим направлением плана внеурочной деятельности образовательной организации. Виды деятельности, которые может использовать в том числе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(но </w:t>
      </w:r>
      <w:r>
        <w:tab/>
        <w:t xml:space="preserve">не </w:t>
      </w:r>
      <w:r>
        <w:tab/>
        <w:t xml:space="preserve">исключительно) </w:t>
      </w:r>
      <w:r>
        <w:tab/>
        <w:t xml:space="preserve">учитель для </w:t>
      </w:r>
      <w:r>
        <w:tab/>
        <w:t xml:space="preserve">планирования </w:t>
      </w:r>
      <w:r>
        <w:tab/>
        <w:t xml:space="preserve">внеурочной, </w:t>
      </w:r>
      <w:r>
        <w:tab/>
        <w:t xml:space="preserve">внеклассной </w:t>
      </w:r>
      <w:r>
        <w:tab/>
        <w:t xml:space="preserve">работы, </w:t>
      </w:r>
      <w:r>
        <w:tab/>
        <w:t xml:space="preserve">обозначены </w:t>
      </w:r>
      <w:r>
        <w:tab/>
        <w:t xml:space="preserve">«на </w:t>
      </w:r>
      <w:r>
        <w:tab/>
        <w:t xml:space="preserve">выбор или факультативно». </w:t>
      </w:r>
      <w:r/>
    </w:p>
    <w:p>
      <w:pPr>
        <w:ind w:left="-10" w:right="156" w:firstLine="711"/>
      </w:pPr>
      <w:r>
        <w:t xml:space="preserve">160.5.9. Общее число часов, рекомендованных для изучения музыки, – 136 часов: в 5 классе 34 часа (1 час в неделю), в 6 классе 34 часа (1 час в неделю),  в 7 классе 34 часа (1 час в неделю), в 8 классе 34 часа (1 час в неделю). </w:t>
      </w:r>
      <w:r/>
    </w:p>
    <w:p>
      <w:pPr>
        <w:ind w:left="-10" w:right="156" w:firstLine="711"/>
      </w:pPr>
      <w:r>
        <w:t xml:space="preserve">160.5.10. При разработке рабочей программы по музык</w:t>
      </w:r>
      <w:r>
        <w:t xml:space="preserve">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 </w:t>
      </w:r>
      <w:r/>
    </w:p>
    <w:p>
      <w:pPr>
        <w:ind w:left="-10" w:right="156" w:firstLine="711"/>
      </w:pPr>
      <w:r>
        <w:t xml:space="preserve">Изучение музыки предполагает активную социокульту</w:t>
      </w:r>
      <w:r>
        <w:t xml:space="preserve">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 </w:t>
      </w:r>
      <w:r/>
    </w:p>
    <w:p>
      <w:pPr>
        <w:ind w:left="716" w:right="156"/>
      </w:pPr>
      <w:r>
        <w:t xml:space="preserve">160.6. Содержание обучения музыке на уровне основного общего образования. </w:t>
      </w:r>
      <w:r/>
    </w:p>
    <w:p>
      <w:pPr>
        <w:ind w:left="716" w:right="156"/>
      </w:pPr>
      <w:r>
        <w:t xml:space="preserve">160.6.1. Модуль № 1 «Музыка моего края». </w:t>
      </w:r>
      <w:r/>
    </w:p>
    <w:p>
      <w:pPr>
        <w:ind w:left="716" w:right="156"/>
      </w:pPr>
      <w:r>
        <w:t xml:space="preserve">160.6.1.1. Фольклор – народное творчество</w:t>
      </w:r>
      <w:r>
        <w:rPr>
          <w:vertAlign w:val="superscript"/>
        </w:rPr>
        <w:t xml:space="preserve">23</w:t>
      </w:r>
      <w:r>
        <w:t xml:space="preserve"> (3–4 часа). </w:t>
      </w:r>
      <w:r/>
    </w:p>
    <w:p>
      <w:pPr>
        <w:ind w:left="-10" w:right="156" w:firstLine="711"/>
        <w:spacing w:after="128"/>
      </w:pPr>
      <w:r>
        <w:t xml:space="preserve">Содержание: Традиционная музыка – отражение жизни народа. Жанры детского и игрового фольклора (игры, пляски, хороводы).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721" w:right="1705" w:hanging="10"/>
        <w:jc w:val="left"/>
        <w:spacing w:after="10" w:line="270" w:lineRule="auto"/>
      </w:pPr>
      <w:r>
        <w:t xml:space="preserve">Виды деятельности обучающихся: знакомство со звучанием фольклорных образцов в аудио- и видеозаписи; определение на слух: </w:t>
      </w:r>
      <w:r/>
    </w:p>
    <w:p>
      <w:pPr>
        <w:ind w:left="716" w:right="156"/>
      </w:pPr>
      <w:r>
        <w:t xml:space="preserve">принадлежности к народной или композиторской музыке; </w:t>
      </w:r>
      <w:r/>
    </w:p>
    <w:p>
      <w:pPr>
        <w:ind w:left="716" w:right="863"/>
      </w:pPr>
      <w:r>
        <w:t xml:space="preserve">исполнительского состава (вокального, инструментального, смешанного); жанра, основного настроения, характера музыки; </w:t>
      </w:r>
      <w:r/>
    </w:p>
    <w:p>
      <w:pPr>
        <w:ind w:left="716" w:right="156"/>
      </w:pPr>
      <w:r>
        <w:t xml:space="preserve">разучивание и исполнение народных песен, танцев, инструментальных наигрышей, </w:t>
      </w:r>
      <w:r/>
    </w:p>
    <w:p>
      <w:pPr>
        <w:ind w:left="-5" w:right="156"/>
      </w:pPr>
      <w:r>
        <w:t xml:space="preserve">фольклорных игр. </w:t>
      </w:r>
      <w:r/>
    </w:p>
    <w:p>
      <w:pPr>
        <w:ind w:left="716" w:right="156"/>
      </w:pPr>
      <w:r>
        <w:t xml:space="preserve">160.6.1.2. Календарный фольклор</w:t>
      </w:r>
      <w:r>
        <w:rPr>
          <w:vertAlign w:val="superscript"/>
        </w:rPr>
        <w:t xml:space="preserve">24</w:t>
      </w:r>
      <w:r>
        <w:t xml:space="preserve"> (3–4 часа). </w:t>
      </w:r>
      <w:r/>
    </w:p>
    <w:p>
      <w:pPr>
        <w:ind w:left="-10" w:right="156" w:firstLine="711"/>
      </w:pPr>
      <w:r>
        <w:t xml:space="preserve">Содержание: Календарные обряды, традиционные для данной местности (осенние, зимние, весенние – на выбор учителя).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0" w:right="0" w:firstLine="0"/>
        <w:jc w:val="left"/>
        <w:tabs>
          <w:tab w:val="center" w:pos="1291" w:leader="none"/>
          <w:tab w:val="center" w:pos="2337" w:leader="none"/>
          <w:tab w:val="center" w:pos="3413" w:leader="none"/>
          <w:tab w:val="center" w:pos="5104" w:leader="none"/>
          <w:tab w:val="center" w:pos="6621" w:leader="none"/>
          <w:tab w:val="center" w:pos="777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символикой </w:t>
      </w:r>
      <w:r>
        <w:tab/>
        <w:t xml:space="preserve">календарных </w:t>
      </w:r>
      <w:r>
        <w:tab/>
        <w:t xml:space="preserve">обрядов, </w:t>
      </w:r>
      <w:r>
        <w:tab/>
        <w:t xml:space="preserve">поиск </w:t>
      </w:r>
      <w:r>
        <w:tab/>
        <w:t xml:space="preserve">информации </w:t>
      </w:r>
      <w:r/>
    </w:p>
    <w:p>
      <w:pPr>
        <w:ind w:left="696" w:right="1614" w:hanging="711"/>
        <w:jc w:val="left"/>
        <w:spacing w:after="10" w:line="270" w:lineRule="auto"/>
      </w:pPr>
      <w:r>
        <w:t xml:space="preserve">о соответствующих фольклорны</w:t>
      </w:r>
      <w:r>
        <w:t xml:space="preserve">х традициях; разучивание и исполнение народных песен, танцев; на выбор или факультативно: реконструкция фольклорного обряда или его фрагмента; участие в народном гулянии, празднике на улицах своего города, поселка. 160.6.1.3. Семейный фольклор (3–4 часа). </w:t>
      </w:r>
      <w:r/>
    </w:p>
    <w:p>
      <w:pPr>
        <w:ind w:left="-10" w:right="156" w:firstLine="711"/>
      </w:pPr>
      <w:r>
        <w:t xml:space="preserve">Содержание: Фольклорные жанры, связанные с жизнью человека: свадебный обряд, рекрутские песни, плачи-причитания. Виды деятельности обучающихся: знакомство с фольклорными жанрами семейного цикла; изучение особенностей их исполнения и звучания; </w:t>
      </w:r>
      <w:r/>
    </w:p>
    <w:p>
      <w:pPr>
        <w:ind w:left="716" w:right="156"/>
      </w:pPr>
      <w:r>
        <w:t xml:space="preserve">определение на слух жанровой принадлежности, анализ символики традиционных </w:t>
      </w:r>
      <w:r/>
    </w:p>
    <w:p>
      <w:pPr>
        <w:ind w:left="696" w:right="293" w:hanging="711"/>
        <w:jc w:val="left"/>
        <w:spacing w:after="10" w:line="270" w:lineRule="auto"/>
      </w:pPr>
      <w:r>
        <w:t xml:space="preserve">образов; разучивание и исполнение отдельных песен, фрагментов обрядов (по выбору учителя); на выбор или факультативно</w:t>
      </w:r>
      <w:r>
        <w:rPr>
          <w:i/>
        </w:rPr>
        <w:t xml:space="preserve">: </w:t>
      </w:r>
      <w:r>
        <w:t xml:space="preserve">реконструкция фольклорного обряда или его фрагмента; исследовательские проекты по теме «Жанры семейного фольклора». 160.6.1.4. Наш край сегодня (3–4 часа). </w:t>
      </w:r>
      <w:r/>
    </w:p>
    <w:p>
      <w:pPr>
        <w:ind w:left="-10" w:right="156" w:firstLine="711"/>
      </w:pPr>
      <w:r>
        <w:t xml:space="preserve"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разучивание и исполнение гимна республики, города, песен местных композиторов; знакомство с творческой биографией, деятельностью местных мастеров культуры и </w:t>
      </w:r>
      <w:r/>
    </w:p>
    <w:p>
      <w:pPr>
        <w:ind w:left="701" w:right="156" w:hanging="711"/>
      </w:pPr>
      <w:r>
        <w:t xml:space="preserve">искусства; на выбор или факультативно: посещение местных музыкальных театров, музеев, концертов, написание отзыва с </w:t>
      </w:r>
      <w:r/>
    </w:p>
    <w:p>
      <w:pPr>
        <w:ind w:left="701" w:right="156" w:hanging="711"/>
      </w:pPr>
      <w:r>
        <w:t xml:space="preserve">анализом спектакля, концерта, экскурсии; исследовательские проекты, посвященные деятелям музыкальной культуры своей </w:t>
      </w:r>
      <w:r/>
    </w:p>
    <w:p>
      <w:pPr>
        <w:ind w:left="-5" w:right="156"/>
      </w:pPr>
      <w:r>
        <w:t xml:space="preserve">малой родины (</w:t>
      </w:r>
      <w:r>
        <w:t xml:space="preserve">композиторам, исполнителям, творческим коллективам); творческие проекты (сочинение песен, создание аранжировок народных мелодий; съемка, монтаж и озвучивание любительского фильма), направленные на сохранение и продолжение музыкальных традиций своего края. </w:t>
      </w:r>
      <w:r/>
    </w:p>
    <w:p>
      <w:pPr>
        <w:ind w:left="-10" w:right="156" w:firstLine="711"/>
        <w:spacing w:after="190"/>
      </w:pPr>
      <w:r>
        <w:t xml:space="preserve">160.6.2. Модуль № 2 «Народное музыкальное творчество России»</w:t>
      </w:r>
      <w:r>
        <w:rPr>
          <w:vertAlign w:val="superscript"/>
        </w:rPr>
        <w:t xml:space="preserve">25</w:t>
      </w:r>
      <w:r>
        <w:t xml:space="preserve">. 160.6.2.1. Россия – наш общий дом (3–4 часа). Содержание: Богатство и разнообразие фольклорных традиций народов нашей страны. Музыка наших соседей, музыка других регионов</w:t>
      </w:r>
      <w:r>
        <w:rPr>
          <w:vertAlign w:val="superscript"/>
        </w:rPr>
        <w:t xml:space="preserve">26</w:t>
      </w:r>
      <w:r>
        <w:t xml:space="preserve">.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0"/>
        </w:rPr>
        <w:t xml:space="preserve">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знакомство со звучанием фольклорных образцов близких и далеких регионов в аудио- и </w:t>
      </w:r>
      <w:r/>
    </w:p>
    <w:p>
      <w:pPr>
        <w:ind w:left="701" w:right="156" w:hanging="711"/>
      </w:pPr>
      <w:r>
        <w:t xml:space="preserve">видеозаписи; разучивание и исполнение народных песен, танцев, инструментальных наигрышей, </w:t>
      </w:r>
      <w:r/>
    </w:p>
    <w:p>
      <w:pPr>
        <w:ind w:left="701" w:right="4255" w:hanging="711"/>
      </w:pPr>
      <w:r>
        <w:t xml:space="preserve">фольклорных игр разных народов России; определение на слух: </w:t>
      </w:r>
      <w:r/>
    </w:p>
    <w:p>
      <w:pPr>
        <w:ind w:left="716" w:right="156"/>
      </w:pPr>
      <w:r>
        <w:t xml:space="preserve">принадлежности к народной или композиторской музыке; </w:t>
      </w:r>
      <w:r/>
    </w:p>
    <w:p>
      <w:pPr>
        <w:ind w:left="716" w:right="863"/>
      </w:pPr>
      <w:r>
        <w:t xml:space="preserve">исполнительского состава (вокального, инструментального, смешанного); жанра, характера музыки. </w:t>
      </w:r>
      <w:r/>
    </w:p>
    <w:p>
      <w:pPr>
        <w:ind w:left="716" w:right="156"/>
      </w:pPr>
      <w:r>
        <w:t xml:space="preserve">160.6.2.2. Фольклорные жанры (3–4 часа). </w:t>
      </w:r>
      <w:r/>
    </w:p>
    <w:p>
      <w:pPr>
        <w:ind w:left="716" w:right="156"/>
      </w:pPr>
      <w:r>
        <w:t xml:space="preserve">Содержание: Общее и особенное в фольклоре народов России: лирика, эпос, танец.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0" w:right="0" w:firstLine="0"/>
        <w:jc w:val="left"/>
        <w:tabs>
          <w:tab w:val="center" w:pos="1291" w:leader="none"/>
          <w:tab w:val="center" w:pos="2279" w:leader="none"/>
          <w:tab w:val="center" w:pos="3219" w:leader="none"/>
          <w:tab w:val="center" w:pos="4594" w:leader="none"/>
          <w:tab w:val="center" w:pos="5795" w:leader="none"/>
          <w:tab w:val="center" w:pos="6918" w:leader="none"/>
          <w:tab w:val="center" w:pos="8041" w:leader="none"/>
          <w:tab w:val="center" w:pos="874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знакомство </w:t>
      </w:r>
      <w:r>
        <w:tab/>
        <w:t xml:space="preserve">со </w:t>
      </w:r>
      <w:r>
        <w:tab/>
        <w:t xml:space="preserve">звучанием </w:t>
      </w:r>
      <w:r>
        <w:tab/>
        <w:t xml:space="preserve">фольклора </w:t>
      </w:r>
      <w:r>
        <w:tab/>
        <w:t xml:space="preserve">разных </w:t>
      </w:r>
      <w:r>
        <w:tab/>
        <w:t xml:space="preserve">регионов </w:t>
      </w:r>
      <w:r>
        <w:tab/>
        <w:t xml:space="preserve">России </w:t>
      </w:r>
      <w:r>
        <w:tab/>
        <w:t xml:space="preserve">в </w:t>
      </w:r>
      <w:r>
        <w:tab/>
        <w:t xml:space="preserve">аудио- </w:t>
      </w:r>
      <w:r/>
    </w:p>
    <w:p>
      <w:pPr>
        <w:ind w:left="701" w:right="5851" w:hanging="711"/>
      </w:pPr>
      <w:r>
        <w:t xml:space="preserve">и видеозаписи; аутентичная манера исполнения; </w:t>
      </w:r>
      <w:r/>
    </w:p>
    <w:p>
      <w:pPr>
        <w:ind w:left="716" w:right="156"/>
      </w:pPr>
      <w:r>
        <w:t xml:space="preserve">выявление характерных интонаций и ритмов в звучании традиционной музыки разных </w:t>
      </w:r>
      <w:r/>
    </w:p>
    <w:p>
      <w:pPr>
        <w:ind w:left="701" w:right="156" w:hanging="711"/>
      </w:pPr>
      <w:r>
        <w:t xml:space="preserve">народов; выявление </w:t>
      </w:r>
      <w:r>
        <w:tab/>
        <w:t xml:space="preserve">общего </w:t>
      </w:r>
      <w:r>
        <w:tab/>
        <w:t xml:space="preserve">и </w:t>
      </w:r>
      <w:r>
        <w:tab/>
        <w:t xml:space="preserve">особенного </w:t>
      </w:r>
      <w:r>
        <w:tab/>
        <w:t xml:space="preserve">при </w:t>
      </w:r>
      <w:r>
        <w:tab/>
        <w:t xml:space="preserve">сравнении </w:t>
      </w:r>
      <w:r>
        <w:tab/>
        <w:t xml:space="preserve">танцевальных, </w:t>
      </w:r>
      <w:r>
        <w:tab/>
        <w:t xml:space="preserve">лирических </w:t>
      </w:r>
      <w:r/>
    </w:p>
    <w:p>
      <w:pPr>
        <w:ind w:left="701" w:right="1652" w:hanging="711"/>
      </w:pPr>
      <w:r>
        <w:t xml:space="preserve">и эпических песенных образцов фольклора разных народов России; разучивание и исполнение народных песен, танцев, эпических сказаний; </w:t>
      </w:r>
      <w:r/>
    </w:p>
    <w:p>
      <w:pPr>
        <w:ind w:left="716" w:right="156"/>
      </w:pPr>
      <w:r>
        <w:t xml:space="preserve">двигательная, ритмическая, интонационная импровизация в характере изученных </w:t>
      </w:r>
      <w:r/>
    </w:p>
    <w:p>
      <w:pPr>
        <w:ind w:left="696" w:right="1526" w:hanging="711"/>
        <w:jc w:val="left"/>
        <w:spacing w:after="10" w:line="270" w:lineRule="auto"/>
      </w:pPr>
      <w:r>
        <w:t xml:space="preserve">народных танцев и песен; на выбор или факультативно: исследовательские проекты, посвященные музыке разных народов России; музыкальный фестиваль «Народы России». </w:t>
      </w:r>
      <w:r/>
    </w:p>
    <w:p>
      <w:pPr>
        <w:ind w:left="716" w:right="156"/>
      </w:pPr>
      <w:r>
        <w:t xml:space="preserve">160.6.2.3. Фольклор в творчестве профессиональных композиторов (3–4 часа). </w:t>
      </w:r>
      <w:r/>
    </w:p>
    <w:p>
      <w:pPr>
        <w:ind w:left="-10" w:right="156" w:firstLine="711"/>
      </w:pPr>
      <w:r>
        <w:t xml:space="preserve">Содерж</w:t>
      </w:r>
      <w:r>
        <w:t xml:space="preserve">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 </w:t>
      </w:r>
      <w:r/>
    </w:p>
    <w:p>
      <w:pPr>
        <w:ind w:left="716" w:right="156"/>
      </w:pPr>
      <w:r>
        <w:t xml:space="preserve">Виды деятельности обучающихся: сравнение </w:t>
      </w:r>
      <w:r>
        <w:tab/>
        <w:t xml:space="preserve">аутентичного </w:t>
      </w:r>
      <w:r>
        <w:tab/>
        <w:t xml:space="preserve">звучания </w:t>
      </w:r>
      <w:r>
        <w:tab/>
        <w:t xml:space="preserve">фольклора </w:t>
      </w:r>
      <w:r>
        <w:tab/>
        <w:t xml:space="preserve">и </w:t>
      </w:r>
      <w:r>
        <w:tab/>
        <w:t xml:space="preserve">фольклорных </w:t>
      </w:r>
      <w:r>
        <w:tab/>
        <w:t xml:space="preserve">мелодий </w:t>
      </w:r>
      <w:r/>
    </w:p>
    <w:p>
      <w:pPr>
        <w:ind w:left="701" w:right="1871" w:hanging="711"/>
      </w:pPr>
      <w:r>
        <w:t xml:space="preserve">в композиторской обработке; разучивание, исполнение народной песни в композиторской обработке; </w:t>
      </w:r>
      <w:r/>
    </w:p>
    <w:p>
      <w:pPr>
        <w:ind w:left="716" w:right="156"/>
      </w:pPr>
      <w:r>
        <w:t xml:space="preserve">знакомство с 2–3 фрагментами крупных сочинений (опера, симфония, концерт, квартет, </w:t>
      </w:r>
      <w:r/>
    </w:p>
    <w:p>
      <w:pPr>
        <w:ind w:left="701" w:right="156" w:hanging="711"/>
      </w:pPr>
      <w:r>
        <w:t xml:space="preserve">вариации), в которых использованы подлинные народные мелодии; наблюдение за принципами композиторской обработки, развития фольклорного </w:t>
      </w:r>
      <w:r/>
    </w:p>
    <w:p>
      <w:pPr>
        <w:ind w:left="-5" w:right="156"/>
      </w:pPr>
      <w:r>
        <w:t xml:space="preserve">тематического материала; на выбор или ф</w:t>
      </w:r>
      <w:r>
        <w:t xml:space="preserve">акультативно: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 посещение концерта, спектакля (просмотр фильма, телепередачи), посвященного </w:t>
      </w:r>
      <w:r/>
    </w:p>
    <w:p>
      <w:pPr>
        <w:ind w:left="701" w:right="1274" w:hanging="711"/>
      </w:pPr>
      <w:r>
        <w:t xml:space="preserve">данной теме; обсуждение в классе и (или) письменная рецензия по результатам просмотра. 160.6.2.4. На рубежах культур (3–4 часа). </w:t>
      </w:r>
      <w:r/>
    </w:p>
    <w:p>
      <w:pPr>
        <w:ind w:left="0" w:right="0" w:firstLine="0"/>
        <w:jc w:val="left"/>
        <w:tabs>
          <w:tab w:val="center" w:pos="1377" w:leader="none"/>
          <w:tab w:val="center" w:pos="2863" w:leader="none"/>
          <w:tab w:val="center" w:pos="4093" w:leader="none"/>
          <w:tab w:val="center" w:pos="5524" w:leader="none"/>
          <w:tab w:val="center" w:pos="7017" w:leader="none"/>
          <w:tab w:val="center" w:pos="8046" w:leader="none"/>
          <w:tab w:val="center" w:pos="871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Содержание: </w:t>
      </w:r>
      <w:r>
        <w:tab/>
        <w:t xml:space="preserve">Взаимное </w:t>
      </w:r>
      <w:r>
        <w:tab/>
        <w:t xml:space="preserve">влияние </w:t>
      </w:r>
      <w:r>
        <w:tab/>
        <w:t xml:space="preserve">фольклорных </w:t>
      </w:r>
      <w:r>
        <w:tab/>
        <w:t xml:space="preserve">традиций </w:t>
      </w:r>
      <w:r>
        <w:tab/>
        <w:t xml:space="preserve">друг </w:t>
      </w:r>
      <w:r>
        <w:tab/>
        <w:t xml:space="preserve">на </w:t>
      </w:r>
      <w:r>
        <w:tab/>
        <w:t xml:space="preserve">друга. </w:t>
      </w:r>
      <w:r/>
    </w:p>
    <w:p>
      <w:pPr>
        <w:ind w:left="-5" w:right="156"/>
      </w:pPr>
      <w:r>
        <w:t xml:space="preserve">Этнографические экспедиции и фестивали. Современная жизнь фольклора.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0" w:right="0" w:firstLine="0"/>
        <w:jc w:val="left"/>
        <w:tabs>
          <w:tab w:val="center" w:pos="1291" w:leader="none"/>
          <w:tab w:val="center" w:pos="2212" w:leader="none"/>
          <w:tab w:val="center" w:pos="3118" w:leader="none"/>
          <w:tab w:val="center" w:pos="4482" w:leader="none"/>
          <w:tab w:val="center" w:pos="5883" w:leader="none"/>
          <w:tab w:val="center" w:pos="7252" w:leader="none"/>
          <w:tab w:val="center" w:pos="807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примерами </w:t>
      </w:r>
      <w:r>
        <w:tab/>
        <w:t xml:space="preserve">смешения </w:t>
      </w:r>
      <w:r>
        <w:tab/>
        <w:t xml:space="preserve">культурных </w:t>
      </w:r>
      <w:r>
        <w:tab/>
        <w:t xml:space="preserve">традиций </w:t>
      </w:r>
      <w:r>
        <w:tab/>
        <w:t xml:space="preserve">в </w:t>
      </w:r>
      <w:r>
        <w:tab/>
        <w:t xml:space="preserve">пограничных </w:t>
      </w:r>
      <w:r/>
    </w:p>
    <w:p>
      <w:pPr>
        <w:ind w:left="-5" w:right="156"/>
        <w:spacing w:after="153"/>
      </w:pPr>
      <w:r>
        <w:t xml:space="preserve">территориях</w:t>
      </w:r>
      <w:r>
        <w:rPr>
          <w:vertAlign w:val="superscript"/>
        </w:rPr>
        <w:t xml:space="preserve">27</w:t>
      </w:r>
      <w:r>
        <w:t xml:space="preserve">, выявление причинно-следственных связей такого смешения; </w:t>
      </w:r>
      <w:r/>
    </w:p>
    <w:p>
      <w:pPr>
        <w:ind w:left="0" w:right="0" w:firstLine="0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6" w:right="156"/>
      </w:pPr>
      <w:r>
        <w:t xml:space="preserve">изучение творчества и вклада в развитие культуры современных этно-исполнителей, </w:t>
      </w:r>
      <w:r/>
    </w:p>
    <w:p>
      <w:pPr>
        <w:ind w:left="696" w:right="3215" w:hanging="711"/>
        <w:jc w:val="left"/>
        <w:spacing w:after="10" w:line="270" w:lineRule="auto"/>
      </w:pPr>
      <w:r>
        <w:t xml:space="preserve">исследователей традиционного фольклора; на выбор или факультативно: участие в этнографической экспедиции; посещение (участие) в фестивале традиционной культуры. </w:t>
      </w:r>
      <w:r/>
    </w:p>
    <w:p>
      <w:pPr>
        <w:ind w:left="716" w:right="156"/>
      </w:pPr>
      <w:r>
        <w:t xml:space="preserve">160.6.3. Модуль № 3 «Музыка народов мира»</w:t>
      </w:r>
      <w:r>
        <w:rPr>
          <w:vertAlign w:val="superscript"/>
        </w:rPr>
        <w:t xml:space="preserve">28</w:t>
      </w:r>
      <w:r>
        <w:t xml:space="preserve">. </w:t>
      </w:r>
      <w:r/>
    </w:p>
    <w:p>
      <w:pPr>
        <w:ind w:left="716" w:right="156"/>
      </w:pPr>
      <w:r>
        <w:t xml:space="preserve">160.6.3.1. Музыка – древнейший язык человечества (3–4 часа). </w:t>
      </w:r>
      <w:r/>
    </w:p>
    <w:p>
      <w:pPr>
        <w:ind w:left="-10" w:right="156" w:firstLine="711"/>
      </w:pPr>
      <w:r>
        <w:t xml:space="preserve"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экскурсия в музей (реальный или виртуальный) с экспозицией музыкальных </w:t>
      </w:r>
      <w:r/>
    </w:p>
    <w:p>
      <w:pPr>
        <w:ind w:left="701" w:right="156" w:hanging="711"/>
      </w:pPr>
      <w:r>
        <w:t xml:space="preserve">артефактов древности, последующий пересказ полученной информации; импровизация в духе древнего обряда (вызывание дождя, поклонение тотемному </w:t>
      </w:r>
      <w:r/>
    </w:p>
    <w:p>
      <w:pPr>
        <w:ind w:left="696" w:right="3648" w:hanging="711"/>
        <w:jc w:val="left"/>
        <w:spacing w:after="10" w:line="270" w:lineRule="auto"/>
      </w:pPr>
      <w:r>
        <w:t xml:space="preserve">животному); озвучивание, театрализация легенды (мифа) о музыке; на выбор или факультативно: </w:t>
      </w:r>
      <w:r/>
    </w:p>
    <w:p>
      <w:pPr>
        <w:ind w:left="716" w:right="156"/>
      </w:pPr>
      <w:r>
        <w:t xml:space="preserve">квесты, викторины, интеллектуальные игры; </w:t>
      </w:r>
      <w:r/>
    </w:p>
    <w:p>
      <w:pPr>
        <w:ind w:left="-10" w:right="156" w:firstLine="711"/>
      </w:pPr>
      <w:r>
        <w:t xml:space="preserve">исследовательские проекты в рамках тематики «Мифы Древней Греции в музыкальном искусстве XVII—XX веков». </w:t>
      </w:r>
      <w:r/>
    </w:p>
    <w:p>
      <w:pPr>
        <w:ind w:left="716" w:right="156"/>
      </w:pPr>
      <w:r>
        <w:t xml:space="preserve">160.6.3.2. Музыкальный фольклор народов Европы (3–4 часа). </w:t>
      </w:r>
      <w:r/>
    </w:p>
    <w:p>
      <w:pPr>
        <w:ind w:left="716" w:right="156"/>
        <w:spacing w:after="47"/>
      </w:pPr>
      <w:r>
        <w:t xml:space="preserve">Содержание: Интонации и ритмы, формы и жанры европейского фольклора</w:t>
      </w:r>
      <w:r>
        <w:rPr>
          <w:vertAlign w:val="superscript"/>
        </w:rPr>
        <w:t xml:space="preserve">29</w:t>
      </w:r>
      <w:r>
        <w:t xml:space="preserve">. </w:t>
      </w:r>
      <w:r/>
    </w:p>
    <w:p>
      <w:pPr>
        <w:ind w:left="-5" w:right="156"/>
      </w:pPr>
      <w:r>
        <w:t xml:space="preserve">Отражение европейского фольклора в творчестве профессиональных композиторов. </w:t>
      </w:r>
      <w:r/>
    </w:p>
    <w:p>
      <w:pPr>
        <w:ind w:left="716" w:right="156"/>
      </w:pPr>
      <w:r>
        <w:t xml:space="preserve">Виды деятельности обучающихся: выявление характерных интонаций и ритмов в звучании традиционной музыки народов </w:t>
      </w:r>
      <w:r/>
    </w:p>
    <w:p>
      <w:pPr>
        <w:ind w:left="701" w:right="156" w:hanging="711"/>
      </w:pPr>
      <w:r>
        <w:t xml:space="preserve">Европы; выявление общего и особенного при сравнении изучаемых образцов европейского </w:t>
      </w:r>
      <w:r/>
    </w:p>
    <w:p>
      <w:pPr>
        <w:ind w:left="701" w:right="3934" w:hanging="711"/>
      </w:pPr>
      <w:r>
        <w:t xml:space="preserve">фольклора и фольклора народов России; разучивание и исполнение народных песен, танцев; </w:t>
      </w:r>
      <w:r/>
    </w:p>
    <w:p>
      <w:pPr>
        <w:ind w:left="716" w:right="156"/>
      </w:pPr>
      <w:r>
        <w:t xml:space="preserve">двигательная, ритмическая, интонационная импровизация по мотивам изученных </w:t>
      </w:r>
      <w:r/>
    </w:p>
    <w:p>
      <w:pPr>
        <w:ind w:left="-5" w:right="156"/>
      </w:pPr>
      <w:r>
        <w:t xml:space="preserve">традиций народов Европы (в том числе в форме рондо). </w:t>
      </w:r>
      <w:r/>
    </w:p>
    <w:p>
      <w:pPr>
        <w:ind w:left="716" w:right="156"/>
      </w:pPr>
      <w:r>
        <w:t xml:space="preserve">160.6.3.3. Музыкальный фольклор народов Азии и Африки (3–4 часа). </w:t>
      </w:r>
      <w:r/>
    </w:p>
    <w:p>
      <w:pPr>
        <w:ind w:left="-10" w:right="156" w:firstLine="711"/>
      </w:pPr>
      <w:r>
        <w:t xml:space="preserve">Содержание: Африканская музыка – стихия ритма. Интонационно-ладовая основа музыки стран Азии</w:t>
      </w:r>
      <w:r>
        <w:rPr>
          <w:vertAlign w:val="superscript"/>
        </w:rPr>
        <w:t xml:space="preserve">30</w:t>
      </w:r>
      <w:r>
        <w:t xml:space="preserve">, уникальные традиции, музыкальные инструменты. Представления о роли музыки в жизни людей. </w:t>
      </w:r>
      <w:r/>
    </w:p>
    <w:p>
      <w:pPr>
        <w:ind w:left="716" w:right="156"/>
      </w:pPr>
      <w:r>
        <w:t xml:space="preserve">Виды деятельности обучающихся: выявление характерных интонаций и ритмов в звучании традиционной музыки народов </w:t>
      </w:r>
      <w:r/>
    </w:p>
    <w:p>
      <w:pPr>
        <w:ind w:left="701" w:right="156" w:hanging="711"/>
      </w:pPr>
      <w:r>
        <w:t xml:space="preserve">Африки и Азии; выявление общего и особенного при сравнении изучаемых образцов азиатского </w:t>
      </w:r>
      <w:r/>
    </w:p>
    <w:p>
      <w:pPr>
        <w:ind w:left="696" w:right="878" w:hanging="711"/>
        <w:jc w:val="left"/>
        <w:spacing w:after="10" w:line="270" w:lineRule="auto"/>
      </w:pPr>
      <w:r>
        <w:t xml:space="preserve">фольклора и фольклора народов России; разучивание и исполнение народных песен, танцев; коллективные ритмические импровизации на шумовых и ударных инструментах; на выбор или факультативно: исследовательские проекты по теме «Музыка стран Азии и Африки». </w:t>
      </w:r>
      <w:r/>
    </w:p>
    <w:p>
      <w:pPr>
        <w:ind w:left="716" w:right="156"/>
      </w:pPr>
      <w:r>
        <w:t xml:space="preserve">160.6.3.4. Народная музыка Американского континента (3–4 часа). </w:t>
      </w:r>
      <w:r/>
    </w:p>
    <w:p>
      <w:pPr>
        <w:ind w:left="-10" w:right="156" w:firstLine="711"/>
      </w:pPr>
      <w:r>
        <w:t xml:space="preserve">Содержание: Стили и жанры американской музыки (кантри, блюз, спиричуэлс, самба, босса-нова). Смешение интонаций и ритмов различного происхождения. </w:t>
      </w:r>
      <w:r/>
    </w:p>
    <w:p>
      <w:pPr>
        <w:ind w:left="716" w:right="156"/>
      </w:pPr>
      <w:r>
        <w:t xml:space="preserve">Виды деятельности обучающихся: выявление характерных интонаций и ритмов в звучании американского, латино-</w:t>
      </w:r>
      <w:r/>
    </w:p>
    <w:p>
      <w:pPr>
        <w:ind w:left="-5" w:right="156"/>
        <w:spacing w:after="165"/>
      </w:pPr>
      <w:r>
        <w:t xml:space="preserve">американского фольклора, прослеживание их национальных истоков;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z w:val="20"/>
        </w:rPr>
        <w:t xml:space="preserve"> </w:t>
      </w:r>
      <w:r/>
    </w:p>
    <w:p>
      <w:pPr>
        <w:ind w:left="-10" w:right="156" w:firstLine="711"/>
      </w:pPr>
      <w:r>
        <w:t xml:space="preserve">разучивание и исполнение народных песен, танцев; индивидуальные и коллективные ритмические и мелодические импровизации в стиле (жанре) изучаемой традиции. </w:t>
      </w:r>
      <w:r/>
    </w:p>
    <w:p>
      <w:pPr>
        <w:ind w:left="716" w:right="156"/>
      </w:pPr>
      <w:r>
        <w:t xml:space="preserve">160.6.4. Модуль № 4 «Европейская классическая музыка»</w:t>
      </w:r>
      <w:r>
        <w:rPr>
          <w:vertAlign w:val="superscript"/>
        </w:rPr>
        <w:t xml:space="preserve">31</w:t>
      </w:r>
      <w:r>
        <w:t xml:space="preserve">. </w:t>
      </w:r>
      <w:r/>
    </w:p>
    <w:p>
      <w:pPr>
        <w:ind w:left="716" w:right="156"/>
      </w:pPr>
      <w:r>
        <w:t xml:space="preserve">160.6.4.1. Национальные истоки классической музыки (2–3 часа). </w:t>
      </w:r>
      <w:r/>
    </w:p>
    <w:p>
      <w:pPr>
        <w:ind w:left="-10" w:right="156" w:firstLine="711"/>
      </w:pPr>
      <w: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0" w:right="0" w:firstLine="0"/>
        <w:jc w:val="left"/>
        <w:tabs>
          <w:tab w:val="center" w:pos="1291" w:leader="none"/>
          <w:tab w:val="center" w:pos="2496" w:leader="none"/>
          <w:tab w:val="center" w:pos="3646" w:leader="none"/>
          <w:tab w:val="center" w:pos="5132" w:leader="none"/>
          <w:tab w:val="center" w:pos="6454" w:leader="none"/>
          <w:tab w:val="center" w:pos="778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образцами </w:t>
      </w:r>
      <w:r>
        <w:tab/>
        <w:t xml:space="preserve">музыки </w:t>
      </w:r>
      <w:r>
        <w:tab/>
        <w:t xml:space="preserve">разных </w:t>
      </w:r>
      <w:r>
        <w:tab/>
        <w:t xml:space="preserve">жанров, </w:t>
      </w:r>
      <w:r>
        <w:tab/>
        <w:t xml:space="preserve">типичных </w:t>
      </w:r>
      <w:r/>
    </w:p>
    <w:p>
      <w:pPr>
        <w:ind w:left="-5" w:right="156"/>
      </w:pPr>
      <w:r>
        <w:t xml:space="preserve">для рассматриваемых национальных стилей, творчества изучаемых композиторов; определение на слух</w:t>
      </w:r>
      <w:r>
        <w:t xml:space="preserve">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 разучивание, исполнение не менее одного вокального произведения, сочиненного </w:t>
      </w:r>
      <w:r/>
    </w:p>
    <w:p>
      <w:pPr>
        <w:ind w:left="701" w:right="156" w:hanging="711"/>
      </w:pPr>
      <w:r>
        <w:t xml:space="preserve">композитором-классиком (из числа изучаемых в данном разделе); музыкальная викторина на знание музыки, названий и авторов изученных </w:t>
      </w:r>
      <w:r/>
    </w:p>
    <w:p>
      <w:pPr>
        <w:ind w:left="701" w:right="6201" w:hanging="711"/>
      </w:pPr>
      <w:r>
        <w:t xml:space="preserve">произведений; на выбор или факультативно: </w:t>
      </w:r>
      <w:r/>
    </w:p>
    <w:p>
      <w:pPr>
        <w:ind w:left="716" w:right="156"/>
      </w:pPr>
      <w:r>
        <w:t xml:space="preserve">исследовательские проекты о творчестве европейских композиторов-классиков, </w:t>
      </w:r>
      <w:r/>
    </w:p>
    <w:p>
      <w:pPr>
        <w:ind w:left="701" w:right="156" w:hanging="711"/>
      </w:pPr>
      <w:r>
        <w:t xml:space="preserve">представителей национальных школ; просмотр художественных и документальных фильмов о творчестве выдающих </w:t>
      </w:r>
      <w:r/>
    </w:p>
    <w:p>
      <w:pPr>
        <w:ind w:left="696" w:right="1238" w:hanging="711"/>
        <w:jc w:val="left"/>
        <w:spacing w:after="10" w:line="270" w:lineRule="auto"/>
      </w:pPr>
      <w:r>
        <w:t xml:space="preserve">европейских композиторов с последующим обсуждением в классе; посещение концерта классической музыки, балета драматического спектакля. 160.6.4.2. Музыкант и публика (2–3 часа). </w:t>
      </w:r>
      <w:r/>
    </w:p>
    <w:p>
      <w:pPr>
        <w:ind w:left="-10" w:right="156" w:firstLine="711"/>
      </w:pPr>
      <w:r>
        <w:t xml:space="preserve">Содержание: Кумиры публики (на при</w:t>
      </w:r>
      <w:r>
        <w:t xml:space="preserve">мере творчества В.А. Моцарта, Н. Паганини, Ф. Листа и других композиторов). Виртуозность талант труд, миссия композитора, исполнителя. Признание публики. Культура слушателя. Традиции слушания музыки в прошлые века и сегодня. Виды деятельности обучающихся: </w:t>
      </w:r>
      <w:r/>
    </w:p>
    <w:p>
      <w:pPr>
        <w:ind w:left="716" w:right="156"/>
      </w:pPr>
      <w:r>
        <w:t xml:space="preserve">знакомство с образцами виртуозной музыки; </w:t>
      </w:r>
      <w:r/>
    </w:p>
    <w:p>
      <w:pPr>
        <w:ind w:left="716" w:right="156"/>
      </w:pPr>
      <w:r>
        <w:t xml:space="preserve">размышление над фактами биографий великих музыкантов – как любимцев публики, </w:t>
      </w:r>
      <w:r/>
    </w:p>
    <w:p>
      <w:pPr>
        <w:ind w:left="701" w:right="156" w:hanging="711"/>
      </w:pPr>
      <w:r>
        <w:t xml:space="preserve">так и непонятых современниками; определение на слух мелодий, интонаций, ритмов, элементов музыкального языка, </w:t>
      </w:r>
      <w:r/>
    </w:p>
    <w:p>
      <w:pPr>
        <w:ind w:left="701" w:right="156" w:hanging="711"/>
      </w:pPr>
      <w:r>
        <w:t xml:space="preserve">изучаемых классических произведений, умение напеть их наиболее яркие ритмоинтонации; музыкальная викторина на знание музыки, названий и авторов изученных </w:t>
      </w:r>
      <w:r/>
    </w:p>
    <w:p>
      <w:pPr>
        <w:ind w:left="701" w:right="156" w:hanging="711"/>
      </w:pPr>
      <w:r>
        <w:t xml:space="preserve">произведений; знание и соблюдение общепринятых норм слушания музыки, правил поведения в </w:t>
      </w:r>
      <w:r/>
    </w:p>
    <w:p>
      <w:pPr>
        <w:ind w:left="701" w:right="5488" w:hanging="711"/>
      </w:pPr>
      <w:r>
        <w:t xml:space="preserve">концертном зале, театре оперы и балета; на выбор или факультативно: </w:t>
      </w:r>
      <w:r/>
    </w:p>
    <w:p>
      <w:pPr>
        <w:ind w:left="716" w:right="156"/>
      </w:pPr>
      <w:r>
        <w:t xml:space="preserve">работа с интерактивной картой (география путешествий, гастролей), лентой времени </w:t>
      </w:r>
      <w:r/>
    </w:p>
    <w:p>
      <w:pPr>
        <w:ind w:left="-5" w:right="156"/>
      </w:pPr>
      <w:r>
        <w:t xml:space="preserve">(имена, факты, явления, музыкальные произведения); </w:t>
      </w:r>
      <w:r/>
    </w:p>
    <w:p>
      <w:pPr>
        <w:ind w:left="0" w:right="0" w:firstLine="0"/>
        <w:jc w:val="left"/>
        <w:tabs>
          <w:tab w:val="center" w:pos="1270" w:leader="none"/>
          <w:tab w:val="center" w:pos="2615" w:leader="none"/>
          <w:tab w:val="center" w:pos="4089" w:leader="none"/>
          <w:tab w:val="center" w:pos="5487" w:leader="none"/>
          <w:tab w:val="center" w:pos="6245" w:leader="none"/>
          <w:tab w:val="center" w:pos="735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посещение </w:t>
      </w:r>
      <w:r>
        <w:tab/>
        <w:t xml:space="preserve">концерта </w:t>
      </w:r>
      <w:r>
        <w:tab/>
        <w:t xml:space="preserve">классической </w:t>
      </w:r>
      <w:r>
        <w:tab/>
        <w:t xml:space="preserve">музыки </w:t>
      </w:r>
      <w:r>
        <w:tab/>
        <w:t xml:space="preserve">с </w:t>
      </w:r>
      <w:r>
        <w:tab/>
        <w:t xml:space="preserve">последующим </w:t>
      </w:r>
      <w:r>
        <w:tab/>
        <w:t xml:space="preserve">обсуждением </w:t>
      </w:r>
      <w:r/>
    </w:p>
    <w:p>
      <w:pPr>
        <w:ind w:left="-5" w:right="156"/>
      </w:pPr>
      <w:r>
        <w:t xml:space="preserve">в классе; </w:t>
      </w:r>
      <w:r/>
    </w:p>
    <w:p>
      <w:pPr>
        <w:ind w:left="0" w:right="0" w:firstLine="0"/>
        <w:jc w:val="left"/>
        <w:tabs>
          <w:tab w:val="center" w:pos="1169" w:leader="none"/>
          <w:tab w:val="center" w:pos="2571" w:leader="none"/>
          <w:tab w:val="center" w:pos="4006" w:leader="none"/>
          <w:tab w:val="center" w:pos="5435" w:leader="none"/>
          <w:tab w:val="center" w:pos="7087" w:leader="none"/>
          <w:tab w:val="center" w:pos="821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создание </w:t>
      </w:r>
      <w:r>
        <w:tab/>
        <w:t xml:space="preserve">тематической </w:t>
      </w:r>
      <w:r>
        <w:tab/>
        <w:t xml:space="preserve">подборки </w:t>
      </w:r>
      <w:r>
        <w:tab/>
        <w:t xml:space="preserve">музыкальных </w:t>
      </w:r>
      <w:r>
        <w:tab/>
        <w:t xml:space="preserve">произведений </w:t>
      </w:r>
      <w:r>
        <w:tab/>
        <w:t xml:space="preserve">для </w:t>
      </w:r>
      <w:r>
        <w:tab/>
        <w:t xml:space="preserve">домашнего </w:t>
      </w:r>
      <w:r/>
    </w:p>
    <w:p>
      <w:pPr>
        <w:ind w:left="-5" w:right="156"/>
      </w:pPr>
      <w:r>
        <w:t xml:space="preserve">прослушивания. </w:t>
      </w:r>
      <w:r/>
    </w:p>
    <w:p>
      <w:pPr>
        <w:ind w:left="716" w:right="156"/>
      </w:pPr>
      <w:r>
        <w:t xml:space="preserve">160.6.4.3. Музыка – зеркало эпохи (4–6 часов). </w:t>
      </w:r>
      <w:r/>
    </w:p>
    <w:p>
      <w:pPr>
        <w:ind w:left="-10" w:right="156" w:firstLine="711"/>
        <w:spacing w:after="136"/>
      </w:pPr>
      <w: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tbl>
      <w:tblPr>
        <w:tblStyle w:val="1058"/>
        <w:tblW w:w="9846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5462"/>
        <w:gridCol w:w="1286"/>
        <w:gridCol w:w="1915"/>
        <w:gridCol w:w="1183"/>
      </w:tblGrid>
      <w:tr>
        <w:tblPrEx/>
        <w:trPr>
          <w:trHeight w:val="8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31" w:line="259" w:lineRule="auto"/>
              <w:tabs>
                <w:tab w:val="center" w:pos="4124" w:leader="none"/>
              </w:tabs>
            </w:pPr>
            <w:r>
              <w:t xml:space="preserve">гомофонно-гармонический </w:t>
            </w:r>
            <w:r>
              <w:tab/>
              <w:t xml:space="preserve">склад </w:t>
            </w:r>
            <w:r/>
          </w:p>
          <w:p>
            <w:pPr>
              <w:ind w:left="0" w:right="0" w:firstLine="0"/>
              <w:jc w:val="left"/>
              <w:spacing w:after="20" w:line="259" w:lineRule="auto"/>
            </w:pPr>
            <w:r>
              <w:t xml:space="preserve">И.С. Баха и Л. ван Бетховена. </w:t>
            </w:r>
            <w:r/>
          </w:p>
          <w:p>
            <w:pPr>
              <w:ind w:left="711" w:right="0" w:firstLine="0"/>
              <w:jc w:val="left"/>
              <w:spacing w:after="0" w:line="259" w:lineRule="auto"/>
            </w:pPr>
            <w:r>
              <w:t xml:space="preserve">Виды деятельности обучающихся: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на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примере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8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творчества </w:t>
            </w:r>
            <w:r/>
          </w:p>
        </w:tc>
      </w:tr>
    </w:tbl>
    <w:p>
      <w:pPr>
        <w:ind w:left="716" w:right="156"/>
      </w:pPr>
      <w:r>
        <w:t xml:space="preserve">знакомство с образцами полифонической и гомофонно-гармонической музыки; разучивание, исполнение не менее одного вокального произведения, сочиненного </w:t>
      </w:r>
      <w:r/>
    </w:p>
    <w:p>
      <w:pPr>
        <w:ind w:left="701" w:right="1898" w:hanging="711"/>
      </w:pPr>
      <w:r>
        <w:t xml:space="preserve">композитором-классиком (из числа изучаемых в данном разделе); исполнение вокальных, ритмических, речевых канонов; </w:t>
      </w:r>
      <w:r/>
    </w:p>
    <w:p>
      <w:pPr>
        <w:ind w:left="0" w:right="0" w:firstLine="0"/>
        <w:jc w:val="left"/>
        <w:tabs>
          <w:tab w:val="center" w:pos="1373" w:leader="none"/>
          <w:tab w:val="center" w:pos="3051" w:leader="none"/>
          <w:tab w:val="center" w:pos="4416" w:leader="none"/>
          <w:tab w:val="center" w:pos="5416" w:leader="none"/>
          <w:tab w:val="center" w:pos="6727" w:leader="none"/>
          <w:tab w:val="center" w:pos="80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музыкальная </w:t>
      </w:r>
      <w:r>
        <w:tab/>
        <w:t xml:space="preserve">викторина на </w:t>
      </w:r>
      <w:r>
        <w:tab/>
        <w:t xml:space="preserve">знание </w:t>
      </w:r>
      <w:r>
        <w:tab/>
        <w:t xml:space="preserve">музыки, </w:t>
      </w:r>
      <w:r>
        <w:tab/>
        <w:t xml:space="preserve">названий и </w:t>
      </w:r>
      <w:r>
        <w:tab/>
        <w:t xml:space="preserve">авторов </w:t>
      </w:r>
      <w:r>
        <w:tab/>
        <w:t xml:space="preserve">изученных </w:t>
      </w:r>
      <w:r/>
    </w:p>
    <w:p>
      <w:pPr>
        <w:ind w:left="701" w:right="6201" w:hanging="711"/>
      </w:pPr>
      <w:r>
        <w:t xml:space="preserve">произведений; на выбор или факультативно: </w:t>
      </w:r>
      <w:r/>
    </w:p>
    <w:p>
      <w:pPr>
        <w:ind w:left="716" w:right="156"/>
      </w:pPr>
      <w:r>
        <w:t xml:space="preserve">составление сравнительной таблицы стилей барокко и классицизм (на примере </w:t>
      </w:r>
      <w:r/>
    </w:p>
    <w:p>
      <w:pPr>
        <w:ind w:left="701" w:right="156" w:hanging="711"/>
      </w:pPr>
      <w:r>
        <w:t xml:space="preserve">музыкального искусства, либо музыки и живописи, музыки и архитектуры); просмотр художественных фильмов и телепередач, посвященных стилям барокко и </w:t>
      </w:r>
      <w:r/>
    </w:p>
    <w:p>
      <w:pPr>
        <w:ind w:left="701" w:right="3043" w:hanging="711"/>
      </w:pPr>
      <w:r>
        <w:t xml:space="preserve">классицизм, творческому пути изучаемых композиторов. 160.6.4.4. Музыкальный образ (4–6 часов). </w:t>
      </w:r>
      <w:r/>
    </w:p>
    <w:p>
      <w:pPr>
        <w:ind w:left="-10" w:right="156" w:firstLine="711"/>
      </w:pPr>
      <w:r>
        <w:t xml:space="preserve">Содержание: Героические обра</w:t>
      </w:r>
      <w:r>
        <w:t xml:space="preserve">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знакомство с произведениями композиторов – венских классиков, композиторов-</w:t>
      </w:r>
      <w:r/>
    </w:p>
    <w:p>
      <w:pPr>
        <w:ind w:left="-5" w:right="156"/>
      </w:pPr>
      <w:r>
        <w:t xml:space="preserve">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 интонаций, ритмов, элементов музыкального языка </w:t>
      </w:r>
      <w:r/>
    </w:p>
    <w:p>
      <w:pPr>
        <w:ind w:left="-5" w:right="156"/>
      </w:pPr>
      <w:r>
        <w:t xml:space="preserve">изучаемых классических произведений, умение напеть их наиболее яркие темы, ритмоинтонации; разучивание, исполнение не менее одного вокального произведения, сочиненного </w:t>
      </w:r>
      <w:r/>
    </w:p>
    <w:p>
      <w:pPr>
        <w:ind w:left="701" w:right="156" w:hanging="711"/>
      </w:pPr>
      <w:r>
        <w:t xml:space="preserve">композитором-классиком, художественная интерпретация его музыкального образа; музыкальная викторина на знание музыки, названий и авторов изученных </w:t>
      </w:r>
      <w:r/>
    </w:p>
    <w:p>
      <w:pPr>
        <w:ind w:left="701" w:right="6201" w:hanging="711"/>
      </w:pPr>
      <w:r>
        <w:t xml:space="preserve">произведений; на выбор или факультативно: </w:t>
      </w:r>
      <w:r/>
    </w:p>
    <w:p>
      <w:pPr>
        <w:ind w:left="716" w:right="156"/>
      </w:pPr>
      <w:r>
        <w:t xml:space="preserve">сочинение музыки, импровизация; </w:t>
      </w:r>
      <w:r/>
    </w:p>
    <w:p>
      <w:pPr>
        <w:ind w:left="716" w:right="156"/>
      </w:pPr>
      <w:r>
        <w:t xml:space="preserve">литературное, художественное творчество, созвучное кругу образов изучаемого </w:t>
      </w:r>
      <w:r/>
    </w:p>
    <w:p>
      <w:pPr>
        <w:ind w:left="701" w:right="156" w:hanging="711"/>
      </w:pPr>
      <w:r>
        <w:t xml:space="preserve">композитора; составление сравнительной таблицы стилей классицизм и романтизм (только на </w:t>
      </w:r>
      <w:r/>
    </w:p>
    <w:p>
      <w:pPr>
        <w:ind w:left="701" w:right="1794" w:hanging="711"/>
      </w:pPr>
      <w:r>
        <w:t xml:space="preserve">примере музыки, либо в музыке и живописи, в музыке и литературе). 160.6.4.5. Музыкальная драматургия (3–4 часа).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Содержание: </w:t>
      </w:r>
      <w:r>
        <w:tab/>
        <w:t xml:space="preserve">Развитие </w:t>
      </w:r>
      <w:r>
        <w:tab/>
        <w:t xml:space="preserve">музыкальных </w:t>
      </w:r>
      <w:r>
        <w:tab/>
        <w:t xml:space="preserve">образов. </w:t>
      </w:r>
      <w:r>
        <w:tab/>
        <w:t xml:space="preserve">Музыкальная </w:t>
      </w:r>
      <w:r>
        <w:tab/>
        <w:t xml:space="preserve">тема. </w:t>
      </w:r>
      <w:r>
        <w:tab/>
        <w:t xml:space="preserve">Принципы музыкального развития: повтор, контраст, разработка. Музыкальная форма – строение музыкального произведения. </w:t>
      </w:r>
      <w:r/>
    </w:p>
    <w:p>
      <w:pPr>
        <w:ind w:left="716" w:right="156"/>
      </w:pPr>
      <w:r>
        <w:t xml:space="preserve">Виды деятельности обучающихся: наблюдение за развитием музыкальных тем, образов, восприятие логики музыкального </w:t>
      </w:r>
      <w:r/>
    </w:p>
    <w:p>
      <w:pPr>
        <w:ind w:left="701" w:right="156" w:hanging="711"/>
      </w:pPr>
      <w:r>
        <w:t xml:space="preserve">развития; умение слышать, запоминать основные изменения, последовательность настроений, </w:t>
      </w:r>
      <w:r/>
    </w:p>
    <w:p>
      <w:pPr>
        <w:ind w:left="-5" w:right="156"/>
      </w:pPr>
      <w:r>
        <w:t xml:space="preserve">чувств, характеров в развертывании музыкальной драматургии; </w:t>
      </w:r>
      <w:r/>
    </w:p>
    <w:p>
      <w:pPr>
        <w:ind w:left="0" w:right="0" w:firstLine="0"/>
        <w:jc w:val="left"/>
        <w:tabs>
          <w:tab w:val="center" w:pos="1227" w:leader="none"/>
          <w:tab w:val="center" w:pos="2210" w:leader="none"/>
          <w:tab w:val="center" w:pos="2907" w:leader="none"/>
          <w:tab w:val="center" w:pos="4178" w:leader="none"/>
          <w:tab w:val="center" w:pos="5431" w:leader="none"/>
          <w:tab w:val="center" w:pos="6121" w:leader="none"/>
          <w:tab w:val="center" w:pos="714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узнавание </w:t>
      </w:r>
      <w:r>
        <w:tab/>
        <w:t xml:space="preserve">на </w:t>
      </w:r>
      <w:r>
        <w:tab/>
        <w:t xml:space="preserve">слух </w:t>
      </w:r>
      <w:r>
        <w:tab/>
        <w:t xml:space="preserve">музыкальных </w:t>
      </w:r>
      <w:r>
        <w:tab/>
        <w:t xml:space="preserve">тем, </w:t>
      </w:r>
      <w:r>
        <w:tab/>
        <w:t xml:space="preserve">их </w:t>
      </w:r>
      <w:r>
        <w:tab/>
        <w:t xml:space="preserve">вариантов, </w:t>
      </w:r>
      <w:r>
        <w:tab/>
        <w:t xml:space="preserve">видоизмененных </w:t>
      </w:r>
      <w:r/>
    </w:p>
    <w:p>
      <w:pPr>
        <w:ind w:left="701" w:right="156" w:hanging="711"/>
      </w:pPr>
      <w:r>
        <w:t xml:space="preserve">в процессе развития; составление наглядной (буквенной, цифровой) схемы строения музыкального </w:t>
      </w:r>
      <w:r/>
    </w:p>
    <w:p>
      <w:pPr>
        <w:ind w:left="-5" w:right="156"/>
      </w:pPr>
      <w:r>
        <w:t xml:space="preserve">произведения; 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 </w:t>
      </w:r>
      <w:r/>
    </w:p>
    <w:p>
      <w:pPr>
        <w:ind w:left="0" w:right="0" w:firstLine="0"/>
        <w:jc w:val="left"/>
        <w:tabs>
          <w:tab w:val="center" w:pos="1373" w:leader="none"/>
          <w:tab w:val="center" w:pos="3051" w:leader="none"/>
          <w:tab w:val="center" w:pos="4416" w:leader="none"/>
          <w:tab w:val="center" w:pos="5416" w:leader="none"/>
          <w:tab w:val="center" w:pos="6727" w:leader="none"/>
          <w:tab w:val="center" w:pos="80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музыкальная </w:t>
      </w:r>
      <w:r>
        <w:tab/>
        <w:t xml:space="preserve">викторина на </w:t>
      </w:r>
      <w:r>
        <w:tab/>
        <w:t xml:space="preserve">знание </w:t>
      </w:r>
      <w:r>
        <w:tab/>
        <w:t xml:space="preserve">музыки, </w:t>
      </w:r>
      <w:r>
        <w:tab/>
        <w:t xml:space="preserve">названий и </w:t>
      </w:r>
      <w:r>
        <w:tab/>
        <w:t xml:space="preserve">авторов </w:t>
      </w:r>
      <w:r>
        <w:tab/>
        <w:t xml:space="preserve">изученных </w:t>
      </w:r>
      <w:r/>
    </w:p>
    <w:p>
      <w:pPr>
        <w:ind w:left="701" w:right="6201" w:hanging="711"/>
      </w:pPr>
      <w:r>
        <w:t xml:space="preserve">произведений; на выбор или факультативно: </w:t>
      </w:r>
      <w:r/>
    </w:p>
    <w:p>
      <w:pPr>
        <w:ind w:left="716" w:right="156"/>
      </w:pPr>
      <w:r>
        <w:t xml:space="preserve">посещение концерта классической музыки, в программе которого присутствуют </w:t>
      </w:r>
      <w:r/>
    </w:p>
    <w:p>
      <w:pPr>
        <w:ind w:left="-5" w:right="156"/>
      </w:pPr>
      <w:r>
        <w:t xml:space="preserve">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 </w:t>
      </w:r>
      <w:r/>
    </w:p>
    <w:p>
      <w:pPr>
        <w:ind w:left="716" w:right="156"/>
      </w:pPr>
      <w:r>
        <w:t xml:space="preserve">160.6.4.6. Музыкальный стиль (4–6 часов). </w:t>
      </w:r>
      <w:r/>
    </w:p>
    <w:p>
      <w:pPr>
        <w:ind w:left="-10" w:right="156" w:firstLine="711"/>
      </w:pPr>
      <w:r>
        <w:t xml:space="preserve">Содержание: Стиль как единство эстетических идеалов, круга образов, драматургических приемов, музыкального языка. (На примере творчества </w:t>
      </w:r>
      <w:r/>
    </w:p>
    <w:p>
      <w:pPr>
        <w:ind w:left="-5" w:right="156"/>
      </w:pPr>
      <w:r>
        <w:t xml:space="preserve">В.А. Моцарта, К. Дебюсси, А. Шенберга и других композиторов).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обобщение и систематизация знаний о различных проявлениях музыкального стиля </w:t>
      </w:r>
      <w:r/>
    </w:p>
    <w:p>
      <w:pPr>
        <w:ind w:left="701" w:right="156" w:hanging="711"/>
      </w:pPr>
      <w:r>
        <w:t xml:space="preserve">(стиль композитора, национальный стиль, стиль эпохи); исполнение </w:t>
      </w:r>
      <w:r>
        <w:tab/>
        <w:t xml:space="preserve">2–3 вокальных </w:t>
      </w:r>
      <w:r>
        <w:tab/>
        <w:t xml:space="preserve">произведений </w:t>
      </w:r>
      <w:r>
        <w:tab/>
        <w:t xml:space="preserve">– </w:t>
      </w:r>
      <w:r>
        <w:tab/>
        <w:t xml:space="preserve">образцов </w:t>
      </w:r>
      <w:r>
        <w:tab/>
        <w:t xml:space="preserve">барокко, </w:t>
      </w:r>
      <w:r>
        <w:tab/>
        <w:t xml:space="preserve">классицизма, </w:t>
      </w:r>
      <w:r/>
    </w:p>
    <w:p>
      <w:pPr>
        <w:ind w:left="701" w:right="156" w:hanging="711"/>
      </w:pPr>
      <w:r>
        <w:t xml:space="preserve">романтизма, импрессионизма (подлинных или стилизованных); музыкальная </w:t>
      </w:r>
      <w:r>
        <w:tab/>
        <w:t xml:space="preserve">викторина на </w:t>
      </w:r>
      <w:r>
        <w:tab/>
        <w:t xml:space="preserve">знание </w:t>
      </w:r>
      <w:r>
        <w:tab/>
        <w:t xml:space="preserve">музыки, </w:t>
      </w:r>
      <w:r>
        <w:tab/>
        <w:t xml:space="preserve">названий и </w:t>
      </w:r>
      <w:r>
        <w:tab/>
        <w:t xml:space="preserve">авторов </w:t>
      </w:r>
      <w:r>
        <w:tab/>
        <w:t xml:space="preserve">изученных </w:t>
      </w:r>
      <w:r/>
    </w:p>
    <w:p>
      <w:pPr>
        <w:ind w:left="701" w:right="3061" w:hanging="711"/>
      </w:pPr>
      <w:r>
        <w:t xml:space="preserve">произведений; определение на слух в звучании незнакомого произведения: принадлежности к одному из изученных стилей; </w:t>
      </w:r>
      <w:r/>
    </w:p>
    <w:p>
      <w:pPr>
        <w:ind w:left="0" w:right="0" w:firstLine="0"/>
        <w:jc w:val="left"/>
        <w:tabs>
          <w:tab w:val="center" w:pos="1641" w:leader="none"/>
          <w:tab w:val="center" w:pos="3217" w:leader="none"/>
          <w:tab w:val="center" w:pos="4468" w:leader="none"/>
          <w:tab w:val="center" w:pos="5408" w:leader="none"/>
          <w:tab w:val="center" w:pos="6058" w:leader="none"/>
          <w:tab w:val="center" w:pos="738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исполнительского </w:t>
      </w:r>
      <w:r>
        <w:tab/>
        <w:t xml:space="preserve">состава </w:t>
      </w:r>
      <w:r>
        <w:tab/>
        <w:t xml:space="preserve">(количество </w:t>
      </w:r>
      <w:r>
        <w:tab/>
        <w:t xml:space="preserve">и </w:t>
      </w:r>
      <w:r>
        <w:tab/>
        <w:t xml:space="preserve">состав </w:t>
      </w:r>
      <w:r>
        <w:tab/>
        <w:t xml:space="preserve">исполнителей, </w:t>
      </w:r>
      <w:r>
        <w:tab/>
        <w:t xml:space="preserve">музыкальных </w:t>
      </w:r>
      <w:r/>
    </w:p>
    <w:p>
      <w:pPr>
        <w:ind w:left="701" w:right="6997" w:hanging="711"/>
      </w:pPr>
      <w:r>
        <w:t xml:space="preserve">инструментов); жанра, круга образов; </w:t>
      </w:r>
      <w:r/>
    </w:p>
    <w:p>
      <w:pPr>
        <w:ind w:left="-10" w:right="156" w:firstLine="711"/>
      </w:pPr>
      <w:r>
        <w:t xml:space="preserve"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 на выбор или факультативно: </w:t>
      </w:r>
      <w:r/>
    </w:p>
    <w:p>
      <w:pPr>
        <w:ind w:left="716" w:right="156"/>
      </w:pPr>
      <w:r>
        <w:t xml:space="preserve">исследовательские проекты, посвященные эстетике и особенностям музыкального </w:t>
      </w:r>
      <w:r/>
    </w:p>
    <w:p>
      <w:pPr>
        <w:ind w:left="-5" w:right="156"/>
      </w:pPr>
      <w:r>
        <w:t xml:space="preserve">искусства различных стилей XX века. </w:t>
      </w:r>
      <w:r/>
    </w:p>
    <w:p>
      <w:pPr>
        <w:ind w:left="716" w:right="156"/>
      </w:pPr>
      <w:r>
        <w:t xml:space="preserve">160.6.5. Модуль № 5 «Русская классическая музыка»</w:t>
      </w:r>
      <w:r>
        <w:rPr>
          <w:vertAlign w:val="superscript"/>
        </w:rPr>
        <w:t xml:space="preserve">32</w:t>
      </w:r>
      <w:r>
        <w:t xml:space="preserve">. </w:t>
      </w:r>
      <w:r/>
    </w:p>
    <w:p>
      <w:pPr>
        <w:ind w:left="716" w:right="156"/>
      </w:pPr>
      <w:r>
        <w:t xml:space="preserve">160.6.5.1. Образы родной земли (3–4 часа). </w:t>
      </w:r>
      <w:r/>
    </w:p>
    <w:p>
      <w:pPr>
        <w:ind w:left="-10" w:right="156" w:firstLine="711"/>
      </w:pPr>
      <w:r>
        <w:t xml:space="preserve"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</w:t>
      </w:r>
      <w:r/>
    </w:p>
    <w:p>
      <w:pPr>
        <w:ind w:left="-5" w:right="156"/>
      </w:pPr>
      <w:r>
        <w:t xml:space="preserve">С.В. Рахманинова, В.А. Гаврилина и других композиторов). </w:t>
      </w:r>
      <w:r/>
    </w:p>
    <w:p>
      <w:pPr>
        <w:ind w:left="716" w:right="156"/>
      </w:pPr>
      <w:r>
        <w:t xml:space="preserve">Виды деятельности обучающихся: повторение, обобщение опыта слушания, проживания, анализа музыки русских </w:t>
      </w:r>
      <w:r/>
    </w:p>
    <w:p>
      <w:pPr>
        <w:ind w:left="701" w:right="156" w:hanging="711"/>
      </w:pPr>
      <w:r>
        <w:t xml:space="preserve">композиторов, полученного в начальных классах; выявление мелодичности, широты дыхания, интонационной близости русскому </w:t>
      </w:r>
      <w:r/>
    </w:p>
    <w:p>
      <w:pPr>
        <w:ind w:left="701" w:right="156" w:hanging="711"/>
      </w:pPr>
      <w:r>
        <w:t xml:space="preserve">фольклору; разучивание, исполнение не менее одного вокального произведения, сочиненного </w:t>
      </w:r>
      <w:r/>
    </w:p>
    <w:p>
      <w:pPr>
        <w:ind w:left="696" w:right="272" w:hanging="711"/>
        <w:jc w:val="left"/>
        <w:spacing w:after="10" w:line="270" w:lineRule="auto"/>
      </w:pPr>
      <w:r>
        <w:t xml:space="preserve">русским композитором-классиком; музыкальная викторина на знание музыки, названий авторов изученных произведений; на выбор или факультативно: рисование по мотивам прослушанных музыкальных произведений; </w:t>
      </w:r>
      <w:r/>
    </w:p>
    <w:p>
      <w:pPr>
        <w:ind w:left="716" w:right="156"/>
      </w:pPr>
      <w:r>
        <w:t xml:space="preserve">посещение концерта классической музыки, в программу которого входят произведения </w:t>
      </w:r>
      <w:r/>
    </w:p>
    <w:p>
      <w:pPr>
        <w:ind w:left="-5" w:right="156"/>
      </w:pPr>
      <w:r>
        <w:t xml:space="preserve">русских композиторов. </w:t>
      </w:r>
      <w:r/>
    </w:p>
    <w:p>
      <w:pPr>
        <w:ind w:left="716" w:right="156"/>
      </w:pPr>
      <w:r>
        <w:t xml:space="preserve">160.6.5.2. Золотой век русской культуры (4–6 часов). </w:t>
      </w:r>
      <w:r/>
    </w:p>
    <w:p>
      <w:pPr>
        <w:ind w:left="-10" w:right="156" w:firstLine="711"/>
      </w:pPr>
      <w:r>
        <w:t xml:space="preserve">Содержание: Светская музыка российск</w:t>
      </w:r>
      <w:r>
        <w:t xml:space="preserve">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М.И. Глинки, П.И. </w:t>
      </w:r>
      <w:r/>
    </w:p>
    <w:p>
      <w:pPr>
        <w:ind w:left="-5" w:right="156"/>
      </w:pPr>
      <w:r>
        <w:t xml:space="preserve">Чайковского, Н.А. Римского-Корсакова и других композиторов).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знакомство с шедеврами русской музыки XIX века, анализ художественного </w:t>
      </w:r>
      <w:r/>
    </w:p>
    <w:p>
      <w:pPr>
        <w:ind w:left="701" w:right="156" w:hanging="711"/>
      </w:pPr>
      <w:r>
        <w:t xml:space="preserve">содержания, выразительных средств; разучивание, исполнение не менее одного вокального произведения лирического </w:t>
      </w:r>
      <w:r/>
    </w:p>
    <w:p>
      <w:pPr>
        <w:ind w:left="701" w:right="156" w:hanging="711"/>
      </w:pPr>
      <w:r>
        <w:t xml:space="preserve">характера, сочиненного русским композитором-классиком; музыкальная викторина на знание музыки, названий и авторов изученных </w:t>
      </w:r>
      <w:r/>
    </w:p>
    <w:p>
      <w:pPr>
        <w:ind w:left="701" w:right="156" w:hanging="711"/>
      </w:pPr>
      <w:r>
        <w:t xml:space="preserve">произведений; на выбор или факультативно: просмотр художественных фильмов, телепередач, посвященных русской культуре XIX </w:t>
      </w:r>
      <w:r/>
    </w:p>
    <w:p>
      <w:pPr>
        <w:ind w:left="-5" w:right="156"/>
      </w:pPr>
      <w:r>
        <w:t xml:space="preserve">века; </w:t>
      </w:r>
      <w:r/>
    </w:p>
    <w:p>
      <w:pPr>
        <w:ind w:left="716" w:right="156"/>
      </w:pPr>
      <w:r>
        <w:t xml:space="preserve">создание любительского фильма, радиопередачи, театрализованной музыкально-</w:t>
      </w:r>
      <w:r/>
    </w:p>
    <w:p>
      <w:pPr>
        <w:ind w:left="701" w:right="1264" w:hanging="711"/>
      </w:pPr>
      <w:r>
        <w:t xml:space="preserve">литературной композиции на основе музыки и литературы XIX века; реконструкция костюмированного бала, музыкального салона. </w:t>
      </w:r>
      <w:r/>
    </w:p>
    <w:p>
      <w:pPr>
        <w:ind w:left="716" w:right="156"/>
      </w:pPr>
      <w:r>
        <w:t xml:space="preserve">160.6.5.3. История страны и народа в музыке русских композиторов (4–6 часов). </w:t>
      </w:r>
      <w:r/>
    </w:p>
    <w:p>
      <w:pPr>
        <w:ind w:left="-10" w:right="156" w:firstLine="711"/>
      </w:pPr>
      <w: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членов «Могучей кучки», С.С. Прокофьева, </w:t>
      </w:r>
      <w:r/>
    </w:p>
    <w:p>
      <w:pPr>
        <w:ind w:left="701" w:right="5126" w:hanging="711"/>
      </w:pPr>
      <w:r>
        <w:t xml:space="preserve">Г.В. Свиридова и других композиторов). Виды деятельности обучающихся: </w:t>
      </w:r>
      <w:r/>
    </w:p>
    <w:p>
      <w:pPr>
        <w:ind w:left="716" w:right="156"/>
      </w:pPr>
      <w:r>
        <w:t xml:space="preserve">знакомство с шедеврами русской музыки XIX–XX веков, анализ художественного </w:t>
      </w:r>
      <w:r/>
    </w:p>
    <w:p>
      <w:pPr>
        <w:ind w:left="701" w:right="156" w:hanging="711"/>
      </w:pPr>
      <w:r>
        <w:t xml:space="preserve">содержания и способов выражения патриотической идеи, гражданского пафоса; разучивание, исполнение не менее одного вокального произведения патриотического </w:t>
      </w:r>
      <w:r/>
    </w:p>
    <w:p>
      <w:pPr>
        <w:ind w:left="701" w:right="2368" w:hanging="711"/>
      </w:pPr>
      <w:r>
        <w:t xml:space="preserve">содержания, сочиненного русским композитором-классиком; исполнение Гимна Российской Федерации; </w:t>
      </w:r>
      <w:r/>
    </w:p>
    <w:p>
      <w:pPr>
        <w:ind w:left="0" w:right="0" w:firstLine="0"/>
        <w:jc w:val="left"/>
        <w:tabs>
          <w:tab w:val="center" w:pos="1373" w:leader="none"/>
          <w:tab w:val="center" w:pos="3051" w:leader="none"/>
          <w:tab w:val="center" w:pos="4416" w:leader="none"/>
          <w:tab w:val="center" w:pos="5416" w:leader="none"/>
          <w:tab w:val="center" w:pos="6727" w:leader="none"/>
          <w:tab w:val="center" w:pos="80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музыкальная </w:t>
      </w:r>
      <w:r>
        <w:tab/>
        <w:t xml:space="preserve">викторина на </w:t>
      </w:r>
      <w:r>
        <w:tab/>
        <w:t xml:space="preserve">знание </w:t>
      </w:r>
      <w:r>
        <w:tab/>
        <w:t xml:space="preserve">музыки, </w:t>
      </w:r>
      <w:r>
        <w:tab/>
        <w:t xml:space="preserve">названий и </w:t>
      </w:r>
      <w:r>
        <w:tab/>
        <w:t xml:space="preserve">авторов </w:t>
      </w:r>
      <w:r>
        <w:tab/>
        <w:t xml:space="preserve">изученных </w:t>
      </w:r>
      <w:r/>
    </w:p>
    <w:p>
      <w:pPr>
        <w:ind w:left="701" w:right="6201" w:hanging="711"/>
      </w:pPr>
      <w:r>
        <w:t xml:space="preserve">произведений; на выбор или факультативно: </w:t>
      </w:r>
      <w:r/>
    </w:p>
    <w:p>
      <w:pPr>
        <w:ind w:left="0" w:right="0" w:firstLine="0"/>
        <w:jc w:val="left"/>
        <w:tabs>
          <w:tab w:val="center" w:pos="1197" w:leader="none"/>
          <w:tab w:val="center" w:pos="2862" w:leader="none"/>
          <w:tab w:val="center" w:pos="4513" w:leader="none"/>
          <w:tab w:val="center" w:pos="5955" w:leader="none"/>
          <w:tab w:val="center" w:pos="763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просмотр </w:t>
      </w:r>
      <w:r>
        <w:tab/>
        <w:t xml:space="preserve">художественных </w:t>
      </w:r>
      <w:r>
        <w:tab/>
        <w:t xml:space="preserve">фильмов, </w:t>
      </w:r>
      <w:r>
        <w:tab/>
        <w:t xml:space="preserve">телепередач, </w:t>
      </w:r>
      <w:r>
        <w:tab/>
        <w:t xml:space="preserve">посвященных </w:t>
      </w:r>
      <w:r>
        <w:tab/>
        <w:t xml:space="preserve">творчеству </w:t>
      </w:r>
      <w:r/>
    </w:p>
    <w:p>
      <w:pPr>
        <w:ind w:left="701" w:right="156" w:hanging="711"/>
      </w:pPr>
      <w:r>
        <w:t xml:space="preserve">композиторов – членов кружка «Могучая кучка»; просмотр видеозаписи оперы одного из русских композиторов (или посещение театра) </w:t>
      </w:r>
      <w:r/>
    </w:p>
    <w:p>
      <w:pPr>
        <w:ind w:left="701" w:right="863" w:hanging="711"/>
      </w:pPr>
      <w:r>
        <w:t xml:space="preserve">или фильма, основанного на музыкальных сочинениях русских композиторов. 160.6.5.4. Русский балет (3–4 часа). </w:t>
      </w:r>
      <w:r/>
    </w:p>
    <w:p>
      <w:pPr>
        <w:ind w:left="-10" w:right="156" w:firstLine="711"/>
      </w:pPr>
      <w:r>
        <w:t xml:space="preserve">Содержани</w:t>
      </w:r>
      <w:r>
        <w:t xml:space="preserve">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 Виды деятельности обучающихся: знакомство с шедеврами русской балетной музыки; </w:t>
      </w:r>
      <w:r/>
    </w:p>
    <w:p>
      <w:pPr>
        <w:ind w:left="716" w:right="156"/>
      </w:pPr>
      <w:r>
        <w:t xml:space="preserve">поиск информации о постановках балетных спектаклей, гастролях российских </w:t>
      </w:r>
      <w:r/>
    </w:p>
    <w:p>
      <w:pPr>
        <w:ind w:left="701" w:right="156" w:hanging="711"/>
      </w:pPr>
      <w:r>
        <w:t xml:space="preserve">балетных трупп за рубежом; посещение балетного спектакля (просмотр в видеозаписи); характеристика отдельных музыкальных номеров и спектакля в целом; на выбор или факультативно: исследовательские проекты, посвященные истории создания знаменитых балетов, </w:t>
      </w:r>
      <w:r/>
    </w:p>
    <w:p>
      <w:pPr>
        <w:ind w:left="-5" w:right="156"/>
      </w:pPr>
      <w:r>
        <w:t xml:space="preserve">творческой биографии балерин, танцовщиков, балетмейстеров; съемки любительского фильма (в технике теневого, кукольного театра, мультипликации) на музыку какого-либо балета (фрагменты). 160.6.5.5. Русская исполнительская школа (3–4 часа). </w:t>
      </w:r>
      <w:r/>
    </w:p>
    <w:p>
      <w:pPr>
        <w:ind w:left="0" w:right="0" w:firstLine="0"/>
        <w:jc w:val="left"/>
        <w:tabs>
          <w:tab w:val="center" w:pos="1377" w:leader="none"/>
          <w:tab w:val="center" w:pos="3198" w:leader="none"/>
          <w:tab w:val="center" w:pos="5021" w:leader="none"/>
          <w:tab w:val="center" w:pos="70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Содержание: </w:t>
      </w:r>
      <w:r>
        <w:tab/>
        <w:t xml:space="preserve">Творчество </w:t>
      </w:r>
      <w:r>
        <w:tab/>
        <w:t xml:space="preserve">выдающихся </w:t>
      </w:r>
      <w:r>
        <w:tab/>
        <w:t xml:space="preserve">отечественных </w:t>
      </w:r>
      <w:r>
        <w:tab/>
        <w:t xml:space="preserve">исполнителей </w:t>
      </w:r>
      <w:r/>
    </w:p>
    <w:p>
      <w:pPr>
        <w:ind w:left="-5" w:right="156"/>
      </w:pPr>
      <w:r>
        <w:t xml:space="preserve">(С. Рихтер, Л. Коган, М. Ростропович, Е. Мравинский и другие исполнители). Консерватории в </w:t>
      </w:r>
      <w:r>
        <w:tab/>
        <w:t xml:space="preserve">Москве </w:t>
      </w:r>
      <w:r>
        <w:tab/>
        <w:t xml:space="preserve">и </w:t>
      </w:r>
      <w:r>
        <w:tab/>
        <w:t xml:space="preserve">Санкт-Петербурге, </w:t>
      </w:r>
      <w:r>
        <w:tab/>
        <w:t xml:space="preserve">родном </w:t>
      </w:r>
      <w:r>
        <w:tab/>
        <w:t xml:space="preserve">городе. </w:t>
      </w:r>
      <w:r>
        <w:tab/>
        <w:t xml:space="preserve">Конкурс </w:t>
      </w:r>
      <w:r>
        <w:tab/>
        <w:t xml:space="preserve">имени </w:t>
      </w:r>
      <w:r/>
    </w:p>
    <w:p>
      <w:pPr>
        <w:ind w:left="-5" w:right="156"/>
      </w:pPr>
      <w:r>
        <w:t xml:space="preserve">П.И. Чайковского. </w:t>
      </w:r>
      <w:r/>
    </w:p>
    <w:p>
      <w:pPr>
        <w:ind w:left="716" w:right="156"/>
      </w:pPr>
      <w:r>
        <w:t xml:space="preserve">Виды деятельности обучающихся: слушание одних и тех же произведений в исполнении разных музыкантов, оценка </w:t>
      </w:r>
      <w:r/>
    </w:p>
    <w:p>
      <w:pPr>
        <w:ind w:left="696" w:right="1748" w:hanging="711"/>
        <w:jc w:val="left"/>
        <w:spacing w:after="10" w:line="270" w:lineRule="auto"/>
      </w:pPr>
      <w:r>
        <w:t xml:space="preserve">особенностей интерпретации; создание домашней фоно- и видеотеки из понравившихся произведений; дискуссия на тему «Исполнитель – соавтор композитора»; на выбор или факультативно: </w:t>
      </w:r>
      <w:r/>
    </w:p>
    <w:p>
      <w:pPr>
        <w:ind w:left="716" w:right="156"/>
      </w:pPr>
      <w:r>
        <w:t xml:space="preserve">исследовательские проекты, посвященные биографиям известных отечественных </w:t>
      </w:r>
      <w:r/>
    </w:p>
    <w:p>
      <w:pPr>
        <w:ind w:left="-5" w:right="156"/>
      </w:pPr>
      <w:r>
        <w:t xml:space="preserve">исполнителей классической музыки. </w:t>
      </w:r>
      <w:r/>
    </w:p>
    <w:p>
      <w:pPr>
        <w:ind w:left="716" w:right="156"/>
      </w:pPr>
      <w:r>
        <w:t xml:space="preserve">160.6.5.6. Русская музыка – взгляд в будущее (3–4 часа). </w:t>
      </w:r>
      <w:r/>
    </w:p>
    <w:p>
      <w:pPr>
        <w:ind w:left="-10" w:right="156" w:firstLine="711"/>
      </w:pPr>
      <w:r>
        <w:t xml:space="preserve"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знакомство с музыкой отечественных композиторов XX века, эстетическими </w:t>
      </w:r>
      <w:r/>
    </w:p>
    <w:p>
      <w:pPr>
        <w:ind w:left="701" w:right="156" w:hanging="711"/>
      </w:pPr>
      <w:r>
        <w:t xml:space="preserve">и технологическими идеями по расширению возможностей и средств музыкального искусства; слушание образцов электронной музыки, дискуссия о значении технических средств в </w:t>
      </w:r>
      <w:r/>
    </w:p>
    <w:p>
      <w:pPr>
        <w:ind w:left="701" w:right="156" w:hanging="711"/>
      </w:pPr>
      <w:r>
        <w:t xml:space="preserve">создании современной музыки; на выбор или факультативно: исследовательские проекты, посвященные развитию музыкальной электроники в </w:t>
      </w:r>
      <w:r/>
    </w:p>
    <w:p>
      <w:pPr>
        <w:ind w:left="701" w:right="156" w:hanging="711"/>
      </w:pPr>
      <w:r>
        <w:t xml:space="preserve">России; импровизация, сочинение музыки с помощью цифровых устройств, программных </w:t>
      </w:r>
      <w:r/>
    </w:p>
    <w:p>
      <w:pPr>
        <w:ind w:left="-5" w:right="156"/>
      </w:pPr>
      <w:r>
        <w:t xml:space="preserve">продуктов и электронных гаджетов. </w:t>
      </w:r>
      <w:r/>
    </w:p>
    <w:p>
      <w:pPr>
        <w:ind w:left="716" w:right="156"/>
      </w:pPr>
      <w:r>
        <w:t xml:space="preserve">160.6.6. Модуль № 6 «Образы русской и европейской духовной музыки»</w:t>
      </w:r>
      <w:r>
        <w:rPr>
          <w:vertAlign w:val="superscript"/>
        </w:rPr>
        <w:t xml:space="preserve">33</w:t>
      </w:r>
      <w:r>
        <w:t xml:space="preserve">. </w:t>
      </w:r>
      <w:r/>
    </w:p>
    <w:p>
      <w:pPr>
        <w:ind w:left="716" w:right="156"/>
      </w:pPr>
      <w:r>
        <w:t xml:space="preserve">160.6.6.1. Храмовый синтез искусств (3–4 часа). </w:t>
      </w:r>
      <w:r/>
    </w:p>
    <w:p>
      <w:pPr>
        <w:ind w:left="-10" w:right="156" w:firstLine="711"/>
      </w:pPr>
      <w:r>
        <w:t xml:space="preserve">Музыка православного и католического</w:t>
      </w:r>
      <w:r>
        <w:rPr>
          <w:vertAlign w:val="superscript"/>
        </w:rPr>
        <w:t xml:space="preserve">34</w:t>
      </w:r>
      <w:r>
        <w:t xml:space="preserve"> богослужения (колокола, пение acapella или пение в Сопровождении органа). Основные жанры, традиции. Образы Христа, Богородицы, Рождества, Воскресения.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-10" w:right="156" w:firstLine="711"/>
      </w:pPr>
      <w:r>
        <w:t xml:space="preserve">повторение, обобщение и систематизация знаний о христиан</w:t>
      </w:r>
      <w:r>
        <w:t xml:space="preserve">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 осознание единства музыки со словом, живописью, скульптурой, архитектурой как </w:t>
      </w:r>
      <w:r/>
    </w:p>
    <w:p>
      <w:pPr>
        <w:ind w:left="701" w:right="156" w:hanging="711"/>
      </w:pPr>
      <w:r>
        <w:t xml:space="preserve">сочетания разных проявлений единого мировоззрения, основной идеи христианства; исполнение вокальных произведений, связанных с религиозной традицией, </w:t>
      </w:r>
      <w:r/>
    </w:p>
    <w:p>
      <w:pPr>
        <w:ind w:left="701" w:right="156" w:hanging="711"/>
      </w:pPr>
      <w:r>
        <w:t xml:space="preserve">перекликающихся с ней по тематике; определение сходства и различия элементов разных видов искусства (музыки, </w:t>
      </w:r>
      <w:r/>
    </w:p>
    <w:p>
      <w:pPr>
        <w:ind w:left="-5" w:right="156"/>
      </w:pPr>
      <w:r>
        <w:t xml:space="preserve">живописи, архитектуры), относящихся: </w:t>
      </w:r>
      <w:r/>
    </w:p>
    <w:p>
      <w:pPr>
        <w:ind w:left="721" w:right="4561" w:hanging="10"/>
        <w:jc w:val="left"/>
        <w:spacing w:after="10" w:line="270" w:lineRule="auto"/>
      </w:pPr>
      <w:r>
        <w:t xml:space="preserve">к русской православной традиции; западноевропейской христианской традиции; другим конфессиям (по выбору учителя); на выбор или факультативно: посещение концерта духовной музыки. </w:t>
      </w:r>
      <w:r/>
    </w:p>
    <w:p>
      <w:pPr>
        <w:ind w:left="716" w:right="156"/>
      </w:pPr>
      <w:r>
        <w:t xml:space="preserve">160.6.6.2. Развитие церковной музыки (4–6 часов). </w:t>
      </w:r>
      <w:r/>
    </w:p>
    <w:p>
      <w:pPr>
        <w:ind w:left="-10" w:right="156" w:firstLine="711"/>
        <w:spacing w:after="132"/>
      </w:pPr>
      <w:r>
        <w:t xml:space="preserve">Содержание: Европейская музыка религиозной традиции (григорианс</w:t>
      </w:r>
      <w:r>
        <w:t xml:space="preserve">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знакомство с историей возникновения нотной записи; </w:t>
      </w:r>
      <w:r/>
    </w:p>
    <w:p>
      <w:pPr>
        <w:ind w:left="716" w:right="156"/>
      </w:pPr>
      <w:r>
        <w:t xml:space="preserve">сравнение нотаций религиозной музыки разных традиций (григорианский хорал, </w:t>
      </w:r>
      <w:r/>
    </w:p>
    <w:p>
      <w:pPr>
        <w:ind w:left="701" w:right="156" w:hanging="711"/>
      </w:pPr>
      <w:r>
        <w:t xml:space="preserve">знаменный распев, современные ноты); знакомство </w:t>
      </w:r>
      <w:r>
        <w:tab/>
        <w:t xml:space="preserve">с </w:t>
      </w:r>
      <w:r>
        <w:tab/>
        <w:t xml:space="preserve">образцами </w:t>
      </w:r>
      <w:r>
        <w:tab/>
        <w:t xml:space="preserve">(фрагментами) </w:t>
      </w:r>
      <w:r>
        <w:tab/>
        <w:t xml:space="preserve">средневековых </w:t>
      </w:r>
      <w:r>
        <w:tab/>
        <w:t xml:space="preserve">церковных </w:t>
      </w:r>
      <w:r>
        <w:tab/>
        <w:t xml:space="preserve">распевов </w:t>
      </w:r>
      <w:r/>
    </w:p>
    <w:p>
      <w:pPr>
        <w:ind w:left="701" w:right="6303" w:hanging="711"/>
      </w:pPr>
      <w:r>
        <w:t xml:space="preserve">(одноголосие); слушание духовной музыки; определение на слух: состава исполнителей; </w:t>
      </w:r>
      <w:r/>
    </w:p>
    <w:p>
      <w:pPr>
        <w:ind w:left="721" w:right="1418" w:hanging="10"/>
        <w:jc w:val="left"/>
        <w:spacing w:after="10" w:line="270" w:lineRule="auto"/>
      </w:pPr>
      <w:r>
        <w:t xml:space="preserve">типа фактуры (хоральный склад, полифония); принадлежности к русской или западноевропейской религиозной традиции; на выбор или факультативно: </w:t>
      </w:r>
      <w:r/>
    </w:p>
    <w:p>
      <w:pPr>
        <w:ind w:left="716" w:right="156"/>
      </w:pPr>
      <w:r>
        <w:t xml:space="preserve">работа с интерактивной картой, лентой времени с указанием географических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</w:t>
      </w:r>
      <w:r/>
    </w:p>
    <w:p>
      <w:pPr>
        <w:ind w:left="-5" w:right="156"/>
      </w:pPr>
      <w:r>
        <w:t xml:space="preserve">духовной музыки. </w:t>
      </w:r>
      <w:r/>
    </w:p>
    <w:p>
      <w:pPr>
        <w:ind w:left="716" w:right="156"/>
      </w:pPr>
      <w:r>
        <w:t xml:space="preserve">160.6.6.3. Музыкальные жанры богослужения (3–4 часа). </w:t>
      </w:r>
      <w:r/>
    </w:p>
    <w:p>
      <w:pPr>
        <w:ind w:left="-10" w:right="156" w:firstLine="711"/>
      </w:pPr>
      <w:r>
        <w:t xml:space="preserve"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-10" w:right="156" w:firstLine="711"/>
      </w:pPr>
      <w:r>
        <w:t xml:space="preserve"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 </w:t>
      </w:r>
      <w:r/>
    </w:p>
    <w:p>
      <w:pPr>
        <w:ind w:left="716" w:right="156"/>
      </w:pPr>
      <w:r>
        <w:t xml:space="preserve">определение на слух изученных произведений и их авторов, иметь представление об </w:t>
      </w:r>
      <w:r/>
    </w:p>
    <w:p>
      <w:pPr>
        <w:ind w:left="701" w:right="156" w:hanging="711"/>
      </w:pPr>
      <w:r>
        <w:t xml:space="preserve">особенностях их построения и образов; устный или письменный рассказ о духовной музыке с использованием терминологии, </w:t>
      </w:r>
      <w:r/>
    </w:p>
    <w:p>
      <w:pPr>
        <w:ind w:left="-5" w:right="156"/>
      </w:pPr>
      <w:r>
        <w:t xml:space="preserve">примерами из соответствующей традиции, формулировкой собственного отношения к данной музыке, рассуждениями, аргументацией своей позиции. </w:t>
      </w:r>
      <w:r/>
    </w:p>
    <w:p>
      <w:pPr>
        <w:ind w:left="716" w:right="156"/>
      </w:pPr>
      <w:r>
        <w:t xml:space="preserve">160.6.6.4. Религиозные темы и образы в современной музыке (3–4 часа). </w:t>
      </w:r>
      <w:r/>
    </w:p>
    <w:p>
      <w:pPr>
        <w:ind w:left="-10" w:right="156" w:firstLine="711"/>
      </w:pPr>
      <w: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поп-культуры.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сопоставление тенденций сохранения и переосмысления религиозной традиции в </w:t>
      </w:r>
      <w:r/>
    </w:p>
    <w:p>
      <w:pPr>
        <w:ind w:left="701" w:right="156" w:hanging="711"/>
      </w:pPr>
      <w:r>
        <w:t xml:space="preserve">культуре XX–XXI веков; исполнение музыки духовного содержания, сочиненной современными композиторами; на выбор или факультативно: </w:t>
      </w:r>
      <w:r/>
    </w:p>
    <w:p>
      <w:pPr>
        <w:ind w:left="716" w:right="156"/>
      </w:pPr>
      <w:r>
        <w:t xml:space="preserve">исследовательские и творческие проекты по теме «Музыка и религия в наше время»; посещение концерта духовной музыки. </w:t>
      </w:r>
      <w:r/>
    </w:p>
    <w:p>
      <w:pPr>
        <w:ind w:left="716" w:right="156"/>
      </w:pPr>
      <w:r>
        <w:t xml:space="preserve">160.6.7. Модуль № 7 «Жанры музыкального искусства»</w:t>
      </w:r>
      <w:r>
        <w:rPr>
          <w:vertAlign w:val="superscript"/>
        </w:rPr>
        <w:t xml:space="preserve">35</w:t>
      </w:r>
      <w:r>
        <w:t xml:space="preserve">. </w:t>
      </w:r>
      <w:r/>
    </w:p>
    <w:p>
      <w:pPr>
        <w:ind w:left="716" w:right="156"/>
      </w:pPr>
      <w:r>
        <w:t xml:space="preserve">160.6.7.1. Камерная музыка (3–4 часа).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Содержание: </w:t>
      </w:r>
      <w:r>
        <w:tab/>
        <w:t xml:space="preserve">Жанры </w:t>
      </w:r>
      <w:r>
        <w:tab/>
        <w:t xml:space="preserve">камерной </w:t>
      </w:r>
      <w:r>
        <w:tab/>
        <w:t xml:space="preserve">вокальной </w:t>
      </w:r>
      <w:r>
        <w:tab/>
        <w:t xml:space="preserve">музыки </w:t>
      </w:r>
      <w:r>
        <w:tab/>
        <w:t xml:space="preserve">(песня, </w:t>
      </w:r>
      <w:r>
        <w:tab/>
        <w:t xml:space="preserve">романс, </w:t>
      </w:r>
      <w:r>
        <w:tab/>
        <w:t xml:space="preserve">вокализ). Инструментальная </w:t>
      </w:r>
      <w:r>
        <w:tab/>
        <w:t xml:space="preserve">миниатюра </w:t>
      </w:r>
      <w:r>
        <w:tab/>
        <w:t xml:space="preserve">(вальс, </w:t>
      </w:r>
      <w:r>
        <w:tab/>
        <w:t xml:space="preserve">ноктюрн, </w:t>
      </w:r>
      <w:r>
        <w:tab/>
        <w:t xml:space="preserve">прелюдия, </w:t>
      </w:r>
      <w:r>
        <w:tab/>
        <w:t xml:space="preserve">каприс). </w:t>
      </w:r>
      <w:r>
        <w:tab/>
        <w:t xml:space="preserve">Одночастная, двухчастная, трехчастная репризная форма. Куплетная форма. </w:t>
      </w:r>
      <w:r/>
    </w:p>
    <w:p>
      <w:pPr>
        <w:ind w:left="716" w:right="156"/>
        <w:spacing w:after="688"/>
      </w:pPr>
      <w:r>
        <w:t xml:space="preserve">Виды деятельности обучающихся: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tabs>
          <w:tab w:val="center" w:pos="1210" w:leader="none"/>
          <w:tab w:val="center" w:pos="2807" w:leader="none"/>
          <w:tab w:val="center" w:pos="4614" w:leader="none"/>
          <w:tab w:val="center" w:pos="6281" w:leader="none"/>
          <w:tab w:val="center" w:pos="764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слушание </w:t>
      </w:r>
      <w:r>
        <w:tab/>
        <w:t xml:space="preserve">музыкальных </w:t>
      </w:r>
      <w:r>
        <w:tab/>
        <w:t xml:space="preserve">произведений </w:t>
      </w:r>
      <w:r>
        <w:tab/>
        <w:t xml:space="preserve">изучаемых </w:t>
      </w:r>
      <w:r>
        <w:tab/>
        <w:t xml:space="preserve">жанров, </w:t>
      </w:r>
      <w:r>
        <w:tab/>
        <w:t xml:space="preserve">(зарубежных </w:t>
      </w:r>
      <w:r/>
    </w:p>
    <w:p>
      <w:pPr>
        <w:ind w:left="-5" w:right="156"/>
      </w:pPr>
      <w:r>
        <w:t xml:space="preserve">и русских композиторов), анализ выразительных средств, характеристика музыкального образа; определение на слух музыкальной формы и составление ее буквенной наглядной </w:t>
      </w:r>
      <w:r/>
    </w:p>
    <w:p>
      <w:pPr>
        <w:ind w:left="696" w:right="798" w:hanging="711"/>
        <w:jc w:val="left"/>
        <w:spacing w:after="10" w:line="270" w:lineRule="auto"/>
      </w:pPr>
      <w:r>
        <w:t xml:space="preserve">схемы; разучивание и исполнение произведений вокальных и инструментальных жанров; на выбор или факультативно: </w:t>
      </w:r>
      <w:r/>
    </w:p>
    <w:p>
      <w:pPr>
        <w:ind w:left="716" w:right="156"/>
      </w:pPr>
      <w:r>
        <w:t xml:space="preserve">импровизация, сочинение кратких фрагментов с соблюдением основных признаков </w:t>
      </w:r>
      <w:r/>
    </w:p>
    <w:p>
      <w:pPr>
        <w:ind w:left="701" w:right="2134" w:hanging="711"/>
      </w:pPr>
      <w:r>
        <w:t xml:space="preserve">жанра (вокализ пение без слов, вальс – трехдольный метр); индивидуальная или коллективная импровизация в заданной форме; </w:t>
      </w:r>
      <w:r/>
    </w:p>
    <w:p>
      <w:pPr>
        <w:ind w:left="-10" w:right="156" w:firstLine="711"/>
      </w:pPr>
      <w:r>
        <w:t xml:space="preserve">выражение музыкального образа камерной миниатюры через устный или письменный текст, рисунок, пластический этюд. </w:t>
      </w:r>
      <w:r/>
    </w:p>
    <w:p>
      <w:pPr>
        <w:ind w:left="716" w:right="156"/>
      </w:pPr>
      <w:r>
        <w:t xml:space="preserve">160.6.7.2. Циклические формы и жанры (4–6 часов). </w:t>
      </w:r>
      <w:r/>
    </w:p>
    <w:p>
      <w:pPr>
        <w:ind w:left="-10" w:right="156" w:firstLine="711"/>
      </w:pPr>
      <w:r>
        <w:t xml:space="preserve">Содержание: Сюита, цикл миниатюр (вокальных,</w:t>
      </w:r>
      <w:r>
        <w:t xml:space="preserve"> инструментальных). Принцип контраста. Прелюдия и фуга. Соната, концерт: трехчастная форма, контраст основных тем, разработочный принцип развития. Виды деятельности обучающихся: знакомство с циклом миниатюр, определение принципа, основного художественного </w:t>
      </w:r>
      <w:r/>
    </w:p>
    <w:p>
      <w:pPr>
        <w:ind w:left="696" w:right="3281" w:hanging="711"/>
        <w:jc w:val="left"/>
        <w:spacing w:after="10" w:line="270" w:lineRule="auto"/>
      </w:pPr>
      <w:r>
        <w:t xml:space="preserve">замысла цикла; разучивание и исполнение небольшого вокального цикла; знакомство со строением сонатной формы; </w:t>
      </w:r>
      <w:r/>
    </w:p>
    <w:p>
      <w:pPr>
        <w:ind w:left="716" w:right="1272"/>
      </w:pPr>
      <w:r>
        <w:t xml:space="preserve">определение на слух основных партий-тем в одной из классических сонат; на выбор или факультативно</w:t>
      </w:r>
      <w:r>
        <w:rPr>
          <w:i/>
        </w:rPr>
        <w:t xml:space="preserve">: </w:t>
      </w:r>
      <w:r/>
    </w:p>
    <w:p>
      <w:pPr>
        <w:ind w:left="716" w:right="156"/>
      </w:pPr>
      <w:r>
        <w:t xml:space="preserve">посещение концерта (в том числе виртуального); </w:t>
      </w:r>
      <w:r/>
    </w:p>
    <w:p>
      <w:pPr>
        <w:ind w:left="0" w:right="0" w:firstLine="0"/>
        <w:jc w:val="left"/>
        <w:tabs>
          <w:tab w:val="center" w:pos="1582" w:leader="none"/>
          <w:tab w:val="center" w:pos="3189" w:leader="none"/>
          <w:tab w:val="center" w:pos="4573" w:leader="none"/>
          <w:tab w:val="center" w:pos="5552" w:leader="none"/>
          <w:tab w:val="center" w:pos="6650" w:leader="none"/>
          <w:tab w:val="center" w:pos="814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предварительное </w:t>
      </w:r>
      <w:r>
        <w:tab/>
        <w:t xml:space="preserve">изучение </w:t>
      </w:r>
      <w:r>
        <w:tab/>
        <w:t xml:space="preserve">информации </w:t>
      </w:r>
      <w:r>
        <w:tab/>
        <w:t xml:space="preserve">о </w:t>
      </w:r>
      <w:r>
        <w:tab/>
        <w:t xml:space="preserve">произведениях </w:t>
      </w:r>
      <w:r>
        <w:tab/>
        <w:t xml:space="preserve">концерта </w:t>
      </w:r>
      <w:r>
        <w:tab/>
        <w:t xml:space="preserve">(сколько </w:t>
      </w:r>
      <w:r/>
    </w:p>
    <w:p>
      <w:pPr>
        <w:ind w:left="696" w:right="2630" w:hanging="711"/>
        <w:jc w:val="left"/>
        <w:spacing w:after="10" w:line="270" w:lineRule="auto"/>
      </w:pPr>
      <w:r>
        <w:t xml:space="preserve">в них частей, как они называются, когда могут звучать аплодисменты); последующее составление рецензии на концерт. 160.6.7.3. Симфоническая музыка (4–6 часов). </w:t>
      </w:r>
      <w:r/>
    </w:p>
    <w:p>
      <w:pPr>
        <w:ind w:left="716" w:right="156"/>
      </w:pPr>
      <w:r>
        <w:t xml:space="preserve">Содержание: Одночастные симфонические жанры (увертюра, картина). Симфония. </w:t>
      </w:r>
      <w:r/>
    </w:p>
    <w:p>
      <w:pPr>
        <w:ind w:left="716" w:right="156"/>
      </w:pPr>
      <w:r>
        <w:t xml:space="preserve">Виды деятельности обучающихся: знакомство с образцами симфонической музыки: программной увертюры, классической </w:t>
      </w:r>
      <w:r/>
    </w:p>
    <w:p>
      <w:pPr>
        <w:ind w:left="701" w:right="156" w:hanging="711"/>
      </w:pPr>
      <w:r>
        <w:t xml:space="preserve">4-частной симфонии; освоение основных тем (пропевание, графическая фиксация, пластическое </w:t>
      </w:r>
      <w:r/>
    </w:p>
    <w:p>
      <w:pPr>
        <w:ind w:left="701" w:right="156" w:hanging="711"/>
      </w:pPr>
      <w:r>
        <w:t xml:space="preserve">интонирование), наблюдение за процессом развертывания музыкального повествования; образно-тематический конспект; </w:t>
      </w:r>
      <w:r/>
    </w:p>
    <w:p>
      <w:pPr>
        <w:ind w:left="716" w:right="156"/>
      </w:pPr>
      <w:r>
        <w:t xml:space="preserve">исполнение (вокализация, пластическое интонирование, графическое моделирование, </w:t>
      </w:r>
      <w:r/>
    </w:p>
    <w:p>
      <w:pPr>
        <w:ind w:left="696" w:right="1973" w:hanging="711"/>
        <w:jc w:val="left"/>
        <w:spacing w:after="10" w:line="270" w:lineRule="auto"/>
      </w:pPr>
      <w:r>
        <w:t xml:space="preserve">инструментальное музицирование) фрагментов симфонической музыки; слушание целиком не менее одного симфонического произведения; на выбор или факультативно: </w:t>
      </w:r>
      <w:r/>
    </w:p>
    <w:p>
      <w:pPr>
        <w:ind w:left="716" w:right="156"/>
      </w:pPr>
      <w:r>
        <w:t xml:space="preserve">посещение концерта (в том числе виртуального) симфонической музыки; предварительное изучение информации о произведениях концерта (сколько </w:t>
      </w:r>
      <w:r/>
    </w:p>
    <w:p>
      <w:pPr>
        <w:ind w:left="696" w:right="2630" w:hanging="711"/>
        <w:jc w:val="left"/>
        <w:spacing w:after="10" w:line="270" w:lineRule="auto"/>
      </w:pPr>
      <w:r>
        <w:t xml:space="preserve">в них частей, как они называются, когда могут звучать аплодисменты); последующее составление рецензии на концерт. 160.6.7.4. Театральные жанры (4–6 часов). </w:t>
      </w:r>
      <w:r/>
    </w:p>
    <w:p>
      <w:pPr>
        <w:ind w:left="-10" w:right="156" w:firstLine="711"/>
      </w:pPr>
      <w: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 </w:t>
      </w:r>
      <w:r/>
    </w:p>
    <w:p>
      <w:pPr>
        <w:ind w:left="716" w:right="2587"/>
      </w:pPr>
      <w:r>
        <w:t xml:space="preserve">Виды деятельности обучающихся: знакомство с отдельными номерами из известных опер, балетов; </w:t>
      </w:r>
      <w:r/>
    </w:p>
    <w:p>
      <w:pPr>
        <w:ind w:left="-10" w:right="156" w:firstLine="711"/>
      </w:pPr>
      <w:r>
        <w:t xml:space="preserve">разучивание и исполнение небольшого хорового фрагмента из оперы, слушание данного хора в аудио- ил</w:t>
      </w:r>
      <w:r>
        <w:t xml:space="preserve">и видеозаписи, сравнение собственного и профессионального исполнений; музыкальная викторина на материале изученных фрагментов музыкальных спектаклей; различение, определение на слух: тембров голосов оперных певцов; оркестровых групп, тембров инструментов; </w:t>
      </w:r>
      <w:r/>
    </w:p>
    <w:p>
      <w:pPr>
        <w:ind w:left="716" w:right="5872"/>
      </w:pPr>
      <w:r>
        <w:t xml:space="preserve">типа номера (соло, дуэт, хор); на выбор или факультативно: </w:t>
      </w:r>
      <w:r/>
    </w:p>
    <w:p>
      <w:pPr>
        <w:ind w:left="716" w:right="156"/>
      </w:pPr>
      <w:r>
        <w:t xml:space="preserve">посещение театра оперы и балета (в том числе виртуального); </w:t>
      </w:r>
      <w:r/>
    </w:p>
    <w:p>
      <w:pPr>
        <w:ind w:left="716" w:right="156"/>
      </w:pPr>
      <w:r>
        <w:t xml:space="preserve">предварительное изучение информации о музыкальном спектакле (сюжет, главные </w:t>
      </w:r>
      <w:r/>
    </w:p>
    <w:p>
      <w:pPr>
        <w:ind w:left="701" w:right="2267" w:hanging="711"/>
      </w:pPr>
      <w:r>
        <w:t xml:space="preserve">герои и исполнители, наиболее яркие музыкальные номера); последующее составление рецензии на спектакль. </w:t>
      </w:r>
      <w:r/>
    </w:p>
    <w:p>
      <w:pPr>
        <w:ind w:left="716" w:right="156"/>
      </w:pPr>
      <w:r>
        <w:t xml:space="preserve">160.6.8. Модуль № 8 «Связь музыки с другими видами искусства». </w:t>
      </w:r>
      <w:r/>
    </w:p>
    <w:p>
      <w:pPr>
        <w:ind w:left="716" w:right="156"/>
      </w:pPr>
      <w:r>
        <w:t xml:space="preserve">160.6.8.1. Музыка и литература (3–4 часа). </w:t>
      </w:r>
      <w:r/>
    </w:p>
    <w:p>
      <w:pPr>
        <w:ind w:left="-10" w:right="156" w:firstLine="711"/>
      </w:pPr>
      <w:r>
        <w:t xml:space="preserve">Единство слова и музыки в вокальных жанрах (песня, романс, кантата, ноктюрн, баркарола, былина). Интонации рассказа, повествования в инструментальной музыке (поэма, баллада). Программная музыка.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знакомство с образцами вокальной и инструментальной музыки; </w:t>
      </w:r>
      <w:r/>
    </w:p>
    <w:p>
      <w:pPr>
        <w:ind w:left="716" w:right="156"/>
      </w:pPr>
      <w:r>
        <w:t xml:space="preserve">импровизация, сочинение мелодий на основе стихотворных строк, сравнение своих </w:t>
      </w:r>
      <w:r/>
    </w:p>
    <w:p>
      <w:pPr>
        <w:ind w:left="701" w:right="156" w:hanging="711"/>
      </w:pPr>
      <w:r>
        <w:t xml:space="preserve">вариантов с мелодиями, сочиненными композиторами (метод «Сочинение сочиненного»); сочинение рассказа, стихотворения под впечатлением от восприятия </w:t>
      </w:r>
      <w:r/>
    </w:p>
    <w:p>
      <w:pPr>
        <w:ind w:left="701" w:right="3775" w:hanging="711"/>
      </w:pPr>
      <w:r>
        <w:t xml:space="preserve">инструментального музыкального произведения; рисование образов программной музыки; </w:t>
      </w:r>
      <w:r/>
    </w:p>
    <w:p>
      <w:pPr>
        <w:ind w:left="0" w:right="0" w:firstLine="0"/>
        <w:jc w:val="left"/>
        <w:tabs>
          <w:tab w:val="center" w:pos="1373" w:leader="none"/>
          <w:tab w:val="center" w:pos="3051" w:leader="none"/>
          <w:tab w:val="center" w:pos="4416" w:leader="none"/>
          <w:tab w:val="center" w:pos="5416" w:leader="none"/>
          <w:tab w:val="center" w:pos="6727" w:leader="none"/>
          <w:tab w:val="center" w:pos="802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музыкальная </w:t>
      </w:r>
      <w:r>
        <w:tab/>
        <w:t xml:space="preserve">викторина на </w:t>
      </w:r>
      <w:r>
        <w:tab/>
        <w:t xml:space="preserve">знание </w:t>
      </w:r>
      <w:r>
        <w:tab/>
        <w:t xml:space="preserve">музыки, </w:t>
      </w:r>
      <w:r>
        <w:tab/>
        <w:t xml:space="preserve">названий и </w:t>
      </w:r>
      <w:r>
        <w:tab/>
        <w:t xml:space="preserve">авторов </w:t>
      </w:r>
      <w:r>
        <w:tab/>
        <w:t xml:space="preserve">изученных </w:t>
      </w:r>
      <w:r/>
    </w:p>
    <w:p>
      <w:pPr>
        <w:ind w:left="-5" w:right="156"/>
      </w:pPr>
      <w:r>
        <w:t xml:space="preserve">произведений. </w:t>
      </w:r>
      <w:r/>
    </w:p>
    <w:p>
      <w:pPr>
        <w:ind w:left="716" w:right="156"/>
      </w:pPr>
      <w:r>
        <w:t xml:space="preserve">160.6.8.2. Музыка и живопись (3–4 часа). </w:t>
      </w:r>
      <w:r/>
    </w:p>
    <w:p>
      <w:pPr>
        <w:ind w:left="-10" w:right="156" w:firstLine="711"/>
      </w:pPr>
      <w:r>
        <w:t xml:space="preserve">Содержание: Выразительные средства музыкального и изобразит</w:t>
      </w:r>
      <w:r>
        <w:t xml:space="preserve">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знакомство с музыкальными произведениями программной музыки, выявление </w:t>
      </w:r>
      <w:r/>
    </w:p>
    <w:p>
      <w:pPr>
        <w:ind w:left="701" w:right="156" w:hanging="711"/>
      </w:pPr>
      <w:r>
        <w:t xml:space="preserve">интонаций изобразительного характера; музыкальная </w:t>
      </w:r>
      <w:r>
        <w:tab/>
        <w:t xml:space="preserve">викторина на </w:t>
      </w:r>
      <w:r>
        <w:tab/>
        <w:t xml:space="preserve">знание </w:t>
      </w:r>
      <w:r>
        <w:tab/>
        <w:t xml:space="preserve">музыки, </w:t>
      </w:r>
      <w:r>
        <w:tab/>
        <w:t xml:space="preserve">названий и </w:t>
      </w:r>
      <w:r>
        <w:tab/>
        <w:t xml:space="preserve">авторов </w:t>
      </w:r>
      <w:r>
        <w:tab/>
        <w:t xml:space="preserve">изученных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произведений; разучивание, </w:t>
      </w:r>
      <w:r>
        <w:tab/>
        <w:t xml:space="preserve">исполнение </w:t>
      </w:r>
      <w:r>
        <w:tab/>
        <w:t xml:space="preserve">песни </w:t>
      </w:r>
      <w:r>
        <w:tab/>
        <w:t xml:space="preserve">с </w:t>
      </w:r>
      <w:r>
        <w:tab/>
        <w:t xml:space="preserve">элементами </w:t>
      </w:r>
      <w:r>
        <w:tab/>
        <w:t xml:space="preserve">изобразительности, </w:t>
      </w:r>
      <w:r>
        <w:tab/>
        <w:t xml:space="preserve">сочинение к ней ритмического и шумового аккомпанемента с целью усиления изобразительного эффекта; на выбор или факультативно: рисование под впечатлением от восприятия музыки программно-изобразительного </w:t>
      </w:r>
      <w:r/>
    </w:p>
    <w:p>
      <w:pPr>
        <w:ind w:left="696" w:right="2208" w:hanging="711"/>
        <w:jc w:val="left"/>
        <w:spacing w:after="10" w:line="270" w:lineRule="auto"/>
      </w:pPr>
      <w:r>
        <w:t xml:space="preserve">характера; сочинение музыки, импровизация, озвучивание картин художников. 160.6.8.3. Музыка и театр (3–4 часа). </w:t>
      </w:r>
      <w:r/>
    </w:p>
    <w:p>
      <w:pPr>
        <w:ind w:left="-10" w:right="156" w:firstLine="711"/>
      </w:pPr>
      <w: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</w:t>
      </w:r>
      <w:r/>
    </w:p>
    <w:p>
      <w:pPr>
        <w:ind w:left="-5" w:right="156"/>
      </w:pPr>
      <w:r>
        <w:t xml:space="preserve">Единство музыки, драматургии, сценической живописи, хореографии.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16" w:right="156"/>
      </w:pPr>
      <w:r>
        <w:t xml:space="preserve">знакомство с образцами музыки, созданной отечественными и зарубежными </w:t>
      </w:r>
      <w:r/>
    </w:p>
    <w:p>
      <w:pPr>
        <w:ind w:left="701" w:right="156" w:hanging="711"/>
      </w:pPr>
      <w:r>
        <w:t xml:space="preserve">композиторами для драматического театра; разучивание, исполнение песни из театральной постановки, просмотр видеозаписи </w:t>
      </w:r>
      <w:r/>
    </w:p>
    <w:p>
      <w:pPr>
        <w:ind w:left="701" w:right="231" w:hanging="711"/>
      </w:pPr>
      <w:r>
        <w:t xml:space="preserve">спектакля, в котором звучит данная песня; музыкальная викторина на материале изученных фрагментов музыкальных спектаклей; на выбор или факультативно: постановка музыкального спектакля; </w:t>
      </w:r>
      <w:r/>
    </w:p>
    <w:p>
      <w:pPr>
        <w:ind w:left="716" w:right="156"/>
      </w:pPr>
      <w:r>
        <w:t xml:space="preserve">посещение театра с последующим обсуждением (устно или письменно) роли музыки в </w:t>
      </w:r>
      <w:r/>
    </w:p>
    <w:p>
      <w:pPr>
        <w:ind w:left="701" w:right="156" w:hanging="711"/>
      </w:pPr>
      <w:r>
        <w:t xml:space="preserve">данном спектакле; исследовательские проекты о музыке, созданной отечественными композиторами для </w:t>
      </w:r>
      <w:r/>
    </w:p>
    <w:p>
      <w:pPr>
        <w:ind w:left="-5" w:right="156"/>
      </w:pPr>
      <w:r>
        <w:t xml:space="preserve">театра. </w:t>
      </w:r>
      <w:r/>
    </w:p>
    <w:p>
      <w:pPr>
        <w:ind w:left="-10" w:right="156" w:firstLine="711"/>
      </w:pPr>
      <w:r>
        <w:t xml:space="preserve">160.6.8.</w:t>
      </w:r>
      <w:r>
        <w:t xml:space="preserve">4. Музыка кино и телевидения (3–4 часа). 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</w:t>
      </w:r>
      <w:r/>
    </w:p>
    <w:p>
      <w:pPr>
        <w:ind w:left="-5" w:right="156"/>
      </w:pPr>
      <w:r>
        <w:t xml:space="preserve">А. Шнитке).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721" w:right="479" w:hanging="10"/>
        <w:jc w:val="left"/>
        <w:spacing w:after="10" w:line="270" w:lineRule="auto"/>
      </w:pPr>
      <w:r>
        <w:t xml:space="preserve">знакомство с образцами киномузыки отечественны</w:t>
      </w:r>
      <w:r>
        <w:t xml:space="preserve">х и зарубежных композиторов; просмотр фильмов с целью анализа выразительного эффекта, создаваемого музыкой; разучивание, исполнение песни из фильма; на выбор или факультативно: создание любительского музыкального фильма; переозвучка фрагмента мультфильма; </w:t>
      </w:r>
      <w:r/>
    </w:p>
    <w:p>
      <w:pPr>
        <w:ind w:left="0" w:right="0" w:firstLine="0"/>
        <w:jc w:val="left"/>
        <w:tabs>
          <w:tab w:val="center" w:pos="1197" w:leader="none"/>
          <w:tab w:val="center" w:pos="2687" w:leader="none"/>
          <w:tab w:val="center" w:pos="3878" w:leader="none"/>
          <w:tab w:val="center" w:pos="5112" w:leader="none"/>
          <w:tab w:val="center" w:pos="6911" w:leader="none"/>
          <w:tab w:val="center" w:pos="8130" w:leader="none"/>
          <w:tab w:val="center" w:pos="865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просмотр </w:t>
      </w:r>
      <w:r>
        <w:tab/>
        <w:t xml:space="preserve">фильма-оперы </w:t>
      </w:r>
      <w:r>
        <w:tab/>
        <w:t xml:space="preserve">или </w:t>
      </w:r>
      <w:r>
        <w:tab/>
        <w:t xml:space="preserve">фильма-балета, </w:t>
      </w:r>
      <w:r>
        <w:tab/>
        <w:t xml:space="preserve">аналитическое </w:t>
      </w:r>
      <w:r>
        <w:tab/>
        <w:t xml:space="preserve">эссе </w:t>
      </w:r>
      <w:r>
        <w:tab/>
        <w:t xml:space="preserve">с </w:t>
      </w:r>
      <w:r>
        <w:tab/>
        <w:t xml:space="preserve">ответом </w:t>
      </w:r>
      <w:r/>
    </w:p>
    <w:p>
      <w:pPr>
        <w:ind w:left="-5" w:right="156"/>
      </w:pPr>
      <w:r>
        <w:t xml:space="preserve">на вопрос «В чем отличие видеозаписи музыкального спектакля от фильма-оперы (фильмабалета)?». </w:t>
      </w:r>
      <w:r/>
    </w:p>
    <w:p>
      <w:pPr>
        <w:ind w:left="716" w:right="156"/>
      </w:pPr>
      <w:r>
        <w:t xml:space="preserve">160.6.9. Модуль № 9 «Современная музыка: основные жанры и направления». 160.6.9.1. Джаз (3–4 часа). </w:t>
      </w:r>
      <w:r/>
    </w:p>
    <w:p>
      <w:pPr>
        <w:ind w:left="-10" w:right="156" w:firstLine="711"/>
      </w:pPr>
      <w:r>
        <w:t xml:space="preserve"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0" w:right="0" w:firstLine="0"/>
        <w:jc w:val="left"/>
        <w:tabs>
          <w:tab w:val="center" w:pos="1291" w:leader="none"/>
          <w:tab w:val="center" w:pos="2395" w:leader="none"/>
          <w:tab w:val="center" w:pos="3540" w:leader="none"/>
          <w:tab w:val="center" w:pos="5214" w:leader="none"/>
          <w:tab w:val="center" w:pos="703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различными </w:t>
      </w:r>
      <w:r>
        <w:tab/>
        <w:t xml:space="preserve">джазовыми </w:t>
      </w:r>
      <w:r>
        <w:tab/>
        <w:t xml:space="preserve">музыкальными </w:t>
      </w:r>
      <w:r>
        <w:tab/>
        <w:t xml:space="preserve">композициями </w:t>
      </w:r>
      <w:r/>
    </w:p>
    <w:p>
      <w:pPr>
        <w:ind w:left="701" w:right="156" w:hanging="711"/>
      </w:pPr>
      <w:r>
        <w:t xml:space="preserve">и направлениями (регтайм, биг бэнд, блюз); разучивание, исполнение одной из «вечнозеленых» джазовых тем, элементы </w:t>
      </w:r>
      <w:r/>
    </w:p>
    <w:p>
      <w:pPr>
        <w:ind w:left="696" w:right="2610" w:hanging="711"/>
        <w:jc w:val="left"/>
        <w:spacing w:after="10" w:line="270" w:lineRule="auto"/>
      </w:pPr>
      <w:r>
        <w:t xml:space="preserve">ритмической и вокальной импровизации на ее основе; определение на слух: принадлежности к джазовой или классической музыке; исполнительского состава (манера пения, состав инструментов); на выбор или факультативно: </w:t>
      </w:r>
      <w:r/>
    </w:p>
    <w:p>
      <w:pPr>
        <w:ind w:left="716" w:right="5206"/>
      </w:pPr>
      <w:r>
        <w:t xml:space="preserve">сочинение блюза; посещение концерта джазовой музыки. 160.6.9.2. Мюзикл (3–4 часа). </w:t>
      </w:r>
      <w:r/>
    </w:p>
    <w:p>
      <w:pPr>
        <w:ind w:left="-10" w:right="156" w:firstLine="711"/>
      </w:pPr>
      <w:r>
        <w:t xml:space="preserve"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знакомство </w:t>
      </w:r>
      <w:r>
        <w:tab/>
        <w:t xml:space="preserve">с </w:t>
      </w:r>
      <w:r>
        <w:tab/>
        <w:t xml:space="preserve">музыкальными </w:t>
      </w:r>
      <w:r>
        <w:tab/>
        <w:t xml:space="preserve">произведениями, </w:t>
      </w:r>
      <w:r>
        <w:tab/>
        <w:t xml:space="preserve">сочиненными </w:t>
      </w:r>
      <w:r>
        <w:tab/>
        <w:t xml:space="preserve">зарубежными и отечественными композиторами в жанре мюзикла, сравнение с другими театральными жанрами (опера, балет, драматический спектакль); анализ рекламных объявлений о премьерах мюзиклов в современных средствах </w:t>
      </w:r>
      <w:r/>
    </w:p>
    <w:p>
      <w:pPr>
        <w:ind w:left="701" w:right="156" w:hanging="711"/>
      </w:pPr>
      <w:r>
        <w:t xml:space="preserve">массовой информации; просмотр видеозаписи одного из мюзиклов, написание собственного рекламного текста </w:t>
      </w:r>
      <w:r/>
    </w:p>
    <w:p>
      <w:pPr>
        <w:ind w:left="701" w:right="3010" w:hanging="711"/>
      </w:pPr>
      <w:r>
        <w:t xml:space="preserve">для данной постановки; разучивание и исполнение отдельных номеров из мюзиклов. </w:t>
      </w:r>
      <w:r/>
    </w:p>
    <w:p>
      <w:pPr>
        <w:ind w:left="716" w:right="156"/>
      </w:pPr>
      <w:r>
        <w:t xml:space="preserve">160.6.9.3. Молодежная музыкальная культура (3–4 часа).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Содержание: </w:t>
      </w:r>
      <w:r>
        <w:tab/>
        <w:t xml:space="preserve">Направления </w:t>
      </w:r>
      <w:r>
        <w:tab/>
        <w:t xml:space="preserve">и </w:t>
      </w:r>
      <w:r>
        <w:tab/>
        <w:t xml:space="preserve">стили </w:t>
      </w:r>
      <w:r>
        <w:tab/>
        <w:t xml:space="preserve">молодежной </w:t>
      </w:r>
      <w:r>
        <w:tab/>
        <w:t xml:space="preserve">музыкальной </w:t>
      </w:r>
      <w:r>
        <w:tab/>
        <w:t xml:space="preserve">культуры XX–XXI </w:t>
      </w:r>
      <w:r>
        <w:tab/>
        <w:t xml:space="preserve">веков </w:t>
      </w:r>
      <w:r>
        <w:tab/>
        <w:t xml:space="preserve">(рок-н-ролл, </w:t>
      </w:r>
      <w:r>
        <w:tab/>
        <w:t xml:space="preserve">рок, </w:t>
      </w:r>
      <w:r>
        <w:tab/>
        <w:t xml:space="preserve">панк, </w:t>
      </w:r>
      <w:r>
        <w:tab/>
        <w:t xml:space="preserve">рэп, </w:t>
      </w:r>
      <w:r>
        <w:tab/>
        <w:t xml:space="preserve">хип-хоп </w:t>
      </w:r>
      <w:r>
        <w:tab/>
        <w:t xml:space="preserve">и </w:t>
      </w:r>
      <w:r>
        <w:tab/>
        <w:t xml:space="preserve">другие). </w:t>
      </w:r>
      <w:r>
        <w:tab/>
        <w:t xml:space="preserve">Социальный и коммерческий контекст массовой музыкальной культуры. </w:t>
      </w:r>
      <w:r/>
    </w:p>
    <w:p>
      <w:pPr>
        <w:ind w:left="716" w:right="156"/>
      </w:pPr>
      <w:r>
        <w:t xml:space="preserve">Виды деятельности обучающихся: </w:t>
      </w:r>
      <w:r/>
    </w:p>
    <w:p>
      <w:pPr>
        <w:ind w:left="0" w:right="0" w:firstLine="0"/>
        <w:jc w:val="left"/>
        <w:tabs>
          <w:tab w:val="center" w:pos="1291" w:leader="none"/>
          <w:tab w:val="center" w:pos="2189" w:leader="none"/>
          <w:tab w:val="center" w:pos="3278" w:leader="none"/>
          <w:tab w:val="center" w:pos="5184" w:leader="none"/>
          <w:tab w:val="center" w:pos="6829" w:leader="none"/>
          <w:tab w:val="center" w:pos="818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музыкальными </w:t>
      </w:r>
      <w:r>
        <w:tab/>
        <w:t xml:space="preserve">произведениями, </w:t>
      </w:r>
      <w:r>
        <w:tab/>
        <w:t xml:space="preserve">ставшими </w:t>
      </w:r>
      <w:r>
        <w:tab/>
        <w:t xml:space="preserve">«классикой </w:t>
      </w:r>
      <w:r>
        <w:tab/>
        <w:t xml:space="preserve">жанра» </w:t>
      </w:r>
      <w:r/>
    </w:p>
    <w:p>
      <w:pPr>
        <w:ind w:left="-5" w:right="156"/>
      </w:pPr>
      <w:r>
        <w:t xml:space="preserve">молодежной культуры (группы «Битлз», «Пинк-Флойд», Элвис Пресли, Виктор Цой, Билли </w:t>
      </w:r>
      <w:r/>
    </w:p>
    <w:p>
      <w:pPr>
        <w:ind w:left="701" w:right="156" w:hanging="711"/>
      </w:pPr>
      <w:r>
        <w:t xml:space="preserve">Айлиш и другие группы и исполнители); разучивание и исполнение песни, относящейся к одному из молодежных музыкальных </w:t>
      </w:r>
      <w:r/>
    </w:p>
    <w:p>
      <w:pPr>
        <w:ind w:left="696" w:right="4825" w:hanging="711"/>
        <w:jc w:val="left"/>
        <w:spacing w:after="10" w:line="270" w:lineRule="auto"/>
      </w:pPr>
      <w:r>
        <w:t xml:space="preserve">течений; дискуссия на тему «Современная музыка»; на выбор или факультативно: </w:t>
      </w:r>
      <w:r/>
    </w:p>
    <w:p>
      <w:pPr>
        <w:ind w:left="716" w:right="3528"/>
      </w:pPr>
      <w:r>
        <w:t xml:space="preserve">презентация альбома своей любимой группы. 160.6.9.4. Музыка цифрового мира (3–4 часа). </w:t>
      </w:r>
      <w:r/>
    </w:p>
    <w:p>
      <w:pPr>
        <w:ind w:left="-10" w:right="156" w:firstLine="711"/>
      </w:pPr>
      <w:r>
        <w:t xml:space="preserve"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 </w:t>
      </w:r>
      <w:r/>
    </w:p>
    <w:p>
      <w:pPr>
        <w:ind w:left="716" w:right="156"/>
      </w:pPr>
      <w:r>
        <w:t xml:space="preserve">Виды деятельности обучающихся: поиск информации о способах сохранения и передачи музыки прежде </w:t>
      </w:r>
      <w:r/>
    </w:p>
    <w:p>
      <w:pPr>
        <w:ind w:left="-5" w:right="156"/>
      </w:pPr>
      <w:r>
        <w:t xml:space="preserve">и сейчас; </w:t>
      </w:r>
      <w:r/>
    </w:p>
    <w:p>
      <w:pPr>
        <w:ind w:left="0" w:right="0" w:firstLine="0"/>
        <w:jc w:val="left"/>
        <w:tabs>
          <w:tab w:val="center" w:pos="1197" w:leader="none"/>
          <w:tab w:val="center" w:pos="2944" w:leader="none"/>
          <w:tab w:val="center" w:pos="4508" w:leader="none"/>
          <w:tab w:val="center" w:pos="5999" w:leader="none"/>
          <w:tab w:val="center" w:pos="787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просмотр </w:t>
      </w:r>
      <w:r>
        <w:tab/>
        <w:t xml:space="preserve">музыкального </w:t>
      </w:r>
      <w:r>
        <w:tab/>
        <w:t xml:space="preserve">клипа </w:t>
      </w:r>
      <w:r>
        <w:tab/>
        <w:t xml:space="preserve">популярного </w:t>
      </w:r>
      <w:r>
        <w:tab/>
        <w:t xml:space="preserve">исполнителя, </w:t>
      </w:r>
      <w:r>
        <w:tab/>
        <w:t xml:space="preserve">анализ </w:t>
      </w:r>
      <w:r/>
    </w:p>
    <w:p>
      <w:pPr>
        <w:ind w:left="696" w:right="155" w:hanging="711"/>
        <w:jc w:val="left"/>
        <w:spacing w:after="10" w:line="270" w:lineRule="auto"/>
      </w:pPr>
      <w:r>
        <w:t xml:space="preserve">его художественного образа, стиля, выразительных средств; разучивание и исполнение популярной современной песни; на выбор или факультативно: проведение </w:t>
      </w:r>
      <w:r>
        <w:t xml:space="preserve">социального опроса о роли и месте музыки в жизни современного человека; создание собственного музыкального клипа. </w:t>
      </w:r>
      <w:r/>
    </w:p>
    <w:p>
      <w:pPr>
        <w:ind w:left="-10" w:right="156" w:firstLine="711"/>
      </w:pPr>
      <w:r>
        <w:t xml:space="preserve">160.7. Планируемые результаты освоения программы по музыке на уровне основного общего образования. </w:t>
      </w:r>
      <w:r/>
    </w:p>
    <w:p>
      <w:pPr>
        <w:ind w:left="-10" w:right="156" w:firstLine="711"/>
      </w:pPr>
      <w:r>
        <w:t xml:space="preserve">160.7.1. В результате изучения музыки на уровне основного общего образования у обучающегося будут сформированы следующие личностные результаты в части: </w:t>
      </w:r>
      <w:r/>
    </w:p>
    <w:p>
      <w:pPr>
        <w:ind w:left="716" w:right="156"/>
      </w:pPr>
      <w:r>
        <w:t xml:space="preserve">1) патриотического воспитания: </w:t>
      </w:r>
      <w:r/>
    </w:p>
    <w:p>
      <w:pPr>
        <w:ind w:left="0" w:right="0" w:firstLine="0"/>
        <w:jc w:val="left"/>
        <w:tabs>
          <w:tab w:val="center" w:pos="1232" w:leader="none"/>
          <w:tab w:val="center" w:pos="2801" w:leader="none"/>
          <w:tab w:val="center" w:pos="4504" w:leader="none"/>
          <w:tab w:val="center" w:pos="6332" w:leader="none"/>
          <w:tab w:val="center" w:pos="75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осознание </w:t>
      </w:r>
      <w:r>
        <w:tab/>
        <w:t xml:space="preserve">российской </w:t>
      </w:r>
      <w:r>
        <w:tab/>
        <w:t xml:space="preserve">гражданской </w:t>
      </w:r>
      <w:r>
        <w:tab/>
        <w:t xml:space="preserve">идентичности </w:t>
      </w:r>
      <w:r>
        <w:tab/>
        <w:t xml:space="preserve">в </w:t>
      </w:r>
      <w:r>
        <w:tab/>
        <w:t xml:space="preserve">поликультурном </w:t>
      </w:r>
      <w:r/>
    </w:p>
    <w:p>
      <w:pPr>
        <w:ind w:left="701" w:right="156" w:hanging="711"/>
      </w:pPr>
      <w:r>
        <w:t xml:space="preserve">и многоконфессиональном обществе; знание Гимна России и традиций его исполнения, уважение музыкальных символов </w:t>
      </w:r>
      <w:r/>
    </w:p>
    <w:p>
      <w:pPr>
        <w:ind w:left="701" w:right="156" w:hanging="711"/>
      </w:pPr>
      <w:r>
        <w:t xml:space="preserve">республик Российской Федерации и других стран мира; проявление интереса к освоению музыкальных традиций своего края, музыкальной </w:t>
      </w:r>
      <w:r/>
    </w:p>
    <w:p>
      <w:pPr>
        <w:ind w:left="701" w:right="156" w:hanging="711"/>
      </w:pPr>
      <w:r>
        <w:t xml:space="preserve">культуры народов России; знание достижений отечественных музыкантов, их вклада в мировую музыкальную </w:t>
      </w:r>
      <w:r/>
    </w:p>
    <w:p>
      <w:pPr>
        <w:ind w:left="701" w:right="2226" w:hanging="711"/>
      </w:pPr>
      <w:r>
        <w:t xml:space="preserve">культуру; интерес к изучению истории отечественной музыкальной культуры; </w:t>
      </w:r>
      <w:r/>
    </w:p>
    <w:p>
      <w:pPr>
        <w:ind w:left="716" w:right="156"/>
      </w:pPr>
      <w:r>
        <w:t xml:space="preserve">стремление развивать и сохранять музыкальную культуру своей страны, своего края; 2) гражданского воспитания: готовность к выполнению обязанностей гражданина и реализации его прав, уважение </w:t>
      </w:r>
      <w:r/>
    </w:p>
    <w:p>
      <w:pPr>
        <w:ind w:left="701" w:right="156" w:hanging="711"/>
      </w:pPr>
      <w:r>
        <w:t xml:space="preserve">прав, свобод и законных интересов других людей; осознание комплекса идей и моделей поведения, отраженных в лучших произведениях </w:t>
      </w:r>
      <w:r/>
    </w:p>
    <w:p>
      <w:pPr>
        <w:ind w:left="-5" w:right="156"/>
      </w:pPr>
      <w:r>
        <w:t xml:space="preserve">мирово</w:t>
      </w:r>
      <w:r>
        <w:t xml:space="preserve">й музыкальной классики, готовность поступать в своей жизни в соответствии с эталонами нравственного самоопределения, отраженными в них; активное участие в музыкально-культурной жизни семьи, образовательной организации, местного сообщества, родного края, ст</w:t>
      </w:r>
      <w:r>
        <w:t xml:space="preserve">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мероприятий; 3) духовно-нравственного воспитания: ориентация на моральные ценности и нормы в ситу</w:t>
      </w:r>
      <w:r>
        <w:t xml:space="preserve">ациях нравственного выбора; готовность воспринимать музыкальное искусство с учетом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</w:t>
      </w:r>
      <w:r>
        <w:t xml:space="preserve">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конкурсов; 4) эстетического воспитания: восприимчивость к различным видам искусства, умение видеть прекрасное </w:t>
      </w:r>
      <w:r/>
    </w:p>
    <w:p>
      <w:pPr>
        <w:ind w:left="701" w:right="156" w:hanging="711"/>
      </w:pPr>
      <w:r>
        <w:t xml:space="preserve">в окружающей действительности, готовность прислушиваться к природе, людям, самому себе; осознание ценности творчества, таланта; </w:t>
      </w:r>
      <w:r/>
    </w:p>
    <w:p>
      <w:pPr>
        <w:ind w:left="0" w:right="0" w:firstLine="0"/>
        <w:jc w:val="left"/>
        <w:tabs>
          <w:tab w:val="center" w:pos="1232" w:leader="none"/>
          <w:tab w:val="center" w:pos="2547" w:leader="none"/>
          <w:tab w:val="center" w:pos="4061" w:leader="none"/>
          <w:tab w:val="center" w:pos="5598" w:leader="none"/>
          <w:tab w:val="center" w:pos="6582" w:leader="none"/>
          <w:tab w:val="center" w:pos="750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осознание </w:t>
      </w:r>
      <w:r>
        <w:tab/>
        <w:t xml:space="preserve">важности </w:t>
      </w:r>
      <w:r>
        <w:tab/>
        <w:t xml:space="preserve">музыкального </w:t>
      </w:r>
      <w:r>
        <w:tab/>
        <w:t xml:space="preserve">искусства </w:t>
      </w:r>
      <w:r>
        <w:tab/>
        <w:t xml:space="preserve">как </w:t>
      </w:r>
      <w:r>
        <w:tab/>
        <w:t xml:space="preserve">средства </w:t>
      </w:r>
      <w:r>
        <w:tab/>
        <w:t xml:space="preserve">коммуникации </w:t>
      </w:r>
      <w:r/>
    </w:p>
    <w:p>
      <w:pPr>
        <w:ind w:left="701" w:right="156" w:hanging="711"/>
      </w:pPr>
      <w:r>
        <w:t xml:space="preserve">и самовыражения; понимание ценности отечественного и мирового искусства, роли этнических </w:t>
      </w:r>
      <w:r/>
    </w:p>
    <w:p>
      <w:pPr>
        <w:ind w:left="696" w:right="3369" w:hanging="711"/>
        <w:jc w:val="left"/>
        <w:spacing w:after="10" w:line="270" w:lineRule="auto"/>
      </w:pPr>
      <w:r>
        <w:t xml:space="preserve">культурных традиций и народного творчества; стремление к самовыражению в разных видах искусства; 5) ценности научного познания: </w:t>
      </w:r>
      <w:r/>
    </w:p>
    <w:p>
      <w:pPr>
        <w:ind w:left="-10" w:right="156" w:firstLine="711"/>
      </w:pPr>
      <w:r>
        <w:t xml:space="preserve">ориентация в деят</w:t>
      </w:r>
      <w:r>
        <w:t xml:space="preserve">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</w:t>
      </w:r>
      <w:r/>
    </w:p>
    <w:p>
      <w:pPr>
        <w:ind w:left="-5" w:right="156"/>
      </w:pPr>
      <w:r>
        <w:t xml:space="preserve">интонируемого смысла; </w:t>
      </w:r>
      <w:r/>
    </w:p>
    <w:p>
      <w:pPr>
        <w:ind w:left="-10" w:right="156" w:firstLine="711"/>
      </w:pPr>
      <w:r>
        <w:t xml:space="preserve">овладение основными способа</w:t>
      </w:r>
      <w:r>
        <w:t xml:space="preserve">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объема специальной терминологии; </w:t>
      </w:r>
      <w:r/>
    </w:p>
    <w:p>
      <w:pPr>
        <w:ind w:left="-10" w:right="156" w:firstLine="711"/>
      </w:pPr>
      <w:r>
        <w:t xml:space="preserve">6) физического воспитания, формирования культуры здоровья и эмоционального благополучия: </w:t>
      </w:r>
      <w:r/>
    </w:p>
    <w:p>
      <w:pPr>
        <w:ind w:left="716" w:right="156"/>
      </w:pPr>
      <w:r>
        <w:t xml:space="preserve">осознание ценности жизни с опорой на собственный жизненный опыт и опыт </w:t>
      </w:r>
      <w:r/>
    </w:p>
    <w:p>
      <w:pPr>
        <w:ind w:left="701" w:right="156" w:hanging="711"/>
      </w:pPr>
      <w:r>
        <w:t xml:space="preserve">восприятия произведений искусства; соблюдение правил личной безопасности и гигиены, в том числе в процессе </w:t>
      </w:r>
      <w:r/>
    </w:p>
    <w:p>
      <w:pPr>
        <w:ind w:left="-5" w:right="156"/>
      </w:pPr>
      <w:r>
        <w:t xml:space="preserve">музыкально-исполнительской, творческой, исследовательской деятельности; умение осознавать с</w:t>
      </w:r>
      <w:r>
        <w:t xml:space="preserve">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</w:t>
      </w:r>
      <w:r/>
    </w:p>
    <w:p>
      <w:pPr>
        <w:ind w:left="701" w:right="5966" w:hanging="711"/>
      </w:pPr>
      <w:r>
        <w:t xml:space="preserve">и такого же права другого человека; 7) трудового воспитания: </w:t>
      </w:r>
      <w:r/>
    </w:p>
    <w:p>
      <w:pPr>
        <w:ind w:left="716" w:right="156"/>
      </w:pPr>
      <w:r>
        <w:t xml:space="preserve">установка на посильное активное участие в практической деятельности; трудолюбие в учебе, настойчивость в дости</w:t>
      </w:r>
      <w:r>
        <w:t xml:space="preserve">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деятельности; 8) экологического воспитания: повышение уровня экологической культуры, осознание глобального характера </w:t>
      </w:r>
      <w:r/>
    </w:p>
    <w:p>
      <w:pPr>
        <w:ind w:left="701" w:right="446" w:hanging="711"/>
      </w:pPr>
      <w:r>
        <w:t xml:space="preserve">экологических проблем и путей их решения; участие в экологических проектах через различные формы музыкального творчества. </w:t>
      </w:r>
      <w:r/>
    </w:p>
    <w:p>
      <w:pPr>
        <w:ind w:left="716" w:right="156"/>
      </w:pPr>
      <w:r>
        <w:t xml:space="preserve">9) адаптации к изменяющимся условиям социальной и природной среды: </w:t>
      </w:r>
      <w:r/>
    </w:p>
    <w:p>
      <w:pPr>
        <w:ind w:left="716" w:right="156"/>
      </w:pPr>
      <w:r>
        <w:t xml:space="preserve">освоение обучающимися социального опыта, основных социальных ролей, норм и </w:t>
      </w:r>
      <w:r/>
    </w:p>
    <w:p>
      <w:pPr>
        <w:ind w:left="-5" w:right="156"/>
      </w:pPr>
      <w:r>
        <w:t xml:space="preserve">правил общ</w:t>
      </w:r>
      <w:r>
        <w:t xml:space="preserve">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</w:t>
      </w:r>
      <w:r>
        <w:t xml:space="preserve">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</w:t>
      </w:r>
      <w:r/>
    </w:p>
    <w:p>
      <w:pPr>
        <w:ind w:left="-5" w:right="156"/>
      </w:pPr>
      <w:r>
        <w:t xml:space="preserve">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</w:t>
      </w:r>
      <w:r/>
    </w:p>
    <w:p>
      <w:pPr>
        <w:ind w:left="-10" w:right="0" w:firstLine="0"/>
        <w:jc w:val="left"/>
        <w:tabs>
          <w:tab w:val="center" w:pos="1758" w:leader="none"/>
          <w:tab w:val="center" w:pos="3733" w:leader="none"/>
          <w:tab w:val="center" w:pos="5162" w:leader="none"/>
          <w:tab w:val="center" w:pos="6708" w:leader="none"/>
          <w:tab w:val="right" w:pos="9942" w:leader="none"/>
        </w:tabs>
      </w:pPr>
      <w:r>
        <w:t xml:space="preserve">их </w:t>
      </w:r>
      <w:r>
        <w:tab/>
        <w:t xml:space="preserve">последствия, </w:t>
      </w:r>
      <w:r>
        <w:tab/>
        <w:t xml:space="preserve">опираясь </w:t>
      </w:r>
      <w:r>
        <w:tab/>
        <w:t xml:space="preserve">на </w:t>
      </w:r>
      <w:r>
        <w:tab/>
        <w:t xml:space="preserve">жизненный </w:t>
      </w:r>
      <w:r>
        <w:tab/>
        <w:t xml:space="preserve">интонационный </w:t>
      </w:r>
      <w:r/>
    </w:p>
    <w:p>
      <w:pPr>
        <w:ind w:left="-5" w:right="156"/>
      </w:pPr>
      <w:r>
        <w:t xml:space="preserve">и эмоциональный опыт, опыт и навыки управления своими психоэмоциональными ресурсами в стрессовой ситуации, воля к победе. </w:t>
      </w:r>
      <w:r/>
    </w:p>
    <w:p>
      <w:pPr>
        <w:ind w:left="-10" w:right="156" w:firstLine="711"/>
      </w:pPr>
      <w:r>
        <w:t xml:space="preserve">160.7.2. В результате изучения музыки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  <w:r/>
    </w:p>
    <w:p>
      <w:pPr>
        <w:ind w:left="-10" w:right="156" w:firstLine="711"/>
      </w:pPr>
      <w:r>
        <w:t xml:space="preserve">160.7.2.1. У обучающегося будут сформированы следующие базовые логические действия как часть универсальных познавательных учебных действий: </w:t>
      </w:r>
      <w:r/>
    </w:p>
    <w:p>
      <w:pPr>
        <w:ind w:left="-10" w:right="156" w:firstLine="711"/>
      </w:pPr>
      <w:r>
        <w:t xml:space="preserve">устанавливать существенные при</w:t>
      </w:r>
      <w:r>
        <w:t xml:space="preserve">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сопоставлять, сравнивать на основании существенных признаков произведения, жанры </w:t>
      </w:r>
      <w:r/>
    </w:p>
    <w:p>
      <w:pPr>
        <w:ind w:left="701" w:right="156" w:hanging="711"/>
      </w:pPr>
      <w:r>
        <w:t xml:space="preserve">и стили музыкального и других видов искусства; обнаруживать взаимные влияния отдельных видов, жанров и стилей музыки друг на </w:t>
      </w:r>
      <w:r/>
    </w:p>
    <w:p>
      <w:pPr>
        <w:ind w:left="-5" w:right="156"/>
      </w:pPr>
      <w:r>
        <w:t xml:space="preserve">друга, формулировать гипотезы о взаимосвязя</w:t>
      </w:r>
      <w:r>
        <w:t xml:space="preserve">х;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выявлять и характеризовать существенные признаки конкретного музыкального </w:t>
      </w:r>
      <w:r/>
    </w:p>
    <w:p>
      <w:pPr>
        <w:ind w:left="701" w:right="156" w:hanging="711"/>
      </w:pPr>
      <w:r>
        <w:t xml:space="preserve">звучания; самостоятельно обобщать и формулировать выводы по результатам проведенного </w:t>
      </w:r>
      <w:r/>
    </w:p>
    <w:p>
      <w:pPr>
        <w:ind w:left="-5" w:right="156"/>
      </w:pPr>
      <w:r>
        <w:t xml:space="preserve">слухового наблюдения-исследования. </w:t>
      </w:r>
      <w:r/>
    </w:p>
    <w:p>
      <w:pPr>
        <w:ind w:left="-10" w:right="156" w:firstLine="711"/>
      </w:pPr>
      <w:r>
        <w:t xml:space="preserve">160.7.2.2. У обучающегося будут сформированы следующие базовые исследовательские действия как часть универсальных познавательных учебных действий: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следовать внутренним слухом за развитием музыкального процесса, «наблюдать» </w:t>
      </w:r>
      <w:r/>
    </w:p>
    <w:p>
      <w:pPr>
        <w:ind w:left="701" w:right="2197" w:hanging="711"/>
      </w:pPr>
      <w:r>
        <w:t xml:space="preserve">звучание музыки; использовать вопросы как исследовательский инструмент познания; </w:t>
      </w:r>
      <w:r/>
    </w:p>
    <w:p>
      <w:pPr>
        <w:ind w:left="0" w:right="0" w:firstLine="0"/>
        <w:jc w:val="left"/>
        <w:spacing w:after="5" w:line="270" w:lineRule="auto"/>
        <w:tabs>
          <w:tab w:val="center" w:pos="1506" w:leader="none"/>
          <w:tab w:val="center" w:pos="3505" w:leader="none"/>
          <w:tab w:val="center" w:pos="5168" w:leader="none"/>
          <w:tab w:val="center" w:pos="691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собственные </w:t>
      </w:r>
      <w:r>
        <w:tab/>
        <w:t xml:space="preserve">вопросы, </w:t>
      </w:r>
      <w:r>
        <w:tab/>
        <w:t xml:space="preserve">фиксирующие </w:t>
      </w:r>
      <w:r>
        <w:tab/>
        <w:t xml:space="preserve">несоответствие </w:t>
      </w:r>
      <w:r/>
    </w:p>
    <w:p>
      <w:pPr>
        <w:ind w:left="-5" w:right="156"/>
      </w:pPr>
      <w:r>
        <w:t xml:space="preserve">между реальным и желательным состоянием учебной ситуации, восприятия, исполнения музыки; составлять алгоритм действий и использовать его для решения учебных, в том числе </w:t>
      </w:r>
      <w:r/>
    </w:p>
    <w:p>
      <w:pPr>
        <w:ind w:left="701" w:right="156" w:hanging="711"/>
      </w:pPr>
      <w:r>
        <w:t xml:space="preserve">исполнительских и творческих задач; проводить по самостоятельно составленному плану небольшое исследование по </w:t>
      </w:r>
      <w:r/>
    </w:p>
    <w:p>
      <w:pPr>
        <w:ind w:left="-5" w:right="156"/>
      </w:pPr>
      <w:r>
        <w:t xml:space="preserve">установлению особенностей музыкально-языковых единиц, сравнению художественных процессов, музыкальных явлений, культурных объектов между собой; самостоятельно формулировать обобщения и выводы по результатам проведенного </w:t>
      </w:r>
      <w:r/>
    </w:p>
    <w:p>
      <w:pPr>
        <w:ind w:left="-5" w:right="156"/>
      </w:pPr>
      <w:r>
        <w:t xml:space="preserve">наблюдения, слухового исследования. </w:t>
      </w:r>
      <w:r/>
    </w:p>
    <w:p>
      <w:pPr>
        <w:ind w:left="-10" w:right="156" w:firstLine="711"/>
      </w:pPr>
      <w:r>
        <w:t xml:space="preserve">160.7.2.3. У обучающегося будут сформированы следующие умения работать  с информацией как часть универсальных познавательных учебных действий: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применять различные методы, инструменты и запросы при поиске и отборе </w:t>
      </w:r>
      <w:r/>
    </w:p>
    <w:p>
      <w:pPr>
        <w:ind w:left="701" w:right="156" w:hanging="711"/>
      </w:pPr>
      <w:r>
        <w:t xml:space="preserve">информации с учетом предложенной учебной задачи и заданных критериев; понимать специфику работы с аудиоинформацией, музыкальными записями; использовать интонирование для запоминания звуковой информации, музыкальных </w:t>
      </w:r>
      <w:r/>
    </w:p>
    <w:p>
      <w:pPr>
        <w:ind w:left="701" w:right="156" w:hanging="711"/>
      </w:pPr>
      <w:r>
        <w:t xml:space="preserve">произведений; выбирать, </w:t>
      </w:r>
      <w:r>
        <w:tab/>
        <w:t xml:space="preserve">анализировать, </w:t>
      </w:r>
      <w:r>
        <w:tab/>
        <w:t xml:space="preserve">интерпретировать, </w:t>
      </w:r>
      <w:r>
        <w:tab/>
        <w:t xml:space="preserve">обобщать </w:t>
      </w:r>
      <w:r>
        <w:tab/>
        <w:t xml:space="preserve">и </w:t>
      </w:r>
      <w:r>
        <w:tab/>
        <w:t xml:space="preserve">систематизировать </w:t>
      </w:r>
      <w:r/>
    </w:p>
    <w:p>
      <w:pPr>
        <w:ind w:left="701" w:right="156" w:hanging="711"/>
      </w:pPr>
      <w:r>
        <w:t xml:space="preserve">информацию, представленную в аудио- и видеоформатах, текстах, таблицах, схемах; использовать смысловое чтение для извлечения, обобщения и систематизации </w:t>
      </w:r>
      <w:r/>
    </w:p>
    <w:p>
      <w:pPr>
        <w:ind w:left="701" w:right="156" w:hanging="711"/>
      </w:pPr>
      <w:r>
        <w:t xml:space="preserve">информации из одного или нескольких источников с учетом поставленных целей; оценивать надежность информации по критериям, предложенным учителем или </w:t>
      </w:r>
      <w:r/>
    </w:p>
    <w:p>
      <w:pPr>
        <w:ind w:left="701" w:right="156" w:hanging="711"/>
      </w:pPr>
      <w:r>
        <w:t xml:space="preserve">сформулированным самостоятельно; различать тексты информационного и художес</w:t>
      </w:r>
      <w:r>
        <w:t xml:space="preserve">твенного содержания, трансформировать, интерпретировать их в соответствии с учебной задачей; 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 </w:t>
      </w:r>
      <w:r/>
    </w:p>
    <w:p>
      <w:pPr>
        <w:ind w:left="-10" w:right="156" w:firstLine="711"/>
      </w:pPr>
      <w:r>
        <w:t xml:space="preserve">160.7.2.4. 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 </w:t>
      </w:r>
      <w:r/>
    </w:p>
    <w:p>
      <w:pPr>
        <w:ind w:left="-10" w:right="156" w:firstLine="711"/>
      </w:pPr>
      <w:r>
        <w:t xml:space="preserve">160.7.2.5. У обучающегося будут сформированы следующие умения как часть универсальных коммуникативных учебных действий: </w:t>
      </w:r>
      <w:r/>
    </w:p>
    <w:p>
      <w:pPr>
        <w:ind w:left="716" w:right="156"/>
      </w:pPr>
      <w:r>
        <w:t xml:space="preserve">1) невербальная коммуникация: </w:t>
      </w:r>
      <w:r/>
    </w:p>
    <w:p>
      <w:pPr>
        <w:ind w:left="-10" w:right="156" w:firstLine="711"/>
      </w:pPr>
      <w: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</w:t>
      </w:r>
      <w:r>
        <w:t xml:space="preserve">словесного языка в передаче смысла музыкального произведения; передавать в собственном исполнении музыки художественное содержание, выражать </w:t>
      </w:r>
      <w:r/>
    </w:p>
    <w:p>
      <w:pPr>
        <w:ind w:left="701" w:right="156" w:hanging="711"/>
      </w:pPr>
      <w:r>
        <w:t xml:space="preserve">настроение, чувства, личное отношение к исполняемому произведению; осознанно пользоваться интонационной выразительностью в обыденной речи, </w:t>
      </w:r>
      <w:r/>
    </w:p>
    <w:p>
      <w:pPr>
        <w:ind w:left="-5" w:right="156"/>
      </w:pPr>
      <w:r>
        <w:t xml:space="preserve">понимать культурные нормы и значение интонации в повседневном общении; </w:t>
      </w:r>
      <w:r/>
    </w:p>
    <w:p>
      <w:pPr>
        <w:ind w:left="0" w:right="0" w:firstLine="0"/>
        <w:jc w:val="left"/>
        <w:tabs>
          <w:tab w:val="center" w:pos="1327" w:leader="none"/>
          <w:tab w:val="center" w:pos="3296" w:leader="none"/>
          <w:tab w:val="center" w:pos="620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эффективно </w:t>
      </w:r>
      <w:r>
        <w:tab/>
        <w:t xml:space="preserve">использовать </w:t>
      </w:r>
      <w:r>
        <w:tab/>
        <w:t xml:space="preserve">интонационно-выразительные </w:t>
      </w:r>
      <w:r>
        <w:tab/>
        <w:t xml:space="preserve">возможности </w:t>
      </w:r>
      <w:r/>
    </w:p>
    <w:p>
      <w:pPr>
        <w:ind w:left="701" w:right="156" w:hanging="711"/>
      </w:pPr>
      <w:r>
        <w:t xml:space="preserve">в ситуации публичного выступления; распознавать невербальные средства общения (интонация, мимика, жесты), </w:t>
      </w:r>
      <w:r/>
    </w:p>
    <w:p>
      <w:pPr>
        <w:ind w:left="-5" w:right="156"/>
      </w:pPr>
      <w:r>
        <w:t xml:space="preserve">расценивать их как полноценные элементы коммуникации, адекватно включаться в соответствующий уровень общения; 2) вербальное общение: </w:t>
      </w:r>
      <w:r/>
    </w:p>
    <w:p>
      <w:pPr>
        <w:ind w:left="716" w:right="156"/>
      </w:pPr>
      <w:r>
        <w:t xml:space="preserve">воспринимать и формулировать суждения, выражать эмоции в соответствии </w:t>
      </w:r>
      <w:r/>
    </w:p>
    <w:p>
      <w:pPr>
        <w:ind w:left="701" w:right="156" w:hanging="711"/>
      </w:pPr>
      <w:r>
        <w:t xml:space="preserve">с условиями и целями общения; выражать свое мнение, в том числе впечатления от общения с музыкальным </w:t>
      </w:r>
      <w:r/>
    </w:p>
    <w:p>
      <w:pPr>
        <w:ind w:left="-5" w:right="156"/>
      </w:pPr>
      <w:r>
        <w:t xml:space="preserve">искусством в устных и письменных текстах; </w:t>
      </w:r>
      <w:r/>
    </w:p>
    <w:p>
      <w:pPr>
        <w:ind w:left="0" w:right="0" w:firstLine="0"/>
        <w:jc w:val="left"/>
        <w:tabs>
          <w:tab w:val="center" w:pos="1202" w:leader="none"/>
          <w:tab w:val="center" w:pos="2764" w:leader="none"/>
          <w:tab w:val="center" w:pos="4213" w:leader="none"/>
          <w:tab w:val="center" w:pos="5646" w:leader="none"/>
          <w:tab w:val="center" w:pos="740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намерения </w:t>
      </w:r>
      <w:r>
        <w:tab/>
        <w:t xml:space="preserve">других, </w:t>
      </w:r>
      <w:r>
        <w:tab/>
        <w:t xml:space="preserve">проявлять </w:t>
      </w:r>
      <w:r>
        <w:tab/>
        <w:t xml:space="preserve">уважительное </w:t>
      </w:r>
      <w:r>
        <w:tab/>
        <w:t xml:space="preserve">отношение </w:t>
      </w:r>
      <w:r/>
    </w:p>
    <w:p>
      <w:pPr>
        <w:ind w:left="701" w:right="156" w:hanging="711"/>
      </w:pPr>
      <w:r>
        <w:t xml:space="preserve">к собеседнику и в корректной форме формулировать свои возражения; вести диалог, дискуссию, задавать вопросы по существу обсуждаемой темы, </w:t>
      </w:r>
      <w:r/>
    </w:p>
    <w:p>
      <w:pPr>
        <w:ind w:left="701" w:right="1809" w:hanging="711"/>
      </w:pPr>
      <w:r>
        <w:t xml:space="preserve">поддерживать благожелательный тон диалога; публично представлять результаты учебной и творческой деятельности; 3) совместная деятельность (сотрудничество): </w:t>
      </w:r>
      <w:r/>
    </w:p>
    <w:p>
      <w:pPr>
        <w:ind w:left="-10" w:right="156" w:firstLine="711"/>
      </w:pPr>
      <w: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/>
    </w:p>
    <w:p>
      <w:pPr>
        <w:ind w:left="0" w:right="0" w:firstLine="0"/>
        <w:jc w:val="left"/>
        <w:tabs>
          <w:tab w:val="center" w:pos="1202" w:leader="none"/>
          <w:tab w:val="center" w:pos="2266" w:leader="none"/>
          <w:tab w:val="center" w:pos="3525" w:leader="none"/>
          <w:tab w:val="center" w:pos="5455" w:leader="none"/>
          <w:tab w:val="center" w:pos="744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использовать </w:t>
      </w:r>
      <w:r>
        <w:tab/>
        <w:t xml:space="preserve">преимущества </w:t>
      </w:r>
      <w:r>
        <w:tab/>
        <w:t xml:space="preserve">коллективной, </w:t>
      </w:r>
      <w:r>
        <w:tab/>
        <w:t xml:space="preserve">групповой </w:t>
      </w:r>
      <w:r/>
    </w:p>
    <w:p>
      <w:pPr>
        <w:ind w:left="-5" w:right="156"/>
      </w:pPr>
      <w:r>
        <w:t xml:space="preserve">и индивидуальной музыкальной деятельности, выбирать наиболее эффективные формы взаимодействия при решении поставлен</w:t>
      </w:r>
      <w:r>
        <w:t xml:space="preserve">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</w:t>
      </w:r>
      <w:r/>
    </w:p>
    <w:p>
      <w:pPr>
        <w:ind w:left="701" w:right="156" w:hanging="711"/>
      </w:pPr>
      <w:r>
        <w:t xml:space="preserve">выполнять поручения, подчиняться; оценивать качество своего вклада в общий продукт по критериям, самостоятельно </w:t>
      </w:r>
      <w:r/>
    </w:p>
    <w:p>
      <w:pPr>
        <w:ind w:left="-5" w:right="156"/>
      </w:pPr>
      <w:r>
        <w:t xml:space="preserve"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  <w:r/>
    </w:p>
    <w:p>
      <w:pPr>
        <w:ind w:left="-10" w:right="156" w:firstLine="711"/>
      </w:pPr>
      <w:r>
        <w:t xml:space="preserve">160.7.2.6. У обучающегося будут сформированы следующие умения самоорганизации как часть универсальных регулятивных учебных действий: </w:t>
      </w:r>
      <w:r/>
    </w:p>
    <w:p>
      <w:pPr>
        <w:ind w:left="0" w:right="0" w:firstLine="0"/>
        <w:jc w:val="left"/>
        <w:tabs>
          <w:tab w:val="center" w:pos="1099" w:leader="none"/>
          <w:tab w:val="center" w:pos="2364" w:leader="none"/>
          <w:tab w:val="center" w:pos="3538" w:leader="none"/>
          <w:tab w:val="center" w:pos="5197" w:leader="none"/>
          <w:tab w:val="center" w:pos="6623" w:leader="none"/>
          <w:tab w:val="center" w:pos="799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ставить </w:t>
      </w:r>
      <w:r>
        <w:tab/>
        <w:t xml:space="preserve">перед </w:t>
      </w:r>
      <w:r>
        <w:tab/>
        <w:t xml:space="preserve">собой </w:t>
      </w:r>
      <w:r>
        <w:tab/>
        <w:t xml:space="preserve">среднесрочные </w:t>
      </w:r>
      <w:r>
        <w:tab/>
        <w:t xml:space="preserve">и </w:t>
      </w:r>
      <w:r>
        <w:tab/>
        <w:t xml:space="preserve">долгосрочные </w:t>
      </w:r>
      <w:r>
        <w:tab/>
        <w:t xml:space="preserve">цели </w:t>
      </w:r>
      <w:r/>
    </w:p>
    <w:p>
      <w:pPr>
        <w:ind w:left="-5" w:right="156"/>
      </w:pPr>
      <w:r>
        <w:t xml:space="preserve">по самосовершенствованию, в том числе в части творческих, исполнительских навыков и способностей, настойчиво продвигаться к поставленной цели; планировать достижение целей через решение ряда последовательных задач частного </w:t>
      </w:r>
      <w:r/>
    </w:p>
    <w:p>
      <w:pPr>
        <w:ind w:left="701" w:right="156" w:hanging="711"/>
      </w:pPr>
      <w:r>
        <w:t xml:space="preserve">характера; самостоятельно </w:t>
      </w:r>
      <w:r>
        <w:tab/>
        <w:t xml:space="preserve">составлять </w:t>
      </w:r>
      <w:r>
        <w:tab/>
        <w:t xml:space="preserve">план </w:t>
      </w:r>
      <w:r>
        <w:tab/>
        <w:t xml:space="preserve">действий, </w:t>
      </w:r>
      <w:r>
        <w:tab/>
        <w:t xml:space="preserve">вносить </w:t>
      </w:r>
      <w:r>
        <w:tab/>
        <w:t xml:space="preserve">необходимые </w:t>
      </w:r>
      <w:r>
        <w:tab/>
        <w:t xml:space="preserve">коррективы </w:t>
      </w:r>
      <w:r/>
    </w:p>
    <w:p>
      <w:pPr>
        <w:ind w:left="701" w:right="308" w:hanging="711"/>
      </w:pPr>
      <w:r>
        <w:t xml:space="preserve">в ходе его реализации; выявлять наиболее важные проблемы для решения в учебных и жизненных ситуациях; </w:t>
      </w:r>
      <w:r/>
    </w:p>
    <w:p>
      <w:pPr>
        <w:ind w:left="-10" w:right="156" w:firstLine="711"/>
      </w:pP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</w:t>
      </w:r>
      <w:r/>
    </w:p>
    <w:p>
      <w:pPr>
        <w:ind w:left="701" w:right="775" w:hanging="711"/>
      </w:pPr>
      <w:r>
        <w:t xml:space="preserve">и собственных возможностей, аргументировать предлагаемые варианты решений; делать выбор и брать за него ответственность на себя. </w:t>
      </w:r>
      <w:r/>
    </w:p>
    <w:p>
      <w:pPr>
        <w:ind w:left="-10" w:right="156" w:firstLine="711"/>
      </w:pPr>
      <w:r>
        <w:t xml:space="preserve">160.7.2.7. У обучающегося будут сформированы следующие умения самоконтроля (рефлексии) как часть универсальных регулятивных учебных действий: </w:t>
      </w:r>
      <w:r/>
    </w:p>
    <w:p>
      <w:pPr>
        <w:ind w:left="716" w:right="156"/>
      </w:pPr>
      <w:r>
        <w:t xml:space="preserve">владеть способами самоконтроля, самомотивации и рефлексии; </w:t>
      </w:r>
      <w:r/>
    </w:p>
    <w:p>
      <w:pPr>
        <w:ind w:left="716" w:right="156"/>
      </w:pPr>
      <w:r>
        <w:t xml:space="preserve">давать адекватную оценку учебной ситуации и предлагать план ее изменения; предвидеть трудности, которые могут возникнуть при решении учебной задачи, и </w:t>
      </w:r>
      <w:r/>
    </w:p>
    <w:p>
      <w:pPr>
        <w:ind w:left="701" w:right="156" w:hanging="711"/>
      </w:pPr>
      <w:r>
        <w:t xml:space="preserve">адаптировать решение к меняющимся обстоятельствам; объяснять причины достижения (не достижения) результатов деятельности, понимать </w:t>
      </w:r>
      <w:r/>
    </w:p>
    <w:p>
      <w:pPr>
        <w:ind w:left="-5" w:right="156"/>
      </w:pPr>
      <w:r>
        <w:t xml:space="preserve">причины неудач и уметь предупрежда</w:t>
      </w:r>
      <w:r>
        <w:t xml:space="preserve">ть их, давать оценку приобретенному опыту; 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 </w:t>
      </w:r>
      <w:r/>
    </w:p>
    <w:p>
      <w:pPr>
        <w:ind w:left="-10" w:right="156" w:firstLine="711"/>
      </w:pPr>
      <w:r>
        <w:t xml:space="preserve">160.7.2.8. У обучающегося будут сформированы следующие умения эмоционального интеллекта как часть универсальных регулятивных учебных действий: </w:t>
      </w:r>
      <w:r/>
    </w:p>
    <w:p>
      <w:pPr>
        <w:ind w:left="-10" w:right="156" w:firstLine="711"/>
      </w:pPr>
      <w: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развивать способность управлять собственными эмоциями и эмоциями других как в </w:t>
      </w:r>
      <w:r/>
    </w:p>
    <w:p>
      <w:pPr>
        <w:ind w:left="701" w:right="732" w:hanging="711"/>
      </w:pPr>
      <w:r>
        <w:t xml:space="preserve">повседневной жизни, так и в ситуациях музыкально-опосредованного общения; выявлять и анализировать причины эмоций;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понимать мотивы и намерения другого человека, анализируя коммуникативно-</w:t>
      </w:r>
      <w:r/>
    </w:p>
    <w:p>
      <w:pPr>
        <w:ind w:left="701" w:right="3647" w:hanging="711"/>
      </w:pPr>
      <w:r>
        <w:t xml:space="preserve">интонационную ситуацию; регулировать способ выражения собственных эмоций. </w:t>
      </w:r>
      <w:r/>
    </w:p>
    <w:p>
      <w:pPr>
        <w:ind w:left="-10" w:right="156" w:firstLine="711"/>
      </w:pPr>
      <w:r>
        <w:t xml:space="preserve">160.7.2.9. У обучающегося будут сформированы следующие умения принимать себя и других как часть универсальных регулятивных учебных действий: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уважительно и осознанно относиться к другому человеку и его мнению, эстетическим </w:t>
      </w:r>
      <w:r/>
    </w:p>
    <w:p>
      <w:pPr>
        <w:ind w:left="701" w:right="156" w:hanging="711"/>
      </w:pPr>
      <w:r>
        <w:t xml:space="preserve">предпочтениям и вкусам; признавать свое и чужое право на ошибку, при обнаружении ошибки фокусироваться </w:t>
      </w:r>
      <w:r/>
    </w:p>
    <w:p>
      <w:pPr>
        <w:ind w:left="701" w:right="2951" w:hanging="711"/>
      </w:pPr>
      <w:r>
        <w:t xml:space="preserve">не на ней самой, а на способе улучшения результатов деятельности; принимать себя и других, не осуждая; проявлять открытость; осознавать невозможность контролировать все вокруг. </w:t>
      </w:r>
      <w:r/>
    </w:p>
    <w:p>
      <w:pPr>
        <w:ind w:left="-10" w:right="156" w:firstLine="711"/>
      </w:pPr>
      <w:r>
        <w:t xml:space="preserve">160.7.2.10. Овладение системо</w:t>
      </w:r>
      <w:r>
        <w:t xml:space="preserve">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 </w:t>
      </w:r>
      <w:r/>
    </w:p>
    <w:p>
      <w:pPr>
        <w:ind w:left="-10" w:right="156" w:firstLine="711"/>
      </w:pPr>
      <w:r>
        <w:t xml:space="preserve">160.7.3. Предметные результаты освоения программы по музыке на уровне основного общего образования. </w:t>
      </w:r>
      <w:r/>
    </w:p>
    <w:p>
      <w:pPr>
        <w:ind w:left="-10" w:right="156" w:firstLine="711"/>
      </w:pPr>
      <w:r>
        <w:t xml:space="preserve">160.7.3.1. Предметные результаты характеризуют сформ</w:t>
      </w:r>
      <w:r>
        <w:t xml:space="preserve">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 </w:t>
      </w:r>
      <w:r/>
    </w:p>
    <w:p>
      <w:pPr>
        <w:ind w:left="-10" w:right="156" w:firstLine="711"/>
      </w:pPr>
      <w:r>
        <w:t xml:space="preserve">160.7.3.2. Обучающиеся, освоившие основную образовательную программу по музыке: </w:t>
      </w:r>
      <w:r/>
    </w:p>
    <w:p>
      <w:pPr>
        <w:ind w:left="-10" w:right="156" w:firstLine="711"/>
      </w:pPr>
      <w: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  <w:r/>
    </w:p>
    <w:p>
      <w:pPr>
        <w:ind w:left="0" w:right="0" w:firstLine="0"/>
        <w:jc w:val="left"/>
        <w:tabs>
          <w:tab w:val="center" w:pos="1468" w:leader="none"/>
          <w:tab w:val="center" w:pos="3362" w:leader="none"/>
          <w:tab w:val="center" w:pos="5196" w:leader="none"/>
          <w:tab w:val="center" w:pos="6886" w:leader="none"/>
          <w:tab w:val="center" w:pos="803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воспринимают </w:t>
      </w:r>
      <w:r>
        <w:tab/>
        <w:t xml:space="preserve">российскую </w:t>
      </w:r>
      <w:r>
        <w:tab/>
        <w:t xml:space="preserve">музыкальную </w:t>
      </w:r>
      <w:r>
        <w:tab/>
        <w:t xml:space="preserve">культуру </w:t>
      </w:r>
      <w:r>
        <w:tab/>
        <w:t xml:space="preserve">как </w:t>
      </w:r>
      <w:r>
        <w:tab/>
        <w:t xml:space="preserve">целостное </w:t>
      </w:r>
      <w:r/>
    </w:p>
    <w:p>
      <w:pPr>
        <w:ind w:left="701" w:right="156" w:hanging="711"/>
      </w:pPr>
      <w:r>
        <w:t xml:space="preserve">и самобытное цивилизационное явление; знают достижения отечественных мастеров музыкальной культуры, испытывают </w:t>
      </w:r>
      <w:r/>
    </w:p>
    <w:p>
      <w:pPr>
        <w:ind w:left="-5" w:right="156"/>
      </w:pPr>
      <w:r>
        <w:t xml:space="preserve">гордость за них;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</w:t>
      </w:r>
      <w:r>
        <w:t xml:space="preserve">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 понимают роль музыки как социально значимого явления, формирующего </w:t>
      </w:r>
      <w:r/>
    </w:p>
    <w:p>
      <w:pPr>
        <w:ind w:left="-5" w:right="156"/>
      </w:pPr>
      <w:r>
        <w:t xml:space="preserve">общественные вкусы и настроения, включенного в развитие политического, экономического, религиозного, иных аспектов развития общества. </w:t>
      </w:r>
      <w:r/>
    </w:p>
    <w:p>
      <w:pPr>
        <w:ind w:left="716" w:right="156"/>
      </w:pPr>
      <w:r>
        <w:t xml:space="preserve">160.7.3.3. К концу изучения модуля № 1 «Музыка моего края» обучающийся научится: знать музыкальные традиции своей республики, края, народа; </w:t>
      </w:r>
      <w:r/>
    </w:p>
    <w:p>
      <w:pPr>
        <w:ind w:left="716" w:right="156"/>
      </w:pPr>
      <w:r>
        <w:t xml:space="preserve">характеризовать особенности творчества народных и профессиональных музыкантов, </w:t>
      </w:r>
      <w:r/>
    </w:p>
    <w:p>
      <w:pPr>
        <w:ind w:left="701" w:right="156" w:hanging="711"/>
      </w:pPr>
      <w:r>
        <w:t xml:space="preserve">творческих коллективов своего края; исполнять и оценивать образцы музыкального фольклора и сочинения композиторов </w:t>
      </w:r>
      <w:r/>
    </w:p>
    <w:p>
      <w:pPr>
        <w:ind w:left="-5" w:right="156"/>
      </w:pPr>
      <w:r>
        <w:t xml:space="preserve">своей малой родины. </w:t>
      </w:r>
      <w:r/>
    </w:p>
    <w:p>
      <w:pPr>
        <w:ind w:left="-10" w:right="156" w:firstLine="711"/>
      </w:pPr>
      <w:r>
        <w:t xml:space="preserve">160.7.3.4. К концу изучения модуля № 2 «Народное музыкальное творчество России» обучающийся научится: </w:t>
      </w:r>
      <w:r/>
    </w:p>
    <w:p>
      <w:pPr>
        <w:ind w:left="-10" w:right="156" w:firstLine="711"/>
      </w:pPr>
      <w:r>
        <w:t xml:space="preserve">определять на слух музыкальные образцы, относящиеся к русскому музыкальному фольклору, к музыке народов Северн</w:t>
      </w:r>
      <w:r>
        <w:t xml:space="preserve">ого Кавказа, республик Поволжья, Сибири (не менее трех региональных фольклорных традиций на выбор учителя); различать на слух и исполнять произведения различных жанров фольклорной музыки; определять на слух принадлежность народных музыкальных инструментов </w:t>
      </w:r>
      <w:r/>
    </w:p>
    <w:p>
      <w:pPr>
        <w:ind w:left="701" w:right="156" w:hanging="711"/>
      </w:pPr>
      <w:r>
        <w:t xml:space="preserve">к группам духовых, струнных, ударно-шумовых инструментов; объяснять на примерах связь устного народного музыкального творчества </w:t>
      </w:r>
      <w:r/>
    </w:p>
    <w:p>
      <w:pPr>
        <w:ind w:left="-5" w:right="156"/>
      </w:pPr>
      <w:r>
        <w:t xml:space="preserve">и деятельности профессиональных музыкантов в развитии общей культуры страны. </w:t>
      </w:r>
      <w:r/>
    </w:p>
    <w:p>
      <w:pPr>
        <w:ind w:left="-10" w:right="156" w:firstLine="711"/>
      </w:pPr>
      <w:r>
        <w:t xml:space="preserve">160.7.3.5. К концу изучения модуля № 3 «Музыка народов мира» обучающийся научится: </w:t>
      </w:r>
      <w:r/>
    </w:p>
    <w:p>
      <w:pPr>
        <w:ind w:left="716" w:right="156"/>
      </w:pPr>
      <w:r>
        <w:t xml:space="preserve">определять на слух музыкальные произведения, относящиеся к западно-европейской, </w:t>
      </w:r>
      <w:r/>
    </w:p>
    <w:p>
      <w:pPr>
        <w:ind w:left="-5" w:right="156"/>
      </w:pPr>
      <w:r>
        <w:t xml:space="preserve">латино-американской, азиатской традиционной музыкальной культуре, в том числе к отдельным самобытным культурно-национальным традициям</w:t>
      </w:r>
      <w:r>
        <w:rPr>
          <w:vertAlign w:val="superscript"/>
        </w:rPr>
        <w:footnoteReference w:id="5"/>
      </w:r>
      <w:r>
        <w:t xml:space="preserve">; различать на слух и исполнять произведения различных жанров фольклорной музыки; определять на слух принадлежность народных музыкальных инструментов </w:t>
      </w:r>
      <w:r/>
    </w:p>
    <w:p>
      <w:pPr>
        <w:ind w:left="-5" w:right="156"/>
      </w:pPr>
      <w:r>
        <w:t xml:space="preserve">к группам духовых, струнных, ударно-шумовых инструментов; 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 </w:t>
      </w:r>
      <w:r/>
    </w:p>
    <w:p>
      <w:pPr>
        <w:ind w:left="-10" w:right="156" w:firstLine="711"/>
      </w:pPr>
      <w:r>
        <w:t xml:space="preserve">160.7.3.6. К концу изучения модуля № 4 «Европейская классическая музыка» обучающийся научится: </w:t>
      </w:r>
      <w:r/>
    </w:p>
    <w:p>
      <w:pPr>
        <w:ind w:left="716" w:right="156"/>
      </w:pPr>
      <w:r>
        <w:t xml:space="preserve">различать на слух произведения европейских композиторов-классиков, называть </w:t>
      </w:r>
      <w:r/>
    </w:p>
    <w:p>
      <w:pPr>
        <w:ind w:left="-5" w:right="156"/>
      </w:pPr>
      <w:r>
        <w:t xml:space="preserve">автора, произведение, исполнительский состав; </w:t>
      </w:r>
      <w:r/>
    </w:p>
    <w:p>
      <w:pPr>
        <w:ind w:left="0" w:right="0" w:firstLine="0"/>
        <w:jc w:val="left"/>
        <w:tabs>
          <w:tab w:val="center" w:pos="1286" w:leader="none"/>
          <w:tab w:val="center" w:pos="3207" w:leader="none"/>
          <w:tab w:val="center" w:pos="5272" w:leader="none"/>
          <w:tab w:val="center" w:pos="7198" w:leader="none"/>
          <w:tab w:val="center" w:pos="845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определять </w:t>
      </w:r>
      <w:r>
        <w:tab/>
        <w:t xml:space="preserve">принадлежность </w:t>
      </w:r>
      <w:r>
        <w:tab/>
        <w:t xml:space="preserve">музыкального </w:t>
      </w:r>
      <w:r>
        <w:tab/>
        <w:t xml:space="preserve">произведения </w:t>
      </w:r>
      <w:r>
        <w:tab/>
        <w:t xml:space="preserve">к </w:t>
      </w:r>
      <w:r>
        <w:tab/>
        <w:t xml:space="preserve">одному </w:t>
      </w:r>
      <w:r/>
    </w:p>
    <w:p>
      <w:pPr>
        <w:ind w:left="696" w:right="155" w:hanging="711"/>
        <w:jc w:val="left"/>
        <w:spacing w:after="10" w:line="270" w:lineRule="auto"/>
      </w:pPr>
      <w:r>
        <w:t xml:space="preserve">из художественных стилей (барокко, классицизм, романтизм, импрессионизм); исполнять (в том числе фрагментарно) сочинения композиторов-классиков; характеризовать музыкальный образ и выразительные средства, использованные </w:t>
      </w:r>
      <w:r/>
    </w:p>
    <w:p>
      <w:pPr>
        <w:ind w:left="701" w:right="156" w:hanging="711"/>
      </w:pPr>
      <w:r>
        <w:t xml:space="preserve">композитором, способы развития и форму строения музыкального произведения; характеризовать творчество не менее двух композиторов-классиков, приводить </w:t>
      </w:r>
      <w:r/>
    </w:p>
    <w:p>
      <w:pPr>
        <w:ind w:left="-5" w:right="156"/>
      </w:pPr>
      <w:r>
        <w:t xml:space="preserve">примеры наиболее известных сочинений.</w:t>
      </w:r>
      <w:r>
        <w:rPr>
          <w:b/>
        </w:rPr>
        <w:t xml:space="preserve"> </w:t>
      </w:r>
      <w:r/>
    </w:p>
    <w:p>
      <w:pPr>
        <w:ind w:left="-10" w:right="156" w:firstLine="711"/>
      </w:pPr>
      <w:r>
        <w:t xml:space="preserve">160.7.3.7. К концу изучения модуля № 5 «Русская классическая музыка» обучающийся научится: </w:t>
      </w:r>
      <w:r/>
    </w:p>
    <w:p>
      <w:pPr>
        <w:ind w:left="716" w:right="156"/>
      </w:pPr>
      <w:r>
        <w:t xml:space="preserve">различать на слух произведения русских композиторов-классиков, называть автора, </w:t>
      </w:r>
      <w:r/>
    </w:p>
    <w:p>
      <w:pPr>
        <w:ind w:left="701" w:right="156" w:hanging="711"/>
      </w:pPr>
      <w:r>
        <w:t xml:space="preserve">произведение, исполнительский состав; характеризовать музыкальный образ и выразительные средства, использованные </w:t>
      </w:r>
      <w:r/>
    </w:p>
    <w:p>
      <w:pPr>
        <w:ind w:left="701" w:right="156" w:hanging="711"/>
      </w:pPr>
      <w:r>
        <w:t xml:space="preserve">композитором, способы развития и форму строения музыкального произведения; исполнять (в том числе фрагментарно, отдельными темами) сочинения русских </w:t>
      </w:r>
      <w:r/>
    </w:p>
    <w:p>
      <w:pPr>
        <w:ind w:left="701" w:right="156" w:hanging="711"/>
      </w:pPr>
      <w:r>
        <w:t xml:space="preserve">композиторов; характеризовать творчество не менее двух отечественных композиторов-классиков, </w:t>
      </w:r>
      <w:r/>
    </w:p>
    <w:p>
      <w:pPr>
        <w:ind w:left="-5" w:right="156"/>
      </w:pPr>
      <w:r>
        <w:t xml:space="preserve">приводить примеры наиболее известных сочинений. </w:t>
      </w:r>
      <w:r/>
    </w:p>
    <w:p>
      <w:pPr>
        <w:ind w:left="-10" w:right="156" w:firstLine="711"/>
      </w:pPr>
      <w:r>
        <w:t xml:space="preserve">160.7.3.8. К концу изучения модуля № 6 «Образы русской и европейской духовной музыки» обучающийся научится: </w:t>
      </w:r>
      <w:r/>
    </w:p>
    <w:p>
      <w:pPr>
        <w:ind w:left="716" w:right="156"/>
      </w:pPr>
      <w:r>
        <w:t xml:space="preserve">различать и характеризовать жанры и произведения русской и европейской духовной </w:t>
      </w:r>
      <w:r/>
    </w:p>
    <w:p>
      <w:pPr>
        <w:ind w:left="701" w:right="2007" w:hanging="711"/>
      </w:pPr>
      <w:r>
        <w:t xml:space="preserve">музыки; исполнять произведения русской и европейской духовной музыки; приводить примеры сочинений духовной музыки, называть их автора. </w:t>
      </w:r>
      <w:r/>
    </w:p>
    <w:p>
      <w:pPr>
        <w:ind w:left="-10" w:right="156" w:firstLine="711"/>
      </w:pPr>
      <w:r>
        <w:t xml:space="preserve">160.7.3.9. К концу изучения модуля № 7 «Современная музыка: основные жанры и направления» обучающийся научится: </w:t>
      </w:r>
      <w:r/>
    </w:p>
    <w:p>
      <w:pPr>
        <w:ind w:left="716" w:right="156"/>
      </w:pPr>
      <w:r>
        <w:t xml:space="preserve">определять и характеризовать стили, направления и жанры современной музыки; различать и определять на слух виды оркестров, ансамблей, тембры музыкальных </w:t>
      </w:r>
      <w:r/>
    </w:p>
    <w:p>
      <w:pPr>
        <w:ind w:left="701" w:right="754" w:hanging="711"/>
      </w:pPr>
      <w:r>
        <w:t xml:space="preserve">инструментов, входящих в их состав; исполнять современные музыкальные произведения в разных видах деятельности. </w:t>
      </w:r>
      <w:r/>
    </w:p>
    <w:p>
      <w:pPr>
        <w:ind w:left="-10" w:right="156" w:firstLine="711"/>
      </w:pPr>
      <w:r>
        <w:t xml:space="preserve">160.7.3.10. К концу изучения модуля № 8 «Связь музыки с другими видами искусства» обучающийся научится: </w:t>
      </w:r>
      <w:r/>
    </w:p>
    <w:p>
      <w:pPr>
        <w:ind w:left="716" w:right="156"/>
      </w:pPr>
      <w:r>
        <w:t xml:space="preserve">определять стилевые и жанровые параллели между музыкой и другими видами </w:t>
      </w:r>
      <w:r/>
    </w:p>
    <w:p>
      <w:pPr>
        <w:ind w:left="-5" w:right="156"/>
      </w:pPr>
      <w:r>
        <w:t xml:space="preserve">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 произведения другого вида искусства (сочинение, </w:t>
      </w:r>
      <w:r>
        <w:t xml:space="preserve">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 высказывать суждения об основной идее, средствах ее воплощения, интонационных </w:t>
      </w:r>
      <w:r/>
    </w:p>
    <w:p>
      <w:pPr>
        <w:ind w:left="-5" w:right="156"/>
      </w:pPr>
      <w:r>
        <w:t xml:space="preserve">особенностях, жанре, исполнителях музыкального произведения. </w:t>
      </w:r>
      <w:r/>
    </w:p>
    <w:p>
      <w:pPr>
        <w:ind w:left="-10" w:right="156" w:firstLine="711"/>
      </w:pPr>
      <w:r>
        <w:t xml:space="preserve">160.7.3.11. К концу изучения модуля № 9 «Жанры музыкального искусства» обучающийся научится: </w:t>
      </w:r>
      <w:r/>
    </w:p>
    <w:p>
      <w:pPr>
        <w:ind w:left="0" w:right="0" w:firstLine="0"/>
        <w:jc w:val="left"/>
        <w:tabs>
          <w:tab w:val="center" w:pos="1216" w:leader="none"/>
          <w:tab w:val="center" w:pos="2185" w:leader="none"/>
          <w:tab w:val="center" w:pos="3487" w:leader="none"/>
          <w:tab w:val="center" w:pos="5063" w:leader="none"/>
          <w:tab w:val="center" w:pos="6183" w:leader="none"/>
          <w:tab w:val="center" w:pos="767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различать </w:t>
      </w:r>
      <w:r>
        <w:tab/>
        <w:t xml:space="preserve">и </w:t>
      </w:r>
      <w:r>
        <w:tab/>
        <w:t xml:space="preserve">характеризовать </w:t>
      </w:r>
      <w:r>
        <w:tab/>
        <w:t xml:space="preserve">жанры </w:t>
      </w:r>
      <w:r>
        <w:tab/>
        <w:t xml:space="preserve">музыки </w:t>
      </w:r>
      <w:r>
        <w:tab/>
        <w:t xml:space="preserve">(театральные, </w:t>
      </w:r>
      <w:r>
        <w:tab/>
        <w:t xml:space="preserve">камерные </w:t>
      </w:r>
      <w:r/>
    </w:p>
    <w:p>
      <w:pPr>
        <w:ind w:left="-5" w:right="156"/>
      </w:pPr>
      <w:r>
        <w:t xml:space="preserve">и симфонические, вокальные и инструментальные), знать их разновидности, приводить примеры; рассуждать о круге образов и средствах их воплощения, типичных </w:t>
      </w:r>
      <w:r/>
    </w:p>
    <w:p>
      <w:pPr>
        <w:ind w:left="701" w:right="156" w:hanging="711"/>
      </w:pPr>
      <w:r>
        <w:t xml:space="preserve">для данного жанра; выразительно исполнять произведения (в том числе фрагменты) вокальных, </w:t>
      </w:r>
      <w:r/>
    </w:p>
    <w:p>
      <w:pPr>
        <w:ind w:left="-5" w:right="156"/>
      </w:pPr>
      <w:r>
        <w:t xml:space="preserve">инструментальных и музыкально-театральных жанров.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2.1.15. Федеральная рабочая программа по учебному предмету «</w:t>
      </w:r>
      <w:r>
        <w:rPr>
          <w:b/>
          <w:sz w:val="28"/>
        </w:rPr>
        <w:t xml:space="preserve">Труд (</w:t>
      </w:r>
      <w:r>
        <w:rPr>
          <w:b/>
          <w:sz w:val="28"/>
        </w:rPr>
        <w:t xml:space="preserve">Технология</w:t>
      </w:r>
      <w:r>
        <w:rPr>
          <w:b/>
          <w:sz w:val="28"/>
        </w:rPr>
        <w:t xml:space="preserve">)</w:t>
      </w:r>
      <w:r>
        <w:rPr>
          <w:b/>
          <w:sz w:val="28"/>
        </w:rPr>
        <w:t xml:space="preserve">».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0" w:right="156" w:firstLine="711"/>
      </w:pPr>
      <w:r>
        <w:t xml:space="preserve">161.1. Федеральная рабочая программа по учебному предмету «</w:t>
      </w:r>
      <w:r>
        <w:t xml:space="preserve">Труд (</w:t>
      </w:r>
      <w:r>
        <w:t xml:space="preserve">Технология</w:t>
      </w:r>
      <w:r>
        <w:t xml:space="preserve">)</w:t>
      </w:r>
      <w:r>
        <w:t xml:space="preserve">» (предметная область «Технология») (далее соответственно – программа  по </w:t>
      </w:r>
      <w:r>
        <w:t xml:space="preserve">Труд (</w:t>
      </w:r>
      <w:r>
        <w:t xml:space="preserve">технологи</w:t>
      </w:r>
      <w:r>
        <w:t xml:space="preserve">я</w:t>
      </w:r>
      <w:r>
        <w:t xml:space="preserve">) включает пояснительную записку, содержание обучения, планируемые результаты освоения программы по технологии. </w:t>
      </w:r>
      <w:r/>
    </w:p>
    <w:p>
      <w:pPr>
        <w:ind w:left="0" w:right="156" w:firstLine="144"/>
      </w:pPr>
      <w:r>
        <w:t xml:space="preserve">161.2. </w:t>
      </w:r>
      <w:bookmarkStart w:id="0" w:name="block-49020632"/>
      <w:r>
        <w:t xml:space="preserve">ПОЯСНИТЕЛЬНАЯ ЗАПИСКА</w:t>
      </w:r>
      <w:bookmarkStart w:id="1" w:name="_Toc157707436"/>
      <w:r/>
      <w:bookmarkEnd w:id="1"/>
      <w:r/>
      <w:r/>
    </w:p>
    <w:p>
      <w:pPr>
        <w:ind w:left="0" w:right="156" w:firstLine="144"/>
      </w:pPr>
      <w: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</w:t>
      </w:r>
      <w:r>
        <w:t xml:space="preserve">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r/>
    </w:p>
    <w:p>
      <w:pPr>
        <w:ind w:left="0" w:right="156" w:firstLine="144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</w:t>
      </w:r>
      <w:r>
        <w:t xml:space="preserve">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/>
    </w:p>
    <w:p>
      <w:pPr>
        <w:ind w:left="0" w:right="156" w:firstLine="144"/>
      </w:pPr>
      <w:r>
        <w:t xml:space="preserve">Программа по учебному предмету «Труд (технология)» раскрывает содержание, аде</w:t>
      </w:r>
      <w:r>
        <w:t xml:space="preserve">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</w:t>
      </w:r>
      <w:r>
        <w:t xml:space="preserve">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/>
    </w:p>
    <w:p>
      <w:pPr>
        <w:ind w:left="0" w:right="156" w:firstLine="144"/>
      </w:pPr>
      <w:r>
        <w:t xml:space="preserve">Программа по учебному предмету «Труд (технология)» конкретизирует содержание, предметные, метапредметные и личностные результаты.</w:t>
      </w:r>
      <w:r/>
    </w:p>
    <w:p>
      <w:pPr>
        <w:ind w:left="0" w:right="156" w:firstLine="144"/>
      </w:pPr>
      <w:r>
        <w:t xml:space="preserve">Стратегическим документом, определяющими направление модернизации содержания и методов обучения, является ФГОС ООО.</w:t>
      </w:r>
      <w:r/>
    </w:p>
    <w:p>
      <w:pPr>
        <w:ind w:left="0" w:right="156" w:firstLine="144"/>
      </w:pPr>
      <w:r>
        <w:t xml:space="preserve"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  <w:r/>
    </w:p>
    <w:p>
      <w:pPr>
        <w:ind w:left="0" w:right="156" w:firstLine="144"/>
      </w:pPr>
      <w:r>
        <w:t xml:space="preserve">Задачами учебного предмета «Труд (технология)» являются:</w:t>
      </w:r>
      <w:r/>
    </w:p>
    <w:p>
      <w:pPr>
        <w:ind w:left="0" w:right="156" w:firstLine="144"/>
      </w:pPr>
      <w: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/>
    </w:p>
    <w:p>
      <w:pPr>
        <w:ind w:left="0" w:right="156" w:firstLine="144"/>
      </w:pPr>
      <w:r>
        <w:t xml:space="preserve">овладение знаниями, умениями и опытом деятельности в предметной области «Технология»;</w:t>
      </w:r>
      <w:r/>
    </w:p>
    <w:p>
      <w:pPr>
        <w:ind w:left="0" w:right="156" w:firstLine="144"/>
      </w:pPr>
      <w:r>
        <w:t xml:space="preserve">овладение трудовыми умениями и</w:t>
      </w:r>
      <w:r>
        <w:t xml:space="preserve">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/>
    </w:p>
    <w:p>
      <w:pPr>
        <w:ind w:left="0" w:right="156" w:firstLine="144"/>
      </w:pPr>
      <w: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/>
    </w:p>
    <w:p>
      <w:pPr>
        <w:ind w:left="0" w:right="156" w:firstLine="144"/>
      </w:pPr>
      <w: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/>
    </w:p>
    <w:p>
      <w:pPr>
        <w:ind w:left="0" w:right="156" w:firstLine="144"/>
      </w:pPr>
      <w: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/>
    </w:p>
    <w:p>
      <w:pPr>
        <w:ind w:left="0" w:right="156" w:firstLine="144"/>
      </w:pPr>
      <w:r>
        <w:t xml:space="preserve"> </w:t>
      </w:r>
      <w:r/>
    </w:p>
    <w:p>
      <w:pPr>
        <w:ind w:left="0" w:right="156" w:firstLine="144"/>
      </w:pPr>
      <w: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</w:t>
      </w:r>
      <w:r>
        <w:t xml:space="preserve">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</w:t>
      </w:r>
      <w:r>
        <w:t xml:space="preserve">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  <w:r/>
    </w:p>
    <w:p>
      <w:pPr>
        <w:ind w:left="0" w:right="156" w:firstLine="144"/>
      </w:pPr>
      <w: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  <w:r/>
    </w:p>
    <w:p>
      <w:pPr>
        <w:ind w:left="0" w:right="156" w:firstLine="144"/>
      </w:pPr>
      <w:r>
        <w:t xml:space="preserve">Программа по предмету «Труд (технология)» построена по модульному принципу.</w:t>
      </w:r>
      <w:r/>
    </w:p>
    <w:p>
      <w:pPr>
        <w:ind w:left="0" w:right="156" w:firstLine="144"/>
      </w:pPr>
      <w:r>
        <w:t xml:space="preserve">Моду</w:t>
      </w:r>
      <w:r>
        <w:t xml:space="preserve">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  <w:r/>
    </w:p>
    <w:p>
      <w:pPr>
        <w:ind w:left="0" w:right="156" w:firstLine="144"/>
      </w:pPr>
      <w: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  <w:r/>
    </w:p>
    <w:p>
      <w:pPr>
        <w:ind w:left="0" w:right="156" w:firstLine="144"/>
      </w:pPr>
      <w:r>
        <w:t xml:space="preserve">ИНВАРИАНТНЫЕ МОДУЛИ ПРОГРАММЫ ПО УЧЕБНОМУ ПРЕДМЕТУ "ТРУДУ (ТЕХНОЛОГИЯ)"</w:t>
      </w:r>
      <w:r/>
    </w:p>
    <w:p>
      <w:pPr>
        <w:ind w:left="0" w:right="156" w:firstLine="144"/>
      </w:pPr>
      <w:r>
        <w:t xml:space="preserve">Модуль «Производство и технологии»</w:t>
      </w:r>
      <w:r/>
    </w:p>
    <w:p>
      <w:pPr>
        <w:ind w:left="0" w:right="156" w:firstLine="144"/>
      </w:pPr>
      <w: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/>
    </w:p>
    <w:p>
      <w:pPr>
        <w:ind w:left="0" w:right="156" w:firstLine="144"/>
      </w:pPr>
      <w: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</w:t>
      </w:r>
      <w:r>
        <w:t xml:space="preserve">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  <w:r/>
    </w:p>
    <w:p>
      <w:pPr>
        <w:ind w:left="0" w:right="156" w:firstLine="144"/>
      </w:pPr>
      <w:r>
        <w:t xml:space="preserve">Освоение содержания модуля осуществляется на протяжении вс</w:t>
      </w:r>
      <w:r>
        <w:t xml:space="preserve">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  <w:r/>
    </w:p>
    <w:p>
      <w:pPr>
        <w:ind w:left="0" w:right="156" w:firstLine="144"/>
      </w:pPr>
      <w:r>
        <w:t xml:space="preserve">Модуль «Технологии обработки материалов и пищевых продуктов»</w:t>
      </w:r>
      <w:r/>
    </w:p>
    <w:p>
      <w:pPr>
        <w:ind w:left="0" w:right="156" w:firstLine="144"/>
      </w:pPr>
      <w: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</w:t>
      </w:r>
      <w:r>
        <w:t xml:space="preserve">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</w:t>
      </w:r>
      <w:r>
        <w:t xml:space="preserve">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>
        <w:t xml:space="preserve">обучающимися. Модуль может быть представлен как проектный цикл по освоению технологии обработки материалов.</w:t>
      </w:r>
      <w:r/>
    </w:p>
    <w:p>
      <w:pPr>
        <w:ind w:left="0" w:right="156" w:firstLine="144"/>
      </w:pPr>
      <w:r>
        <w:t xml:space="preserve">Модуль «Компьютерная графика. Черчение»</w:t>
      </w:r>
      <w:r/>
    </w:p>
    <w:p>
      <w:pPr>
        <w:ind w:left="0" w:right="156" w:firstLine="144"/>
      </w:pPr>
      <w: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</w:t>
      </w:r>
      <w:r>
        <w:t xml:space="preserve">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</w:t>
      </w:r>
      <w:r>
        <w:t xml:space="preserve">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/>
    </w:p>
    <w:p>
      <w:pPr>
        <w:ind w:left="0" w:right="156" w:firstLine="144"/>
      </w:pPr>
      <w: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/>
    </w:p>
    <w:p>
      <w:pPr>
        <w:ind w:left="0" w:right="156" w:firstLine="144"/>
      </w:pPr>
      <w: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/>
    </w:p>
    <w:p>
      <w:pPr>
        <w:ind w:left="0" w:right="156" w:firstLine="144"/>
      </w:pPr>
      <w:r>
        <w:t xml:space="preserve">Модуль «Робототехника»</w:t>
      </w:r>
      <w:r/>
    </w:p>
    <w:p>
      <w:pPr>
        <w:ind w:left="0" w:right="156" w:firstLine="144"/>
      </w:pPr>
      <w: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/>
    </w:p>
    <w:p>
      <w:pPr>
        <w:ind w:left="0" w:right="156" w:firstLine="144"/>
      </w:pPr>
      <w:r>
        <w:t xml:space="preserve">Модуль «Робототехника» позволяет в процессе конс</w:t>
      </w:r>
      <w:r>
        <w:t xml:space="preserve">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/>
    </w:p>
    <w:p>
      <w:pPr>
        <w:ind w:left="0" w:right="156" w:firstLine="144"/>
      </w:pPr>
      <w:r>
        <w:t xml:space="preserve">Модуль «3D-моделирование, прототипирование, макетирование»</w:t>
      </w:r>
      <w:r/>
    </w:p>
    <w:p>
      <w:pPr>
        <w:ind w:left="0" w:right="156" w:firstLine="144"/>
      </w:pPr>
      <w:r>
        <w:t xml:space="preserve">Модуль в значительной мере нацелен на реализацию основного методического принципа модульного курса технологии: освоение технол</w:t>
      </w:r>
      <w:r>
        <w:t xml:space="preserve">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</w:t>
      </w:r>
      <w:r>
        <w:t xml:space="preserve">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/>
    </w:p>
    <w:p>
      <w:pPr>
        <w:ind w:left="0" w:right="156" w:firstLine="144"/>
      </w:pPr>
      <w:r>
        <w:t xml:space="preserve">В модульную программу по учебно</w:t>
      </w:r>
      <w:r>
        <w:t xml:space="preserve">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  <w:r/>
    </w:p>
    <w:p>
      <w:pPr>
        <w:ind w:left="0" w:right="156" w:firstLine="144"/>
      </w:pPr>
      <w:r/>
      <w:r/>
    </w:p>
    <w:p>
      <w:pPr>
        <w:ind w:left="0" w:right="156" w:firstLine="144"/>
      </w:pPr>
      <w:r>
        <w:t xml:space="preserve">ВАРИАТИВНЫЕ МОДУЛИ ПРОГРАММЫ ПО УЧЕБНОМУ ПРЕДМЕТУ "ТРУД (ТЕХНОЛОГИЯ)"</w:t>
      </w:r>
      <w:r/>
    </w:p>
    <w:p>
      <w:pPr>
        <w:ind w:left="0" w:right="156" w:firstLine="144"/>
      </w:pPr>
      <w:r>
        <w:t xml:space="preserve">Модуль «Автоматизированные системы»</w:t>
      </w:r>
      <w:r/>
    </w:p>
    <w:p>
      <w:pPr>
        <w:ind w:left="0" w:right="156" w:firstLine="144"/>
      </w:pPr>
      <w:r>
        <w:t xml:space="preserve">Модуль знакомит обучающихся с автоматизац</w:t>
      </w:r>
      <w:r>
        <w:t xml:space="preserve">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</w:t>
      </w:r>
      <w:r>
        <w:t xml:space="preserve">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  <w:r/>
    </w:p>
    <w:p>
      <w:pPr>
        <w:ind w:left="0" w:right="156" w:firstLine="144"/>
      </w:pPr>
      <w:r>
        <w:t xml:space="preserve">Модули «Животноводство» и «Растениеводство»</w:t>
      </w:r>
      <w:r/>
    </w:p>
    <w:p>
      <w:pPr>
        <w:ind w:left="0" w:right="156" w:firstLine="144"/>
      </w:pPr>
      <w: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  <w:r/>
    </w:p>
    <w:p>
      <w:pPr>
        <w:ind w:left="0" w:right="156" w:firstLine="144"/>
      </w:pPr>
      <w:r>
        <w:t xml:space="preserve">В программе по учебному предмету «Труд (технология)» осуществляется реализация межпредметных связей:</w:t>
      </w:r>
      <w:r/>
    </w:p>
    <w:p>
      <w:pPr>
        <w:ind w:left="0" w:right="156" w:firstLine="144"/>
      </w:pPr>
      <w:r>
        <w:t xml:space="preserve"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  <w:r/>
    </w:p>
    <w:p>
      <w:pPr>
        <w:ind w:left="0" w:right="156" w:firstLine="144"/>
      </w:pPr>
      <w:r>
        <w:t xml:space="preserve">с химией при освоении разделов, связанных с технологиями химической промышленности в инвариантных модулях;</w:t>
      </w:r>
      <w:r/>
    </w:p>
    <w:p>
      <w:pPr>
        <w:ind w:left="0" w:right="156" w:firstLine="144"/>
      </w:pPr>
      <w: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  <w:r/>
    </w:p>
    <w:p>
      <w:pPr>
        <w:ind w:left="0" w:right="156" w:firstLine="144"/>
      </w:pPr>
      <w:r>
        <w:t xml:space="preserve"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  <w:r/>
    </w:p>
    <w:p>
      <w:pPr>
        <w:ind w:left="0" w:right="156" w:firstLine="144"/>
      </w:pPr>
      <w:r>
        <w:t xml:space="preserve">с инфор</w:t>
      </w:r>
      <w:r>
        <w:t xml:space="preserve">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  <w:r/>
    </w:p>
    <w:p>
      <w:pPr>
        <w:ind w:left="0" w:right="156" w:firstLine="144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  <w:r/>
    </w:p>
    <w:p>
      <w:pPr>
        <w:ind w:left="0" w:right="156" w:firstLine="144"/>
      </w:pPr>
      <w:r>
        <w:t xml:space="preserve">с обществознанием при освоении тем в инвариантном модуле «Производство и технологии».</w:t>
      </w:r>
      <w:r/>
    </w:p>
    <w:p>
      <w:pPr>
        <w:ind w:left="0" w:right="156" w:firstLine="144"/>
      </w:pPr>
      <w:r>
        <w:t xml:space="preserve">Общее число часов, отведенное на изу</w:t>
      </w:r>
      <w:r>
        <w:t xml:space="preserve">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2" w:name="block-49020628"/>
      <w:r/>
      <w:bookmarkEnd w:id="0"/>
      <w:r/>
      <w:r/>
    </w:p>
    <w:p>
      <w:pPr>
        <w:ind w:left="0" w:right="156" w:firstLine="144"/>
      </w:pPr>
      <w:r>
        <w:t xml:space="preserve">СОДЕРЖАНИЕ УЧЕБНОГО ПРЕДМЕТА</w:t>
      </w:r>
      <w:r/>
    </w:p>
    <w:p>
      <w:pPr>
        <w:ind w:left="0" w:right="156" w:firstLine="144"/>
      </w:pPr>
      <w:r/>
      <w:bookmarkStart w:id="3" w:name="_Toc141791714"/>
      <w:r/>
      <w:bookmarkEnd w:id="3"/>
      <w:r>
        <w:t xml:space="preserve">ИНВАРИАНТНЫЕ МОДУЛИ</w:t>
      </w:r>
      <w:bookmarkStart w:id="4" w:name="_Toc157707439"/>
      <w:r/>
      <w:bookmarkEnd w:id="4"/>
      <w:r/>
      <w:r/>
    </w:p>
    <w:p>
      <w:pPr>
        <w:ind w:left="0" w:right="156" w:firstLine="144"/>
      </w:pPr>
      <w:r>
        <w:t xml:space="preserve">Модуль «Производство и технологии»</w:t>
      </w:r>
      <w:r/>
    </w:p>
    <w:p>
      <w:pPr>
        <w:ind w:left="0" w:right="156" w:firstLine="144"/>
      </w:pPr>
      <w:r>
        <w:t xml:space="preserve">5 класс</w:t>
      </w:r>
      <w:r/>
    </w:p>
    <w:p>
      <w:pPr>
        <w:ind w:left="0" w:right="156" w:firstLine="144"/>
      </w:pPr>
      <w:r>
        <w:t xml:space="preserve">Технологии вокруг нас. Материальный мир и потребности человека. Трудовая деятельность человека и создание вещей (изделий).</w:t>
      </w:r>
      <w:r/>
    </w:p>
    <w:p>
      <w:pPr>
        <w:ind w:left="0" w:right="156" w:firstLine="144"/>
      </w:pPr>
      <w:r>
        <w:t xml:space="preserve"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  <w:r/>
    </w:p>
    <w:p>
      <w:pPr>
        <w:ind w:left="0" w:right="156" w:firstLine="144"/>
      </w:pPr>
      <w: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/>
    </w:p>
    <w:p>
      <w:pPr>
        <w:ind w:left="0" w:right="156" w:firstLine="144"/>
      </w:pPr>
      <w:r>
        <w:t xml:space="preserve">Какие бывают профессии. Мир труда и профессий. Социальная значимость профессий.</w:t>
      </w:r>
      <w:r/>
    </w:p>
    <w:p>
      <w:pPr>
        <w:ind w:left="0" w:right="156" w:firstLine="144"/>
      </w:pPr>
      <w:r>
        <w:t xml:space="preserve">6 класс</w:t>
      </w:r>
      <w:r/>
    </w:p>
    <w:p>
      <w:pPr>
        <w:ind w:left="0" w:right="156" w:firstLine="144"/>
      </w:pPr>
      <w:r>
        <w:t xml:space="preserve">Модели и моделирование. </w:t>
      </w:r>
      <w:r/>
    </w:p>
    <w:p>
      <w:pPr>
        <w:ind w:left="0" w:right="156" w:firstLine="144"/>
      </w:pPr>
      <w:r>
        <w:t xml:space="preserve">Виды машин и механизмов. Кинематические схемы. </w:t>
      </w:r>
      <w:r/>
    </w:p>
    <w:p>
      <w:pPr>
        <w:ind w:left="0" w:right="156" w:firstLine="144"/>
      </w:pPr>
      <w:r>
        <w:t xml:space="preserve">Технологические задачи и способы их решения.</w:t>
      </w:r>
      <w:r/>
    </w:p>
    <w:p>
      <w:pPr>
        <w:ind w:left="0" w:right="156" w:firstLine="144"/>
      </w:pPr>
      <w:r>
        <w:t xml:space="preserve">Техническое моделирование и конструирование. Конструкторская документация.</w:t>
      </w:r>
      <w:r/>
    </w:p>
    <w:p>
      <w:pPr>
        <w:ind w:left="0" w:right="156" w:firstLine="144"/>
      </w:pPr>
      <w:r>
        <w:t xml:space="preserve">Перспективы развития техники и технологий.</w:t>
      </w:r>
      <w:r/>
    </w:p>
    <w:p>
      <w:pPr>
        <w:ind w:left="0" w:right="156" w:firstLine="144"/>
      </w:pPr>
      <w:r>
        <w:t xml:space="preserve">Мир профессий. Инженерные профессии.</w:t>
      </w:r>
      <w:r/>
    </w:p>
    <w:p>
      <w:pPr>
        <w:ind w:left="0" w:right="156" w:firstLine="144"/>
      </w:pPr>
      <w:r>
        <w:t xml:space="preserve">7 класс</w:t>
      </w:r>
      <w:r/>
    </w:p>
    <w:p>
      <w:pPr>
        <w:ind w:left="0" w:right="156" w:firstLine="144"/>
      </w:pPr>
      <w:r>
        <w:t xml:space="preserve">Создание технологий как основная задача современной науки. </w:t>
      </w:r>
      <w:r/>
    </w:p>
    <w:p>
      <w:pPr>
        <w:ind w:left="0" w:right="156" w:firstLine="144"/>
      </w:pPr>
      <w:r>
        <w:t xml:space="preserve">Промышленная эстетика. Дизайн.</w:t>
      </w:r>
      <w:r/>
    </w:p>
    <w:p>
      <w:pPr>
        <w:ind w:left="0" w:right="156" w:firstLine="144"/>
      </w:pPr>
      <w:r>
        <w:t xml:space="preserve">Народные ремёсла. Народные ремёсла и промыслы России.</w:t>
      </w:r>
      <w:r/>
    </w:p>
    <w:p>
      <w:pPr>
        <w:ind w:left="0" w:right="156" w:firstLine="144"/>
      </w:pPr>
      <w:r>
        <w:t xml:space="preserve">Цифровизация производства. Цифровые технологии и способы обработки информации.</w:t>
      </w:r>
      <w:r/>
    </w:p>
    <w:p>
      <w:pPr>
        <w:ind w:left="0" w:right="156" w:firstLine="144"/>
      </w:pPr>
      <w:r>
        <w:t xml:space="preserve">Управление технологическими процессами. Управление производством. Современные и перспективные технологии.</w:t>
      </w:r>
      <w:r/>
    </w:p>
    <w:p>
      <w:pPr>
        <w:ind w:left="0" w:right="156" w:firstLine="144"/>
      </w:pPr>
      <w:r>
        <w:t xml:space="preserve">Понятие высокотехнологичных отраслей. «Высокие технологии» двойного назначения.</w:t>
      </w:r>
      <w:r/>
    </w:p>
    <w:p>
      <w:pPr>
        <w:ind w:left="0" w:right="156" w:firstLine="144"/>
      </w:pPr>
      <w:r>
        <w:t xml:space="preserve">Разработка и внедрение технологий многократного использования материалов, технологий безотходного производства.</w:t>
      </w:r>
      <w:r/>
    </w:p>
    <w:p>
      <w:pPr>
        <w:ind w:left="0" w:right="156" w:firstLine="144"/>
      </w:pPr>
      <w:r>
        <w:t xml:space="preserve">Мир профессий. Профессии, связанные с дизайном, их востребованность на рынке труда.</w:t>
      </w:r>
      <w:r/>
    </w:p>
    <w:p>
      <w:pPr>
        <w:ind w:left="0" w:right="156" w:firstLine="144"/>
      </w:pPr>
      <w:r>
        <w:t xml:space="preserve">8 класс</w:t>
      </w:r>
      <w:r/>
    </w:p>
    <w:p>
      <w:pPr>
        <w:ind w:left="0" w:right="156" w:firstLine="144"/>
      </w:pPr>
      <w:r>
        <w:t xml:space="preserve">Общие принципы управления. Управление и организация. Управление современным производством.</w:t>
      </w:r>
      <w:r/>
    </w:p>
    <w:p>
      <w:pPr>
        <w:ind w:left="0" w:right="156" w:firstLine="144"/>
      </w:pPr>
      <w:r>
        <w:t xml:space="preserve">Производство и его виды. Инновации и инновационные процессы на предприятиях. Управление инновациями.</w:t>
      </w:r>
      <w:r/>
    </w:p>
    <w:p>
      <w:pPr>
        <w:ind w:left="0" w:right="156" w:firstLine="144"/>
      </w:pPr>
      <w:r>
        <w:t xml:space="preserve">Рынок труда. Функции рынка труда. Трудовые ресурсы.</w:t>
      </w:r>
      <w:r/>
    </w:p>
    <w:p>
      <w:pPr>
        <w:ind w:left="0" w:right="156" w:firstLine="144"/>
      </w:pPr>
      <w: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  <w:r/>
    </w:p>
    <w:p>
      <w:pPr>
        <w:ind w:left="0" w:right="156" w:firstLine="144"/>
      </w:pPr>
      <w:r>
        <w:t xml:space="preserve">9 класс</w:t>
      </w:r>
      <w:r/>
    </w:p>
    <w:p>
      <w:pPr>
        <w:ind w:left="0" w:right="156" w:firstLine="144"/>
      </w:pPr>
      <w: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  <w:r/>
    </w:p>
    <w:p>
      <w:pPr>
        <w:ind w:left="0" w:right="156" w:firstLine="144"/>
      </w:pPr>
      <w:r>
        <w:t xml:space="preserve">Внутренняя и внешняя среда предпринимательства. Базовые составляющие внутренней среды. </w:t>
      </w:r>
      <w:r/>
    </w:p>
    <w:p>
      <w:pPr>
        <w:ind w:left="0" w:right="156" w:firstLine="144"/>
      </w:pPr>
      <w: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  <w:r/>
    </w:p>
    <w:p>
      <w:pPr>
        <w:ind w:left="0" w:right="156" w:firstLine="144"/>
      </w:pPr>
      <w:r>
        <w:t xml:space="preserve">Технологическое предпринимательство. Инновации и их виды. Новые рынки для продуктов.</w:t>
      </w:r>
      <w:r/>
    </w:p>
    <w:p>
      <w:pPr>
        <w:ind w:left="0" w:right="156" w:firstLine="144"/>
      </w:pPr>
      <w:r>
        <w:t xml:space="preserve">Мир профессий. Выбор профессии. </w:t>
      </w:r>
      <w:bookmarkStart w:id="5" w:name="_Toc157707445"/>
      <w:r/>
      <w:bookmarkEnd w:id="5"/>
      <w:r/>
      <w:r/>
    </w:p>
    <w:p>
      <w:pPr>
        <w:ind w:left="0" w:right="156" w:firstLine="144"/>
      </w:pPr>
      <w:r>
        <w:t xml:space="preserve">Модуль «Компьютерная графика. Черчение»</w:t>
      </w:r>
      <w:r/>
    </w:p>
    <w:p>
      <w:pPr>
        <w:ind w:left="0" w:right="156" w:firstLine="144"/>
      </w:pPr>
      <w:r>
        <w:t xml:space="preserve">5 класс</w:t>
      </w:r>
      <w:r/>
    </w:p>
    <w:p>
      <w:pPr>
        <w:ind w:left="0" w:right="156" w:firstLine="144"/>
      </w:pPr>
      <w: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  <w:r/>
    </w:p>
    <w:p>
      <w:pPr>
        <w:ind w:left="0" w:right="156" w:firstLine="144"/>
      </w:pPr>
      <w:r>
        <w:t xml:space="preserve">Основы графической грамоты. Графические материалы и инструменты.</w:t>
      </w:r>
      <w:r/>
    </w:p>
    <w:p>
      <w:pPr>
        <w:ind w:left="0" w:right="156" w:firstLine="144"/>
      </w:pPr>
      <w:r>
        <w:t xml:space="preserve"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r/>
    </w:p>
    <w:p>
      <w:pPr>
        <w:ind w:left="0" w:right="156" w:firstLine="144"/>
      </w:pPr>
      <w:r>
        <w:t xml:space="preserve">Основные элементы графических изображений (точка, линия, контур, буквы и цифры, условные знаки).</w:t>
      </w:r>
      <w:r/>
    </w:p>
    <w:p>
      <w:pPr>
        <w:ind w:left="0" w:right="156" w:firstLine="144"/>
      </w:pPr>
      <w:r>
        <w:t xml:space="preserve">Правила построения чертежей (рамка, основная надпись, масштаб, виды, нанесение размеров).</w:t>
      </w:r>
      <w:r/>
    </w:p>
    <w:p>
      <w:pPr>
        <w:ind w:left="0" w:right="156" w:firstLine="144"/>
      </w:pPr>
      <w:r>
        <w:t xml:space="preserve">Чтение чертежа.</w:t>
      </w:r>
      <w:r/>
    </w:p>
    <w:p>
      <w:pPr>
        <w:ind w:left="0" w:right="156" w:firstLine="144"/>
      </w:pPr>
      <w:r>
        <w:t xml:space="preserve">Мир профессий. Профессии, связанные с черчением, их востребованность на рынке труда.</w:t>
      </w:r>
      <w:r/>
    </w:p>
    <w:p>
      <w:pPr>
        <w:ind w:left="0" w:right="156" w:firstLine="144"/>
      </w:pPr>
      <w:r>
        <w:t xml:space="preserve">6 класс</w:t>
      </w:r>
      <w:r/>
    </w:p>
    <w:p>
      <w:pPr>
        <w:ind w:left="0" w:right="156" w:firstLine="144"/>
      </w:pPr>
      <w:r>
        <w:t xml:space="preserve">Создание проектной документации.</w:t>
      </w:r>
      <w:r/>
    </w:p>
    <w:p>
      <w:pPr>
        <w:ind w:left="0" w:right="156" w:firstLine="144"/>
      </w:pPr>
      <w:r>
        <w:t xml:space="preserve">Основы выполнения чертежей с использованием чертёжных инструментов и приспособлений.</w:t>
      </w:r>
      <w:r/>
    </w:p>
    <w:p>
      <w:pPr>
        <w:ind w:left="0" w:right="156" w:firstLine="144"/>
      </w:pPr>
      <w:r>
        <w:t xml:space="preserve">Стандарты оформления.</w:t>
      </w:r>
      <w:r/>
    </w:p>
    <w:p>
      <w:pPr>
        <w:ind w:left="0" w:right="156" w:firstLine="144"/>
      </w:pPr>
      <w:r>
        <w:t xml:space="preserve">Понятие о графическом редакторе, компьютерной графике.</w:t>
      </w:r>
      <w:r/>
    </w:p>
    <w:p>
      <w:pPr>
        <w:ind w:left="0" w:right="156" w:firstLine="144"/>
      </w:pPr>
      <w:r>
        <w:t xml:space="preserve">Инструменты графического редактора. Создание эскиза в графическом редакторе.</w:t>
      </w:r>
      <w:r/>
    </w:p>
    <w:p>
      <w:pPr>
        <w:ind w:left="0" w:right="156" w:firstLine="144"/>
      </w:pPr>
      <w:r>
        <w:t xml:space="preserve">Инструменты для создания и редактирования текста в графическом редакторе.</w:t>
      </w:r>
      <w:r/>
    </w:p>
    <w:p>
      <w:pPr>
        <w:ind w:left="0" w:right="156" w:firstLine="144"/>
      </w:pPr>
      <w:r>
        <w:t xml:space="preserve">Создание печатной продукции в графическом редакторе.</w:t>
      </w:r>
      <w:r/>
    </w:p>
    <w:p>
      <w:pPr>
        <w:ind w:left="0" w:right="156" w:firstLine="144"/>
      </w:pPr>
      <w:r>
        <w:t xml:space="preserve">Мир профессий. Профессии, связанные с черчением, их востребованность на рынке труда.</w:t>
      </w:r>
      <w:r/>
    </w:p>
    <w:p>
      <w:pPr>
        <w:ind w:left="0" w:right="156" w:firstLine="144"/>
      </w:pPr>
      <w:r>
        <w:t xml:space="preserve">7 класс</w:t>
      </w:r>
      <w:r/>
    </w:p>
    <w:p>
      <w:pPr>
        <w:ind w:left="0" w:right="156" w:firstLine="144"/>
      </w:pPr>
      <w: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  <w:r/>
    </w:p>
    <w:p>
      <w:pPr>
        <w:ind w:left="0" w:right="156" w:firstLine="144"/>
      </w:pPr>
      <w:r>
        <w:t xml:space="preserve">Общие сведения о сборочных чертежах. Оформление сборочного чертежа. Правила чтения сборочных чертежей.</w:t>
      </w:r>
      <w:r/>
    </w:p>
    <w:p>
      <w:pPr>
        <w:ind w:left="0" w:right="156" w:firstLine="144"/>
      </w:pPr>
      <w:r>
        <w:t xml:space="preserve">Понятие графической модели.</w:t>
      </w:r>
      <w:r/>
    </w:p>
    <w:p>
      <w:pPr>
        <w:ind w:left="0" w:right="156" w:firstLine="144"/>
      </w:pPr>
      <w: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/>
    </w:p>
    <w:p>
      <w:pPr>
        <w:ind w:left="0" w:right="156" w:firstLine="144"/>
      </w:pPr>
      <w:r>
        <w:t xml:space="preserve">Математические, физические и информационные модели.</w:t>
      </w:r>
      <w:r/>
    </w:p>
    <w:p>
      <w:pPr>
        <w:ind w:left="0" w:right="156" w:firstLine="144"/>
      </w:pPr>
      <w:r>
        <w:t xml:space="preserve">Графические модели. Виды графических моделей.</w:t>
      </w:r>
      <w:r/>
    </w:p>
    <w:p>
      <w:pPr>
        <w:ind w:left="0" w:right="156" w:firstLine="144"/>
      </w:pPr>
      <w:r>
        <w:t xml:space="preserve">Количественная и качественная оценка модели.</w:t>
      </w:r>
      <w:r/>
    </w:p>
    <w:p>
      <w:pPr>
        <w:ind w:left="0" w:right="156" w:firstLine="144"/>
      </w:pPr>
      <w:r>
        <w:t xml:space="preserve">Мир профессий. Профессии, связанные с черчением, их востребованность на рынке труда.</w:t>
      </w:r>
      <w:r/>
    </w:p>
    <w:p>
      <w:pPr>
        <w:ind w:left="0" w:right="156" w:firstLine="144"/>
      </w:pPr>
      <w:r>
        <w:t xml:space="preserve">8 класс</w:t>
      </w:r>
      <w:r/>
    </w:p>
    <w:p>
      <w:pPr>
        <w:ind w:left="0" w:right="156" w:firstLine="144"/>
      </w:pPr>
      <w:r>
        <w:t xml:space="preserve">Применение программного обеспечения для создания проектной документации: моделей объектов и их чертежей.</w:t>
      </w:r>
      <w:r/>
    </w:p>
    <w:p>
      <w:pPr>
        <w:ind w:left="0" w:right="156" w:firstLine="144"/>
      </w:pPr>
      <w:r>
        <w:t xml:space="preserve">Создание документов, виды документов. Основная надпись.</w:t>
      </w:r>
      <w:r/>
    </w:p>
    <w:p>
      <w:pPr>
        <w:ind w:left="0" w:right="156" w:firstLine="144"/>
      </w:pPr>
      <w:r>
        <w:t xml:space="preserve">Геометрические примитивы.</w:t>
      </w:r>
      <w:r/>
    </w:p>
    <w:p>
      <w:pPr>
        <w:ind w:left="0" w:right="156" w:firstLine="144"/>
      </w:pPr>
      <w:r>
        <w:t xml:space="preserve">Создание, редактирование и трансформация графических объектов.</w:t>
      </w:r>
      <w:r/>
    </w:p>
    <w:p>
      <w:pPr>
        <w:ind w:left="0" w:right="156" w:firstLine="144"/>
      </w:pPr>
      <w:r>
        <w:t xml:space="preserve">Сложные 3D-модели и сборочные чертежи.</w:t>
      </w:r>
      <w:r/>
    </w:p>
    <w:p>
      <w:pPr>
        <w:ind w:left="0" w:right="156" w:firstLine="144"/>
      </w:pPr>
      <w:r>
        <w:t xml:space="preserve">Изделия и их модели. Анализ формы объекта и синтез модели.</w:t>
      </w:r>
      <w:r/>
    </w:p>
    <w:p>
      <w:pPr>
        <w:ind w:left="0" w:right="156" w:firstLine="144"/>
      </w:pPr>
      <w:r>
        <w:t xml:space="preserve">План создания 3D-модели.</w:t>
      </w:r>
      <w:r/>
    </w:p>
    <w:p>
      <w:pPr>
        <w:ind w:left="0" w:right="156" w:firstLine="144"/>
      </w:pPr>
      <w:r>
        <w:t xml:space="preserve">Дерево модели. Формообразование детали. Способы редактирования операции формообразования и эскиза.</w:t>
      </w:r>
      <w:r/>
    </w:p>
    <w:p>
      <w:pPr>
        <w:ind w:left="0" w:right="156" w:firstLine="144"/>
      </w:pPr>
      <w:r>
        <w:t xml:space="preserve">Мир профессий. Профессии, связанные с компьютерной графикой, их востребованность на рынке труда.</w:t>
      </w:r>
      <w:r/>
    </w:p>
    <w:p>
      <w:pPr>
        <w:ind w:left="0" w:right="156" w:firstLine="144"/>
      </w:pPr>
      <w:r/>
      <w:r/>
    </w:p>
    <w:p>
      <w:pPr>
        <w:ind w:left="0" w:right="156" w:firstLine="144"/>
      </w:pPr>
      <w:r>
        <w:t xml:space="preserve">9 класс</w:t>
      </w:r>
      <w:r/>
    </w:p>
    <w:p>
      <w:pPr>
        <w:ind w:left="0" w:right="156" w:firstLine="144"/>
      </w:pPr>
      <w: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  <w:r/>
    </w:p>
    <w:p>
      <w:pPr>
        <w:ind w:left="0" w:right="156" w:firstLine="144"/>
      </w:pPr>
      <w:r>
        <w:t xml:space="preserve">Оформление конструкторской документации, в том числе, с использованием систем автоматизированного проектирования (САПР).</w:t>
      </w:r>
      <w:r/>
    </w:p>
    <w:p>
      <w:pPr>
        <w:ind w:left="0" w:right="156" w:firstLine="144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  <w:r/>
    </w:p>
    <w:p>
      <w:pPr>
        <w:ind w:left="0" w:right="156" w:firstLine="144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</w:t>
      </w:r>
      <w:r/>
    </w:p>
    <w:p>
      <w:pPr>
        <w:ind w:left="0" w:right="156" w:firstLine="144"/>
      </w:pPr>
      <w:r>
        <w:t xml:space="preserve"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6" w:name="_Toc157707451"/>
      <w:r/>
      <w:bookmarkEnd w:id="6"/>
      <w:r/>
      <w:r/>
    </w:p>
    <w:p>
      <w:pPr>
        <w:ind w:left="0" w:right="156" w:firstLine="144"/>
      </w:pPr>
      <w:r>
        <w:t xml:space="preserve">Модуль «3D-моделирование, прототипирование, макетирование»</w:t>
      </w:r>
      <w:r/>
    </w:p>
    <w:p>
      <w:pPr>
        <w:ind w:left="0" w:right="156" w:firstLine="144"/>
      </w:pPr>
      <w:r>
        <w:t xml:space="preserve">7 класс</w:t>
      </w:r>
      <w:r/>
    </w:p>
    <w:p>
      <w:pPr>
        <w:ind w:left="0" w:right="156" w:firstLine="144"/>
      </w:pPr>
      <w:r>
        <w:t xml:space="preserve">Виды и свойства, назначение моделей. Адекватность модели моделируемому объекту и целям моделирования.</w:t>
      </w:r>
      <w:r/>
    </w:p>
    <w:p>
      <w:pPr>
        <w:ind w:left="0" w:right="156" w:firstLine="144"/>
      </w:pPr>
      <w: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/>
    </w:p>
    <w:p>
      <w:pPr>
        <w:ind w:left="0" w:right="156" w:firstLine="144"/>
      </w:pPr>
      <w:r>
        <w:t xml:space="preserve">Создание объёмных моделей с помощью компьютерных программ.</w:t>
      </w:r>
      <w:r/>
    </w:p>
    <w:p>
      <w:pPr>
        <w:ind w:left="0" w:right="156" w:firstLine="144"/>
      </w:pPr>
      <w:r>
        <w:t xml:space="preserve">Программы для просмотра на экране компьютера файлов с готовыми цифровыми трёхмерными моделями и последующей распечатки их развёрток.</w:t>
      </w:r>
      <w:r/>
    </w:p>
    <w:p>
      <w:pPr>
        <w:ind w:left="0" w:right="156" w:firstLine="144"/>
      </w:pPr>
      <w:r>
        <w:t xml:space="preserve">Программа для редактирования готовых моделей и последующей их распечатки. Инструменты для редактирования моделей.</w:t>
      </w:r>
      <w:r/>
    </w:p>
    <w:p>
      <w:pPr>
        <w:ind w:left="0" w:right="156" w:firstLine="144"/>
      </w:pPr>
      <w:r>
        <w:t xml:space="preserve">Мир профессий. Профессии, связанные с 3D-печатью.</w:t>
      </w:r>
      <w:r/>
    </w:p>
    <w:p>
      <w:pPr>
        <w:ind w:left="0" w:right="156" w:firstLine="144"/>
      </w:pPr>
      <w:r>
        <w:t xml:space="preserve">8 класс</w:t>
      </w:r>
      <w:r/>
    </w:p>
    <w:p>
      <w:pPr>
        <w:ind w:left="0" w:right="156" w:firstLine="144"/>
      </w:pPr>
      <w:r>
        <w:t xml:space="preserve">3D-моделирование как технология создания визуальных моделей.</w:t>
      </w:r>
      <w:r/>
    </w:p>
    <w:p>
      <w:pPr>
        <w:ind w:left="0" w:right="156" w:firstLine="144"/>
      </w:pPr>
      <w:r>
        <w:t xml:space="preserve">Графические примитивы в 3D-моделировании. Куб и кубоид. Шар и многогранник. Цилиндр, призма, пирамида.</w:t>
      </w:r>
      <w:r/>
    </w:p>
    <w:p>
      <w:pPr>
        <w:ind w:left="0" w:right="156" w:firstLine="144"/>
      </w:pPr>
      <w: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</w:t>
      </w:r>
      <w:r/>
    </w:p>
    <w:p>
      <w:pPr>
        <w:ind w:left="0" w:right="156" w:firstLine="144"/>
      </w:pPr>
      <w:r>
        <w:t xml:space="preserve">Понятие «прототипирование». Создание цифровой объёмной модели.</w:t>
      </w:r>
      <w:r/>
    </w:p>
    <w:p>
      <w:pPr>
        <w:ind w:left="0" w:right="156" w:firstLine="144"/>
      </w:pPr>
      <w:r>
        <w:t xml:space="preserve">Инструменты для создания цифровой объёмной модели.</w:t>
      </w:r>
      <w:r/>
    </w:p>
    <w:p>
      <w:pPr>
        <w:ind w:left="0" w:right="156" w:firstLine="144"/>
      </w:pPr>
      <w:r>
        <w:t xml:space="preserve">Мир профессий. Профессии, связанные с 3D-печатью.</w:t>
      </w:r>
      <w:r/>
    </w:p>
    <w:p>
      <w:pPr>
        <w:ind w:left="0" w:right="156" w:firstLine="144"/>
      </w:pPr>
      <w:r>
        <w:t xml:space="preserve">9 класс</w:t>
      </w:r>
      <w:r/>
    </w:p>
    <w:p>
      <w:pPr>
        <w:ind w:left="0" w:right="156" w:firstLine="144"/>
      </w:pPr>
      <w:r>
        <w:t xml:space="preserve">Моделирование сложных объектов. Рендеринг. Полигональная сетка.</w:t>
      </w:r>
      <w:r/>
    </w:p>
    <w:p>
      <w:pPr>
        <w:ind w:left="0" w:right="156" w:firstLine="144"/>
      </w:pPr>
      <w:r>
        <w:t xml:space="preserve">Понятие «аддитивные технологии».</w:t>
      </w:r>
      <w:r/>
    </w:p>
    <w:p>
      <w:pPr>
        <w:ind w:left="0" w:right="156" w:firstLine="144"/>
      </w:pPr>
      <w:r>
        <w:t xml:space="preserve">Технологическое оборудование для аддитивных технологий: 3D-принтеры.</w:t>
      </w:r>
      <w:r/>
    </w:p>
    <w:p>
      <w:pPr>
        <w:ind w:left="0" w:right="156" w:firstLine="144"/>
      </w:pPr>
      <w:r>
        <w:t xml:space="preserve">Области применения трёхмерной печати. Сырьё для трёхмерной печати.</w:t>
      </w:r>
      <w:r/>
    </w:p>
    <w:p>
      <w:pPr>
        <w:ind w:left="0" w:right="156" w:firstLine="144"/>
      </w:pPr>
      <w:r>
        <w:t xml:space="preserve">Этапы аддитивного производства. Правила безопасного пользования 3D-принтером. Основные настройки для выполнения печати на 3D-принтере.</w:t>
      </w:r>
      <w:r/>
    </w:p>
    <w:p>
      <w:pPr>
        <w:ind w:left="0" w:right="156" w:firstLine="144"/>
      </w:pPr>
      <w:r>
        <w:t xml:space="preserve">Подготовка к печати. Печать 3D-модели.</w:t>
      </w:r>
      <w:r/>
    </w:p>
    <w:p>
      <w:pPr>
        <w:ind w:left="0" w:right="156" w:firstLine="144"/>
      </w:pPr>
      <w:r>
        <w:t xml:space="preserve">Профессии, связанные с 3D-печатью.</w:t>
      </w:r>
      <w:r/>
    </w:p>
    <w:p>
      <w:pPr>
        <w:ind w:left="0" w:right="156" w:firstLine="144"/>
      </w:pPr>
      <w:r>
        <w:t xml:space="preserve">Мир профессий. Профессии, связанные с 3D-печатью.</w:t>
      </w:r>
      <w:bookmarkStart w:id="7" w:name="_Toc157707455"/>
      <w:r/>
      <w:bookmarkEnd w:id="7"/>
      <w:r/>
      <w:r/>
    </w:p>
    <w:p>
      <w:pPr>
        <w:ind w:left="0" w:right="156" w:firstLine="144"/>
      </w:pPr>
      <w:r>
        <w:t xml:space="preserve">Модуль «Технологии обработки материалов и пищевых продуктов»</w:t>
      </w:r>
      <w:r/>
    </w:p>
    <w:p>
      <w:pPr>
        <w:ind w:left="0" w:right="156" w:firstLine="144"/>
      </w:pPr>
      <w:r>
        <w:t xml:space="preserve">5 класс</w:t>
      </w:r>
      <w:r/>
    </w:p>
    <w:p>
      <w:pPr>
        <w:ind w:left="0" w:right="156" w:firstLine="144"/>
      </w:pPr>
      <w:r>
        <w:t xml:space="preserve">Технологии обработки конструкционных материалов.</w:t>
      </w:r>
      <w:r/>
    </w:p>
    <w:p>
      <w:pPr>
        <w:ind w:left="0" w:right="156" w:firstLine="144"/>
      </w:pPr>
      <w: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  <w:r/>
    </w:p>
    <w:p>
      <w:pPr>
        <w:ind w:left="0" w:right="156" w:firstLine="144"/>
      </w:pPr>
      <w:r>
        <w:t xml:space="preserve">Бумага и её свойства. Производство бумаги, история и современные технологии.</w:t>
      </w:r>
      <w:r/>
    </w:p>
    <w:p>
      <w:pPr>
        <w:ind w:left="0" w:right="156" w:firstLine="144"/>
      </w:pPr>
      <w: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/>
    </w:p>
    <w:p>
      <w:pPr>
        <w:ind w:left="0" w:right="156" w:firstLine="144"/>
      </w:pPr>
      <w:r>
        <w:t xml:space="preserve">Ручной и электрифицированный инструмент для обработки древесины.</w:t>
      </w:r>
      <w:r/>
    </w:p>
    <w:p>
      <w:pPr>
        <w:ind w:left="0" w:right="156" w:firstLine="144"/>
      </w:pPr>
      <w:r>
        <w:t xml:space="preserve">Операции (основные): разметка, пиление, сверление, зачистка, декорирование древесины.</w:t>
      </w:r>
      <w:r/>
    </w:p>
    <w:p>
      <w:pPr>
        <w:ind w:left="0" w:right="156" w:firstLine="144"/>
      </w:pPr>
      <w:r>
        <w:t xml:space="preserve">Народные промыслы по обработке древесины.</w:t>
      </w:r>
      <w:r/>
    </w:p>
    <w:p>
      <w:pPr>
        <w:ind w:left="0" w:right="156" w:firstLine="144"/>
      </w:pPr>
      <w:r>
        <w:t xml:space="preserve">Мир профессий. Профессии, связанные с производством и обработкой древесины.</w:t>
      </w:r>
      <w:r/>
    </w:p>
    <w:p>
      <w:pPr>
        <w:ind w:left="0" w:right="156" w:firstLine="144"/>
      </w:pPr>
      <w:r>
        <w:t xml:space="preserve">Индивидуальный творческий (учебный) проект «Изделие из древесины».</w:t>
      </w:r>
      <w:r/>
    </w:p>
    <w:p>
      <w:pPr>
        <w:ind w:left="0" w:right="156" w:firstLine="144"/>
      </w:pPr>
      <w:r>
        <w:t xml:space="preserve">Технологии обработки пищевых продуктов.</w:t>
      </w:r>
      <w:r/>
    </w:p>
    <w:p>
      <w:pPr>
        <w:ind w:left="0" w:right="156" w:firstLine="144"/>
      </w:pPr>
      <w:r>
        <w:t xml:space="preserve">Общие сведения о питании и технологиях приготовления пищи.</w:t>
      </w:r>
      <w:r/>
    </w:p>
    <w:p>
      <w:pPr>
        <w:ind w:left="0" w:right="156" w:firstLine="144"/>
      </w:pPr>
      <w:r>
        <w:t xml:space="preserve">Рациональное, здоровое питание, режим питания, пищевая пирамида.</w:t>
      </w:r>
      <w:r/>
    </w:p>
    <w:p>
      <w:pPr>
        <w:ind w:left="0" w:right="156" w:firstLine="144"/>
      </w:pPr>
      <w: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/>
    </w:p>
    <w:p>
      <w:pPr>
        <w:ind w:left="0" w:right="156" w:firstLine="144"/>
      </w:pPr>
      <w:r>
        <w:t xml:space="preserve">Технология приготовления блюд из яиц, круп, овощей. Определение качества продуктов, правила хранения продуктов.</w:t>
      </w:r>
      <w:r/>
    </w:p>
    <w:p>
      <w:pPr>
        <w:ind w:left="0" w:right="156" w:firstLine="144"/>
      </w:pPr>
      <w: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/>
    </w:p>
    <w:p>
      <w:pPr>
        <w:ind w:left="0" w:right="156" w:firstLine="144"/>
      </w:pPr>
      <w:r>
        <w:t xml:space="preserve">Правила этикета за столом. Условия хранения продуктов питания. Утилизация бытовых и пищевых отходов.</w:t>
      </w:r>
      <w:r/>
    </w:p>
    <w:p>
      <w:pPr>
        <w:ind w:left="0" w:right="156" w:firstLine="144"/>
      </w:pPr>
      <w:r>
        <w:t xml:space="preserve">Мир профессий. Профессии, связанные с производством и обработкой пищевых продуктов.</w:t>
      </w:r>
      <w:r/>
    </w:p>
    <w:p>
      <w:pPr>
        <w:ind w:left="0" w:right="156" w:firstLine="144"/>
      </w:pPr>
      <w:r>
        <w:t xml:space="preserve">Групповой проект по теме «Питание и здоровье человека».</w:t>
      </w:r>
      <w:r/>
    </w:p>
    <w:p>
      <w:pPr>
        <w:ind w:left="0" w:right="156" w:firstLine="144"/>
      </w:pPr>
      <w:r>
        <w:t xml:space="preserve">Технологии обработки текстильных материалов.</w:t>
      </w:r>
      <w:r/>
    </w:p>
    <w:p>
      <w:pPr>
        <w:ind w:left="0" w:right="156" w:firstLine="144"/>
      </w:pPr>
      <w:r>
        <w:t xml:space="preserve">Основы материаловедения. Текстильные материалы (нитки, ткань), производство и использование человеком. История, культура.</w:t>
      </w:r>
      <w:r/>
    </w:p>
    <w:p>
      <w:pPr>
        <w:ind w:left="0" w:right="156" w:firstLine="144"/>
      </w:pPr>
      <w:r>
        <w:t xml:space="preserve">Современные технологии производства тканей с разными свойствами.</w:t>
      </w:r>
      <w:r/>
    </w:p>
    <w:p>
      <w:pPr>
        <w:ind w:left="0" w:right="156" w:firstLine="144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/>
    </w:p>
    <w:p>
      <w:pPr>
        <w:ind w:left="0" w:right="156" w:firstLine="144"/>
      </w:pPr>
      <w:r>
        <w:t xml:space="preserve">Основы технологии изготовления изделий из текстильных материалов.</w:t>
      </w:r>
      <w:r/>
    </w:p>
    <w:p>
      <w:pPr>
        <w:ind w:left="0" w:right="156" w:firstLine="144"/>
      </w:pPr>
      <w:r>
        <w:t xml:space="preserve">Последовательность изготовления швейного изделия. Контроль качества готового изделия.</w:t>
      </w:r>
      <w:r/>
    </w:p>
    <w:p>
      <w:pPr>
        <w:ind w:left="0" w:right="156" w:firstLine="144"/>
      </w:pPr>
      <w:r>
        <w:t xml:space="preserve">Устройство швейной машины: виды приводов швейной машины, регуляторы.</w:t>
      </w:r>
      <w:r/>
    </w:p>
    <w:p>
      <w:pPr>
        <w:ind w:left="0" w:right="156" w:firstLine="144"/>
      </w:pPr>
      <w:r>
        <w:t xml:space="preserve">Виды стежков, швов. Виды ручных и машинных швов (стачные, краевые).</w:t>
      </w:r>
      <w:r/>
    </w:p>
    <w:p>
      <w:pPr>
        <w:ind w:left="0" w:right="156" w:firstLine="144"/>
      </w:pPr>
      <w:r>
        <w:t xml:space="preserve">Мир профессий. Профессии, связанные со швейным производством.</w:t>
      </w:r>
      <w:r/>
    </w:p>
    <w:p>
      <w:pPr>
        <w:ind w:left="0" w:right="156" w:firstLine="144"/>
      </w:pPr>
      <w:r>
        <w:t xml:space="preserve">Индивидуальный творческий (учебный) проект «Изделие из текстильных материалов».</w:t>
      </w:r>
      <w:r/>
    </w:p>
    <w:p>
      <w:pPr>
        <w:ind w:left="0" w:right="156" w:firstLine="144"/>
      </w:pPr>
      <w:r>
        <w:t xml:space="preserve">Чертёж выкроек проектного швейного изделия (например, мешок для сменной обуви, прихватка, лоскутное шитьё).</w:t>
      </w:r>
      <w:r/>
    </w:p>
    <w:p>
      <w:pPr>
        <w:ind w:left="0" w:right="156" w:firstLine="144"/>
      </w:pPr>
      <w:r>
        <w:t xml:space="preserve">Выполнение технологических операций по пошиву проектного изделия, отделке изделия.</w:t>
      </w:r>
      <w:r/>
    </w:p>
    <w:p>
      <w:pPr>
        <w:ind w:left="0" w:right="156" w:firstLine="144"/>
      </w:pPr>
      <w:r>
        <w:t xml:space="preserve">Оценка качества изготовления проектного швейного изделия.</w:t>
      </w:r>
      <w:r/>
    </w:p>
    <w:p>
      <w:pPr>
        <w:ind w:left="0" w:right="156" w:firstLine="144"/>
      </w:pPr>
      <w:r>
        <w:t xml:space="preserve">6 класс</w:t>
      </w:r>
      <w:r/>
    </w:p>
    <w:p>
      <w:pPr>
        <w:ind w:left="0" w:right="156" w:firstLine="144"/>
      </w:pPr>
      <w:r>
        <w:t xml:space="preserve">Технологии обработки конструкционных материалов.</w:t>
      </w:r>
      <w:r/>
    </w:p>
    <w:p>
      <w:pPr>
        <w:ind w:left="0" w:right="156" w:firstLine="144"/>
      </w:pPr>
      <w: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  <w:r/>
    </w:p>
    <w:p>
      <w:pPr>
        <w:ind w:left="0" w:right="156" w:firstLine="144"/>
      </w:pPr>
      <w:r>
        <w:t xml:space="preserve">Народные промыслы по обработке металла.</w:t>
      </w:r>
      <w:r/>
    </w:p>
    <w:p>
      <w:pPr>
        <w:ind w:left="0" w:right="156" w:firstLine="144"/>
      </w:pPr>
      <w:r>
        <w:t xml:space="preserve">Способы обработки тонколистового металла.</w:t>
      </w:r>
      <w:r/>
    </w:p>
    <w:p>
      <w:pPr>
        <w:ind w:left="0" w:right="156" w:firstLine="144"/>
      </w:pPr>
      <w:r>
        <w:t xml:space="preserve">Слесарный верстак. Инструменты для разметки, правки, резания тонколистового металла.</w:t>
      </w:r>
      <w:r/>
    </w:p>
    <w:p>
      <w:pPr>
        <w:ind w:left="0" w:right="156" w:firstLine="144"/>
      </w:pPr>
      <w:r>
        <w:t xml:space="preserve">Операции (основные): правка, разметка, резание, гибка тонколистового металла.</w:t>
      </w:r>
      <w:r/>
    </w:p>
    <w:p>
      <w:pPr>
        <w:ind w:left="0" w:right="156" w:firstLine="144"/>
      </w:pPr>
      <w:r>
        <w:t xml:space="preserve">Мир профессий. Профессии, связанные с производством и обработкой металлов.</w:t>
      </w:r>
      <w:r/>
    </w:p>
    <w:p>
      <w:pPr>
        <w:ind w:left="0" w:right="156" w:firstLine="144"/>
      </w:pPr>
      <w:r>
        <w:t xml:space="preserve">Индивидуальный творческий (учебный) проект «Изделие из металла».</w:t>
      </w:r>
      <w:r/>
    </w:p>
    <w:p>
      <w:pPr>
        <w:ind w:left="0" w:right="156" w:firstLine="144"/>
      </w:pPr>
      <w:r>
        <w:t xml:space="preserve">Выполнение проектного изделия по технологической карте.</w:t>
      </w:r>
      <w:r/>
    </w:p>
    <w:p>
      <w:pPr>
        <w:ind w:left="0" w:right="156" w:firstLine="144"/>
      </w:pPr>
      <w:r>
        <w:t xml:space="preserve">Потребительские и технические требования к качеству готового изделия.</w:t>
      </w:r>
      <w:r/>
    </w:p>
    <w:p>
      <w:pPr>
        <w:ind w:left="0" w:right="156" w:firstLine="144"/>
      </w:pPr>
      <w:r>
        <w:t xml:space="preserve">Оценка качества проектного изделия из тонколистового металла.</w:t>
      </w:r>
      <w:r/>
    </w:p>
    <w:p>
      <w:pPr>
        <w:ind w:left="0" w:right="156" w:firstLine="144"/>
      </w:pPr>
      <w:r>
        <w:t xml:space="preserve">Технологии обработки пищевых продуктов.</w:t>
      </w:r>
      <w:r/>
    </w:p>
    <w:p>
      <w:pPr>
        <w:ind w:left="0" w:right="156" w:firstLine="144"/>
      </w:pPr>
      <w: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/>
    </w:p>
    <w:p>
      <w:pPr>
        <w:ind w:left="0" w:right="156" w:firstLine="144"/>
      </w:pPr>
      <w:r>
        <w:t xml:space="preserve">Определение качества молочных продуктов, правила хранения продуктов.</w:t>
      </w:r>
      <w:r/>
    </w:p>
    <w:p>
      <w:pPr>
        <w:ind w:left="0" w:right="156" w:firstLine="144"/>
      </w:pPr>
      <w:r>
        <w:t xml:space="preserve">Виды теста. Технологии приготовления разных видов теста (тесто для вареников, песочное тесто, бисквитное тесто, дрожжевое тесто).</w:t>
      </w:r>
      <w:r/>
    </w:p>
    <w:p>
      <w:pPr>
        <w:ind w:left="0" w:right="156" w:firstLine="144"/>
      </w:pPr>
      <w:r>
        <w:t xml:space="preserve">Мир профессий. Профессии, связанные с пищевым производством.</w:t>
      </w:r>
      <w:r/>
    </w:p>
    <w:p>
      <w:pPr>
        <w:ind w:left="0" w:right="156" w:firstLine="144"/>
      </w:pPr>
      <w:r>
        <w:t xml:space="preserve">Групповой проект по теме «Технологии обработки пищевых продуктов».</w:t>
      </w:r>
      <w:r/>
    </w:p>
    <w:p>
      <w:pPr>
        <w:ind w:left="0" w:right="156" w:firstLine="144"/>
      </w:pPr>
      <w:r>
        <w:t xml:space="preserve">Технологии обработки текстильных материалов.</w:t>
      </w:r>
      <w:r/>
    </w:p>
    <w:p>
      <w:pPr>
        <w:ind w:left="0" w:right="156" w:firstLine="144"/>
      </w:pPr>
      <w:r>
        <w:t xml:space="preserve">Современные текстильные материалы, получение и свойства.</w:t>
      </w:r>
      <w:r/>
    </w:p>
    <w:p>
      <w:pPr>
        <w:ind w:left="0" w:right="156" w:firstLine="144"/>
      </w:pPr>
      <w:r>
        <w:t xml:space="preserve">Сравнение свойств тканей, выбор ткани с учётом эксплуатации изделия.</w:t>
      </w:r>
      <w:r/>
    </w:p>
    <w:p>
      <w:pPr>
        <w:ind w:left="0" w:right="156" w:firstLine="144"/>
      </w:pPr>
      <w:r>
        <w:t xml:space="preserve">Одежда, виды одежды. Мода и стиль.</w:t>
      </w:r>
      <w:r/>
    </w:p>
    <w:p>
      <w:pPr>
        <w:ind w:left="0" w:right="156" w:firstLine="144"/>
      </w:pPr>
      <w:r>
        <w:t xml:space="preserve">Мир профессий. Профессии, связанные с производством одежды.</w:t>
      </w:r>
      <w:r/>
    </w:p>
    <w:p>
      <w:pPr>
        <w:ind w:left="0" w:right="156" w:firstLine="144"/>
      </w:pPr>
      <w:r>
        <w:t xml:space="preserve">Индивидуальный творческий (учебный) проект «Изделие из текстильных материалов».</w:t>
      </w:r>
      <w:r/>
    </w:p>
    <w:p>
      <w:pPr>
        <w:ind w:left="0" w:right="156" w:firstLine="144"/>
      </w:pPr>
      <w:r>
        <w:t xml:space="preserve">Чертёж выкроек проектного швейного изделия (например, укладка для инструментов, сумка, рюкзак; изделие в технике лоскутной пластики).</w:t>
      </w:r>
      <w:r/>
    </w:p>
    <w:p>
      <w:pPr>
        <w:ind w:left="0" w:right="156" w:firstLine="144"/>
      </w:pPr>
      <w:r>
        <w:t xml:space="preserve">Выполнение технологических операций по раскрою и пошиву проектного изделия, отделке изделия.</w:t>
      </w:r>
      <w:r/>
    </w:p>
    <w:p>
      <w:pPr>
        <w:ind w:left="0" w:right="156" w:firstLine="144"/>
      </w:pPr>
      <w:r>
        <w:t xml:space="preserve">Оценка качества изготовления проектного швейного изделия.</w:t>
      </w:r>
      <w:r/>
    </w:p>
    <w:p>
      <w:pPr>
        <w:ind w:left="0" w:right="156" w:firstLine="144"/>
      </w:pPr>
      <w:r>
        <w:t xml:space="preserve">7 класс</w:t>
      </w:r>
      <w:r/>
    </w:p>
    <w:p>
      <w:pPr>
        <w:ind w:left="0" w:right="156" w:firstLine="144"/>
      </w:pPr>
      <w:r>
        <w:t xml:space="preserve">Технологии обработки конструкционных материалов.</w:t>
      </w:r>
      <w:r/>
    </w:p>
    <w:p>
      <w:pPr>
        <w:ind w:left="0" w:right="156" w:firstLine="144"/>
      </w:pPr>
      <w:r>
        <w:t xml:space="preserve">Обработка древесины. Технологии механической обработки конструкционных материалов. Технологии отделки изделий из древесины.</w:t>
      </w:r>
      <w:r/>
    </w:p>
    <w:p>
      <w:pPr>
        <w:ind w:left="0" w:right="156" w:firstLine="144"/>
      </w:pPr>
      <w: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/>
    </w:p>
    <w:p>
      <w:pPr>
        <w:ind w:left="0" w:right="156" w:firstLine="144"/>
      </w:pPr>
      <w:r>
        <w:t xml:space="preserve">Пластмасса и другие современные материалы: свойства, получение и использование.</w:t>
      </w:r>
      <w:r/>
    </w:p>
    <w:p>
      <w:pPr>
        <w:ind w:left="0" w:right="156" w:firstLine="144"/>
      </w:pPr>
      <w:r>
        <w:t xml:space="preserve">Индивидуальный творческий (учебный) проект «Изделие из конструкционных и поделочных материалов».</w:t>
      </w:r>
      <w:r/>
    </w:p>
    <w:p>
      <w:pPr>
        <w:ind w:left="0" w:right="156" w:firstLine="144"/>
      </w:pPr>
      <w:r>
        <w:t xml:space="preserve">Технологии обработки пищевых продуктов.</w:t>
      </w:r>
      <w:r/>
    </w:p>
    <w:p>
      <w:pPr>
        <w:ind w:left="0" w:right="156" w:firstLine="144"/>
      </w:pPr>
      <w:r>
        <w:t xml:space="preserve">Рыба, морепродукты в питании челове</w:t>
      </w:r>
      <w:r>
        <w:t xml:space="preserve">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/>
    </w:p>
    <w:p>
      <w:pPr>
        <w:ind w:left="0" w:right="156" w:firstLine="144"/>
      </w:pPr>
      <w: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/>
    </w:p>
    <w:p>
      <w:pPr>
        <w:ind w:left="0" w:right="156" w:firstLine="144"/>
      </w:pPr>
      <w:r>
        <w:t xml:space="preserve">Блюда национальной кухни из мяса, рыбы.</w:t>
      </w:r>
      <w:r/>
    </w:p>
    <w:p>
      <w:pPr>
        <w:ind w:left="0" w:right="156" w:firstLine="144"/>
      </w:pPr>
      <w:r>
        <w:t xml:space="preserve">Групповой проект по теме «Технологии обработки пищевых продуктов».</w:t>
      </w:r>
      <w:r/>
    </w:p>
    <w:p>
      <w:pPr>
        <w:ind w:left="0" w:right="156" w:firstLine="144"/>
      </w:pPr>
      <w:r>
        <w:t xml:space="preserve">Мир профессий. Профессии, связанные с общественным питанием.</w:t>
      </w:r>
      <w:r/>
    </w:p>
    <w:p>
      <w:pPr>
        <w:ind w:left="0" w:right="156" w:firstLine="144"/>
      </w:pPr>
      <w:r>
        <w:t xml:space="preserve">Технологии обработки текстильных материалов.</w:t>
      </w:r>
      <w:r/>
    </w:p>
    <w:p>
      <w:pPr>
        <w:ind w:left="0" w:right="156" w:firstLine="144"/>
      </w:pPr>
      <w:r>
        <w:t xml:space="preserve">Конструирование одежды. Плечевая и поясная одежда.</w:t>
      </w:r>
      <w:r/>
    </w:p>
    <w:p>
      <w:pPr>
        <w:ind w:left="0" w:right="156" w:firstLine="144"/>
      </w:pPr>
      <w:r>
        <w:t xml:space="preserve">Чертёж выкроек швейного изделия.</w:t>
      </w:r>
      <w:r/>
    </w:p>
    <w:p>
      <w:pPr>
        <w:ind w:left="0" w:right="156" w:firstLine="144"/>
      </w:pPr>
      <w:r>
        <w:t xml:space="preserve">Моделирование поясной и плечевой одежды.</w:t>
      </w:r>
      <w:r/>
    </w:p>
    <w:p>
      <w:pPr>
        <w:ind w:left="0" w:right="156" w:firstLine="144"/>
      </w:pPr>
      <w:r>
        <w:t xml:space="preserve">Выполнение технологических операций по раскрою и пошиву изделия, отделке изделия (по выбору обучающихся).</w:t>
      </w:r>
      <w:r/>
    </w:p>
    <w:p>
      <w:pPr>
        <w:ind w:left="0" w:right="156" w:firstLine="144"/>
      </w:pPr>
      <w:r>
        <w:t xml:space="preserve">Оценка качества изготовления швейного изделия.</w:t>
      </w:r>
      <w:r/>
    </w:p>
    <w:p>
      <w:pPr>
        <w:ind w:left="0" w:right="156" w:firstLine="144"/>
      </w:pPr>
      <w:r>
        <w:t xml:space="preserve">Мир профессий. Профессии, связанные с производством одежды.</w:t>
      </w:r>
      <w:bookmarkStart w:id="8" w:name="_Toc157707459"/>
      <w:r/>
      <w:bookmarkEnd w:id="8"/>
      <w:r/>
      <w:r/>
    </w:p>
    <w:p>
      <w:pPr>
        <w:ind w:left="0" w:right="156" w:firstLine="144"/>
      </w:pPr>
      <w:r>
        <w:t xml:space="preserve">Модуль «Робототехника»</w:t>
      </w:r>
      <w:r/>
    </w:p>
    <w:p>
      <w:pPr>
        <w:ind w:left="0" w:right="156" w:firstLine="144"/>
      </w:pPr>
      <w:r>
        <w:t xml:space="preserve">5 класс</w:t>
      </w:r>
      <w:r/>
    </w:p>
    <w:p>
      <w:pPr>
        <w:ind w:left="0" w:right="156" w:firstLine="144"/>
      </w:pPr>
      <w:r>
        <w:t xml:space="preserve">Автоматизация и роботизация. Принципы работы робота.</w:t>
      </w:r>
      <w:r/>
    </w:p>
    <w:p>
      <w:pPr>
        <w:ind w:left="0" w:right="156" w:firstLine="144"/>
      </w:pPr>
      <w:r>
        <w:t xml:space="preserve">Классификация современных роботов. Виды роботов, их функции и назначение.</w:t>
      </w:r>
      <w:r/>
    </w:p>
    <w:p>
      <w:pPr>
        <w:ind w:left="0" w:right="156" w:firstLine="144"/>
      </w:pPr>
      <w:r>
        <w:t xml:space="preserve">Взаимосвязь конструкции робота и выполняемой им функции.</w:t>
      </w:r>
      <w:r/>
    </w:p>
    <w:p>
      <w:pPr>
        <w:ind w:left="0" w:right="156" w:firstLine="144"/>
      </w:pPr>
      <w:r>
        <w:t xml:space="preserve">Робототехнический конструктор и комплектующие.</w:t>
      </w:r>
      <w:r/>
    </w:p>
    <w:p>
      <w:pPr>
        <w:ind w:left="0" w:right="156" w:firstLine="144"/>
      </w:pPr>
      <w:r>
        <w:t xml:space="preserve">Чтение схем. Сборка роботизированной конструкции по готовой схеме.</w:t>
      </w:r>
      <w:r/>
    </w:p>
    <w:p>
      <w:pPr>
        <w:ind w:left="0" w:right="156" w:firstLine="144"/>
      </w:pPr>
      <w:r>
        <w:t xml:space="preserve">Базовые принципы программирования.</w:t>
      </w:r>
      <w:r/>
    </w:p>
    <w:p>
      <w:pPr>
        <w:ind w:left="0" w:right="156" w:firstLine="144"/>
      </w:pPr>
      <w:r>
        <w:t xml:space="preserve">Визуальный язык для программирования простых робототехнических систем.</w:t>
      </w:r>
      <w:r/>
    </w:p>
    <w:p>
      <w:pPr>
        <w:ind w:left="0" w:right="156" w:firstLine="144"/>
      </w:pPr>
      <w:r>
        <w:t xml:space="preserve">Мир профессий. Профессии в области робототехники.</w:t>
      </w:r>
      <w:r/>
    </w:p>
    <w:p>
      <w:pPr>
        <w:ind w:left="0" w:right="156" w:firstLine="144"/>
      </w:pPr>
      <w:r>
        <w:t xml:space="preserve">6 класс</w:t>
      </w:r>
      <w:r/>
    </w:p>
    <w:p>
      <w:pPr>
        <w:ind w:left="0" w:right="156" w:firstLine="144"/>
      </w:pPr>
      <w:r>
        <w:t xml:space="preserve">Мобильная робототехника. Организация перемещения робототехнических устройств.</w:t>
      </w:r>
      <w:r/>
    </w:p>
    <w:p>
      <w:pPr>
        <w:ind w:left="0" w:right="156" w:firstLine="144"/>
      </w:pPr>
      <w:r>
        <w:t xml:space="preserve">Транспортные роботы. Назначение, особенности.</w:t>
      </w:r>
      <w:r/>
    </w:p>
    <w:p>
      <w:pPr>
        <w:ind w:left="0" w:right="156" w:firstLine="144"/>
      </w:pPr>
      <w:r>
        <w:t xml:space="preserve">Знакомство с контроллером, моторами, датчиками.</w:t>
      </w:r>
      <w:r/>
    </w:p>
    <w:p>
      <w:pPr>
        <w:ind w:left="0" w:right="156" w:firstLine="144"/>
      </w:pPr>
      <w:r>
        <w:t xml:space="preserve">Сборка мобильного робота.</w:t>
      </w:r>
      <w:r/>
    </w:p>
    <w:p>
      <w:pPr>
        <w:ind w:left="0" w:right="156" w:firstLine="144"/>
      </w:pPr>
      <w:r>
        <w:t xml:space="preserve">Принципы программирования мобильных роботов.</w:t>
      </w:r>
      <w:r/>
    </w:p>
    <w:p>
      <w:pPr>
        <w:ind w:left="0" w:right="156" w:firstLine="144"/>
      </w:pPr>
      <w:r>
        <w:t xml:space="preserve">Изучение интерфейса визуального языка программирования, основные инструменты и команды программирования роботов.</w:t>
      </w:r>
      <w:r/>
    </w:p>
    <w:p>
      <w:pPr>
        <w:ind w:left="0" w:right="156" w:firstLine="144"/>
      </w:pPr>
      <w:r>
        <w:t xml:space="preserve">Мир профессий. Профессии в области робототехники.</w:t>
      </w:r>
      <w:r/>
    </w:p>
    <w:p>
      <w:pPr>
        <w:ind w:left="0" w:right="156" w:firstLine="144"/>
      </w:pPr>
      <w:r>
        <w:t xml:space="preserve">Учебный проект по робототехнике.</w:t>
      </w:r>
      <w:r/>
    </w:p>
    <w:p>
      <w:pPr>
        <w:ind w:left="0" w:right="156" w:firstLine="144"/>
      </w:pPr>
      <w:r>
        <w:t xml:space="preserve">7 класс</w:t>
      </w:r>
      <w:r/>
    </w:p>
    <w:p>
      <w:pPr>
        <w:ind w:left="0" w:right="156" w:firstLine="144"/>
      </w:pPr>
      <w:r>
        <w:t xml:space="preserve">Промышленные и бытовые роботы, их классификация, назначение, использование.</w:t>
      </w:r>
      <w:r/>
    </w:p>
    <w:p>
      <w:pPr>
        <w:ind w:left="0" w:right="156" w:firstLine="144"/>
      </w:pPr>
      <w:r>
        <w:t xml:space="preserve">Беспилотные автоматизированные системы, их виды, назначение.</w:t>
      </w:r>
      <w:r/>
    </w:p>
    <w:p>
      <w:pPr>
        <w:ind w:left="0" w:right="156" w:firstLine="144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</w:t>
      </w:r>
      <w:r/>
    </w:p>
    <w:p>
      <w:pPr>
        <w:ind w:left="0" w:right="156" w:firstLine="144"/>
      </w:pPr>
      <w:r>
        <w:t xml:space="preserve">Реализация алгоритмов управления отдельными компонентами и роботизированными системами.</w:t>
      </w:r>
      <w:r/>
    </w:p>
    <w:p>
      <w:pPr>
        <w:ind w:left="0" w:right="156" w:firstLine="144"/>
      </w:pPr>
      <w:r>
        <w:t xml:space="preserve">Анализ и проверка на работоспособность, усовершенствование конструкции робота.</w:t>
      </w:r>
      <w:r/>
    </w:p>
    <w:p>
      <w:pPr>
        <w:ind w:left="0" w:right="156" w:firstLine="144"/>
      </w:pPr>
      <w:r>
        <w:t xml:space="preserve">Мир профессий. Профессии в области робототехники.</w:t>
      </w:r>
      <w:r/>
    </w:p>
    <w:p>
      <w:pPr>
        <w:ind w:left="0" w:right="156" w:firstLine="144"/>
      </w:pPr>
      <w:r>
        <w:t xml:space="preserve">Учебный проект по робототехнике.</w:t>
      </w:r>
      <w:r/>
    </w:p>
    <w:p>
      <w:pPr>
        <w:ind w:left="0" w:right="156" w:firstLine="144"/>
      </w:pPr>
      <w:r>
        <w:t xml:space="preserve">8 класс</w:t>
      </w:r>
      <w:r/>
    </w:p>
    <w:p>
      <w:pPr>
        <w:ind w:left="0" w:right="156" w:firstLine="144"/>
      </w:pPr>
      <w:r>
        <w:t xml:space="preserve">История развития беспилотного авиастроения, применение беспилотных летательных аппаратов.</w:t>
      </w:r>
      <w:r/>
    </w:p>
    <w:p>
      <w:pPr>
        <w:ind w:left="0" w:right="156" w:firstLine="144"/>
      </w:pPr>
      <w:r>
        <w:t xml:space="preserve">Классификация беспилотных летательных аппаратов.</w:t>
      </w:r>
      <w:r/>
    </w:p>
    <w:p>
      <w:pPr>
        <w:ind w:left="0" w:right="156" w:firstLine="144"/>
      </w:pPr>
      <w:r>
        <w:t xml:space="preserve">Конструкция беспилотных летательных аппаратов. </w:t>
      </w:r>
      <w:r/>
    </w:p>
    <w:p>
      <w:pPr>
        <w:ind w:left="0" w:right="156" w:firstLine="144"/>
      </w:pPr>
      <w:r>
        <w:t xml:space="preserve">Правила безопасной эксплуатации аккумулятора. </w:t>
      </w:r>
      <w:r/>
    </w:p>
    <w:p>
      <w:pPr>
        <w:ind w:left="0" w:right="156" w:firstLine="144"/>
      </w:pPr>
      <w:r>
        <w:t xml:space="preserve">Воздушный винт, характеристика. Аэродинамика полёта.</w:t>
      </w:r>
      <w:r/>
    </w:p>
    <w:p>
      <w:pPr>
        <w:ind w:left="0" w:right="156" w:firstLine="144"/>
      </w:pPr>
      <w:r>
        <w:t xml:space="preserve">Органы управления. Управление беспилотными летательными аппаратами.</w:t>
      </w:r>
      <w:r/>
    </w:p>
    <w:p>
      <w:pPr>
        <w:ind w:left="0" w:right="156" w:firstLine="144"/>
      </w:pPr>
      <w:r>
        <w:t xml:space="preserve">Обеспечение безопасности при подготовке к полету, во время полета.</w:t>
      </w:r>
      <w:r/>
    </w:p>
    <w:p>
      <w:pPr>
        <w:ind w:left="0" w:right="156" w:firstLine="144"/>
      </w:pPr>
      <w:r>
        <w:t xml:space="preserve">Мир профессий. Профессии в области робототехники.</w:t>
      </w:r>
      <w:r/>
    </w:p>
    <w:p>
      <w:pPr>
        <w:ind w:left="0" w:right="156" w:firstLine="144"/>
      </w:pPr>
      <w:r>
        <w:t xml:space="preserve">Учебный проект по робототехнике (одна из предложенных тем на выбор).</w:t>
      </w:r>
      <w:r/>
    </w:p>
    <w:p>
      <w:pPr>
        <w:ind w:left="0" w:right="156" w:firstLine="144"/>
      </w:pPr>
      <w:r>
        <w:t xml:space="preserve">9 класс</w:t>
      </w:r>
      <w:r/>
    </w:p>
    <w:p>
      <w:pPr>
        <w:ind w:left="0" w:right="156" w:firstLine="144"/>
      </w:pPr>
      <w:r>
        <w:t xml:space="preserve">Робототехнические и автоматизированные системы. </w:t>
      </w:r>
      <w:r/>
    </w:p>
    <w:p>
      <w:pPr>
        <w:ind w:left="0" w:right="156" w:firstLine="144"/>
      </w:pPr>
      <w:r>
        <w:t xml:space="preserve">Система интернет вещей. Промышленный интернет вещей.</w:t>
      </w:r>
      <w:r/>
    </w:p>
    <w:p>
      <w:pPr>
        <w:ind w:left="0" w:right="156" w:firstLine="144"/>
      </w:pPr>
      <w:r>
        <w:t xml:space="preserve">Потребительский интернет вещей. </w:t>
      </w:r>
      <w:r/>
    </w:p>
    <w:p>
      <w:pPr>
        <w:ind w:left="0" w:right="156" w:firstLine="144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  <w:r/>
    </w:p>
    <w:p>
      <w:pPr>
        <w:ind w:left="0" w:right="156" w:firstLine="144"/>
      </w:pPr>
      <w:r>
        <w:t xml:space="preserve">Конструирование и моделирование автоматизированных и роботизированных систем. </w:t>
      </w:r>
      <w:r/>
    </w:p>
    <w:p>
      <w:pPr>
        <w:ind w:left="0" w:right="156" w:firstLine="144"/>
      </w:pPr>
      <w:r>
        <w:t xml:space="preserve">Управление групповым взаимодействием роботов (наземные роботы, беспилотные летательные аппараты).</w:t>
      </w:r>
      <w:r/>
    </w:p>
    <w:p>
      <w:pPr>
        <w:ind w:left="0" w:right="156" w:firstLine="144"/>
      </w:pPr>
      <w:r>
        <w:t xml:space="preserve">Управление роботами с использованием телеметрических систем.</w:t>
      </w:r>
      <w:r/>
    </w:p>
    <w:p>
      <w:pPr>
        <w:ind w:left="0" w:right="156" w:firstLine="144"/>
      </w:pPr>
      <w:r>
        <w:t xml:space="preserve">Мир профессий. Профессии в области робототехники.</w:t>
      </w:r>
      <w:r/>
    </w:p>
    <w:p>
      <w:pPr>
        <w:ind w:left="0" w:right="156" w:firstLine="144"/>
      </w:pPr>
      <w:r>
        <w:t xml:space="preserve">Индивидуальный проект по робототехнике.</w:t>
      </w:r>
      <w:bookmarkStart w:id="9" w:name="_Toc141791715"/>
      <w:r/>
      <w:bookmarkEnd w:id="9"/>
      <w:r/>
      <w:r/>
    </w:p>
    <w:p>
      <w:pPr>
        <w:ind w:left="0" w:right="156" w:firstLine="144"/>
      </w:pPr>
      <w:r>
        <w:t xml:space="preserve">ВАРИАТИВНЫЕ МОДУЛИ</w:t>
      </w:r>
      <w:bookmarkStart w:id="10" w:name="_Toc157707466"/>
      <w:r/>
      <w:bookmarkEnd w:id="10"/>
      <w:r/>
      <w:r/>
    </w:p>
    <w:p>
      <w:pPr>
        <w:ind w:left="0" w:right="156" w:firstLine="144"/>
      </w:pPr>
      <w:r>
        <w:t xml:space="preserve">Модуль «Автоматизированные системы»</w:t>
      </w:r>
      <w:r/>
    </w:p>
    <w:p>
      <w:pPr>
        <w:ind w:left="0" w:right="156" w:firstLine="144"/>
      </w:pPr>
      <w:r>
        <w:t xml:space="preserve">8–9 классы</w:t>
      </w:r>
      <w:r/>
    </w:p>
    <w:p>
      <w:pPr>
        <w:ind w:left="0" w:right="156" w:firstLine="144"/>
      </w:pPr>
      <w:r>
        <w:t xml:space="preserve">Введение в автоматизированные системы.</w:t>
      </w:r>
      <w:r/>
    </w:p>
    <w:p>
      <w:pPr>
        <w:ind w:left="0" w:right="156" w:firstLine="144"/>
      </w:pPr>
      <w: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  <w:r/>
    </w:p>
    <w:p>
      <w:pPr>
        <w:ind w:left="0" w:right="156" w:firstLine="144"/>
      </w:pPr>
      <w:r>
        <w:t xml:space="preserve">Управляющие и управляемые системы. Понятие обратной связи, ошибка регулирования, корректирующие устройства.</w:t>
      </w:r>
      <w:r/>
    </w:p>
    <w:p>
      <w:pPr>
        <w:ind w:left="0" w:right="156" w:firstLine="144"/>
      </w:pPr>
      <w:r>
        <w:t xml:space="preserve">Виды автоматизированных систем, их применение на производстве. </w:t>
      </w:r>
      <w:r/>
    </w:p>
    <w:p>
      <w:pPr>
        <w:ind w:left="0" w:right="156" w:firstLine="144"/>
      </w:pPr>
      <w:r>
        <w:t xml:space="preserve">Элементная база автоматизированных систем.</w:t>
      </w:r>
      <w:r/>
    </w:p>
    <w:p>
      <w:pPr>
        <w:ind w:left="0" w:right="156" w:firstLine="144"/>
      </w:pPr>
      <w:r>
        <w:t xml:space="preserve">Понятие об электрическом токе, проводники и диэлектрики. Создание электрических цепей, соединен</w:t>
      </w:r>
      <w:r>
        <w:t xml:space="preserve">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  <w:r/>
    </w:p>
    <w:p>
      <w:pPr>
        <w:ind w:left="0" w:right="156" w:firstLine="144"/>
      </w:pPr>
      <w:r>
        <w:t xml:space="preserve">Управление техническими системами.</w:t>
      </w:r>
      <w:r/>
    </w:p>
    <w:p>
      <w:pPr>
        <w:ind w:left="0" w:right="156" w:firstLine="144"/>
      </w:pPr>
      <w:r>
        <w:t xml:space="preserve">Технические средства и системы управления. Программируемое логическое реле в управ</w:t>
      </w:r>
      <w:r>
        <w:t xml:space="preserve">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bookmarkStart w:id="11" w:name="_Toc157707468"/>
      <w:r/>
      <w:bookmarkEnd w:id="11"/>
      <w:r/>
      <w:r/>
    </w:p>
    <w:p>
      <w:pPr>
        <w:ind w:left="0" w:right="156" w:firstLine="144"/>
      </w:pPr>
      <w:r>
        <w:t xml:space="preserve">Модуль «Животноводство»</w:t>
      </w:r>
      <w:r/>
    </w:p>
    <w:p>
      <w:pPr>
        <w:ind w:left="0" w:right="156" w:firstLine="144"/>
      </w:pPr>
      <w:r>
        <w:t xml:space="preserve">7–8 классы</w:t>
      </w:r>
      <w:r/>
    </w:p>
    <w:p>
      <w:pPr>
        <w:ind w:left="0" w:right="156" w:firstLine="144"/>
      </w:pPr>
      <w:r>
        <w:t xml:space="preserve">Элементы технологий выращивания сельскохозяйственных животных.</w:t>
      </w:r>
      <w:r/>
    </w:p>
    <w:p>
      <w:pPr>
        <w:ind w:left="0" w:right="156" w:firstLine="144"/>
      </w:pPr>
      <w:r>
        <w:t xml:space="preserve">Домашние животные. Сельскохозяйственные животные.</w:t>
      </w:r>
      <w:r/>
    </w:p>
    <w:p>
      <w:pPr>
        <w:ind w:left="0" w:right="156" w:firstLine="144"/>
      </w:pPr>
      <w:r>
        <w:t xml:space="preserve">Содержание сельскохозяйственных животных: помещение, оборудование, уход.</w:t>
      </w:r>
      <w:r/>
    </w:p>
    <w:p>
      <w:pPr>
        <w:ind w:left="0" w:right="156" w:firstLine="144"/>
      </w:pPr>
      <w:r>
        <w:t xml:space="preserve">Разведение животных. Породы животных, их создание.</w:t>
      </w:r>
      <w:r/>
    </w:p>
    <w:p>
      <w:pPr>
        <w:ind w:left="0" w:right="156" w:firstLine="144"/>
      </w:pPr>
      <w:r>
        <w:t xml:space="preserve">Лечение животных. Понятие о ветеринарии.</w:t>
      </w:r>
      <w:r/>
    </w:p>
    <w:p>
      <w:pPr>
        <w:ind w:left="0" w:right="156" w:firstLine="144"/>
      </w:pPr>
      <w:r>
        <w:t xml:space="preserve">Заготовка кормов. Кормление животных. Питательность корма. Рацион.</w:t>
      </w:r>
      <w:r/>
    </w:p>
    <w:p>
      <w:pPr>
        <w:ind w:left="0" w:right="156" w:firstLine="144"/>
      </w:pPr>
      <w:r>
        <w:t xml:space="preserve">Животные у нас дома. Забота о домашних и бездомных животных.</w:t>
      </w:r>
      <w:r/>
    </w:p>
    <w:p>
      <w:pPr>
        <w:ind w:left="0" w:right="156" w:firstLine="144"/>
      </w:pPr>
      <w:r>
        <w:t xml:space="preserve">Проблема клонирования живых организмов. Социальные и этические проблемы.</w:t>
      </w:r>
      <w:r/>
    </w:p>
    <w:p>
      <w:pPr>
        <w:ind w:left="0" w:right="156" w:firstLine="144"/>
      </w:pPr>
      <w:r>
        <w:t xml:space="preserve">Производство животноводческих продуктов.</w:t>
      </w:r>
      <w:r/>
    </w:p>
    <w:p>
      <w:pPr>
        <w:ind w:left="0" w:right="156" w:firstLine="144"/>
      </w:pPr>
      <w: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  <w:r/>
    </w:p>
    <w:p>
      <w:pPr>
        <w:ind w:left="0" w:right="156" w:firstLine="144"/>
      </w:pPr>
      <w:r>
        <w:t xml:space="preserve">Использование цифровых технологий в животноводстве.</w:t>
      </w:r>
      <w:r/>
    </w:p>
    <w:p>
      <w:pPr>
        <w:ind w:left="0" w:right="156" w:firstLine="144"/>
      </w:pPr>
      <w:r>
        <w:t xml:space="preserve">Цифровая ферма: автоматическое кормление животных, автоматическая дойка, уборка помещения и другое.</w:t>
      </w:r>
      <w:r/>
    </w:p>
    <w:p>
      <w:pPr>
        <w:ind w:left="0" w:right="156" w:firstLine="144"/>
      </w:pPr>
      <w:r>
        <w:t xml:space="preserve">Цифровая «умная» ферма — перспективное направление роботизации в животноводстве.</w:t>
      </w:r>
      <w:r/>
    </w:p>
    <w:p>
      <w:pPr>
        <w:ind w:left="0" w:right="156" w:firstLine="144"/>
      </w:pPr>
      <w:r>
        <w:t xml:space="preserve">Профессии, связанные с деятельностью животновода.</w:t>
      </w:r>
      <w:r/>
    </w:p>
    <w:p>
      <w:pPr>
        <w:ind w:left="0" w:right="156" w:firstLine="144"/>
      </w:pPr>
      <w: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2" w:name="_Toc157707470"/>
      <w:r/>
      <w:bookmarkEnd w:id="12"/>
      <w:r/>
      <w:r/>
    </w:p>
    <w:p>
      <w:pPr>
        <w:ind w:left="0" w:right="156" w:firstLine="144"/>
      </w:pPr>
      <w:r>
        <w:t xml:space="preserve">Модуль «Растениеводство»</w:t>
      </w:r>
      <w:r/>
    </w:p>
    <w:p>
      <w:pPr>
        <w:ind w:left="0" w:right="156" w:firstLine="144"/>
      </w:pPr>
      <w:r>
        <w:t xml:space="preserve">7–8 классы</w:t>
      </w:r>
      <w:r/>
    </w:p>
    <w:p>
      <w:pPr>
        <w:ind w:left="0" w:right="156" w:firstLine="144"/>
      </w:pPr>
      <w:r>
        <w:t xml:space="preserve">Элементы технологий выращивания сельскохозяйственных культур.</w:t>
      </w:r>
      <w:r/>
    </w:p>
    <w:p>
      <w:pPr>
        <w:ind w:left="0" w:right="156" w:firstLine="144"/>
      </w:pPr>
      <w: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</w:t>
      </w:r>
      <w:r/>
    </w:p>
    <w:p>
      <w:pPr>
        <w:ind w:left="0" w:right="156" w:firstLine="144"/>
      </w:pPr>
      <w:r>
        <w:t xml:space="preserve">Почвы, виды почв. Плодородие почв.</w:t>
      </w:r>
      <w:r/>
    </w:p>
    <w:p>
      <w:pPr>
        <w:ind w:left="0" w:right="156" w:firstLine="144"/>
      </w:pPr>
      <w:r>
        <w:t xml:space="preserve">Инструменты обработки почвы: ручные и механизированные. Сельскохозяйственная техника.</w:t>
      </w:r>
      <w:r/>
    </w:p>
    <w:p>
      <w:pPr>
        <w:ind w:left="0" w:right="156" w:firstLine="144"/>
      </w:pPr>
      <w:r>
        <w:t xml:space="preserve">Культурные растения и их классификация.</w:t>
      </w:r>
      <w:r/>
    </w:p>
    <w:p>
      <w:pPr>
        <w:ind w:left="0" w:right="156" w:firstLine="144"/>
      </w:pPr>
      <w:r>
        <w:t xml:space="preserve">Выращивание растений на школьном/приусадебном участке.</w:t>
      </w:r>
      <w:r/>
    </w:p>
    <w:p>
      <w:pPr>
        <w:ind w:left="0" w:right="156" w:firstLine="144"/>
      </w:pPr>
      <w:r>
        <w:t xml:space="preserve">Полезные для человека дикорастущие растения и их классификация.</w:t>
      </w:r>
      <w:r/>
    </w:p>
    <w:p>
      <w:pPr>
        <w:ind w:left="0" w:right="156" w:firstLine="144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  <w:r/>
    </w:p>
    <w:p>
      <w:pPr>
        <w:ind w:left="0" w:right="156" w:firstLine="144"/>
      </w:pPr>
      <w:r>
        <w:t xml:space="preserve">Сохранение природной среды.</w:t>
      </w:r>
      <w:r/>
    </w:p>
    <w:p>
      <w:pPr>
        <w:ind w:left="0" w:right="156" w:firstLine="144"/>
      </w:pPr>
      <w:r>
        <w:t xml:space="preserve">Сельскохозяйственное производство.</w:t>
      </w:r>
      <w:r/>
    </w:p>
    <w:p>
      <w:pPr>
        <w:ind w:left="0" w:right="156" w:firstLine="144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  <w:r/>
    </w:p>
    <w:p>
      <w:pPr>
        <w:ind w:left="0" w:right="156" w:firstLine="144"/>
      </w:pPr>
      <w:r>
        <w:t xml:space="preserve">Автоматизация и роботизация сельскохозяйственного производства:</w:t>
      </w:r>
      <w:r/>
    </w:p>
    <w:p>
      <w:pPr>
        <w:ind w:left="0" w:right="156" w:firstLine="144"/>
      </w:pPr>
      <w:r>
        <w:t xml:space="preserve">анализаторы почвы c использованием спутниковой системы навигации;</w:t>
      </w:r>
      <w:r/>
    </w:p>
    <w:p>
      <w:pPr>
        <w:ind w:left="0" w:right="156" w:firstLine="144"/>
      </w:pPr>
      <w:r>
        <w:t xml:space="preserve">автоматизация тепличного хозяйства;</w:t>
      </w:r>
      <w:r/>
    </w:p>
    <w:p>
      <w:pPr>
        <w:ind w:left="0" w:right="156" w:firstLine="144"/>
      </w:pPr>
      <w:r>
        <w:t xml:space="preserve">применение роботов-манипуляторов для уборки урожая;</w:t>
      </w:r>
      <w:r/>
    </w:p>
    <w:p>
      <w:pPr>
        <w:ind w:left="0" w:right="156" w:firstLine="144"/>
      </w:pPr>
      <w:r>
        <w:t xml:space="preserve">внесение удобрения на основе данных от азотно-спектральных датчиков;</w:t>
      </w:r>
      <w:r/>
    </w:p>
    <w:p>
      <w:pPr>
        <w:ind w:left="0" w:right="156" w:firstLine="144"/>
      </w:pPr>
      <w:r>
        <w:t xml:space="preserve">определение критических точек полей с помощью спутниковых снимков;</w:t>
      </w:r>
      <w:r/>
    </w:p>
    <w:p>
      <w:pPr>
        <w:ind w:left="0" w:right="156" w:firstLine="144"/>
      </w:pPr>
      <w:r>
        <w:t xml:space="preserve">использование беспилотных летательных аппаратов и другое.</w:t>
      </w:r>
      <w:r/>
    </w:p>
    <w:p>
      <w:pPr>
        <w:ind w:left="0" w:right="156" w:firstLine="144"/>
      </w:pPr>
      <w:r>
        <w:t xml:space="preserve">Генно-модифицированные растения: положительные и отрицательные аспекты.</w:t>
      </w:r>
      <w:r/>
    </w:p>
    <w:p>
      <w:pPr>
        <w:ind w:left="0" w:right="156" w:firstLine="144"/>
      </w:pPr>
      <w:r>
        <w:t xml:space="preserve">Сельскохозяйственные профессии.</w:t>
      </w:r>
      <w:r/>
    </w:p>
    <w:p>
      <w:pPr>
        <w:ind w:left="0" w:right="156" w:firstLine="144"/>
      </w:pPr>
      <w:r>
        <w:t xml:space="preserve">Профессии в се</w:t>
      </w:r>
      <w:r>
        <w:t xml:space="preserve">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r/>
    </w:p>
    <w:p>
      <w:pPr>
        <w:ind w:left="0" w:right="156" w:firstLine="144"/>
      </w:pPr>
      <w:r/>
      <w:bookmarkStart w:id="13" w:name="block-49020630"/>
      <w:r/>
      <w:bookmarkEnd w:id="2"/>
      <w:r>
        <w:t xml:space="preserve">ПЛАНИРУЕМЫЕ ОБРАЗОВАТЕЛЬНЫЕ РЕЗУЛЬТАТЫ</w:t>
      </w:r>
      <w:r/>
    </w:p>
    <w:p>
      <w:pPr>
        <w:ind w:left="0" w:right="156" w:firstLine="144"/>
      </w:pPr>
      <w:r/>
      <w:bookmarkStart w:id="14" w:name="_Toc141791749"/>
      <w:r/>
      <w:bookmarkEnd w:id="14"/>
      <w:r>
        <w:t xml:space="preserve">ЛИЧНОСТНЫЕ РЕЗУЛЬТАТЫ</w:t>
      </w:r>
      <w:r/>
    </w:p>
    <w:p>
      <w:pPr>
        <w:ind w:left="0" w:right="156" w:firstLine="144"/>
      </w:pPr>
      <w: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  <w:r/>
    </w:p>
    <w:p>
      <w:pPr>
        <w:ind w:left="0" w:right="156" w:firstLine="144"/>
      </w:pPr>
      <w:r>
        <w:t xml:space="preserve">1) патриотического воспитания:</w:t>
      </w:r>
      <w:r/>
    </w:p>
    <w:p>
      <w:pPr>
        <w:ind w:left="0" w:right="156" w:firstLine="144"/>
      </w:pPr>
      <w:r>
        <w:t xml:space="preserve">проявление интереса к истории и современному состоянию российской науки и технологии;</w:t>
      </w:r>
      <w:r/>
    </w:p>
    <w:p>
      <w:pPr>
        <w:ind w:left="0" w:right="156" w:firstLine="144"/>
      </w:pPr>
      <w:r>
        <w:t xml:space="preserve">ценностное отношение к достижениям российских инженеров и учёных;</w:t>
      </w:r>
      <w:r/>
    </w:p>
    <w:p>
      <w:pPr>
        <w:ind w:left="0" w:right="156" w:firstLine="144"/>
      </w:pPr>
      <w:r>
        <w:t xml:space="preserve">2) гражданского и духовно-нравственного воспитания:</w:t>
      </w:r>
      <w:r/>
    </w:p>
    <w:p>
      <w:pPr>
        <w:ind w:left="0" w:right="156" w:firstLine="144"/>
      </w:pPr>
      <w: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/>
    </w:p>
    <w:p>
      <w:pPr>
        <w:ind w:left="0" w:right="156" w:firstLine="144"/>
      </w:pPr>
      <w:r>
        <w:t xml:space="preserve">осознание важности морально-этических принципов в деятельности, связанной с реализацией технологий;</w:t>
      </w:r>
      <w:r/>
    </w:p>
    <w:p>
      <w:pPr>
        <w:ind w:left="0" w:right="156" w:firstLine="144"/>
      </w:pPr>
      <w: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  <w:r/>
    </w:p>
    <w:p>
      <w:pPr>
        <w:ind w:left="0" w:right="156" w:firstLine="144"/>
      </w:pPr>
      <w:r>
        <w:t xml:space="preserve">3) эстетического воспитания:</w:t>
      </w:r>
      <w:r/>
    </w:p>
    <w:p>
      <w:pPr>
        <w:ind w:left="0" w:right="156" w:firstLine="144"/>
      </w:pPr>
      <w:r>
        <w:t xml:space="preserve">восприятие эстетических качеств предметов труда;</w:t>
      </w:r>
      <w:r/>
    </w:p>
    <w:p>
      <w:pPr>
        <w:ind w:left="0" w:right="156" w:firstLine="144"/>
      </w:pPr>
      <w:r>
        <w:t xml:space="preserve">умение создавать эстетически значимые изделия из различных материалов;</w:t>
      </w:r>
      <w:r/>
    </w:p>
    <w:p>
      <w:pPr>
        <w:ind w:left="0" w:right="156" w:firstLine="144"/>
      </w:pPr>
      <w: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</w:t>
      </w:r>
      <w:r/>
    </w:p>
    <w:p>
      <w:pPr>
        <w:ind w:left="0" w:right="156" w:firstLine="144"/>
      </w:pPr>
      <w:r>
        <w:t xml:space="preserve">осознание роли художественной культуры как средства коммуникации и самовыражения в современном обществе;</w:t>
      </w:r>
      <w:r/>
    </w:p>
    <w:p>
      <w:pPr>
        <w:ind w:left="0" w:right="156" w:firstLine="144"/>
      </w:pPr>
      <w:r>
        <w:t xml:space="preserve">4) ценности научного познания и практической деятельности:</w:t>
      </w:r>
      <w:r/>
    </w:p>
    <w:p>
      <w:pPr>
        <w:ind w:left="0" w:right="156" w:firstLine="144"/>
      </w:pPr>
      <w:r>
        <w:t xml:space="preserve">осознание ценности науки как фундамента технологий;</w:t>
      </w:r>
      <w:r/>
    </w:p>
    <w:p>
      <w:pPr>
        <w:ind w:left="0" w:right="156" w:firstLine="144"/>
      </w:pPr>
      <w:r>
        <w:t xml:space="preserve">развитие интереса к исследовательской деятельности, реализации на практике достижений науки;</w:t>
      </w:r>
      <w:r/>
    </w:p>
    <w:p>
      <w:pPr>
        <w:ind w:left="0" w:right="156" w:firstLine="144"/>
      </w:pPr>
      <w:r>
        <w:t xml:space="preserve">5) формирования культуры здоровья и эмоционального благополучия:</w:t>
      </w:r>
      <w:r/>
    </w:p>
    <w:p>
      <w:pPr>
        <w:ind w:left="0" w:right="156" w:firstLine="144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</w:t>
      </w:r>
      <w:r/>
    </w:p>
    <w:p>
      <w:pPr>
        <w:ind w:left="0" w:right="156" w:firstLine="144"/>
      </w:pPr>
      <w:r>
        <w:t xml:space="preserve">умение распознавать информационные угрозы и осуществлять защиту личности от этих угроз;</w:t>
      </w:r>
      <w:r/>
    </w:p>
    <w:p>
      <w:pPr>
        <w:ind w:left="0" w:right="156" w:firstLine="144"/>
      </w:pPr>
      <w:r>
        <w:t xml:space="preserve">6) трудового воспитания:</w:t>
      </w:r>
      <w:r/>
    </w:p>
    <w:p>
      <w:pPr>
        <w:ind w:left="0" w:right="156" w:firstLine="144"/>
      </w:pPr>
      <w:r>
        <w:t xml:space="preserve">уважение к труду, трудящимся, результатам труда (своего и других людей);</w:t>
      </w:r>
      <w:r/>
    </w:p>
    <w:p>
      <w:pPr>
        <w:ind w:left="0" w:right="156" w:firstLine="144"/>
      </w:pPr>
      <w: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  <w:r/>
    </w:p>
    <w:p>
      <w:pPr>
        <w:ind w:left="0" w:right="156" w:firstLine="144"/>
      </w:pPr>
      <w: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/>
    </w:p>
    <w:p>
      <w:pPr>
        <w:ind w:left="0" w:right="156" w:firstLine="144"/>
      </w:pPr>
      <w:r>
        <w:t xml:space="preserve">умение ориентироваться в мире современных профессий;</w:t>
      </w:r>
      <w:r/>
    </w:p>
    <w:p>
      <w:pPr>
        <w:ind w:left="0" w:right="156" w:firstLine="144"/>
      </w:pPr>
      <w:r>
        <w:t xml:space="preserve">умение осознанно выбирать индивидуальную траекторию развития с учётом личных и общественных интересов, потребностей;</w:t>
      </w:r>
      <w:r/>
    </w:p>
    <w:p>
      <w:pPr>
        <w:ind w:left="0" w:right="156" w:firstLine="144"/>
      </w:pPr>
      <w:r>
        <w:t xml:space="preserve">ориентация на достижение выдающихся результатов в профессиональной деятельности;</w:t>
      </w:r>
      <w:r/>
    </w:p>
    <w:p>
      <w:pPr>
        <w:ind w:left="0" w:right="156" w:firstLine="144"/>
      </w:pPr>
      <w:r>
        <w:t xml:space="preserve">7) экологического воспитания:</w:t>
      </w:r>
      <w:r/>
    </w:p>
    <w:p>
      <w:pPr>
        <w:ind w:left="0" w:right="156" w:firstLine="144"/>
      </w:pPr>
      <w:r>
        <w:t xml:space="preserve">воспитание бережного отношения к окружающей среде, понимание необходимости соблюдения баланса между природой и техносферой;</w:t>
      </w:r>
      <w:r/>
    </w:p>
    <w:p>
      <w:pPr>
        <w:ind w:left="0" w:right="156" w:firstLine="144"/>
      </w:pPr>
      <w:r>
        <w:t xml:space="preserve">осознание пределов преобразовательной деятельности человека.</w:t>
      </w:r>
      <w:r/>
    </w:p>
    <w:p>
      <w:pPr>
        <w:ind w:left="0" w:right="156" w:firstLine="144"/>
      </w:pPr>
      <w:r/>
      <w:bookmarkStart w:id="15" w:name="_Toc141791750"/>
      <w:r/>
      <w:bookmarkEnd w:id="15"/>
      <w:r>
        <w:t xml:space="preserve">МЕТАПРЕДМЕТНЫЕ РЕЗУЛЬТАТЫ</w:t>
      </w:r>
      <w:bookmarkStart w:id="16" w:name="_Toc157707474"/>
      <w:r/>
      <w:bookmarkEnd w:id="16"/>
      <w:r/>
      <w:r/>
    </w:p>
    <w:p>
      <w:pPr>
        <w:ind w:left="0" w:right="156" w:firstLine="144"/>
      </w:pPr>
      <w:r>
        <w:t xml:space="preserve">В результате изучения програм</w:t>
      </w:r>
      <w:r>
        <w:t xml:space="preserve">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  <w:r/>
    </w:p>
    <w:p>
      <w:pPr>
        <w:ind w:left="0" w:right="156" w:firstLine="144"/>
      </w:pPr>
      <w:r>
        <w:t xml:space="preserve">Познавательные универсальные учебные действия</w:t>
      </w:r>
      <w:r/>
    </w:p>
    <w:p>
      <w:pPr>
        <w:ind w:left="0" w:right="156" w:firstLine="144"/>
      </w:pPr>
      <w:r>
        <w:t xml:space="preserve">Базовые логические действия:</w:t>
      </w:r>
      <w:r/>
    </w:p>
    <w:p>
      <w:pPr>
        <w:ind w:left="0" w:right="156" w:firstLine="144"/>
      </w:pPr>
      <w:r>
        <w:t xml:space="preserve">выявлять и характеризовать существенные признаки природных и рукотворных объектов;</w:t>
      </w:r>
      <w:r/>
    </w:p>
    <w:p>
      <w:pPr>
        <w:ind w:left="0" w:right="156" w:firstLine="144"/>
      </w:pPr>
      <w:r>
        <w:t xml:space="preserve">устанавливать существенный признак классификации, основание для обобщения и сравнения;</w:t>
      </w:r>
      <w:r/>
    </w:p>
    <w:p>
      <w:pPr>
        <w:ind w:left="0" w:right="156" w:firstLine="144"/>
      </w:pPr>
      <w:r>
        <w:t xml:space="preserve">выявлять закономерности и противоречия в рассматриваемых фактах, данных и наблюдениях, относящихся к внешнему миру;</w:t>
      </w:r>
      <w:r/>
    </w:p>
    <w:p>
      <w:pPr>
        <w:ind w:left="0" w:right="156" w:firstLine="144"/>
      </w:pPr>
      <w:r>
        <w:t xml:space="preserve">выявлять причинно-следственные связи при изучении природных явлений и процессов, а также процессов, происходящих в техносфере;</w:t>
      </w:r>
      <w:r/>
    </w:p>
    <w:p>
      <w:pPr>
        <w:ind w:left="0" w:right="156" w:firstLine="144"/>
      </w:pPr>
      <w:r>
        <w:t xml:space="preserve">самостоятельно выбирать способ решения поставленной задачи, используя для этого необходимые материалы, инструменты и технологии.</w:t>
      </w:r>
      <w:r/>
    </w:p>
    <w:p>
      <w:pPr>
        <w:ind w:left="0" w:right="156" w:firstLine="144"/>
      </w:pPr>
      <w:r>
        <w:t xml:space="preserve">Базовые проектные действия:</w:t>
      </w:r>
      <w:r/>
    </w:p>
    <w:p>
      <w:pPr>
        <w:ind w:left="0" w:right="156" w:firstLine="144"/>
      </w:pPr>
      <w:r>
        <w:t xml:space="preserve">выявлять проблемы, связанные с ними цели, задачи деятельности;</w:t>
      </w:r>
      <w:r/>
    </w:p>
    <w:p>
      <w:pPr>
        <w:ind w:left="0" w:right="156" w:firstLine="144"/>
      </w:pPr>
      <w:r>
        <w:t xml:space="preserve">осуществлять планирование проектной деятельности;</w:t>
      </w:r>
      <w:r/>
    </w:p>
    <w:p>
      <w:pPr>
        <w:ind w:left="0" w:right="156" w:firstLine="144"/>
      </w:pPr>
      <w:r>
        <w:t xml:space="preserve">разрабатывать и реализовывать проектный замысел и оформлять его в форме «продукта»;</w:t>
      </w:r>
      <w:r/>
    </w:p>
    <w:p>
      <w:pPr>
        <w:ind w:left="0" w:right="156" w:firstLine="144"/>
      </w:pPr>
      <w:r>
        <w:t xml:space="preserve">осуществлять самооценку процесса и результата проектной деятельности, взаимооценку.</w:t>
      </w:r>
      <w:r/>
    </w:p>
    <w:p>
      <w:pPr>
        <w:ind w:left="0" w:right="156" w:firstLine="144"/>
      </w:pPr>
      <w:r>
        <w:t xml:space="preserve">Базовые исследовательские действия: </w:t>
      </w:r>
      <w:r/>
    </w:p>
    <w:p>
      <w:pPr>
        <w:ind w:left="0" w:right="156" w:firstLine="144"/>
      </w:pPr>
      <w:r>
        <w:t xml:space="preserve">использовать вопросы как исследовательский инструмент познания;</w:t>
      </w:r>
      <w:r/>
    </w:p>
    <w:p>
      <w:pPr>
        <w:ind w:left="0" w:right="156" w:firstLine="144"/>
      </w:pPr>
      <w:r>
        <w:t xml:space="preserve">формировать запросы к информационной системе с целью получения необходимой информации;</w:t>
      </w:r>
      <w:r/>
    </w:p>
    <w:p>
      <w:pPr>
        <w:ind w:left="0" w:right="156" w:firstLine="144"/>
      </w:pPr>
      <w:r>
        <w:t xml:space="preserve">оценивать полноту, достоверность и актуальность полученной информации;</w:t>
      </w:r>
      <w:r/>
    </w:p>
    <w:p>
      <w:pPr>
        <w:ind w:left="0" w:right="156" w:firstLine="144"/>
      </w:pPr>
      <w:r>
        <w:t xml:space="preserve">опытным путём изучать свойства различных материалов;</w:t>
      </w:r>
      <w:r/>
    </w:p>
    <w:p>
      <w:pPr>
        <w:ind w:left="0" w:right="156" w:firstLine="144"/>
      </w:pPr>
      <w: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  <w:r/>
    </w:p>
    <w:p>
      <w:pPr>
        <w:ind w:left="0" w:right="156" w:firstLine="144"/>
      </w:pPr>
      <w:r>
        <w:t xml:space="preserve">строить и оценивать модели объектов, явлений и процессов;</w:t>
      </w:r>
      <w:r/>
    </w:p>
    <w:p>
      <w:pPr>
        <w:ind w:left="0" w:right="156" w:firstLine="144"/>
      </w:pPr>
      <w:r>
        <w:t xml:space="preserve">уметь создавать, применять и преобразовывать знаки и символы, модели и схемы для решения учебных и познавательных задач;</w:t>
      </w:r>
      <w:r/>
    </w:p>
    <w:p>
      <w:pPr>
        <w:ind w:left="0" w:right="156" w:firstLine="144"/>
      </w:pPr>
      <w:r>
        <w:t xml:space="preserve">уметь оценивать правильность выполнения учебной задачи, собственные возможности её решения;</w:t>
      </w:r>
      <w:r/>
    </w:p>
    <w:p>
      <w:pPr>
        <w:ind w:left="0" w:right="156" w:firstLine="144"/>
      </w:pPr>
      <w:r>
        <w:t xml:space="preserve">прогнозировать поведение технической системы, в том числе с учётом синергетических эффектов.</w:t>
      </w:r>
      <w:r/>
    </w:p>
    <w:p>
      <w:pPr>
        <w:ind w:left="0" w:right="156" w:firstLine="144"/>
      </w:pPr>
      <w:r>
        <w:t xml:space="preserve">Работа с информацией:</w:t>
      </w:r>
      <w:r/>
    </w:p>
    <w:p>
      <w:pPr>
        <w:ind w:left="0" w:right="156" w:firstLine="144"/>
      </w:pPr>
      <w:r>
        <w:t xml:space="preserve">выбирать форму представления информации в зависимости от поставленной задачи;</w:t>
      </w:r>
      <w:r/>
    </w:p>
    <w:p>
      <w:pPr>
        <w:ind w:left="0" w:right="156" w:firstLine="144"/>
      </w:pPr>
      <w:r>
        <w:t xml:space="preserve">понимать различие между данными, информацией и знаниями;</w:t>
      </w:r>
      <w:r/>
    </w:p>
    <w:p>
      <w:pPr>
        <w:ind w:left="0" w:right="156" w:firstLine="144"/>
      </w:pPr>
      <w:r>
        <w:t xml:space="preserve">владеть начальными навыками работы с «большими данными»;</w:t>
      </w:r>
      <w:r/>
    </w:p>
    <w:p>
      <w:pPr>
        <w:ind w:left="0" w:right="156" w:firstLine="144"/>
      </w:pPr>
      <w:r>
        <w:t xml:space="preserve">владеть технологией трансформации данных в информацию, информации в знания.</w:t>
      </w:r>
      <w:r/>
    </w:p>
    <w:p>
      <w:pPr>
        <w:ind w:left="0" w:right="156" w:firstLine="144"/>
      </w:pPr>
      <w:r>
        <w:t xml:space="preserve">Регулятивные универсальные учебные действия</w:t>
      </w:r>
      <w:r/>
    </w:p>
    <w:p>
      <w:pPr>
        <w:ind w:left="0" w:right="156" w:firstLine="144"/>
      </w:pPr>
      <w:r>
        <w:t xml:space="preserve">Самоорганизация: </w:t>
      </w:r>
      <w:r/>
    </w:p>
    <w:p>
      <w:pPr>
        <w:ind w:left="0" w:right="156" w:firstLine="144"/>
      </w:pPr>
      <w: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  <w:r/>
    </w:p>
    <w:p>
      <w:pPr>
        <w:ind w:left="0" w:right="156" w:firstLine="144"/>
      </w:pPr>
      <w:r>
        <w:t xml:space="preserve">уметь соотносить сво</w:t>
      </w:r>
      <w:r>
        <w:t xml:space="preserve">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/>
    </w:p>
    <w:p>
      <w:pPr>
        <w:ind w:left="0" w:right="156" w:firstLine="144"/>
      </w:pPr>
      <w:r>
        <w:t xml:space="preserve">делать выбор и брать ответственность за решение.</w:t>
      </w:r>
      <w:r/>
    </w:p>
    <w:p>
      <w:pPr>
        <w:ind w:left="0" w:right="156" w:firstLine="144"/>
      </w:pPr>
      <w:r>
        <w:t xml:space="preserve">Самоконтроль (рефлексия) : </w:t>
      </w:r>
      <w:r/>
    </w:p>
    <w:p>
      <w:pPr>
        <w:ind w:left="0" w:right="156" w:firstLine="144"/>
      </w:pPr>
      <w:r>
        <w:t xml:space="preserve">давать адекватную оценку ситуации и предлагать план её изменения;</w:t>
      </w:r>
      <w:r/>
    </w:p>
    <w:p>
      <w:pPr>
        <w:ind w:left="0" w:right="156" w:firstLine="144"/>
      </w:pPr>
      <w:r>
        <w:t xml:space="preserve">объяснять причины достижения (недостижения) результатов преобразовательной деятельности;</w:t>
      </w:r>
      <w:r/>
    </w:p>
    <w:p>
      <w:pPr>
        <w:ind w:left="0" w:right="156" w:firstLine="144"/>
      </w:pPr>
      <w:r>
        <w:t xml:space="preserve">вносить необходимые коррективы в деятельность по решению задачи или по осуществлению проекта;</w:t>
      </w:r>
      <w:r/>
    </w:p>
    <w:p>
      <w:pPr>
        <w:ind w:left="0" w:right="156" w:firstLine="144"/>
      </w:pPr>
      <w:r>
        <w:t xml:space="preserve">оценивать соответствие результата цели и условиям и при необходимости корректировать цель и процесс её достижения.</w:t>
      </w:r>
      <w:r/>
    </w:p>
    <w:p>
      <w:pPr>
        <w:ind w:left="0" w:right="156" w:firstLine="144"/>
      </w:pPr>
      <w:r>
        <w:t xml:space="preserve">Умение принятия себя и других:</w:t>
      </w:r>
      <w:r/>
    </w:p>
    <w:p>
      <w:pPr>
        <w:ind w:left="0" w:right="156" w:firstLine="144"/>
      </w:pPr>
      <w:r>
        <w:t xml:space="preserve">признавать своё право на ошибку при решении задач или при реализации проекта, такое же право другого на подобные ошибки.</w:t>
      </w:r>
      <w:r/>
    </w:p>
    <w:p>
      <w:pPr>
        <w:ind w:left="0" w:right="156" w:firstLine="144"/>
      </w:pPr>
      <w:r>
        <w:t xml:space="preserve">Коммуникативные универсальные учебные действия</w:t>
      </w:r>
      <w:r/>
    </w:p>
    <w:p>
      <w:pPr>
        <w:ind w:left="0" w:right="156" w:firstLine="144"/>
      </w:pPr>
      <w:r>
        <w:t xml:space="preserve">Общение: </w:t>
      </w:r>
      <w:r/>
    </w:p>
    <w:p>
      <w:pPr>
        <w:ind w:left="0" w:right="156" w:firstLine="144"/>
      </w:pPr>
      <w:r>
        <w:t xml:space="preserve">в ходе обсуждения учебного материала, планирования и осуществления учебного проекта;</w:t>
      </w:r>
      <w:r/>
    </w:p>
    <w:p>
      <w:pPr>
        <w:ind w:left="0" w:right="156" w:firstLine="144"/>
      </w:pPr>
      <w:r>
        <w:t xml:space="preserve">в рамках публичного представления результатов проектной деятельности;</w:t>
      </w:r>
      <w:r/>
    </w:p>
    <w:p>
      <w:pPr>
        <w:ind w:left="0" w:right="156" w:firstLine="144"/>
      </w:pPr>
      <w:r>
        <w:t xml:space="preserve">в ходе совместного решения задачи с использованием облачных сервисов;</w:t>
      </w:r>
      <w:r/>
    </w:p>
    <w:p>
      <w:pPr>
        <w:ind w:left="0" w:right="156" w:firstLine="144"/>
      </w:pPr>
      <w:r>
        <w:t xml:space="preserve">в ходе общения с представителями других культур, в частности в социальных сетях.</w:t>
      </w:r>
      <w:r/>
    </w:p>
    <w:p>
      <w:pPr>
        <w:ind w:left="0" w:right="156" w:firstLine="144"/>
      </w:pPr>
      <w:r>
        <w:t xml:space="preserve">Совместная деятельность:</w:t>
      </w:r>
      <w:r/>
    </w:p>
    <w:p>
      <w:pPr>
        <w:ind w:left="0" w:right="156" w:firstLine="144"/>
      </w:pPr>
      <w:r>
        <w:t xml:space="preserve">понимать и использовать преимущества командной работы при реализации учебного проекта;</w:t>
      </w:r>
      <w:r/>
    </w:p>
    <w:p>
      <w:pPr>
        <w:ind w:left="0" w:right="156" w:firstLine="144"/>
      </w:pPr>
      <w:r>
        <w:t xml:space="preserve">понимать необходимость выработки знаково-символических средств как необходимого условия успешной проектной деятельности;</w:t>
      </w:r>
      <w:r/>
    </w:p>
    <w:p>
      <w:pPr>
        <w:ind w:left="0" w:right="156" w:firstLine="144"/>
      </w:pPr>
      <w:r>
        <w:t xml:space="preserve">уметь адекватно интерпретировать высказывания собеседника – участника совместной деятельности;</w:t>
      </w:r>
      <w:r/>
    </w:p>
    <w:p>
      <w:pPr>
        <w:ind w:left="0" w:right="156" w:firstLine="144"/>
      </w:pPr>
      <w:r>
        <w:t xml:space="preserve">владеть навыками отстаивания своей точки зрения, используя при этом законы логики;</w:t>
      </w:r>
      <w:r/>
    </w:p>
    <w:p>
      <w:pPr>
        <w:ind w:left="0" w:right="156" w:firstLine="144"/>
      </w:pPr>
      <w:r>
        <w:t xml:space="preserve">уметь распознавать некорректную аргументацию.</w:t>
      </w:r>
      <w:r/>
    </w:p>
    <w:p>
      <w:pPr>
        <w:ind w:left="0" w:right="156" w:firstLine="144"/>
      </w:pPr>
      <w:r>
        <w:t xml:space="preserve">ПРЕДМЕТНЫЕ РЕЗУЛЬТАТЫ</w:t>
      </w:r>
      <w:r/>
    </w:p>
    <w:p>
      <w:pPr>
        <w:ind w:left="0" w:right="156" w:firstLine="144"/>
      </w:pPr>
      <w:r>
        <w:t xml:space="preserve">Для всех модулей обязательные предметные результаты:</w:t>
      </w:r>
      <w:r/>
    </w:p>
    <w:p>
      <w:pPr>
        <w:ind w:left="0" w:right="156" w:firstLine="144"/>
      </w:pPr>
      <w:r>
        <w:t xml:space="preserve">организовывать рабочее место в соответствии с изучаемой технологией;</w:t>
      </w:r>
      <w:r/>
    </w:p>
    <w:p>
      <w:pPr>
        <w:ind w:left="0" w:right="156" w:firstLine="144"/>
      </w:pPr>
      <w:r>
        <w:t xml:space="preserve">соблюдать правила безопасного использования ручных и электрифицированных инструментов и оборудования;</w:t>
      </w:r>
      <w:r/>
    </w:p>
    <w:p>
      <w:pPr>
        <w:ind w:left="0" w:right="156" w:firstLine="144"/>
      </w:pPr>
      <w:r>
        <w:t xml:space="preserve">грамотно и осознанно выполнять технологические операции в соответствии с изучаемой технологией.</w:t>
      </w:r>
      <w:r/>
    </w:p>
    <w:p>
      <w:pPr>
        <w:ind w:left="0" w:right="156" w:firstLine="144"/>
      </w:pPr>
      <w:r>
        <w:t xml:space="preserve">Предметные результаты освоения содержания модуля «Производство и технологии»</w:t>
      </w:r>
      <w:r/>
    </w:p>
    <w:p>
      <w:pPr>
        <w:ind w:left="0" w:right="156" w:firstLine="144"/>
      </w:pPr>
      <w:r>
        <w:t xml:space="preserve">К концу обучения в 5 классе:</w:t>
      </w:r>
      <w:r/>
    </w:p>
    <w:p>
      <w:pPr>
        <w:ind w:left="0" w:right="156" w:firstLine="144"/>
      </w:pPr>
      <w:r>
        <w:t xml:space="preserve">называть и характеризовать технологии;</w:t>
      </w:r>
      <w:r/>
    </w:p>
    <w:p>
      <w:pPr>
        <w:ind w:left="0" w:right="156" w:firstLine="144"/>
      </w:pPr>
      <w:r>
        <w:t xml:space="preserve">называть и характеризовать потребности человека;</w:t>
      </w:r>
      <w:r/>
    </w:p>
    <w:p>
      <w:pPr>
        <w:ind w:left="0" w:right="156" w:firstLine="144"/>
      </w:pPr>
      <w:r>
        <w:t xml:space="preserve">классифицировать технику, описывать назначение техники;</w:t>
      </w:r>
      <w:r/>
    </w:p>
    <w:p>
      <w:pPr>
        <w:ind w:left="0" w:right="156" w:firstLine="144"/>
      </w:pPr>
      <w: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  <w:r/>
    </w:p>
    <w:p>
      <w:pPr>
        <w:ind w:left="0" w:right="156" w:firstLine="144"/>
      </w:pPr>
      <w:r>
        <w:t xml:space="preserve">использовать метод учебного проектирования, выполнять учебные проекты;</w:t>
      </w:r>
      <w:r/>
    </w:p>
    <w:p>
      <w:pPr>
        <w:ind w:left="0" w:right="156" w:firstLine="144"/>
      </w:pPr>
      <w:r>
        <w:t xml:space="preserve">назвать и характеризовать профессии, связанные с миром техники и технологий.</w:t>
      </w:r>
      <w:r/>
    </w:p>
    <w:p>
      <w:pPr>
        <w:ind w:left="0" w:right="156" w:firstLine="144"/>
      </w:pPr>
      <w:r>
        <w:t xml:space="preserve">К концу обучения в 6 классе:</w:t>
      </w:r>
      <w:r/>
    </w:p>
    <w:p>
      <w:pPr>
        <w:ind w:left="0" w:right="156" w:firstLine="144"/>
      </w:pPr>
      <w:r>
        <w:t xml:space="preserve">называть и характеризовать машины и механизмы;</w:t>
      </w:r>
      <w:r/>
    </w:p>
    <w:p>
      <w:pPr>
        <w:ind w:left="0" w:right="156" w:firstLine="144"/>
      </w:pPr>
      <w:r>
        <w:t xml:space="preserve">характеризовать предметы труда в различных видах материального производства;</w:t>
      </w:r>
      <w:r/>
    </w:p>
    <w:p>
      <w:pPr>
        <w:ind w:left="0" w:right="156" w:firstLine="144"/>
      </w:pPr>
      <w:r>
        <w:t xml:space="preserve">характеризовать профессии, связанные с инженерной и изобретательской деятельностью.</w:t>
      </w:r>
      <w:r/>
    </w:p>
    <w:p>
      <w:pPr>
        <w:ind w:left="0" w:right="156" w:firstLine="144"/>
      </w:pPr>
      <w:r>
        <w:t xml:space="preserve">К концу обучения в 7 классе:</w:t>
      </w:r>
      <w:r/>
    </w:p>
    <w:p>
      <w:pPr>
        <w:ind w:left="0" w:right="156" w:firstLine="144"/>
      </w:pPr>
      <w:r>
        <w:t xml:space="preserve">приводить примеры развития технологий;</w:t>
      </w:r>
      <w:r/>
    </w:p>
    <w:p>
      <w:pPr>
        <w:ind w:left="0" w:right="156" w:firstLine="144"/>
      </w:pPr>
      <w:r>
        <w:t xml:space="preserve">называть и характеризовать народные промыслы и ремёсла России;</w:t>
      </w:r>
      <w:r/>
    </w:p>
    <w:p>
      <w:pPr>
        <w:ind w:left="0" w:right="156" w:firstLine="144"/>
      </w:pPr>
      <w:r>
        <w:t xml:space="preserve">оценивать области применения технологий, понимать их возможности и ограничения;</w:t>
      </w:r>
      <w:r/>
    </w:p>
    <w:p>
      <w:pPr>
        <w:ind w:left="0" w:right="156" w:firstLine="144"/>
      </w:pPr>
      <w:r>
        <w:t xml:space="preserve">оценивать условия и риски применимости технологий с позиций экологических последствий;</w:t>
      </w:r>
      <w:r/>
    </w:p>
    <w:p>
      <w:pPr>
        <w:ind w:left="0" w:right="156" w:firstLine="144"/>
      </w:pPr>
      <w:r>
        <w:t xml:space="preserve">выявлять экологические проблемы;</w:t>
      </w:r>
      <w:r/>
    </w:p>
    <w:p>
      <w:pPr>
        <w:ind w:left="0" w:right="156" w:firstLine="144"/>
      </w:pPr>
      <w:r>
        <w:t xml:space="preserve">характеризовать профессии, связанные со сферой дизайна.</w:t>
      </w:r>
      <w:r/>
    </w:p>
    <w:p>
      <w:pPr>
        <w:ind w:left="0" w:right="156" w:firstLine="144"/>
      </w:pPr>
      <w:r>
        <w:t xml:space="preserve">К концу обучения в 8 классе:</w:t>
      </w:r>
      <w:r/>
    </w:p>
    <w:p>
      <w:pPr>
        <w:ind w:left="0" w:right="156" w:firstLine="144"/>
      </w:pPr>
      <w:r>
        <w:t xml:space="preserve">характеризовать общие принципы управления;</w:t>
      </w:r>
      <w:r/>
    </w:p>
    <w:p>
      <w:pPr>
        <w:ind w:left="0" w:right="156" w:firstLine="144"/>
      </w:pPr>
      <w:r>
        <w:t xml:space="preserve">анализировать возможности и сферу применения современных технологий;</w:t>
      </w:r>
      <w:r/>
    </w:p>
    <w:p>
      <w:pPr>
        <w:ind w:left="0" w:right="156" w:firstLine="144"/>
      </w:pPr>
      <w:r>
        <w:t xml:space="preserve">характеризовать направления развития и особенности перспективных технологий;</w:t>
      </w:r>
      <w:r/>
    </w:p>
    <w:p>
      <w:pPr>
        <w:ind w:left="0" w:right="156" w:firstLine="144"/>
      </w:pPr>
      <w:r>
        <w:t xml:space="preserve">предлагать предпринимательские идеи, обосновывать их решение;</w:t>
      </w:r>
      <w:r/>
    </w:p>
    <w:p>
      <w:pPr>
        <w:ind w:left="0" w:right="156" w:firstLine="144"/>
      </w:pPr>
      <w:r>
        <w:t xml:space="preserve">определять проблему, анализировать потребности в продукте;</w:t>
      </w:r>
      <w:r/>
    </w:p>
    <w:p>
      <w:pPr>
        <w:ind w:left="0" w:right="156" w:firstLine="144"/>
      </w:pPr>
      <w: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/>
    </w:p>
    <w:p>
      <w:pPr>
        <w:ind w:left="0" w:right="156" w:firstLine="144"/>
      </w:pPr>
      <w:r>
        <w:t xml:space="preserve">характеризовать мир профессий, связанных с изучаемыми технологиями, их востребованность на рынке труда.</w:t>
      </w:r>
      <w:r/>
    </w:p>
    <w:p>
      <w:pPr>
        <w:ind w:left="0" w:right="156" w:firstLine="144"/>
      </w:pPr>
      <w:r>
        <w:t xml:space="preserve">К концу обучения в 9 классе:</w:t>
      </w:r>
      <w:r/>
    </w:p>
    <w:p>
      <w:pPr>
        <w:ind w:left="0" w:right="156" w:firstLine="144"/>
      </w:pPr>
      <w:r>
        <w:t xml:space="preserve">характеризовать культуру предпринимательства, виды предпринимательской деятельности;</w:t>
      </w:r>
      <w:r/>
    </w:p>
    <w:p>
      <w:pPr>
        <w:ind w:left="0" w:right="156" w:firstLine="144"/>
      </w:pPr>
      <w:r>
        <w:t xml:space="preserve">создавать модели экономической деятельности;</w:t>
      </w:r>
      <w:r/>
    </w:p>
    <w:p>
      <w:pPr>
        <w:ind w:left="0" w:right="156" w:firstLine="144"/>
      </w:pPr>
      <w:r>
        <w:t xml:space="preserve">разрабатывать бизнес-проект;</w:t>
      </w:r>
      <w:r/>
    </w:p>
    <w:p>
      <w:pPr>
        <w:ind w:left="0" w:right="156" w:firstLine="144"/>
      </w:pPr>
      <w:r>
        <w:t xml:space="preserve">оценивать эффективность предпринимательской деятельности;</w:t>
      </w:r>
      <w:r/>
    </w:p>
    <w:p>
      <w:pPr>
        <w:ind w:left="0" w:right="156" w:firstLine="144"/>
      </w:pPr>
      <w:r>
        <w:t xml:space="preserve">планировать своё профессиональное образование и профессиональную карьеру.</w:t>
      </w:r>
      <w:r/>
    </w:p>
    <w:p>
      <w:pPr>
        <w:ind w:left="0" w:right="156" w:firstLine="144"/>
      </w:pPr>
      <w:r>
        <w:t xml:space="preserve">Предметные результаты освоения содержания модуля «Компьютерная графика. Черчение»</w:t>
      </w:r>
      <w:r/>
    </w:p>
    <w:p>
      <w:pPr>
        <w:ind w:left="0" w:right="156" w:firstLine="144"/>
      </w:pPr>
      <w:r>
        <w:t xml:space="preserve">К концу обучения в 5 классе:</w:t>
      </w:r>
      <w:r/>
    </w:p>
    <w:p>
      <w:pPr>
        <w:ind w:left="0" w:right="156" w:firstLine="144"/>
      </w:pPr>
      <w:r>
        <w:t xml:space="preserve">называть виды и области применения графической информации;</w:t>
      </w:r>
      <w:r/>
    </w:p>
    <w:p>
      <w:pPr>
        <w:ind w:left="0" w:right="156" w:firstLine="144"/>
      </w:pPr>
      <w: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r/>
    </w:p>
    <w:p>
      <w:pPr>
        <w:ind w:left="0" w:right="156" w:firstLine="144"/>
      </w:pPr>
      <w:r>
        <w:t xml:space="preserve">называть основные элементы графических изображений (точка, линия, контур, буквы и цифры, условные знаки);</w:t>
      </w:r>
      <w:r/>
    </w:p>
    <w:p>
      <w:pPr>
        <w:ind w:left="0" w:right="156" w:firstLine="144"/>
      </w:pPr>
      <w:r>
        <w:t xml:space="preserve">называть и применять чертёжные инструменты;</w:t>
      </w:r>
      <w:r/>
    </w:p>
    <w:p>
      <w:pPr>
        <w:ind w:left="0" w:right="156" w:firstLine="144"/>
      </w:pPr>
      <w:r>
        <w:t xml:space="preserve">читать и выполнять чертежи на листе А4 (рамка, основная надпись, масштаб, виды, нанесение размеров);</w:t>
      </w:r>
      <w:r/>
    </w:p>
    <w:p>
      <w:pPr>
        <w:ind w:left="0" w:right="156" w:firstLine="144"/>
      </w:pPr>
      <w:r>
        <w:t xml:space="preserve">характеризовать мир профессий, связанных с черчением, компьютерной графикой их востребованность на рынке труда.</w:t>
      </w:r>
      <w:r/>
    </w:p>
    <w:p>
      <w:pPr>
        <w:ind w:left="0" w:right="156" w:firstLine="144"/>
      </w:pPr>
      <w:r>
        <w:t xml:space="preserve">К концу обучения в 6 классе:</w:t>
      </w:r>
      <w:r/>
    </w:p>
    <w:p>
      <w:pPr>
        <w:ind w:left="0" w:right="156" w:firstLine="144"/>
      </w:pPr>
      <w:r>
        <w:t xml:space="preserve">знать и выполнять основные правила выполнения чертежей с использованием чертёжных инструментов;</w:t>
      </w:r>
      <w:r/>
    </w:p>
    <w:p>
      <w:pPr>
        <w:ind w:left="0" w:right="156" w:firstLine="144"/>
      </w:pPr>
      <w:r>
        <w:t xml:space="preserve">знать и использовать для выполнения чертежей инструменты графического редактора;</w:t>
      </w:r>
      <w:r/>
    </w:p>
    <w:p>
      <w:pPr>
        <w:ind w:left="0" w:right="156" w:firstLine="144"/>
      </w:pPr>
      <w:r>
        <w:t xml:space="preserve">понимать смысл условных графических обозначений, создавать с их помощью графические тексты;</w:t>
      </w:r>
      <w:r/>
    </w:p>
    <w:p>
      <w:pPr>
        <w:ind w:left="0" w:right="156" w:firstLine="144"/>
      </w:pPr>
      <w:r>
        <w:t xml:space="preserve">создавать тексты, рисунки в графическом редакторе;</w:t>
      </w:r>
      <w:r/>
    </w:p>
    <w:p>
      <w:pPr>
        <w:ind w:left="0" w:right="156" w:firstLine="144"/>
      </w:pPr>
      <w:r>
        <w:t xml:space="preserve">характеризовать мир профессий, связанных с черчением, компьютерной графикой их востребованность на рынке труда.</w:t>
      </w:r>
      <w:r/>
    </w:p>
    <w:p>
      <w:pPr>
        <w:ind w:left="0" w:right="156" w:firstLine="144"/>
      </w:pPr>
      <w:r>
        <w:t xml:space="preserve">К концу обучения в 7 классе:</w:t>
      </w:r>
      <w:r/>
    </w:p>
    <w:p>
      <w:pPr>
        <w:ind w:left="0" w:right="156" w:firstLine="144"/>
      </w:pPr>
      <w:r>
        <w:t xml:space="preserve">называть виды конструкторской документации;</w:t>
      </w:r>
      <w:r/>
    </w:p>
    <w:p>
      <w:pPr>
        <w:ind w:left="0" w:right="156" w:firstLine="144"/>
      </w:pPr>
      <w:r>
        <w:t xml:space="preserve">называть и характеризовать виды графических моделей;</w:t>
      </w:r>
      <w:r/>
    </w:p>
    <w:p>
      <w:pPr>
        <w:ind w:left="0" w:right="156" w:firstLine="144"/>
      </w:pPr>
      <w:r>
        <w:t xml:space="preserve">выполнять и оформлять сборочный чертёж;</w:t>
      </w:r>
      <w:r/>
    </w:p>
    <w:p>
      <w:pPr>
        <w:ind w:left="0" w:right="156" w:firstLine="144"/>
      </w:pPr>
      <w:r>
        <w:t xml:space="preserve">владеть ручными способами вычерчивания чертежей, эскизов и технических рисунков деталей;</w:t>
      </w:r>
      <w:r/>
    </w:p>
    <w:p>
      <w:pPr>
        <w:ind w:left="0" w:right="156" w:firstLine="144"/>
      </w:pPr>
      <w:r>
        <w:t xml:space="preserve">владеть автоматизированными способами вычерчивания чертежей, эскизов и технических рисунков;</w:t>
      </w:r>
      <w:r/>
    </w:p>
    <w:p>
      <w:pPr>
        <w:ind w:left="0" w:right="156" w:firstLine="144"/>
      </w:pPr>
      <w:r>
        <w:t xml:space="preserve">уметь читать чертежи деталей и осуществлять расчёты по чертежам;</w:t>
      </w:r>
      <w:r/>
    </w:p>
    <w:p>
      <w:pPr>
        <w:ind w:left="0" w:right="156" w:firstLine="144"/>
      </w:pPr>
      <w:r>
        <w:t xml:space="preserve">характеризовать мир профессий, связанных с черчением, компьютерной графикой их востребованность на рынке труда.</w:t>
      </w:r>
      <w:r/>
    </w:p>
    <w:p>
      <w:pPr>
        <w:ind w:left="0" w:right="156" w:firstLine="144"/>
      </w:pPr>
      <w:r>
        <w:t xml:space="preserve">К концу обучения в 8 классе:</w:t>
      </w:r>
      <w:r/>
    </w:p>
    <w:p>
      <w:pPr>
        <w:ind w:left="0" w:right="156" w:firstLine="144"/>
      </w:pPr>
      <w:r>
        <w:t xml:space="preserve">использовать программное обеспечение для создания проектной документации;</w:t>
      </w:r>
      <w:r/>
    </w:p>
    <w:p>
      <w:pPr>
        <w:ind w:left="0" w:right="156" w:firstLine="144"/>
      </w:pPr>
      <w:r>
        <w:t xml:space="preserve">создавать различные виды документов;</w:t>
      </w:r>
      <w:r/>
    </w:p>
    <w:p>
      <w:pPr>
        <w:ind w:left="0" w:right="156" w:firstLine="144"/>
      </w:pPr>
      <w:r>
        <w:t xml:space="preserve">владеть способами создания, редактирования и трансформации графических объектов;</w:t>
      </w:r>
      <w:r/>
    </w:p>
    <w:p>
      <w:pPr>
        <w:ind w:left="0" w:right="156" w:firstLine="144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  <w:r/>
    </w:p>
    <w:p>
      <w:pPr>
        <w:ind w:left="0" w:right="156" w:firstLine="144"/>
      </w:pPr>
      <w:r>
        <w:t xml:space="preserve">создавать и редактировать сложные 3D-модели и сборочные чертежи;</w:t>
      </w:r>
      <w:r/>
    </w:p>
    <w:p>
      <w:pPr>
        <w:ind w:left="0" w:right="156" w:firstLine="144"/>
      </w:pPr>
      <w:r>
        <w:t xml:space="preserve">характеризовать мир профессий, связанных с черчением, компьютерной графикой их востребованность на рынке труда.</w:t>
      </w:r>
      <w:r/>
    </w:p>
    <w:p>
      <w:pPr>
        <w:ind w:left="0" w:right="156" w:firstLine="144"/>
      </w:pPr>
      <w:r>
        <w:t xml:space="preserve">К концу обучения в 9 классе:</w:t>
      </w:r>
      <w:r/>
    </w:p>
    <w:p>
      <w:pPr>
        <w:ind w:left="0" w:right="156" w:firstLine="144"/>
      </w:pPr>
      <w:r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  <w:r/>
    </w:p>
    <w:p>
      <w:pPr>
        <w:ind w:left="0" w:right="156" w:firstLine="144"/>
      </w:pPr>
      <w:r>
        <w:t xml:space="preserve">создавать 3D-модели в системе автоматизированного проектирования (САПР);</w:t>
      </w:r>
      <w:r/>
    </w:p>
    <w:p>
      <w:pPr>
        <w:ind w:left="0" w:right="156" w:firstLine="144"/>
      </w:pPr>
      <w:r>
        <w:t xml:space="preserve">оформлять конструкторскую документацию, в том числе с использованием систем автоматизированного проектирования (САПР);</w:t>
      </w:r>
      <w:r/>
    </w:p>
    <w:p>
      <w:pPr>
        <w:ind w:left="0" w:right="156" w:firstLine="144"/>
      </w:pPr>
      <w:r>
        <w:t xml:space="preserve">характеризовать мир профессий, связанных с изучаемыми технологиями, их востребованность на рынке труда.</w:t>
      </w:r>
      <w:r/>
    </w:p>
    <w:p>
      <w:pPr>
        <w:ind w:left="0" w:right="156" w:firstLine="144"/>
      </w:pPr>
      <w:r>
        <w:t xml:space="preserve">Предметные результаты освоения содержания модуля «3D-моделирование, прототипирование, макетирование»</w:t>
      </w:r>
      <w:r/>
    </w:p>
    <w:p>
      <w:pPr>
        <w:ind w:left="0" w:right="156" w:firstLine="144"/>
      </w:pPr>
      <w:r>
        <w:t xml:space="preserve">К концу обучения в 7 классе:</w:t>
      </w:r>
      <w:r/>
    </w:p>
    <w:p>
      <w:pPr>
        <w:ind w:left="0" w:right="156" w:firstLine="144"/>
      </w:pPr>
      <w:r>
        <w:t xml:space="preserve">называть виды, свойства и назначение моделей;</w:t>
      </w:r>
      <w:r/>
    </w:p>
    <w:p>
      <w:pPr>
        <w:ind w:left="0" w:right="156" w:firstLine="144"/>
      </w:pPr>
      <w:r>
        <w:t xml:space="preserve">называть виды макетов и их назначение;</w:t>
      </w:r>
      <w:r/>
    </w:p>
    <w:p>
      <w:pPr>
        <w:ind w:left="0" w:right="156" w:firstLine="144"/>
      </w:pPr>
      <w:r>
        <w:t xml:space="preserve">создавать макеты различных видов, в том числе с использованием программного обеспечения;</w:t>
      </w:r>
      <w:r/>
    </w:p>
    <w:p>
      <w:pPr>
        <w:ind w:left="0" w:right="156" w:firstLine="144"/>
      </w:pPr>
      <w:r>
        <w:t xml:space="preserve">выполнять развёртку и соединять фрагменты макета;</w:t>
      </w:r>
      <w:r/>
    </w:p>
    <w:p>
      <w:pPr>
        <w:ind w:left="0" w:right="156" w:firstLine="144"/>
      </w:pPr>
      <w:r>
        <w:t xml:space="preserve">выполнять сборку деталей макета;</w:t>
      </w:r>
      <w:r/>
    </w:p>
    <w:p>
      <w:pPr>
        <w:ind w:left="0" w:right="156" w:firstLine="144"/>
      </w:pPr>
      <w:r>
        <w:t xml:space="preserve">разрабатывать графическую документацию;</w:t>
      </w:r>
      <w:r/>
    </w:p>
    <w:p>
      <w:pPr>
        <w:ind w:left="0" w:right="156" w:firstLine="144"/>
      </w:pPr>
      <w:r>
        <w:t xml:space="preserve">характеризовать мир профессий, связанных с изучаемыми технологиями макетирования, их востребованность на рынке труда.</w:t>
      </w:r>
      <w:r/>
    </w:p>
    <w:p>
      <w:pPr>
        <w:ind w:left="0" w:right="156" w:firstLine="144"/>
      </w:pPr>
      <w:r>
        <w:t xml:space="preserve">К концу обучения в 8 классе:</w:t>
      </w:r>
      <w:r/>
    </w:p>
    <w:p>
      <w:pPr>
        <w:ind w:left="0" w:right="156" w:firstLine="144"/>
      </w:pPr>
      <w: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  <w:r/>
    </w:p>
    <w:p>
      <w:pPr>
        <w:ind w:left="0" w:right="156" w:firstLine="144"/>
      </w:pPr>
      <w:r>
        <w:t xml:space="preserve">создавать 3D-модели, используя программное обеспечение;</w:t>
      </w:r>
      <w:r/>
    </w:p>
    <w:p>
      <w:pPr>
        <w:ind w:left="0" w:right="156" w:firstLine="144"/>
      </w:pPr>
      <w:r>
        <w:t xml:space="preserve">устанавливать адекватность модели объекту и целям моделирования;</w:t>
      </w:r>
      <w:r/>
    </w:p>
    <w:p>
      <w:pPr>
        <w:ind w:left="0" w:right="156" w:firstLine="144"/>
      </w:pPr>
      <w:r>
        <w:t xml:space="preserve">проводить анализ и модернизацию компьютерной модели;</w:t>
      </w:r>
      <w:r/>
    </w:p>
    <w:p>
      <w:pPr>
        <w:ind w:left="0" w:right="156" w:firstLine="144"/>
      </w:pPr>
      <w:r>
        <w:t xml:space="preserve">изготавливать прототипы с использованием технологического оборудования (3D-принтер, лазерный гравёр и другие);</w:t>
      </w:r>
      <w:r/>
    </w:p>
    <w:p>
      <w:pPr>
        <w:ind w:left="0" w:right="156" w:firstLine="144"/>
      </w:pPr>
      <w:r>
        <w:t xml:space="preserve">модернизировать прототип в соответствии с поставленной задачей;</w:t>
      </w:r>
      <w:r/>
    </w:p>
    <w:p>
      <w:pPr>
        <w:ind w:left="0" w:right="156" w:firstLine="144"/>
      </w:pPr>
      <w:r>
        <w:t xml:space="preserve">презентовать изделие;</w:t>
      </w:r>
      <w:r/>
    </w:p>
    <w:p>
      <w:pPr>
        <w:ind w:left="0" w:right="156" w:firstLine="144"/>
      </w:pPr>
      <w:r>
        <w:t xml:space="preserve">характеризовать мир профессий, связанных с изучаемыми технологиями 3D-моделирования, их востребованность на рынке труда.</w:t>
      </w:r>
      <w:r/>
    </w:p>
    <w:p>
      <w:pPr>
        <w:ind w:left="0" w:right="156" w:firstLine="144"/>
      </w:pPr>
      <w:r>
        <w:t xml:space="preserve">К концу обучения в 9 классе:</w:t>
      </w:r>
      <w:r/>
    </w:p>
    <w:p>
      <w:pPr>
        <w:ind w:left="0" w:right="156" w:firstLine="144"/>
      </w:pPr>
      <w:r>
        <w:t xml:space="preserve">использовать редактор компьютерного трёхмерного проектирования для создания моделей сложных объектов;</w:t>
      </w:r>
      <w:r/>
    </w:p>
    <w:p>
      <w:pPr>
        <w:ind w:left="0" w:right="156" w:firstLine="144"/>
      </w:pPr>
      <w:r>
        <w:t xml:space="preserve">изготавливать прототипы с использованием технологического оборудования (3D-принтер, лазерный гравёр и другие);</w:t>
      </w:r>
      <w:r/>
    </w:p>
    <w:p>
      <w:pPr>
        <w:ind w:left="0" w:right="156" w:firstLine="144"/>
      </w:pPr>
      <w:r>
        <w:t xml:space="preserve">называть и выполнять этапы аддитивного производства;</w:t>
      </w:r>
      <w:r/>
    </w:p>
    <w:p>
      <w:pPr>
        <w:ind w:left="0" w:right="156" w:firstLine="144"/>
      </w:pPr>
      <w:r>
        <w:t xml:space="preserve">модернизировать прототип в соответствии с поставленной задачей;</w:t>
      </w:r>
      <w:r/>
    </w:p>
    <w:p>
      <w:pPr>
        <w:ind w:left="0" w:right="156" w:firstLine="144"/>
      </w:pPr>
      <w:r>
        <w:t xml:space="preserve">называть области применения 3D-моделирования;</w:t>
      </w:r>
      <w:r/>
    </w:p>
    <w:p>
      <w:pPr>
        <w:ind w:left="0" w:right="156" w:firstLine="144"/>
      </w:pPr>
      <w:r>
        <w:t xml:space="preserve">характеризовать мир профессий, связанных с изучаемыми технологиями 3D-моделирования, их востребованность на рынке труда.</w:t>
      </w:r>
      <w:r/>
    </w:p>
    <w:p>
      <w:pPr>
        <w:ind w:left="0" w:right="156" w:firstLine="144"/>
      </w:pPr>
      <w:r>
        <w:t xml:space="preserve">Предметные результаты освоения содержания модуля «Технологии обработки материалов и пищевых продуктов»</w:t>
      </w:r>
      <w:r/>
    </w:p>
    <w:p>
      <w:pPr>
        <w:ind w:left="0" w:right="156" w:firstLine="144"/>
      </w:pPr>
      <w:r>
        <w:t xml:space="preserve">К концу обучения в 5 классе:</w:t>
      </w:r>
      <w:r/>
    </w:p>
    <w:p>
      <w:pPr>
        <w:ind w:left="0" w:right="156" w:firstLine="144"/>
      </w:pPr>
      <w:r>
        <w:t xml:space="preserve">самостоятельно вып</w:t>
      </w:r>
      <w:r>
        <w:t xml:space="preserve">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  <w:r/>
    </w:p>
    <w:p>
      <w:pPr>
        <w:ind w:left="0" w:right="156" w:firstLine="144"/>
      </w:pPr>
      <w:r>
        <w:t xml:space="preserve"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  <w:r/>
    </w:p>
    <w:p>
      <w:pPr>
        <w:ind w:left="0" w:right="156" w:firstLine="144"/>
      </w:pPr>
      <w:r>
        <w:t xml:space="preserve">называть и характеризовать виды бумаги, её свойства, получение и применение;</w:t>
      </w:r>
      <w:r/>
    </w:p>
    <w:p>
      <w:pPr>
        <w:ind w:left="0" w:right="156" w:firstLine="144"/>
      </w:pPr>
      <w:r>
        <w:t xml:space="preserve">называть народные промыслы по обработке древесины;</w:t>
      </w:r>
      <w:r/>
    </w:p>
    <w:p>
      <w:pPr>
        <w:ind w:left="0" w:right="156" w:firstLine="144"/>
      </w:pPr>
      <w:r>
        <w:t xml:space="preserve">характеризовать свойства конструкционных материалов;</w:t>
      </w:r>
      <w:r/>
    </w:p>
    <w:p>
      <w:pPr>
        <w:ind w:left="0" w:right="156" w:firstLine="144"/>
      </w:pPr>
      <w:r>
        <w:t xml:space="preserve">выбирать материалы для изготовления изделий с учётом их свойств, технологий обработки, инструментов и приспособлений;</w:t>
      </w:r>
      <w:r/>
    </w:p>
    <w:p>
      <w:pPr>
        <w:ind w:left="0" w:right="156" w:firstLine="144"/>
      </w:pPr>
      <w:r>
        <w:t xml:space="preserve">называть и характеризовать виды древесины, пиломатериалов;</w:t>
      </w:r>
      <w:r/>
    </w:p>
    <w:p>
      <w:pPr>
        <w:ind w:left="0" w:right="156" w:firstLine="144"/>
      </w:pPr>
      <w: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  <w:r/>
    </w:p>
    <w:p>
      <w:pPr>
        <w:ind w:left="0" w:right="156" w:firstLine="144"/>
      </w:pPr>
      <w:r>
        <w:t xml:space="preserve">исследовать, анализировать и сравнивать свойства древесины разных пород деревьев;</w:t>
      </w:r>
      <w:r/>
    </w:p>
    <w:p>
      <w:pPr>
        <w:ind w:left="0" w:right="156" w:firstLine="144"/>
      </w:pPr>
      <w:r>
        <w:t xml:space="preserve">знать и называть пищевую ценность яиц, круп, овощей;</w:t>
      </w:r>
      <w:r/>
    </w:p>
    <w:p>
      <w:pPr>
        <w:ind w:left="0" w:right="156" w:firstLine="144"/>
      </w:pPr>
      <w:r>
        <w:t xml:space="preserve">приводить примеры обработки пищевых продуктов, позволяющие максимально сохранять их пищевую ценность;</w:t>
      </w:r>
      <w:r/>
    </w:p>
    <w:p>
      <w:pPr>
        <w:ind w:left="0" w:right="156" w:firstLine="144"/>
      </w:pPr>
      <w:r>
        <w:t xml:space="preserve">называть и выполнять технологии первичной обработки овощей, круп;</w:t>
      </w:r>
      <w:r/>
    </w:p>
    <w:p>
      <w:pPr>
        <w:ind w:left="0" w:right="156" w:firstLine="144"/>
      </w:pPr>
      <w:r>
        <w:t xml:space="preserve">называть и выполнять технологии приготовления блюд из яиц, овощей, круп;</w:t>
      </w:r>
      <w:r/>
    </w:p>
    <w:p>
      <w:pPr>
        <w:ind w:left="0" w:right="156" w:firstLine="144"/>
      </w:pPr>
      <w:r>
        <w:t xml:space="preserve">называть виды планировки кухни; способы рационального размещения мебели;</w:t>
      </w:r>
      <w:r/>
    </w:p>
    <w:p>
      <w:pPr>
        <w:ind w:left="0" w:right="156" w:firstLine="144"/>
      </w:pPr>
      <w:r>
        <w:t xml:space="preserve">называть и характеризовать текстильные материалы, классифицировать их, описывать основные этапы производства;</w:t>
      </w:r>
      <w:r/>
    </w:p>
    <w:p>
      <w:pPr>
        <w:ind w:left="0" w:right="156" w:firstLine="144"/>
      </w:pPr>
      <w:r>
        <w:t xml:space="preserve">анализировать и сравнивать свойства текстильных материалов;</w:t>
      </w:r>
      <w:r/>
    </w:p>
    <w:p>
      <w:pPr>
        <w:ind w:left="0" w:right="156" w:firstLine="144"/>
      </w:pPr>
      <w:r>
        <w:t xml:space="preserve">выбирать материалы, инструменты и оборудование для выполнения швейных работ;</w:t>
      </w:r>
      <w:r/>
    </w:p>
    <w:p>
      <w:pPr>
        <w:ind w:left="0" w:right="156" w:firstLine="144"/>
      </w:pPr>
      <w:r>
        <w:t xml:space="preserve">использовать ручные инструменты для выполнения швейных работ;</w:t>
      </w:r>
      <w:r/>
    </w:p>
    <w:p>
      <w:pPr>
        <w:ind w:left="0" w:right="156" w:firstLine="144"/>
      </w:pPr>
      <w: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  <w:r/>
    </w:p>
    <w:p>
      <w:pPr>
        <w:ind w:left="0" w:right="156" w:firstLine="144"/>
      </w:pPr>
      <w:r>
        <w:t xml:space="preserve">выполнять последовательность изготовления швейных изделий, осуществлять контроль качества;</w:t>
      </w:r>
      <w:r/>
    </w:p>
    <w:p>
      <w:pPr>
        <w:ind w:left="0" w:right="156" w:firstLine="144"/>
      </w:pPr>
      <w:r>
        <w:t xml:space="preserve">характеризовать группы профессий, описывать тенденции их развития, объяснять социальное значение групп профессий.</w:t>
      </w:r>
      <w:r/>
    </w:p>
    <w:p>
      <w:pPr>
        <w:ind w:left="0" w:right="156" w:firstLine="144"/>
      </w:pPr>
      <w:r>
        <w:t xml:space="preserve">К концу обучения в 6 классе:</w:t>
      </w:r>
      <w:r/>
    </w:p>
    <w:p>
      <w:pPr>
        <w:ind w:left="0" w:right="156" w:firstLine="144"/>
      </w:pPr>
      <w:r>
        <w:t xml:space="preserve">характеризовать свойства конструкционных материалов;</w:t>
      </w:r>
      <w:r/>
    </w:p>
    <w:p>
      <w:pPr>
        <w:ind w:left="0" w:right="156" w:firstLine="144"/>
      </w:pPr>
      <w:r>
        <w:t xml:space="preserve">называть народные промыслы по обработке металла;</w:t>
      </w:r>
      <w:r/>
    </w:p>
    <w:p>
      <w:pPr>
        <w:ind w:left="0" w:right="156" w:firstLine="144"/>
      </w:pPr>
      <w:r>
        <w:t xml:space="preserve">называть и характеризовать виды металлов и их сплавов;</w:t>
      </w:r>
      <w:r/>
    </w:p>
    <w:p>
      <w:pPr>
        <w:ind w:left="0" w:right="156" w:firstLine="144"/>
      </w:pPr>
      <w:r>
        <w:t xml:space="preserve">исследовать, анализировать и сравнивать свойства металлов и их сплавов;</w:t>
      </w:r>
      <w:r/>
    </w:p>
    <w:p>
      <w:pPr>
        <w:ind w:left="0" w:right="156" w:firstLine="144"/>
      </w:pPr>
      <w:r>
        <w:t xml:space="preserve">классифицировать и характеризовать инструменты, приспособления и технологическое оборудование;</w:t>
      </w:r>
      <w:r/>
    </w:p>
    <w:p>
      <w:pPr>
        <w:ind w:left="0" w:right="156" w:firstLine="144"/>
      </w:pPr>
      <w:r>
        <w:t xml:space="preserve">использовать инструменты, приспособления и технологическое оборудование при обработке тонколистового металла, проволоки;</w:t>
      </w:r>
      <w:r/>
    </w:p>
    <w:p>
      <w:pPr>
        <w:ind w:left="0" w:right="156" w:firstLine="144"/>
      </w:pPr>
      <w:r>
        <w:t xml:space="preserve">выполнять технологические операции с использованием ручных инструментов, приспособлений, технологического оборудования;</w:t>
      </w:r>
      <w:r/>
    </w:p>
    <w:p>
      <w:pPr>
        <w:ind w:left="0" w:right="156" w:firstLine="144"/>
      </w:pPr>
      <w:r>
        <w:t xml:space="preserve">обрабатывать металлы и их сплавы слесарным инструментом;</w:t>
      </w:r>
      <w:r/>
    </w:p>
    <w:p>
      <w:pPr>
        <w:ind w:left="0" w:right="156" w:firstLine="144"/>
      </w:pPr>
      <w:r>
        <w:t xml:space="preserve">знать и называть пищевую ценность молока и молочных продуктов;</w:t>
      </w:r>
      <w:r/>
    </w:p>
    <w:p>
      <w:pPr>
        <w:ind w:left="0" w:right="156" w:firstLine="144"/>
      </w:pPr>
      <w:r>
        <w:t xml:space="preserve">определять качество молочных продуктов, называть правила хранения продуктов;</w:t>
      </w:r>
      <w:r/>
    </w:p>
    <w:p>
      <w:pPr>
        <w:ind w:left="0" w:right="156" w:firstLine="144"/>
      </w:pPr>
      <w:r>
        <w:t xml:space="preserve">называть и выполнять технологии приготовления блюд из молока и молочных продуктов;</w:t>
      </w:r>
      <w:r/>
    </w:p>
    <w:p>
      <w:pPr>
        <w:ind w:left="0" w:right="156" w:firstLine="144"/>
      </w:pPr>
      <w:r>
        <w:t xml:space="preserve">называть виды теста, технологии приготовления разных видов теста;</w:t>
      </w:r>
      <w:r/>
    </w:p>
    <w:p>
      <w:pPr>
        <w:ind w:left="0" w:right="156" w:firstLine="144"/>
      </w:pPr>
      <w:r>
        <w:t xml:space="preserve">называть национальные блюда из разных видов теста;</w:t>
      </w:r>
      <w:r/>
    </w:p>
    <w:p>
      <w:pPr>
        <w:ind w:left="0" w:right="156" w:firstLine="144"/>
      </w:pPr>
      <w:r>
        <w:t xml:space="preserve">называть виды одежды, характеризовать стили одежды;</w:t>
      </w:r>
      <w:r/>
    </w:p>
    <w:p>
      <w:pPr>
        <w:ind w:left="0" w:right="156" w:firstLine="144"/>
      </w:pPr>
      <w:r>
        <w:t xml:space="preserve">характеризовать современные текстильные материалы, их получение и свойства;</w:t>
      </w:r>
      <w:r/>
    </w:p>
    <w:p>
      <w:pPr>
        <w:ind w:left="0" w:right="156" w:firstLine="144"/>
      </w:pPr>
      <w:r>
        <w:t xml:space="preserve">выбирать текстильные материалы для изделий с учётом их свойств;</w:t>
      </w:r>
      <w:r/>
    </w:p>
    <w:p>
      <w:pPr>
        <w:ind w:left="0" w:right="156" w:firstLine="144"/>
      </w:pPr>
      <w:r>
        <w:t xml:space="preserve">самостоятельно выполнять чертёж выкроек швейного изделия;</w:t>
      </w:r>
      <w:r/>
    </w:p>
    <w:p>
      <w:pPr>
        <w:ind w:left="0" w:right="156" w:firstLine="144"/>
      </w:pPr>
      <w:r>
        <w:t xml:space="preserve">соблюдать последовательность технологических операций по раскрою, пошиву и отделке изделия;</w:t>
      </w:r>
      <w:r/>
    </w:p>
    <w:p>
      <w:pPr>
        <w:ind w:left="0" w:right="156" w:firstLine="144"/>
      </w:pPr>
      <w:r>
        <w:t xml:space="preserve">выполнять учебные проекты, соблюдая этапы и технологии изготовления проектных изделий;</w:t>
      </w:r>
      <w:r/>
    </w:p>
    <w:p>
      <w:pPr>
        <w:ind w:left="0" w:right="156" w:firstLine="144"/>
      </w:pPr>
      <w:r>
        <w:t xml:space="preserve">характеризовать мир профессий, связанных с изучаемыми технологиями, их востребованность на рынке труда.</w:t>
      </w:r>
      <w:r/>
    </w:p>
    <w:p>
      <w:pPr>
        <w:ind w:left="0" w:right="156" w:firstLine="144"/>
      </w:pPr>
      <w:r>
        <w:t xml:space="preserve">К концу обучения в 7 классе:</w:t>
      </w:r>
      <w:r/>
    </w:p>
    <w:p>
      <w:pPr>
        <w:ind w:left="0" w:right="156" w:firstLine="144"/>
      </w:pPr>
      <w:r>
        <w:t xml:space="preserve">исследовать и анализировать свойства конструкционных материалов;</w:t>
      </w:r>
      <w:r/>
    </w:p>
    <w:p>
      <w:pPr>
        <w:ind w:left="0" w:right="156" w:firstLine="144"/>
      </w:pPr>
      <w:r>
        <w:t xml:space="preserve">выбирать инструменты и оборудование, необходимые для изготовления выбранного изделия по данной технологии;</w:t>
      </w:r>
      <w:r/>
    </w:p>
    <w:p>
      <w:pPr>
        <w:ind w:left="0" w:right="156" w:firstLine="144"/>
      </w:pPr>
      <w:r>
        <w:t xml:space="preserve">применять технологии механической обработки конструкционных материалов;</w:t>
      </w:r>
      <w:r/>
    </w:p>
    <w:p>
      <w:pPr>
        <w:ind w:left="0" w:right="156" w:firstLine="144"/>
      </w:pPr>
      <w:r>
        <w:t xml:space="preserve">осуществлять доступными средствами контроль качества изготавливаемого изделия, находить и устранять допущенные дефекты;</w:t>
      </w:r>
      <w:r/>
    </w:p>
    <w:p>
      <w:pPr>
        <w:ind w:left="0" w:right="156" w:firstLine="144"/>
      </w:pPr>
      <w:r>
        <w:t xml:space="preserve">выполнять художественное оформление изделий;</w:t>
      </w:r>
      <w:r/>
    </w:p>
    <w:p>
      <w:pPr>
        <w:ind w:left="0" w:right="156" w:firstLine="144"/>
      </w:pPr>
      <w:r>
        <w:t xml:space="preserve">называть пластмассы и другие современные материалы, анализировать их свойства, возможность применения в быту и на производстве;</w:t>
      </w:r>
      <w:r/>
    </w:p>
    <w:p>
      <w:pPr>
        <w:ind w:left="0" w:right="156" w:firstLine="144"/>
      </w:pPr>
      <w:r>
        <w:t xml:space="preserve">осуществлять изготовление субъективно нового продукта, опираясь на общую технологическую схему;</w:t>
      </w:r>
      <w:r/>
    </w:p>
    <w:p>
      <w:pPr>
        <w:ind w:left="0" w:right="156" w:firstLine="144"/>
      </w:pPr>
      <w:r>
        <w:t xml:space="preserve">оценивать пределы применимости данной технологии, в том числе с экономических и экологических позиций;</w:t>
      </w:r>
      <w:r/>
    </w:p>
    <w:p>
      <w:pPr>
        <w:ind w:left="0" w:right="156" w:firstLine="144"/>
      </w:pPr>
      <w:r>
        <w:t xml:space="preserve">знать и называть пищевую ценность рыбы, морепродуктов продуктов; определять качество рыбы;</w:t>
      </w:r>
      <w:r/>
    </w:p>
    <w:p>
      <w:pPr>
        <w:ind w:left="0" w:right="156" w:firstLine="144"/>
      </w:pPr>
      <w:r>
        <w:t xml:space="preserve">знать и называть пищевую ценность мяса животных, мяса птицы, определять качество;</w:t>
      </w:r>
      <w:r/>
    </w:p>
    <w:p>
      <w:pPr>
        <w:ind w:left="0" w:right="156" w:firstLine="144"/>
      </w:pPr>
      <w:r>
        <w:t xml:space="preserve">называть и выполнять технологии приготовления блюд из рыбы,</w:t>
      </w:r>
      <w:r/>
    </w:p>
    <w:p>
      <w:pPr>
        <w:ind w:left="0" w:right="156" w:firstLine="144"/>
      </w:pPr>
      <w:r>
        <w:t xml:space="preserve">характеризовать технологии приготовления из мяса животных, мяса птицы;</w:t>
      </w:r>
      <w:r/>
    </w:p>
    <w:p>
      <w:pPr>
        <w:ind w:left="0" w:right="156" w:firstLine="144"/>
      </w:pPr>
      <w:r>
        <w:t xml:space="preserve">называть блюда национальной кухни из рыбы, мяса;</w:t>
      </w:r>
      <w:r/>
    </w:p>
    <w:p>
      <w:pPr>
        <w:ind w:left="0" w:right="156" w:firstLine="144"/>
      </w:pPr>
      <w:r>
        <w:t xml:space="preserve">характеризовать конструкционные особенности костюма;</w:t>
      </w:r>
      <w:r/>
    </w:p>
    <w:p>
      <w:pPr>
        <w:ind w:left="0" w:right="156" w:firstLine="144"/>
      </w:pPr>
      <w:r>
        <w:t xml:space="preserve">выбирать текстильные материалы для изделий с учётом их свойств;</w:t>
      </w:r>
      <w:r/>
    </w:p>
    <w:p>
      <w:pPr>
        <w:ind w:left="0" w:right="156" w:firstLine="144"/>
      </w:pPr>
      <w:r>
        <w:t xml:space="preserve">самостоятельно выполнять чертёж выкроек швейного изделия;</w:t>
      </w:r>
      <w:r/>
    </w:p>
    <w:p>
      <w:pPr>
        <w:ind w:left="0" w:right="156" w:firstLine="144"/>
      </w:pPr>
      <w:r>
        <w:t xml:space="preserve">соблюдать последовательность технологических операций по раскрою, пошиву и отделке изделия;</w:t>
      </w:r>
      <w:r/>
    </w:p>
    <w:p>
      <w:pPr>
        <w:ind w:left="0" w:right="156" w:firstLine="144"/>
      </w:pPr>
      <w:r>
        <w:t xml:space="preserve">характеризовать мир профессий, связанных с изучаемыми технологиями, их востребованность на рынке труда.</w:t>
      </w:r>
      <w:r/>
    </w:p>
    <w:p>
      <w:pPr>
        <w:ind w:left="0" w:right="156" w:firstLine="144"/>
      </w:pPr>
      <w:r>
        <w:t xml:space="preserve">Предметные результаты освоения содержания модуля «Робототехника»</w:t>
      </w:r>
      <w:r/>
    </w:p>
    <w:p>
      <w:pPr>
        <w:ind w:left="0" w:right="156" w:firstLine="144"/>
      </w:pPr>
      <w:r>
        <w:t xml:space="preserve">К концу обучения в 5 классе:</w:t>
      </w:r>
      <w:r/>
    </w:p>
    <w:p>
      <w:pPr>
        <w:ind w:left="0" w:right="156" w:firstLine="144"/>
      </w:pPr>
      <w:r>
        <w:t xml:space="preserve">классифицировать и характеризовать роботов по видам и назначению;</w:t>
      </w:r>
      <w:r/>
    </w:p>
    <w:p>
      <w:pPr>
        <w:ind w:left="0" w:right="156" w:firstLine="144"/>
      </w:pPr>
      <w:r>
        <w:t xml:space="preserve">знать основные законы робототехники;</w:t>
      </w:r>
      <w:r/>
    </w:p>
    <w:p>
      <w:pPr>
        <w:ind w:left="0" w:right="156" w:firstLine="144"/>
      </w:pPr>
      <w:r>
        <w:t xml:space="preserve">называть и характеризовать назначение деталей робототехнического конструктора;</w:t>
      </w:r>
      <w:r/>
    </w:p>
    <w:p>
      <w:pPr>
        <w:ind w:left="0" w:right="156" w:firstLine="144"/>
      </w:pPr>
      <w:r>
        <w:t xml:space="preserve">характеризовать составные части роботов, датчики в современных робототехнических системах;</w:t>
      </w:r>
      <w:r/>
    </w:p>
    <w:p>
      <w:pPr>
        <w:ind w:left="0" w:right="156" w:firstLine="144"/>
      </w:pPr>
      <w:r>
        <w:t xml:space="preserve">получить опыт моделирования машин и механизмов с помощью робототехнического конструктора;</w:t>
      </w:r>
      <w:r/>
    </w:p>
    <w:p>
      <w:pPr>
        <w:ind w:left="0" w:right="156" w:firstLine="144"/>
      </w:pPr>
      <w:r>
        <w:t xml:space="preserve">применять навыки моделирования машин и механизмов с помощью робототехнического конструктора;</w:t>
      </w:r>
      <w:r/>
    </w:p>
    <w:p>
      <w:pPr>
        <w:ind w:left="0" w:right="156" w:firstLine="144"/>
      </w:pPr>
      <w:r>
        <w:t xml:space="preserve">владеть навыками индивидуальной и коллективной деятельности, направленной на создание робототехнического продукта;</w:t>
      </w:r>
      <w:r/>
    </w:p>
    <w:p>
      <w:pPr>
        <w:ind w:left="0" w:right="156" w:firstLine="144"/>
      </w:pPr>
      <w:r>
        <w:t xml:space="preserve">характеризовать мир профессий, связанных с робототехникой.</w:t>
      </w:r>
      <w:r/>
    </w:p>
    <w:p>
      <w:pPr>
        <w:ind w:left="0" w:right="156" w:firstLine="144"/>
      </w:pPr>
      <w:r>
        <w:t xml:space="preserve">К концу обучения в 6 классе:</w:t>
      </w:r>
      <w:r/>
    </w:p>
    <w:p>
      <w:pPr>
        <w:ind w:left="0" w:right="156" w:firstLine="144"/>
      </w:pPr>
      <w:r>
        <w:t xml:space="preserve">называть виды транспортных роботов, описывать их назначение;</w:t>
      </w:r>
      <w:r/>
    </w:p>
    <w:p>
      <w:pPr>
        <w:ind w:left="0" w:right="156" w:firstLine="144"/>
      </w:pPr>
      <w:r>
        <w:t xml:space="preserve">конструировать мобильного робота по схеме; усовершенствовать конструкцию;</w:t>
      </w:r>
      <w:r/>
    </w:p>
    <w:p>
      <w:pPr>
        <w:ind w:left="0" w:right="156" w:firstLine="144"/>
      </w:pPr>
      <w:r>
        <w:t xml:space="preserve">программировать мобильного робота;</w:t>
      </w:r>
      <w:r/>
    </w:p>
    <w:p>
      <w:pPr>
        <w:ind w:left="0" w:right="156" w:firstLine="144"/>
      </w:pPr>
      <w:r>
        <w:t xml:space="preserve">управлять мобильными роботами в компьютерно-управляемых средах;</w:t>
      </w:r>
      <w:r/>
    </w:p>
    <w:p>
      <w:pPr>
        <w:ind w:left="0" w:right="156" w:firstLine="144"/>
      </w:pPr>
      <w:r>
        <w:t xml:space="preserve">называть и характеризовать датчики, использованные при проектировании мобильного робота;</w:t>
      </w:r>
      <w:r/>
    </w:p>
    <w:p>
      <w:pPr>
        <w:ind w:left="0" w:right="156" w:firstLine="144"/>
      </w:pPr>
      <w:r>
        <w:t xml:space="preserve">уметь осуществлять робототехнические проекты;</w:t>
      </w:r>
      <w:r/>
    </w:p>
    <w:p>
      <w:pPr>
        <w:ind w:left="0" w:right="156" w:firstLine="144"/>
      </w:pPr>
      <w:r>
        <w:t xml:space="preserve">презентовать изделие;</w:t>
      </w:r>
      <w:r/>
    </w:p>
    <w:p>
      <w:pPr>
        <w:ind w:left="0" w:right="156" w:firstLine="144"/>
      </w:pPr>
      <w:r>
        <w:t xml:space="preserve">характеризовать мир профессий, связанных с робототехникой.</w:t>
      </w:r>
      <w:r/>
    </w:p>
    <w:p>
      <w:pPr>
        <w:ind w:left="0" w:right="156" w:firstLine="144"/>
      </w:pPr>
      <w:r>
        <w:t xml:space="preserve">К концу обучения в 7 классе:</w:t>
      </w:r>
      <w:r/>
    </w:p>
    <w:p>
      <w:pPr>
        <w:ind w:left="0" w:right="156" w:firstLine="144"/>
      </w:pPr>
      <w:r>
        <w:t xml:space="preserve">называть виды промышленных роботов, описывать их назначение и функции;</w:t>
      </w:r>
      <w:r/>
    </w:p>
    <w:p>
      <w:pPr>
        <w:ind w:left="0" w:right="156" w:firstLine="144"/>
      </w:pPr>
      <w:r>
        <w:t xml:space="preserve">характеризовать беспилотные автоматизированные системы;</w:t>
      </w:r>
      <w:r/>
    </w:p>
    <w:p>
      <w:pPr>
        <w:ind w:left="0" w:right="156" w:firstLine="144"/>
      </w:pPr>
      <w:r>
        <w:t xml:space="preserve">назвать виды бытовых роботов, описывать их назначение и функции;</w:t>
      </w:r>
      <w:r/>
    </w:p>
    <w:p>
      <w:pPr>
        <w:ind w:left="0" w:right="156" w:firstLine="144"/>
      </w:pPr>
      <w:r>
        <w:t xml:space="preserve">использовать датчики и программировать действие учебного робота в зависимости от задач проекта;</w:t>
      </w:r>
      <w:r/>
    </w:p>
    <w:p>
      <w:pPr>
        <w:ind w:left="0" w:right="156" w:firstLine="144"/>
      </w:pPr>
      <w:r>
        <w:t xml:space="preserve">осуществлять робототехнические проекты, совершенствовать конструкцию, испытывать и презентовать результат проекта;</w:t>
      </w:r>
      <w:r/>
    </w:p>
    <w:p>
      <w:pPr>
        <w:ind w:left="0" w:right="156" w:firstLine="144"/>
      </w:pPr>
      <w:r>
        <w:t xml:space="preserve">характеризовать мир профессий, связанных с робототехникой.</w:t>
      </w:r>
      <w:r/>
    </w:p>
    <w:p>
      <w:pPr>
        <w:ind w:left="0" w:right="156" w:firstLine="144"/>
      </w:pPr>
      <w:r>
        <w:t xml:space="preserve">К концу обучения в 8 классе:</w:t>
      </w:r>
      <w:r/>
    </w:p>
    <w:p>
      <w:pPr>
        <w:ind w:left="0" w:right="156" w:firstLine="144"/>
      </w:pPr>
      <w:r>
        <w:t xml:space="preserve">приводить примеры из истории развития беспилотного авиастроения, применения беспилотных летательных аппаратов;</w:t>
      </w:r>
      <w:r/>
    </w:p>
    <w:p>
      <w:pPr>
        <w:ind w:left="0" w:right="156" w:firstLine="144"/>
      </w:pPr>
      <w:r>
        <w:t xml:space="preserve">характеризовать конструкцию беспилотных летательных аппаратов; описывать сферы их применения;</w:t>
      </w:r>
      <w:r/>
    </w:p>
    <w:p>
      <w:pPr>
        <w:ind w:left="0" w:right="156" w:firstLine="144"/>
      </w:pPr>
      <w:r>
        <w:t xml:space="preserve">выполнять сборку беспилотного летательного аппарата;</w:t>
      </w:r>
      <w:r/>
    </w:p>
    <w:p>
      <w:pPr>
        <w:ind w:left="0" w:right="156" w:firstLine="144"/>
      </w:pPr>
      <w:r>
        <w:t xml:space="preserve">выполнять пилотирование беспилотных летательных аппаратов;</w:t>
      </w:r>
      <w:r/>
    </w:p>
    <w:p>
      <w:pPr>
        <w:ind w:left="0" w:right="156" w:firstLine="144"/>
      </w:pPr>
      <w:r>
        <w:t xml:space="preserve">соблюдать правила безопасного пилотирования беспилотных летательных аппаратов;</w:t>
      </w:r>
      <w:r/>
    </w:p>
    <w:p>
      <w:pPr>
        <w:ind w:left="0" w:right="156" w:firstLine="144"/>
      </w:pPr>
      <w:r>
        <w:t xml:space="preserve">характеризовать мир профессий, связанных с робототехникой, их востребованность на рынке труда.</w:t>
      </w:r>
      <w:r/>
    </w:p>
    <w:p>
      <w:pPr>
        <w:ind w:left="0" w:right="156" w:firstLine="144"/>
      </w:pPr>
      <w:r>
        <w:t xml:space="preserve">К концу обучения в 9 классе:</w:t>
      </w:r>
      <w:r/>
    </w:p>
    <w:p>
      <w:pPr>
        <w:ind w:left="0" w:right="156" w:firstLine="144"/>
      </w:pPr>
      <w:r>
        <w:t xml:space="preserve">характеризовать автоматизированные и роботизированные системы;</w:t>
      </w:r>
      <w:r/>
    </w:p>
    <w:p>
      <w:pPr>
        <w:ind w:left="0" w:right="156" w:firstLine="144"/>
      </w:pPr>
      <w: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  <w:r/>
    </w:p>
    <w:p>
      <w:pPr>
        <w:ind w:left="0" w:right="156" w:firstLine="144"/>
      </w:pPr>
      <w:r>
        <w:t xml:space="preserve">характеризовать принципы работы системы интернет вещей; сферы применения системы интернет вещей в промышленности и быту;</w:t>
      </w:r>
      <w:r/>
    </w:p>
    <w:p>
      <w:pPr>
        <w:ind w:left="0" w:right="156" w:firstLine="144"/>
      </w:pPr>
      <w:r>
        <w:t xml:space="preserve">анализировать перспективы развития беспилотной робототехники;</w:t>
      </w:r>
      <w:r/>
    </w:p>
    <w:p>
      <w:pPr>
        <w:ind w:left="0" w:right="156" w:firstLine="144"/>
      </w:pPr>
      <w:r>
        <w:t xml:space="preserve"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  <w:r/>
    </w:p>
    <w:p>
      <w:pPr>
        <w:ind w:left="0" w:right="156" w:firstLine="144"/>
      </w:pPr>
      <w:r>
        <w:t xml:space="preserve">составлять алгоритмы и программы по управлению робототехническими системами;</w:t>
      </w:r>
      <w:r/>
    </w:p>
    <w:p>
      <w:pPr>
        <w:ind w:left="0" w:right="156" w:firstLine="144"/>
      </w:pPr>
      <w:r>
        <w:t xml:space="preserve">использовать языки программирования для управления роботами;</w:t>
      </w:r>
      <w:r/>
    </w:p>
    <w:p>
      <w:pPr>
        <w:ind w:left="0" w:right="156" w:firstLine="144"/>
      </w:pPr>
      <w:r>
        <w:t xml:space="preserve">осуществлять управление групповым взаимодействием роботов;</w:t>
      </w:r>
      <w:r/>
    </w:p>
    <w:p>
      <w:pPr>
        <w:ind w:left="0" w:right="156" w:firstLine="144"/>
      </w:pPr>
      <w:r>
        <w:t xml:space="preserve">соблюдать правила безопасного пилотирования;</w:t>
      </w:r>
      <w:r/>
    </w:p>
    <w:p>
      <w:pPr>
        <w:ind w:left="0" w:right="156" w:firstLine="144"/>
      </w:pPr>
      <w:r>
        <w:t xml:space="preserve">самостоятельно осуществлять робототехнические проекты;</w:t>
      </w:r>
      <w:r/>
    </w:p>
    <w:p>
      <w:pPr>
        <w:ind w:left="0" w:right="156" w:firstLine="144"/>
      </w:pPr>
      <w:r>
        <w:t xml:space="preserve">характеризовать мир профессий, связанных с робототехникой, их востребованность на рынке труда.</w:t>
      </w:r>
      <w:r/>
    </w:p>
    <w:p>
      <w:pPr>
        <w:ind w:left="0" w:right="156" w:firstLine="144"/>
      </w:pPr>
      <w:r>
        <w:t xml:space="preserve">Предметные результаты освоения содержания вариативного модуля «Автоматизированные системы»</w:t>
      </w:r>
      <w:r/>
    </w:p>
    <w:p>
      <w:pPr>
        <w:ind w:left="0" w:right="156" w:firstLine="144"/>
      </w:pPr>
      <w:r>
        <w:t xml:space="preserve">К концу обучения в 8–9 классах:</w:t>
      </w:r>
      <w:r/>
    </w:p>
    <w:p>
      <w:pPr>
        <w:ind w:left="0" w:right="156" w:firstLine="144"/>
      </w:pPr>
      <w:r>
        <w:t xml:space="preserve">называть признаки автоматизированных систем, их виды;</w:t>
      </w:r>
      <w:r/>
    </w:p>
    <w:p>
      <w:pPr>
        <w:ind w:left="0" w:right="156" w:firstLine="144"/>
      </w:pPr>
      <w:r>
        <w:t xml:space="preserve">называть принципы управления технологическими процессами;</w:t>
      </w:r>
      <w:r/>
    </w:p>
    <w:p>
      <w:pPr>
        <w:ind w:left="0" w:right="156" w:firstLine="144"/>
      </w:pPr>
      <w:r>
        <w:t xml:space="preserve">характеризовать управляющие и управляемые системы, функции обратной связи;</w:t>
      </w:r>
      <w:r/>
    </w:p>
    <w:p>
      <w:pPr>
        <w:ind w:left="0" w:right="156" w:firstLine="144"/>
      </w:pPr>
      <w:r>
        <w:t xml:space="preserve">осуществлять управление учебными техническими системами;</w:t>
      </w:r>
      <w:r/>
    </w:p>
    <w:p>
      <w:pPr>
        <w:ind w:left="0" w:right="156" w:firstLine="144"/>
      </w:pPr>
      <w:r>
        <w:t xml:space="preserve">конструировать автоматизированные системы;</w:t>
      </w:r>
      <w:r/>
    </w:p>
    <w:p>
      <w:pPr>
        <w:ind w:left="0" w:right="156" w:firstLine="144"/>
      </w:pPr>
      <w:r>
        <w:t xml:space="preserve">называть основные электрические устройства и их функции для создания автоматизированных систем;</w:t>
      </w:r>
      <w:r/>
    </w:p>
    <w:p>
      <w:pPr>
        <w:ind w:left="0" w:right="156" w:firstLine="144"/>
      </w:pPr>
      <w:r>
        <w:t xml:space="preserve">объяснять принцип сборки электрических схем;</w:t>
      </w:r>
      <w:r/>
    </w:p>
    <w:p>
      <w:pPr>
        <w:ind w:left="0" w:right="156" w:firstLine="144"/>
      </w:pPr>
      <w:r>
        <w:t xml:space="preserve">выполнять сборку электрических схем с использованием электрических устройств и систем;</w:t>
      </w:r>
      <w:r/>
    </w:p>
    <w:p>
      <w:pPr>
        <w:ind w:left="0" w:right="156" w:firstLine="144"/>
      </w:pPr>
      <w:r>
        <w:t xml:space="preserve">определять результат работы электрической схемы при использовании различных элементов;</w:t>
      </w:r>
      <w:r/>
    </w:p>
    <w:p>
      <w:pPr>
        <w:ind w:left="0" w:right="156" w:firstLine="144"/>
      </w:pPr>
      <w:r>
        <w:t xml:space="preserve">осуществлять программирование автоматизированных систем на основе использования программированных логических реле;</w:t>
      </w:r>
      <w:r/>
    </w:p>
    <w:p>
      <w:pPr>
        <w:ind w:left="0" w:right="156" w:firstLine="144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  <w:r/>
    </w:p>
    <w:p>
      <w:pPr>
        <w:ind w:left="0" w:right="156" w:firstLine="144"/>
      </w:pPr>
      <w:r>
        <w:t xml:space="preserve">характеризовать мир профессий, связанных с автоматизированными системами, их востребованность на региональном рынке труда.</w:t>
      </w:r>
      <w:r/>
    </w:p>
    <w:p>
      <w:pPr>
        <w:ind w:left="0" w:right="156" w:firstLine="144"/>
      </w:pPr>
      <w:r>
        <w:t xml:space="preserve">Предметные результаты освоения содержания модуля «Животноводство»</w:t>
      </w:r>
      <w:r/>
    </w:p>
    <w:p>
      <w:pPr>
        <w:ind w:left="0" w:right="156" w:firstLine="144"/>
      </w:pPr>
      <w:r>
        <w:t xml:space="preserve">К концу обучения в 7–8 классах:</w:t>
      </w:r>
      <w:r/>
    </w:p>
    <w:p>
      <w:pPr>
        <w:ind w:left="0" w:right="156" w:firstLine="144"/>
      </w:pPr>
      <w:r>
        <w:t xml:space="preserve">характеризовать основные направления животноводства;</w:t>
      </w:r>
      <w:r/>
    </w:p>
    <w:p>
      <w:pPr>
        <w:ind w:left="0" w:right="156" w:firstLine="144"/>
      </w:pPr>
      <w:r>
        <w:t xml:space="preserve">характеризовать особенности основных видов сельскохозяйственных животных своего региона;</w:t>
      </w:r>
      <w:r/>
    </w:p>
    <w:p>
      <w:pPr>
        <w:ind w:left="0" w:right="156" w:firstLine="144"/>
      </w:pPr>
      <w:r>
        <w:t xml:space="preserve">описывать полный технологический цикл получения продукции животноводства своего региона;</w:t>
      </w:r>
      <w:r/>
    </w:p>
    <w:p>
      <w:pPr>
        <w:ind w:left="0" w:right="156" w:firstLine="144"/>
      </w:pPr>
      <w:r>
        <w:t xml:space="preserve">называть виды сельскохозяйственных животных, характерных для данного региона;</w:t>
      </w:r>
      <w:r/>
    </w:p>
    <w:p>
      <w:pPr>
        <w:ind w:left="0" w:right="156" w:firstLine="144"/>
      </w:pPr>
      <w:r>
        <w:t xml:space="preserve">оценивать условия содержания животных в различных условиях;</w:t>
      </w:r>
      <w:r/>
    </w:p>
    <w:p>
      <w:pPr>
        <w:ind w:left="0" w:right="156" w:firstLine="144"/>
      </w:pPr>
      <w:r>
        <w:t xml:space="preserve">владеть навыками оказания первой помощи заболевшим или пораненным животным;</w:t>
      </w:r>
      <w:r/>
    </w:p>
    <w:p>
      <w:pPr>
        <w:ind w:left="0" w:right="156" w:firstLine="144"/>
      </w:pPr>
      <w:r>
        <w:t xml:space="preserve">характеризовать способы переработки и хранения продукции животноводства;</w:t>
      </w:r>
      <w:r/>
    </w:p>
    <w:p>
      <w:pPr>
        <w:ind w:left="0" w:right="156" w:firstLine="144"/>
      </w:pPr>
      <w:r>
        <w:t xml:space="preserve">характеризовать пути цифровизации животноводческого производства;</w:t>
      </w:r>
      <w:r/>
    </w:p>
    <w:p>
      <w:pPr>
        <w:ind w:left="0" w:right="156" w:firstLine="144"/>
      </w:pPr>
      <w:r>
        <w:t xml:space="preserve">объяснять особенности сельскохозяйственного производства своего региона;</w:t>
      </w:r>
      <w:r/>
    </w:p>
    <w:p>
      <w:pPr>
        <w:ind w:left="0" w:right="156" w:firstLine="144"/>
      </w:pPr>
      <w:r>
        <w:t xml:space="preserve">характеризовать мир профессий, связанных с животноводством, их востребованность на региональном рынке труда.</w:t>
      </w:r>
      <w:r/>
    </w:p>
    <w:p>
      <w:pPr>
        <w:ind w:left="0" w:right="156" w:firstLine="144"/>
      </w:pPr>
      <w:r>
        <w:t xml:space="preserve">Предметные результаты освоения содержания модуля «Растениеводство»</w:t>
      </w:r>
      <w:r/>
    </w:p>
    <w:p>
      <w:pPr>
        <w:ind w:left="0" w:right="156" w:firstLine="144"/>
      </w:pPr>
      <w:r>
        <w:t xml:space="preserve">К концу обучения в 7–8 классах:</w:t>
      </w:r>
      <w:r/>
    </w:p>
    <w:p>
      <w:pPr>
        <w:ind w:left="0" w:right="156" w:firstLine="144"/>
      </w:pPr>
      <w:r>
        <w:t xml:space="preserve">характеризовать основные направления растениеводства;</w:t>
      </w:r>
      <w:r/>
    </w:p>
    <w:p>
      <w:pPr>
        <w:ind w:left="0" w:right="156" w:firstLine="144"/>
      </w:pPr>
      <w:r>
        <w:t xml:space="preserve">описывать полный технологический цикл получения наиболее распространённой растениеводческой продукции своего региона;</w:t>
      </w:r>
      <w:r/>
    </w:p>
    <w:p>
      <w:pPr>
        <w:ind w:left="0" w:right="156" w:firstLine="144"/>
      </w:pPr>
      <w:r>
        <w:t xml:space="preserve">характеризовать виды и свойства почв данного региона;</w:t>
      </w:r>
      <w:r/>
    </w:p>
    <w:p>
      <w:pPr>
        <w:ind w:left="0" w:right="156" w:firstLine="144"/>
      </w:pPr>
      <w:r>
        <w:t xml:space="preserve">называть ручные и механизированные инструменты обработки почвы;</w:t>
      </w:r>
      <w:r/>
    </w:p>
    <w:p>
      <w:pPr>
        <w:ind w:left="0" w:right="156" w:firstLine="144"/>
      </w:pPr>
      <w:r>
        <w:t xml:space="preserve">классифицировать культурные растения по различным основаниям;</w:t>
      </w:r>
      <w:r/>
    </w:p>
    <w:p>
      <w:pPr>
        <w:ind w:left="0" w:right="156" w:firstLine="144"/>
      </w:pPr>
      <w:r>
        <w:t xml:space="preserve">называть полезные дикорастущие растения и знать их свойства;</w:t>
      </w:r>
      <w:r/>
    </w:p>
    <w:p>
      <w:pPr>
        <w:ind w:left="0" w:right="156" w:firstLine="144"/>
      </w:pPr>
      <w:r>
        <w:t xml:space="preserve">назвать опасные для человека дикорастущие растения;</w:t>
      </w:r>
      <w:r/>
    </w:p>
    <w:p>
      <w:pPr>
        <w:ind w:left="0" w:right="156" w:firstLine="144"/>
      </w:pPr>
      <w:r>
        <w:t xml:space="preserve">называть полезные для человека грибы;</w:t>
      </w:r>
      <w:r/>
    </w:p>
    <w:p>
      <w:pPr>
        <w:ind w:left="0" w:right="156" w:firstLine="144"/>
      </w:pPr>
      <w:r>
        <w:t xml:space="preserve">называть опасные для человека грибы;</w:t>
      </w:r>
      <w:r/>
    </w:p>
    <w:p>
      <w:pPr>
        <w:ind w:left="0" w:right="156" w:firstLine="144"/>
      </w:pPr>
      <w:r>
        <w:t xml:space="preserve">владеть методами сбора, переработки и хранения полезных дикорастущих растений и их плодов;</w:t>
      </w:r>
      <w:r/>
    </w:p>
    <w:p>
      <w:pPr>
        <w:ind w:left="0" w:right="156" w:firstLine="144"/>
      </w:pPr>
      <w:r>
        <w:t xml:space="preserve">владеть методами сбора, переработки и хранения полезных для человека грибов;</w:t>
      </w:r>
      <w:r/>
    </w:p>
    <w:p>
      <w:pPr>
        <w:ind w:left="0" w:right="156" w:firstLine="144"/>
      </w:pPr>
      <w:r>
        <w:t xml:space="preserve">характеризовать основные направления цифровизации и роботизации в растениеводстве;</w:t>
      </w:r>
      <w:r/>
    </w:p>
    <w:p>
      <w:pPr>
        <w:ind w:left="0" w:right="156" w:firstLine="144"/>
      </w:pPr>
      <w:r>
        <w:t xml:space="preserve">получить опыт использования цифровых устройств и программных сервисов в технологии растениеводства;</w:t>
      </w:r>
      <w:r/>
    </w:p>
    <w:p>
      <w:pPr>
        <w:ind w:left="0" w:right="156" w:firstLine="144"/>
      </w:pPr>
      <w:r>
        <w:t xml:space="preserve">характеризовать мир профессий, связанных с растениеводством, их востребованность на региональном рынке труда.</w:t>
      </w:r>
      <w:bookmarkEnd w:id="13"/>
      <w:r/>
    </w:p>
    <w:p>
      <w:pPr>
        <w:ind w:left="-15" w:right="0" w:firstLine="701"/>
        <w:jc w:val="left"/>
        <w:spacing w:after="14" w:line="271" w:lineRule="auto"/>
      </w:pPr>
      <w:r/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2.1.16. Федеральная рабочая программа по учебному предмету «Физическая культура». </w:t>
      </w:r>
      <w:r/>
    </w:p>
    <w:p>
      <w:pPr>
        <w:ind w:left="0" w:right="0" w:firstLine="0"/>
        <w:jc w:val="left"/>
        <w:spacing w:after="267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0" w:right="156" w:firstLine="711"/>
      </w:pPr>
      <w:r>
        <w:t xml:space="preserve">162.1. Федеральная рабочая программа по учебному предмету «Физическая культура» (предметная область «Физи</w:t>
      </w:r>
      <w:r>
        <w:t xml:space="preserve">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 </w:t>
      </w:r>
      <w:r/>
    </w:p>
    <w:p>
      <w:pPr>
        <w:ind w:left="716" w:right="156"/>
      </w:pPr>
      <w:r>
        <w:t xml:space="preserve">162.2. Пояснительная записка. </w:t>
      </w:r>
      <w:r/>
    </w:p>
    <w:p>
      <w:pPr>
        <w:ind w:left="-10" w:right="156" w:firstLine="711"/>
      </w:pPr>
      <w:r>
        <w:t xml:space="preserve">162.2.1. Программа по физической культуре на уровне основного общего образования составлена на основе требований к результатам освоен</w:t>
      </w:r>
      <w:r>
        <w:t xml:space="preserve">ия основной образовательной программы основного общего образования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</w:r>
      <w:r/>
    </w:p>
    <w:p>
      <w:pPr>
        <w:ind w:left="-10" w:right="156" w:firstLine="711"/>
      </w:pPr>
      <w:r>
        <w:t xml:space="preserve">162.2.2. Программа по физической культуре для 5–9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содержание. </w:t>
      </w:r>
      <w:r/>
    </w:p>
    <w:p>
      <w:pPr>
        <w:ind w:left="-10" w:right="156" w:firstLine="711"/>
      </w:pPr>
      <w:r>
        <w:t xml:space="preserve">162.2.3. При созда</w:t>
      </w:r>
      <w:r>
        <w:t xml:space="preserve">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</w:t>
      </w:r>
      <w:r/>
    </w:p>
    <w:p>
      <w:pPr>
        <w:ind w:left="-5" w:right="156"/>
      </w:pPr>
      <w:r>
        <w:t xml:space="preserve">для самоопределения, самор</w:t>
      </w:r>
      <w:r>
        <w:t xml:space="preserve">азвития и самоактуализации. В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</w:t>
      </w:r>
      <w:r/>
    </w:p>
    <w:p>
      <w:pPr>
        <w:ind w:left="-5" w:right="156"/>
      </w:pPr>
      <w:r>
        <w:t xml:space="preserve">к совершенствованию содержания школьного образования, внедрению новых методик и технологий в учебно-воспитательный процесс. </w:t>
      </w:r>
      <w:r/>
    </w:p>
    <w:p>
      <w:pPr>
        <w:ind w:left="-10" w:right="156" w:firstLine="711"/>
      </w:pPr>
      <w:r>
        <w:t xml:space="preserve">В своей социально-ценностной ориентации программа по физической культуре сохраняет исторически сложившееся предназначение учебного предмета  </w:t>
      </w:r>
      <w:r/>
    </w:p>
    <w:p>
      <w:pPr>
        <w:ind w:left="-5" w:right="156"/>
      </w:pPr>
      <w:r>
        <w:t xml:space="preserve">в качестве средства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</w:t>
      </w:r>
      <w:r>
        <w:t xml:space="preserve">реемственность с рабочей программой начального общего и среднего общего образования, предусматривает возможность активной подготовки обучающихся к выполнению нормативов «Президентских состязаний»  и «Всероссийского физкультурно-спортивного комплекса ГТО». </w:t>
      </w:r>
      <w:r/>
    </w:p>
    <w:p>
      <w:pPr>
        <w:ind w:left="-10" w:right="156" w:firstLine="711"/>
      </w:pPr>
      <w:r>
        <w:t xml:space="preserve">162.2.4. 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</w:t>
      </w:r>
      <w:r/>
    </w:p>
    <w:p>
      <w:pPr>
        <w:ind w:left="-5" w:right="156"/>
      </w:pPr>
      <w:r>
        <w:t xml:space="preserve">ценности физической культуры для укрепления и длительного сохранения собственного здоровья, оптимизации трудовой деятельности  </w:t>
      </w:r>
      <w:r/>
    </w:p>
    <w:p>
      <w:pPr>
        <w:ind w:left="-5" w:right="156"/>
      </w:pPr>
      <w:r>
        <w:t xml:space="preserve">и организации активного отдыха. В программе для 5–9 классов данная цель конкретизируется и связывается с формированием устойчивых мотивов и потребностей обучающихся в б</w:t>
      </w:r>
      <w:r>
        <w:t xml:space="preserve">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 </w:t>
      </w:r>
      <w:r/>
    </w:p>
    <w:p>
      <w:pPr>
        <w:ind w:left="-10" w:right="156" w:firstLine="711"/>
      </w:pPr>
      <w:r>
        <w:t xml:space="preserve">Развивающая направленность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</w:t>
      </w:r>
      <w:r>
        <w:t xml:space="preserve">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</w:t>
      </w:r>
      <w:r>
        <w:tab/>
        <w:t xml:space="preserve">способностей  и их целенаправленного развития. </w:t>
      </w:r>
      <w:r/>
    </w:p>
    <w:p>
      <w:pPr>
        <w:ind w:left="-10" w:right="156" w:firstLine="711"/>
      </w:pPr>
      <w:r>
        <w:t xml:space="preserve">Воспитывающее значение программы заключается в содействии активной социализации обучающихся на основе осмы</w:t>
      </w:r>
      <w:r>
        <w:t xml:space="preserve">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</w:t>
      </w:r>
      <w:r/>
    </w:p>
    <w:p>
      <w:pPr>
        <w:ind w:left="-5" w:right="156"/>
      </w:pPr>
      <w:r>
        <w:t xml:space="preserve">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  <w:r/>
    </w:p>
    <w:p>
      <w:pPr>
        <w:ind w:left="0" w:right="0" w:firstLine="0"/>
        <w:jc w:val="left"/>
        <w:spacing w:after="5" w:line="270" w:lineRule="auto"/>
        <w:tabs>
          <w:tab w:val="center" w:pos="1804" w:leader="none"/>
          <w:tab w:val="center" w:pos="3784" w:leader="none"/>
          <w:tab w:val="center" w:pos="5560" w:leader="none"/>
          <w:tab w:val="center" w:pos="750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162.2.5. Центральной </w:t>
      </w:r>
      <w:r>
        <w:tab/>
        <w:t xml:space="preserve">идеей </w:t>
      </w:r>
      <w:r>
        <w:tab/>
        <w:t xml:space="preserve">конструирования </w:t>
      </w:r>
      <w:r>
        <w:tab/>
        <w:t xml:space="preserve">учебного </w:t>
      </w:r>
      <w:r>
        <w:tab/>
        <w:t xml:space="preserve">содержания  </w:t>
      </w:r>
      <w:r/>
    </w:p>
    <w:p>
      <w:pPr>
        <w:ind w:left="-5" w:right="156"/>
      </w:pPr>
      <w:r>
        <w:t xml:space="preserve">и планируемых результа</w:t>
      </w:r>
      <w:r>
        <w:t xml:space="preserve">тов образования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</w:t>
      </w:r>
      <w:r>
        <w:t xml:space="preserve">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 </w:t>
      </w:r>
      <w:r/>
    </w:p>
    <w:p>
      <w:pPr>
        <w:ind w:left="-10" w:right="156" w:firstLine="711"/>
      </w:pPr>
      <w:r>
        <w:t xml:space="preserve">162.2.6. В целях усиления мотивационной составляющей учебного предмета, придания ей личностно значимого смысла, содержание программы представляется системой модулей, которые входят структурными компонентами в раздел «Физическое совершенствование». </w:t>
      </w:r>
      <w:r/>
    </w:p>
    <w:p>
      <w:pPr>
        <w:ind w:left="-10" w:right="156" w:firstLine="711"/>
      </w:pPr>
      <w:r>
        <w:t xml:space="preserve">162.2.7. Инвариантные модули включают в себя содержание базовых видов спорта: гимнастика, лёгкая атлетика, зимние виды спорта (на примере лыжной подг</w:t>
      </w:r>
      <w:r>
        <w:t xml:space="preserve">отовки), спортивные игры, плавание. Данные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</w:t>
      </w:r>
      <w:r/>
    </w:p>
    <w:p>
      <w:pPr>
        <w:ind w:left="0" w:right="0" w:firstLine="0"/>
        <w:jc w:val="left"/>
        <w:spacing w:after="5" w:line="270" w:lineRule="auto"/>
        <w:tabs>
          <w:tab w:val="center" w:pos="1467" w:leader="none"/>
          <w:tab w:val="center" w:pos="2540" w:leader="none"/>
          <w:tab w:val="center" w:pos="3519" w:leader="none"/>
          <w:tab w:val="center" w:pos="4810" w:leader="none"/>
          <w:tab w:val="center" w:pos="6036" w:leader="none"/>
          <w:tab w:val="center" w:pos="7167" w:leader="none"/>
          <w:tab w:val="center" w:pos="796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Инвариантные </w:t>
      </w:r>
      <w:r>
        <w:tab/>
        <w:t xml:space="preserve">и </w:t>
      </w:r>
      <w:r>
        <w:tab/>
        <w:t xml:space="preserve">вариативные </w:t>
      </w:r>
      <w:r>
        <w:tab/>
        <w:t xml:space="preserve">модули </w:t>
      </w:r>
      <w:r>
        <w:tab/>
        <w:t xml:space="preserve">программы </w:t>
      </w:r>
      <w:r>
        <w:tab/>
        <w:t xml:space="preserve">могут </w:t>
      </w:r>
      <w:r>
        <w:tab/>
        <w:t xml:space="preserve">быть </w:t>
      </w:r>
      <w:r>
        <w:tab/>
        <w:t xml:space="preserve">реализованы </w:t>
      </w:r>
      <w:r/>
    </w:p>
    <w:p>
      <w:pPr>
        <w:ind w:left="-5" w:right="156"/>
      </w:pPr>
      <w:r>
        <w:t xml:space="preserve">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</w:t>
      </w:r>
      <w:r>
        <w:rPr>
          <w:vertAlign w:val="superscript"/>
        </w:rPr>
        <w:t xml:space="preserve">37</w:t>
      </w:r>
      <w:r>
        <w:t xml:space="preserve">.  </w:t>
      </w:r>
      <w:r/>
    </w:p>
    <w:p>
      <w:pPr>
        <w:ind w:left="-10" w:right="156" w:firstLine="711"/>
      </w:pPr>
      <w:r>
        <w:t xml:space="preserve"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</w:t>
      </w:r>
      <w:r>
        <w:t xml:space="preserve">«Гимнастика», «Плавание» и «Спортивные игры»). В свою очередь, модуль «Плавание» вводится в учебный процесс при наличии соответствующих условий и материальной базы по решению муниципальных органов управления образованием. Данный модуль, также как и модуль </w:t>
      </w:r>
      <w:r>
        <w:t xml:space="preserve">«Лыжные гонки», может быть заменён углублённым изучением материала других инвариантных модулей. </w:t>
      </w:r>
      <w:r/>
    </w:p>
    <w:p>
      <w:pPr>
        <w:ind w:left="-10" w:right="156" w:firstLine="711"/>
      </w:pPr>
      <w:r>
        <w:t xml:space="preserve">162.2.8. Вар</w:t>
      </w:r>
      <w:r>
        <w:t xml:space="preserve">иативные модули объединены в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Министерством просвещения Россий</w:t>
      </w:r>
      <w:r>
        <w:t xml:space="preserve">ской Федерации.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 их в соревновательную деятельность. </w:t>
      </w:r>
      <w:r/>
    </w:p>
    <w:p>
      <w:pPr>
        <w:ind w:left="-10" w:right="156" w:firstLine="711"/>
      </w:pPr>
      <w:r>
        <w:t xml:space="preserve">Исходя из интересов об</w:t>
      </w:r>
      <w:r>
        <w:t xml:space="preserve">учающихся,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 </w:t>
      </w:r>
      <w:r/>
    </w:p>
    <w:p>
      <w:pPr>
        <w:ind w:left="-5" w:right="156"/>
      </w:pPr>
      <w:r>
        <w:t xml:space="preserve">В программе в помощь учителям физической культуры в рамках данного модуля представлено примерное содержание «Базовой физической подготовки». </w:t>
      </w:r>
      <w:r/>
    </w:p>
    <w:p>
      <w:pPr>
        <w:ind w:left="-10" w:right="156" w:firstLine="711"/>
      </w:pPr>
      <w:r>
        <w:t xml:space="preserve">162.2.9. Содержание программы по физической культуре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</w:t>
      </w:r>
      <w:r>
        <w:t xml:space="preserve">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 и представлены по мере его раскрытия.  </w:t>
      </w:r>
      <w:r/>
    </w:p>
    <w:p>
      <w:pPr>
        <w:ind w:left="-10" w:right="156" w:firstLine="711"/>
      </w:pPr>
      <w:r>
        <w:t xml:space="preserve">162.2.10. Содержание рабочей программы, раскрытие лич</w:t>
      </w:r>
      <w:r>
        <w:t xml:space="preserve">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основного общего образования и подчёркивают её значение для формирования готовности обучающихся </w:t>
      </w:r>
      <w:r/>
    </w:p>
    <w:p>
      <w:pPr>
        <w:ind w:left="-5" w:right="156"/>
      </w:pPr>
      <w:r>
        <w:t xml:space="preserve">к дальнейшему обучению на уровне среднего общего  или среднего профессионального образования.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162.2.11. Общее число часов, рекомендованных для изучения физической культуры на </w:t>
      </w:r>
      <w:r/>
    </w:p>
    <w:p>
      <w:pPr>
        <w:ind w:left="-10" w:right="0" w:firstLine="0"/>
        <w:jc w:val="left"/>
        <w:tabs>
          <w:tab w:val="center" w:pos="1616" w:leader="none"/>
          <w:tab w:val="center" w:pos="2897" w:leader="none"/>
          <w:tab w:val="center" w:pos="4318" w:leader="none"/>
          <w:tab w:val="center" w:pos="5433" w:leader="none"/>
          <w:tab w:val="center" w:pos="6053" w:leader="none"/>
          <w:tab w:val="center" w:pos="6928" w:leader="none"/>
          <w:tab w:val="center" w:pos="7681" w:leader="none"/>
          <w:tab w:val="center" w:pos="8178" w:leader="none"/>
          <w:tab w:val="center" w:pos="8951" w:leader="none"/>
          <w:tab w:val="right" w:pos="9942" w:leader="none"/>
        </w:tabs>
      </w:pPr>
      <w:r>
        <w:t xml:space="preserve">уровне </w:t>
      </w:r>
      <w:r>
        <w:tab/>
        <w:t xml:space="preserve">основного </w:t>
      </w:r>
      <w:r>
        <w:tab/>
        <w:t xml:space="preserve">общего </w:t>
      </w:r>
      <w:r>
        <w:tab/>
        <w:t xml:space="preserve">образования, </w:t>
      </w:r>
      <w:r>
        <w:tab/>
        <w:t xml:space="preserve">– </w:t>
      </w:r>
      <w:r>
        <w:tab/>
        <w:t xml:space="preserve">510 </w:t>
      </w:r>
      <w:r>
        <w:tab/>
        <w:t xml:space="preserve">часов: </w:t>
      </w:r>
      <w:r>
        <w:tab/>
        <w:t xml:space="preserve">в </w:t>
      </w:r>
      <w:r>
        <w:tab/>
        <w:t xml:space="preserve">5 </w:t>
      </w:r>
      <w:r>
        <w:tab/>
        <w:t xml:space="preserve">классе </w:t>
      </w:r>
      <w:r>
        <w:tab/>
        <w:t xml:space="preserve">–  </w:t>
      </w:r>
      <w:r/>
    </w:p>
    <w:p>
      <w:pPr>
        <w:ind w:left="-5" w:right="156"/>
      </w:pPr>
      <w:r>
        <w:t xml:space="preserve">102 часа (3 часа в неделю), в 6 классе – 102 часа (3 часа в неделю), в 7 классе –  </w:t>
      </w:r>
      <w:r/>
    </w:p>
    <w:p>
      <w:pPr>
        <w:ind w:left="-5" w:right="156"/>
      </w:pPr>
      <w:r>
        <w:t xml:space="preserve">102 часа (3 часа в неделю), в 8 классе – 102 часа (3 часа в неделю), в 9 классе –  102 часа (3 часа в неделю). На модульный блок «Базовая физическая подготовка» отводится 150 часов из общего числа (1 час в неделю в каждом классе). </w:t>
      </w:r>
      <w:r/>
    </w:p>
    <w:p>
      <w:pPr>
        <w:ind w:left="-10" w:right="156" w:firstLine="711"/>
      </w:pPr>
      <w:r>
        <w:t xml:space="preserve">При разработке рабочей программы по фи</w:t>
      </w:r>
      <w:r>
        <w:t xml:space="preserve">зической культуре следует учитывать, что вариативные модули (не менее 1 часа в неделю с 5 по 9 класс) могут быть реализованы во внеурочной деятельности, в том числе в форме сетевого взаимодействия с организациями системы дополнительного образования детей. </w:t>
      </w:r>
      <w:r/>
    </w:p>
    <w:p>
      <w:pPr>
        <w:ind w:left="-10" w:right="156" w:firstLine="711"/>
        <w:spacing w:after="128"/>
      </w:pPr>
      <w:r>
        <w:t xml:space="preserve">162.2.12. При подготовке программы по физической культуре учитывались лич</w:t>
      </w:r>
      <w:r>
        <w:t xml:space="preserve">ностные и метапредметные результаты, зафиксированные в ФГОС ООО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образования. 162.3. Содержание обучения в 5 классе. </w:t>
      </w:r>
      <w:r/>
    </w:p>
    <w:p>
      <w:pPr>
        <w:ind w:left="0" w:right="0" w:firstLine="0"/>
        <w:jc w:val="left"/>
        <w:spacing w:after="0" w:line="259" w:lineRule="auto"/>
      </w:pPr>
      <w:r>
        <w:rPr>
          <w:rFonts w:ascii="Calibri" w:hAnsi="Calibri" w:eastAsia="Calibri" w:cs="Calibri"/>
          <w:strike/>
          <w:sz w:val="22"/>
        </w:rPr>
        <w:t xml:space="preserve">                                                           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6" w:right="156"/>
      </w:pPr>
      <w:r>
        <w:t xml:space="preserve">162.3.1. Знания о физической культуре. </w:t>
      </w:r>
      <w:r/>
    </w:p>
    <w:p>
      <w:pPr>
        <w:ind w:left="-10" w:right="156" w:firstLine="711"/>
      </w:pPr>
      <w:r>
        <w:t xml:space="preserve">Физическая культура в основной школе: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школе. </w:t>
      </w:r>
      <w:r/>
    </w:p>
    <w:p>
      <w:pPr>
        <w:ind w:left="-10" w:right="156" w:firstLine="711"/>
      </w:pPr>
      <w:r>
        <w:t xml:space="preserve"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 </w:t>
      </w:r>
      <w:r/>
    </w:p>
    <w:p>
      <w:pPr>
        <w:ind w:left="-10" w:right="156" w:firstLine="711"/>
      </w:pPr>
      <w:r>
        <w:t xml:space="preserve"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 </w:t>
      </w:r>
      <w:r/>
    </w:p>
    <w:p>
      <w:pPr>
        <w:ind w:left="716" w:right="156"/>
      </w:pPr>
      <w:r>
        <w:t xml:space="preserve">162.3.2. Способы самостоятельной деятельности. </w:t>
      </w:r>
      <w:r/>
    </w:p>
    <w:p>
      <w:pPr>
        <w:ind w:left="-10" w:right="156" w:firstLine="711"/>
      </w:pPr>
      <w:r>
        <w:t xml:space="preserve">Режим дня и его значение для обучающихся школы,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 </w:t>
      </w:r>
      <w:r/>
    </w:p>
    <w:p>
      <w:pPr>
        <w:ind w:left="-10" w:right="156" w:firstLine="711"/>
      </w:pPr>
      <w:r>
        <w:t xml:space="preserve">Физическое развитие человека, его показатели и способы измерения. Осанка как показатель физ</w:t>
      </w:r>
      <w:r>
        <w:t xml:space="preserve">ического развития, правила предупреждения её нарушений 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 </w:t>
      </w:r>
      <w:r/>
    </w:p>
    <w:p>
      <w:pPr>
        <w:ind w:left="0" w:right="0" w:firstLine="0"/>
        <w:jc w:val="left"/>
        <w:tabs>
          <w:tab w:val="center" w:pos="1325" w:leader="none"/>
          <w:tab w:val="center" w:pos="3422" w:leader="none"/>
          <w:tab w:val="center" w:pos="5300" w:leader="none"/>
          <w:tab w:val="center" w:pos="697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Проведение </w:t>
      </w:r>
      <w:r>
        <w:tab/>
        <w:t xml:space="preserve">самостоятельных </w:t>
      </w:r>
      <w:r>
        <w:tab/>
        <w:t xml:space="preserve">занятий </w:t>
      </w:r>
      <w:r>
        <w:tab/>
        <w:t xml:space="preserve">физическими </w:t>
      </w:r>
      <w:r>
        <w:tab/>
        <w:t xml:space="preserve">упражнениями  </w:t>
      </w:r>
      <w:r/>
    </w:p>
    <w:p>
      <w:pPr>
        <w:ind w:left="-5" w:right="156"/>
      </w:pPr>
      <w:r>
        <w:t xml:space="preserve">на открытых площадках и в домашних условиях, подготовка мест занятий, выбор одежды и обуви, предупреждение травматизма. </w:t>
      </w:r>
      <w:r/>
    </w:p>
    <w:p>
      <w:pPr>
        <w:ind w:left="-10" w:right="156" w:firstLine="711"/>
      </w:pPr>
      <w:r>
        <w:t xml:space="preserve">Оценивание состояния организма в покое и после физической нагрузки  в процессе самостоятельных занятий физической культуры и спортом. </w:t>
      </w:r>
      <w:r/>
    </w:p>
    <w:p>
      <w:pPr>
        <w:ind w:left="716" w:right="156"/>
      </w:pPr>
      <w:r>
        <w:t xml:space="preserve">Составление дневника физической культуры. </w:t>
      </w:r>
      <w:r/>
    </w:p>
    <w:p>
      <w:pPr>
        <w:ind w:left="716" w:right="156"/>
      </w:pPr>
      <w:r>
        <w:t xml:space="preserve">162.3.3. Физическое совершенствование. </w:t>
      </w:r>
      <w:r/>
    </w:p>
    <w:p>
      <w:pPr>
        <w:ind w:left="716" w:right="156"/>
      </w:pPr>
      <w:r>
        <w:t xml:space="preserve">162.3.3.1. Физкультурно-оздоровительная деятельность. </w:t>
      </w:r>
      <w:r/>
    </w:p>
    <w:p>
      <w:pPr>
        <w:ind w:left="-10" w:right="156" w:firstLine="711"/>
      </w:pPr>
      <w: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</w:t>
      </w:r>
      <w:r/>
    </w:p>
    <w:p>
      <w:pPr>
        <w:ind w:left="-5" w:right="156"/>
      </w:pPr>
      <w:r>
        <w:t xml:space="preserve">и физкультминуток, дыхат</w:t>
      </w:r>
      <w:r>
        <w:t xml:space="preserve">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 </w:t>
      </w:r>
      <w:r/>
    </w:p>
    <w:p>
      <w:pPr>
        <w:ind w:left="716" w:right="156"/>
      </w:pPr>
      <w:r>
        <w:t xml:space="preserve">162.3.3.2. Спортивно-оздоровительная деятельность. </w:t>
      </w:r>
      <w:r/>
    </w:p>
    <w:p>
      <w:pPr>
        <w:ind w:left="-10" w:right="156" w:firstLine="711"/>
      </w:pPr>
      <w:r>
        <w:t xml:space="preserve">Роль и значение спортивно-оздоровительной деятельности в здоровом образе жизни современного человека. </w:t>
      </w:r>
      <w:r/>
    </w:p>
    <w:p>
      <w:pPr>
        <w:ind w:left="716" w:right="156"/>
      </w:pPr>
      <w:r>
        <w:t xml:space="preserve">162.3.3.2.1. Модуль «Гимнастика». </w:t>
      </w:r>
      <w:r/>
    </w:p>
    <w:p>
      <w:pPr>
        <w:ind w:left="-10" w:right="156" w:firstLine="711"/>
      </w:pPr>
      <w:r>
        <w:t xml:space="preserve">Кувырк</w:t>
      </w:r>
      <w:r>
        <w:t xml:space="preserve">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 </w:t>
      </w:r>
      <w:r/>
    </w:p>
    <w:p>
      <w:pPr>
        <w:ind w:left="0" w:right="0" w:firstLine="0"/>
        <w:jc w:val="left"/>
        <w:tabs>
          <w:tab w:val="center" w:pos="1358" w:leader="none"/>
          <w:tab w:val="center" w:pos="2469" w:leader="none"/>
          <w:tab w:val="center" w:pos="3295" w:leader="none"/>
          <w:tab w:val="center" w:pos="4844" w:leader="none"/>
          <w:tab w:val="center" w:pos="6406" w:leader="none"/>
          <w:tab w:val="center" w:pos="786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Упражнения </w:t>
      </w:r>
      <w:r>
        <w:tab/>
        <w:t xml:space="preserve">на </w:t>
      </w:r>
      <w:r>
        <w:tab/>
        <w:t xml:space="preserve">низком </w:t>
      </w:r>
      <w:r>
        <w:tab/>
        <w:t xml:space="preserve">гимнастическом </w:t>
      </w:r>
      <w:r>
        <w:tab/>
        <w:t xml:space="preserve">бревне: </w:t>
      </w:r>
      <w:r>
        <w:tab/>
        <w:t xml:space="preserve">передвижение </w:t>
      </w:r>
      <w:r>
        <w:tab/>
        <w:t xml:space="preserve">ходьбой  </w:t>
      </w:r>
      <w:r/>
    </w:p>
    <w:p>
      <w:pPr>
        <w:ind w:left="-5" w:right="156"/>
      </w:pPr>
      <w:r>
        <w:t xml:space="preserve">с поворотами кругом и на 90°, лёгкие подпрыгивания, подпрыгивания толчком двумя ногами, </w:t>
      </w:r>
      <w:r/>
    </w:p>
    <w:p>
      <w:pPr>
        <w:ind w:left="-10" w:right="0" w:firstLine="0"/>
        <w:jc w:val="left"/>
        <w:tabs>
          <w:tab w:val="center" w:pos="3103" w:leader="none"/>
          <w:tab w:val="center" w:pos="5073" w:leader="none"/>
          <w:tab w:val="center" w:pos="6947" w:leader="none"/>
          <w:tab w:val="right" w:pos="9942" w:leader="none"/>
        </w:tabs>
      </w:pPr>
      <w:r>
        <w:t xml:space="preserve">передвижение </w:t>
      </w:r>
      <w:r>
        <w:tab/>
        <w:t xml:space="preserve">приставным </w:t>
      </w:r>
      <w:r>
        <w:tab/>
        <w:t xml:space="preserve">шагом </w:t>
      </w:r>
      <w:r>
        <w:tab/>
        <w:t xml:space="preserve">(девочки). </w:t>
      </w:r>
      <w:r>
        <w:tab/>
        <w:t xml:space="preserve">Упражнения  </w:t>
      </w:r>
      <w:r/>
    </w:p>
    <w:p>
      <w:pPr>
        <w:ind w:left="-5" w:right="156"/>
      </w:pPr>
      <w:r>
        <w:t xml:space="preserve">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 </w:t>
      </w:r>
      <w:r/>
    </w:p>
    <w:p>
      <w:pPr>
        <w:ind w:left="716" w:right="156"/>
      </w:pPr>
      <w:r>
        <w:t xml:space="preserve">162.3.3.2.2. Модуль «Лёгкая атлетика». </w:t>
      </w:r>
      <w:r/>
    </w:p>
    <w:p>
      <w:pPr>
        <w:ind w:left="-10" w:right="156" w:firstLine="711"/>
      </w:pPr>
      <w: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 </w:t>
      </w:r>
      <w:r/>
    </w:p>
    <w:p>
      <w:pPr>
        <w:ind w:left="-10" w:right="156" w:firstLine="711"/>
      </w:pPr>
      <w:r>
        <w:t xml:space="preserve">Метание малого мяча с места в вертикальную неподвижную мишень, метание малого мяча на дальность с трёх шагов разбега. </w:t>
      </w:r>
      <w:r/>
    </w:p>
    <w:p>
      <w:pPr>
        <w:ind w:left="716" w:right="156"/>
      </w:pPr>
      <w:r>
        <w:t xml:space="preserve">162.3.3.2.3. Модуль «Зимние виды спорта». </w:t>
      </w:r>
      <w:r/>
    </w:p>
    <w:p>
      <w:pPr>
        <w:ind w:left="-10" w:right="156" w:firstLine="711"/>
      </w:pPr>
      <w:r>
        <w:t xml:space="preserve">Передвижение </w:t>
      </w:r>
      <w:r>
        <w:t xml:space="preserve">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 </w:t>
      </w:r>
      <w:r/>
    </w:p>
    <w:p>
      <w:pPr>
        <w:ind w:left="716" w:right="156"/>
      </w:pPr>
      <w:r>
        <w:t xml:space="preserve">162.3.3.2.4. Модуль «Спортивные игры». </w:t>
      </w:r>
      <w:r/>
    </w:p>
    <w:p>
      <w:pPr>
        <w:ind w:left="-10" w:right="156" w:firstLine="711"/>
      </w:pPr>
      <w: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 </w:t>
      </w:r>
      <w:r/>
    </w:p>
    <w:p>
      <w:pPr>
        <w:ind w:left="-10" w:right="156" w:firstLine="711"/>
      </w:pPr>
      <w: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 с мячом.  </w:t>
      </w:r>
      <w:r/>
    </w:p>
    <w:p>
      <w:pPr>
        <w:ind w:left="0" w:right="0" w:firstLine="0"/>
        <w:jc w:val="left"/>
        <w:tabs>
          <w:tab w:val="center" w:pos="1129" w:leader="none"/>
          <w:tab w:val="center" w:pos="2192" w:leader="none"/>
          <w:tab w:val="center" w:pos="2955" w:leader="none"/>
          <w:tab w:val="center" w:pos="4231" w:leader="none"/>
          <w:tab w:val="center" w:pos="5627" w:leader="none"/>
          <w:tab w:val="center" w:pos="6849" w:leader="none"/>
          <w:tab w:val="center" w:pos="830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Футбол. </w:t>
      </w:r>
      <w:r>
        <w:tab/>
        <w:t xml:space="preserve">Удар </w:t>
      </w:r>
      <w:r>
        <w:tab/>
        <w:t xml:space="preserve">по </w:t>
      </w:r>
      <w:r>
        <w:tab/>
        <w:t xml:space="preserve">неподвижному </w:t>
      </w:r>
      <w:r>
        <w:tab/>
        <w:t xml:space="preserve">мячу </w:t>
      </w:r>
      <w:r>
        <w:tab/>
        <w:t xml:space="preserve">внутренней </w:t>
      </w:r>
      <w:r>
        <w:tab/>
        <w:t xml:space="preserve">стороной </w:t>
      </w:r>
      <w:r>
        <w:tab/>
        <w:t xml:space="preserve">стопы  </w:t>
      </w:r>
      <w:r/>
    </w:p>
    <w:p>
      <w:pPr>
        <w:ind w:left="-5" w:right="156"/>
      </w:pPr>
      <w:r>
        <w:t xml:space="preserve">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 </w:t>
      </w:r>
      <w:r/>
    </w:p>
    <w:p>
      <w:pPr>
        <w:ind w:left="0" w:right="0" w:firstLine="0"/>
        <w:jc w:val="left"/>
        <w:tabs>
          <w:tab w:val="center" w:pos="1747" w:leader="none"/>
          <w:tab w:val="center" w:pos="3879" w:leader="none"/>
          <w:tab w:val="center" w:pos="5264" w:leader="none"/>
          <w:tab w:val="center" w:pos="68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Совершенствование </w:t>
      </w:r>
      <w:r>
        <w:tab/>
        <w:t xml:space="preserve">техники </w:t>
      </w:r>
      <w:r>
        <w:tab/>
        <w:t xml:space="preserve">ранее </w:t>
      </w:r>
      <w:r>
        <w:tab/>
        <w:t xml:space="preserve">разученных </w:t>
      </w:r>
      <w:r>
        <w:tab/>
        <w:t xml:space="preserve">гимнастических  </w:t>
      </w:r>
      <w:r/>
    </w:p>
    <w:p>
      <w:pPr>
        <w:ind w:left="-5" w:right="156"/>
      </w:pPr>
      <w:r>
        <w:t xml:space="preserve">и акробатических упражнений, упражнений лёгкой атлетики и зимних видов спорта, технических действий спортивных игр. 162.3.3.2.5. Модуль «Спорт». </w:t>
      </w:r>
      <w:r/>
    </w:p>
    <w:p>
      <w:pPr>
        <w:ind w:left="-10" w:right="156" w:firstLine="711"/>
      </w:pPr>
      <w:r>
        <w:t xml:space="preserve">Физическая подготовка к выполнению нормативов комплекса ГТО с использованием средств базовой физической подготовки, видов спорта </w:t>
      </w:r>
      <w:r/>
    </w:p>
    <w:p>
      <w:pPr>
        <w:ind w:left="-5" w:right="156"/>
      </w:pPr>
      <w:r>
        <w:t xml:space="preserve">и оздоровительных систем физической культуры, национальных видов спорта, культурноэтнических игр. </w:t>
      </w:r>
      <w:r/>
    </w:p>
    <w:p>
      <w:pPr>
        <w:ind w:left="716" w:right="156"/>
      </w:pPr>
      <w:r>
        <w:t xml:space="preserve">162.4. Содержание обучения в 6 классе. </w:t>
      </w:r>
      <w:r/>
    </w:p>
    <w:p>
      <w:pPr>
        <w:ind w:left="716" w:right="156"/>
      </w:pPr>
      <w:r>
        <w:t xml:space="preserve">162.4.1. Знания о физической культуре.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Возрождение Олимпийских игр и олимпийского движения в современном мире, роль Пьера де Кубертена </w:t>
      </w:r>
      <w:r>
        <w:tab/>
        <w:t xml:space="preserve">в </w:t>
      </w:r>
      <w:r>
        <w:tab/>
        <w:t xml:space="preserve">их </w:t>
      </w:r>
      <w:r>
        <w:tab/>
        <w:t xml:space="preserve">становлении </w:t>
      </w:r>
      <w:r>
        <w:tab/>
        <w:t xml:space="preserve">и </w:t>
      </w:r>
      <w:r>
        <w:tab/>
        <w:t xml:space="preserve">развитии. </w:t>
      </w:r>
      <w:r>
        <w:tab/>
        <w:t xml:space="preserve">Девиз, </w:t>
      </w:r>
      <w:r>
        <w:tab/>
        <w:t xml:space="preserve">символика и ритуалы современных Олимпийских игр. История организации и проведения первых Олимпийских игр современности, первые олимпийские чемпионы. </w:t>
      </w:r>
      <w:r/>
    </w:p>
    <w:p>
      <w:pPr>
        <w:ind w:left="716" w:right="156"/>
      </w:pPr>
      <w:r>
        <w:t xml:space="preserve">162.4.2. Способы самостоятельной деятельности. </w:t>
      </w:r>
      <w:r/>
    </w:p>
    <w:p>
      <w:pPr>
        <w:ind w:left="-10" w:right="156" w:firstLine="711"/>
      </w:pPr>
      <w: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 </w:t>
      </w:r>
      <w:r/>
    </w:p>
    <w:p>
      <w:pPr>
        <w:ind w:left="-10" w:right="156" w:firstLine="711"/>
      </w:pPr>
      <w:r>
        <w:t xml:space="preserve">Правила и способы самостояте</w:t>
      </w:r>
      <w:r>
        <w:t xml:space="preserve">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 </w:t>
      </w:r>
      <w:r/>
    </w:p>
    <w:p>
      <w:pPr>
        <w:ind w:left="-10" w:right="156" w:firstLine="711"/>
      </w:pPr>
      <w:r>
        <w:t xml:space="preserve">Правила и способы составления плана самостоятельных занятий физической подготовкой. </w:t>
      </w:r>
      <w:r/>
    </w:p>
    <w:p>
      <w:pPr>
        <w:ind w:left="716" w:right="156"/>
      </w:pPr>
      <w:r>
        <w:t xml:space="preserve">162.4.3. Физическое совершенствование. </w:t>
      </w:r>
      <w:r/>
    </w:p>
    <w:p>
      <w:pPr>
        <w:ind w:left="716" w:right="156"/>
      </w:pPr>
      <w:r>
        <w:t xml:space="preserve">162.4.3.1. Физкультурно-оздоровительная деятельность. </w:t>
      </w:r>
      <w:r/>
    </w:p>
    <w:p>
      <w:pPr>
        <w:ind w:left="-10" w:right="156" w:firstLine="711"/>
      </w:pPr>
      <w:r>
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 </w:t>
      </w:r>
      <w:r/>
    </w:p>
    <w:p>
      <w:pPr>
        <w:ind w:left="-10" w:right="156" w:firstLine="711"/>
      </w:pPr>
      <w:r>
        <w:t xml:space="preserve">Оздоровительные комплексы: упражнения для коррекции телосложения 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</w:t>
      </w:r>
      <w:r>
        <w:t xml:space="preserve">направленных на поддержание оптимальной работоспособности мышц опорно-двигательного аппарата в режиме учебной деятельности. </w:t>
      </w:r>
      <w:r/>
    </w:p>
    <w:p>
      <w:pPr>
        <w:ind w:left="716" w:right="156"/>
      </w:pPr>
      <w:r>
        <w:t xml:space="preserve">162.4.3.2. Спортивно-оздоровительная деятельность. </w:t>
      </w:r>
      <w:r/>
    </w:p>
    <w:p>
      <w:pPr>
        <w:ind w:left="716" w:right="156"/>
      </w:pPr>
      <w:r>
        <w:t xml:space="preserve">162.4.3.2.1. Модуль «Гимнастика». </w:t>
      </w:r>
      <w:r/>
    </w:p>
    <w:p>
      <w:pPr>
        <w:ind w:left="-10" w:right="156" w:firstLine="711"/>
      </w:pPr>
      <w: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 </w:t>
      </w:r>
      <w:r/>
    </w:p>
    <w:p>
      <w:pPr>
        <w:ind w:left="0" w:right="0" w:firstLine="0"/>
        <w:jc w:val="left"/>
        <w:tabs>
          <w:tab w:val="center" w:pos="1356" w:leader="none"/>
          <w:tab w:val="center" w:pos="2814" w:leader="none"/>
          <w:tab w:val="center" w:pos="4407" w:leader="none"/>
          <w:tab w:val="center" w:pos="684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Комбинация </w:t>
      </w:r>
      <w:r>
        <w:tab/>
        <w:t xml:space="preserve">из </w:t>
      </w:r>
      <w:r>
        <w:tab/>
        <w:t xml:space="preserve">стилизованных </w:t>
      </w:r>
      <w:r>
        <w:tab/>
        <w:t xml:space="preserve">общеразвивающих </w:t>
      </w:r>
      <w:r>
        <w:tab/>
        <w:t xml:space="preserve">упражнений  </w:t>
      </w:r>
      <w:r/>
    </w:p>
    <w:p>
      <w:pPr>
        <w:ind w:left="-5" w:right="156"/>
      </w:pPr>
      <w:r>
        <w:t xml:space="preserve">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 </w:t>
      </w:r>
      <w:r/>
    </w:p>
    <w:p>
      <w:pPr>
        <w:ind w:left="-10" w:right="156" w:firstLine="711"/>
      </w:pPr>
      <w:r>
        <w:t xml:space="preserve">Опорные прыжки через гимнастического козла с разбега способом «согнув ноги» (мальчики) и способом «ноги врозь» (девочки).  </w:t>
      </w:r>
      <w:r/>
    </w:p>
    <w:p>
      <w:pPr>
        <w:ind w:left="-10" w:right="156" w:firstLine="711"/>
      </w:pPr>
      <w:r>
        <w:t xml:space="preserve">Гимнастичес</w:t>
      </w:r>
      <w:r>
        <w:t xml:space="preserve">кие комбинации на низком гимнастическом бревне 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 </w:t>
      </w:r>
      <w:r/>
    </w:p>
    <w:p>
      <w:pPr>
        <w:ind w:left="-10" w:right="156" w:firstLine="711"/>
      </w:pPr>
      <w:r>
        <w:t xml:space="preserve">Упражнения на невысокой гимнастической перекладине: висы, упор ноги врозь, перемах вперёд и обратно (мальчики).  </w:t>
      </w:r>
      <w:r/>
    </w:p>
    <w:p>
      <w:pPr>
        <w:ind w:left="716" w:right="156"/>
      </w:pPr>
      <w:r>
        <w:t xml:space="preserve">Лазанье по канату в три приёма (мальчики). </w:t>
      </w:r>
      <w:r/>
    </w:p>
    <w:p>
      <w:pPr>
        <w:ind w:left="716" w:right="156"/>
      </w:pPr>
      <w:r>
        <w:t xml:space="preserve">162.4.3.2.2. Модуль «Лёгкая атлетика». </w:t>
      </w:r>
      <w:r/>
    </w:p>
    <w:p>
      <w:pPr>
        <w:ind w:left="-10" w:right="156" w:firstLine="711"/>
      </w:pPr>
      <w:r>
        <w:t xml:space="preserve"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 </w:t>
      </w:r>
      <w:r/>
    </w:p>
    <w:p>
      <w:pPr>
        <w:ind w:left="-10" w:right="156" w:firstLine="711"/>
      </w:pPr>
      <w: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 </w:t>
      </w:r>
      <w:r/>
    </w:p>
    <w:p>
      <w:pPr>
        <w:ind w:left="716" w:right="156"/>
      </w:pPr>
      <w:r>
        <w:t xml:space="preserve">Метание малого (теннисного) мяча в подвижную (раскачивающуюся) мишень.  </w:t>
      </w:r>
      <w:r/>
    </w:p>
    <w:p>
      <w:pPr>
        <w:ind w:left="716" w:right="156"/>
      </w:pPr>
      <w:r>
        <w:t xml:space="preserve">162.4.3.2.3. Модуль «Зимние виды спорта». </w:t>
      </w:r>
      <w:r/>
    </w:p>
    <w:p>
      <w:pPr>
        <w:ind w:left="-10" w:right="156" w:firstLine="711"/>
      </w:pPr>
      <w:r>
        <w:t xml:space="preserve">Передвижение на лыжах одновре</w:t>
      </w:r>
      <w:r>
        <w:t xml:space="preserve">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 162.4.3.2.4. Модуль «Спортивные игры». </w:t>
      </w:r>
      <w:r/>
    </w:p>
    <w:p>
      <w:pPr>
        <w:ind w:left="-10" w:right="156" w:firstLine="711"/>
      </w:pPr>
      <w: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 </w:t>
      </w:r>
      <w:r/>
    </w:p>
    <w:p>
      <w:pPr>
        <w:ind w:left="-10" w:right="156" w:firstLine="711"/>
      </w:pPr>
      <w:r>
        <w:t xml:space="preserve">Упражнения с мячом: ранее разученные упражнения в ведении мяча в разных направлениях и по разной траектории, на передачу и броски мяча в корзину. </w:t>
      </w:r>
      <w:r/>
    </w:p>
    <w:p>
      <w:pPr>
        <w:ind w:left="-10" w:right="156" w:firstLine="711"/>
      </w:pPr>
      <w:r>
        <w:t xml:space="preserve">Правила игры и игровая деятельность по правилам с использованием разученных технических приёмов.  </w:t>
      </w:r>
      <w:r/>
    </w:p>
    <w:p>
      <w:pPr>
        <w:ind w:left="-10" w:right="156" w:firstLine="711"/>
      </w:pPr>
      <w:r>
        <w:t xml:space="preserve">Во</w:t>
      </w:r>
      <w:r>
        <w:t xml:space="preserve">лейбол. Приём и передача мяча двумя руками снизу в разные зоны площадки команды соперника. Правила игры и игровая деятельность по правилам  с использованием разученных технических приёмов в подаче мяча, его приёме  и передаче двумя руками снизу и сверху.  </w:t>
      </w:r>
      <w:r/>
    </w:p>
    <w:p>
      <w:pPr>
        <w:ind w:left="716" w:right="156"/>
      </w:pPr>
      <w:r>
        <w:t xml:space="preserve">Футбол. Удары по катящемуся мячу с разбега. Правила игры и игровая деятельность по </w:t>
      </w:r>
      <w:r/>
    </w:p>
    <w:p>
      <w:pPr>
        <w:ind w:left="-5" w:right="156"/>
      </w:pPr>
      <w:r>
        <w:t xml:space="preserve">правилам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разученных </w:t>
      </w:r>
      <w:r>
        <w:tab/>
        <w:t xml:space="preserve">технических </w:t>
      </w:r>
      <w:r>
        <w:tab/>
        <w:t xml:space="preserve">приёмов  в остановке и передаче мяча, его ведении и обводке.  </w:t>
      </w:r>
      <w:r/>
    </w:p>
    <w:p>
      <w:pPr>
        <w:ind w:left="0" w:right="0" w:firstLine="0"/>
        <w:jc w:val="left"/>
        <w:tabs>
          <w:tab w:val="center" w:pos="1747" w:leader="none"/>
          <w:tab w:val="center" w:pos="3879" w:leader="none"/>
          <w:tab w:val="center" w:pos="5264" w:leader="none"/>
          <w:tab w:val="center" w:pos="68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Совершенствование </w:t>
      </w:r>
      <w:r>
        <w:tab/>
        <w:t xml:space="preserve">техники </w:t>
      </w:r>
      <w:r>
        <w:tab/>
        <w:t xml:space="preserve">ранее </w:t>
      </w:r>
      <w:r>
        <w:tab/>
        <w:t xml:space="preserve">разученных </w:t>
      </w:r>
      <w:r>
        <w:tab/>
        <w:t xml:space="preserve">гимнастических  </w:t>
      </w:r>
      <w:r/>
    </w:p>
    <w:p>
      <w:pPr>
        <w:ind w:left="-5" w:right="156"/>
      </w:pPr>
      <w:r>
        <w:t xml:space="preserve">и акробатических упражнений, упражнений лёгкой атлетики и зимних видов спорта, технических действий спортивных игр.  162.4.3.2.5. Модуль «Спорт». </w:t>
      </w:r>
      <w:r/>
    </w:p>
    <w:p>
      <w:pPr>
        <w:ind w:left="-10" w:right="156" w:firstLine="711"/>
      </w:pPr>
      <w:r>
        <w:t xml:space="preserve">Физическая подготовка к выполнению нормативов комплекса ГТО с использованием средств базовой физической подготовки, видов спорта </w:t>
      </w:r>
      <w:r/>
    </w:p>
    <w:p>
      <w:pPr>
        <w:ind w:left="-5" w:right="156"/>
      </w:pPr>
      <w:r>
        <w:t xml:space="preserve">и оздоровительных систем физической культуры, национальных видов спорта, культурноэтнических игр. </w:t>
      </w:r>
      <w:r/>
    </w:p>
    <w:p>
      <w:pPr>
        <w:ind w:left="716" w:right="156"/>
      </w:pPr>
      <w:r>
        <w:t xml:space="preserve">162.5. Содержание обучения в 7 классе.  </w:t>
      </w:r>
      <w:r/>
    </w:p>
    <w:p>
      <w:pPr>
        <w:ind w:left="716" w:right="156"/>
      </w:pPr>
      <w:r>
        <w:t xml:space="preserve">162.5.1. Знания о физической культуре. </w:t>
      </w:r>
      <w:r/>
    </w:p>
    <w:p>
      <w:pPr>
        <w:ind w:left="-10" w:right="156" w:firstLine="711"/>
      </w:pPr>
      <w: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</w:t>
      </w:r>
      <w:r/>
    </w:p>
    <w:p>
      <w:pPr>
        <w:ind w:left="-5" w:right="156"/>
      </w:pPr>
      <w:r>
        <w:t xml:space="preserve">и спорта. Олимпийское движение в СССР и современной России, характеристика основных этапов развития. Выдающиеся советские и российские олимпийцы. </w:t>
      </w:r>
      <w:r/>
    </w:p>
    <w:p>
      <w:pPr>
        <w:ind w:left="716" w:right="156"/>
      </w:pPr>
      <w:r>
        <w:t xml:space="preserve">Влияние занятий физической культурой и спортом на воспитание положительных </w:t>
      </w:r>
      <w:r/>
    </w:p>
    <w:p>
      <w:pPr>
        <w:ind w:left="-5" w:right="156"/>
      </w:pPr>
      <w:r>
        <w:t xml:space="preserve">качеств личности современного человека. </w:t>
      </w:r>
      <w:r/>
    </w:p>
    <w:p>
      <w:pPr>
        <w:ind w:left="716" w:right="156"/>
      </w:pPr>
      <w:r>
        <w:t xml:space="preserve">162.5.2. Способы самостоятельной деятельности. </w:t>
      </w:r>
      <w:r/>
    </w:p>
    <w:p>
      <w:pPr>
        <w:ind w:left="-10" w:right="156" w:firstLine="711"/>
      </w:pPr>
      <w: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 </w:t>
      </w:r>
      <w:r/>
    </w:p>
    <w:p>
      <w:pPr>
        <w:ind w:left="-10" w:right="156" w:firstLine="711"/>
      </w:pPr>
      <w: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</w:t>
      </w:r>
      <w:r/>
    </w:p>
    <w:p>
      <w:pPr>
        <w:ind w:left="-5" w:right="156"/>
      </w:pPr>
      <w:r>
        <w:t xml:space="preserve">действий и организация процедуры оценивания. Ошибки при разучивании техники выполнения двигательных действий, причины  и способы их предупреждения при самостоятельных занятиях технической подготовкой. </w:t>
      </w:r>
      <w:r/>
    </w:p>
    <w:p>
      <w:pPr>
        <w:ind w:left="-10" w:right="156" w:firstLine="711"/>
      </w:pPr>
      <w:r>
        <w:t xml:space="preserve">Планирование самостоятельных занятий технической подготовкой на учебный год и учебную четвер</w:t>
      </w:r>
      <w:r>
        <w:t xml:space="preserve">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 </w:t>
      </w:r>
      <w:r/>
    </w:p>
    <w:p>
      <w:pPr>
        <w:ind w:left="716" w:right="156"/>
      </w:pPr>
      <w:r>
        <w:t xml:space="preserve">162.5.3. Физическое совершенствование. </w:t>
      </w:r>
      <w:r/>
    </w:p>
    <w:p>
      <w:pPr>
        <w:ind w:left="716" w:right="156"/>
      </w:pPr>
      <w:r>
        <w:t xml:space="preserve">162.5.3.1. Физкультурно-оздоровительная деятельность. </w:t>
      </w:r>
      <w:r/>
    </w:p>
    <w:p>
      <w:pPr>
        <w:ind w:left="-10" w:right="156" w:firstLine="711"/>
      </w:pPr>
      <w: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 </w:t>
      </w:r>
      <w:r/>
    </w:p>
    <w:p>
      <w:pPr>
        <w:ind w:left="716" w:right="156"/>
      </w:pPr>
      <w:r>
        <w:t xml:space="preserve">162.5.3.2. Спортивно-оздоровительная деятельность.  </w:t>
      </w:r>
      <w:r/>
    </w:p>
    <w:p>
      <w:pPr>
        <w:ind w:left="716" w:right="156"/>
      </w:pPr>
      <w:r>
        <w:t xml:space="preserve">162.5.3.2.1. Модуль «Гимнастика». </w:t>
      </w:r>
      <w:r/>
    </w:p>
    <w:p>
      <w:pPr>
        <w:ind w:left="-10" w:right="156" w:firstLine="711"/>
      </w:pPr>
      <w:r>
        <w:t xml:space="preserve">Акробатические комбинации из ранее разученных упражнен</w:t>
      </w:r>
      <w:r>
        <w:t xml:space="preserve">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 </w:t>
      </w:r>
      <w:r/>
    </w:p>
    <w:p>
      <w:pPr>
        <w:ind w:left="-10" w:right="156" w:firstLine="711"/>
      </w:pPr>
      <w:r>
        <w:t xml:space="preserve"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 </w:t>
      </w:r>
      <w:r/>
    </w:p>
    <w:p>
      <w:pPr>
        <w:ind w:left="0" w:right="0" w:firstLine="0"/>
        <w:jc w:val="left"/>
        <w:tabs>
          <w:tab w:val="center" w:pos="1356" w:leader="none"/>
          <w:tab w:val="center" w:pos="2387" w:leader="none"/>
          <w:tab w:val="center" w:pos="3616" w:leader="none"/>
          <w:tab w:val="center" w:pos="5078" w:leader="none"/>
          <w:tab w:val="center" w:pos="5811" w:leader="none"/>
          <w:tab w:val="center" w:pos="6481" w:leader="none"/>
          <w:tab w:val="center" w:pos="763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Комбинация </w:t>
      </w:r>
      <w:r>
        <w:tab/>
        <w:t xml:space="preserve">на </w:t>
      </w:r>
      <w:r>
        <w:tab/>
        <w:t xml:space="preserve">гимнастическом </w:t>
      </w:r>
      <w:r>
        <w:tab/>
        <w:t xml:space="preserve">бревне </w:t>
      </w:r>
      <w:r>
        <w:tab/>
        <w:t xml:space="preserve">из </w:t>
      </w:r>
      <w:r>
        <w:tab/>
        <w:t xml:space="preserve">ранее </w:t>
      </w:r>
      <w:r>
        <w:tab/>
        <w:t xml:space="preserve">разученных </w:t>
      </w:r>
      <w:r>
        <w:tab/>
        <w:t xml:space="preserve">упражнений  </w:t>
      </w:r>
      <w:r/>
    </w:p>
    <w:p>
      <w:pPr>
        <w:ind w:left="-5" w:right="156"/>
      </w:pPr>
      <w:r>
        <w:t xml:space="preserve">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</w:t>
      </w:r>
      <w:r/>
    </w:p>
    <w:p>
      <w:pPr>
        <w:ind w:left="-5" w:right="156"/>
      </w:pPr>
      <w:r>
        <w:t xml:space="preserve">переворотах </w:t>
      </w:r>
      <w:r>
        <w:tab/>
        <w:t xml:space="preserve">(мальчики). </w:t>
      </w:r>
      <w:r>
        <w:tab/>
        <w:t xml:space="preserve">Лазанье </w:t>
      </w:r>
      <w:r>
        <w:tab/>
        <w:t xml:space="preserve">по </w:t>
      </w:r>
      <w:r>
        <w:tab/>
        <w:t xml:space="preserve">канату  в два приёма (мальчики). </w:t>
      </w:r>
      <w:r/>
    </w:p>
    <w:p>
      <w:pPr>
        <w:ind w:left="716" w:right="156"/>
      </w:pPr>
      <w:r>
        <w:t xml:space="preserve">162.5.3.2.2. Модуль «Лёгкая атлетика». </w:t>
      </w:r>
      <w:r/>
    </w:p>
    <w:p>
      <w:pPr>
        <w:ind w:left="-10" w:right="156" w:firstLine="711"/>
      </w:pPr>
      <w: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</w:t>
      </w:r>
      <w:r>
        <w:t xml:space="preserve">и продолжительности выполнения, прыжки с разбега в длину способом «согнув ноги» и в высоту способом «перешагивание».  </w:t>
      </w:r>
      <w:r/>
    </w:p>
    <w:p>
      <w:pPr>
        <w:ind w:left="-10" w:right="156" w:firstLine="711"/>
      </w:pPr>
      <w:r>
        <w:t xml:space="preserve">Метание малого (теннисного) мяча по движущейся (катящейся) с разной скоростью мишени. </w:t>
      </w:r>
      <w:r/>
    </w:p>
    <w:p>
      <w:pPr>
        <w:ind w:left="716" w:right="156"/>
      </w:pPr>
      <w:r>
        <w:t xml:space="preserve">162.5.3.2.3. Модуль «Зимние виды спорта». </w:t>
      </w:r>
      <w:r/>
    </w:p>
    <w:p>
      <w:pPr>
        <w:ind w:left="-10" w:right="156" w:firstLine="711"/>
      </w:pPr>
      <w:r>
        <w:t xml:space="preserve">Торможе</w:t>
      </w:r>
      <w:r>
        <w:t xml:space="preserve">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 </w:t>
      </w:r>
      <w:r/>
    </w:p>
    <w:p>
      <w:pPr>
        <w:ind w:left="716" w:right="156"/>
      </w:pPr>
      <w:r>
        <w:t xml:space="preserve">162.5.3.2.4. Модуль «Спортивные игры».  </w:t>
      </w:r>
      <w:r/>
    </w:p>
    <w:p>
      <w:pPr>
        <w:ind w:left="-10" w:right="156" w:firstLine="711"/>
      </w:pPr>
      <w:r>
        <w:t xml:space="preserve">Баскетбол. Переда</w:t>
      </w:r>
      <w:r>
        <w:t xml:space="preserve">ча и ловля мяча после отскока от пола, бросок в корзину двумя руками снизу и от груди после ведения. Игровая деятельность по правилам  с использованием ранее разученных технических приёмов без мяча и с мячом: ведение, приёмы и передачи, броски в корзину.  </w:t>
      </w:r>
      <w:r/>
    </w:p>
    <w:p>
      <w:pPr>
        <w:ind w:left="716" w:right="156"/>
      </w:pPr>
      <w:r>
        <w:t xml:space="preserve">Волейбол. Верхняя прямая подача мяча в разные зоны площадки соперника, передача </w:t>
      </w:r>
      <w:r/>
    </w:p>
    <w:p>
      <w:pPr>
        <w:ind w:left="-5" w:right="156"/>
      </w:pPr>
      <w:r>
        <w:t xml:space="preserve">мяча через сетку двумя руками сверху и перевод мяча за голову. Игровая деятельность по правилам с использованием ранее разученных технических приёмов. </w:t>
      </w:r>
      <w:r/>
    </w:p>
    <w:p>
      <w:pPr>
        <w:ind w:left="716" w:right="156"/>
      </w:pPr>
      <w:r>
        <w:t xml:space="preserve">Футбол. Средние и длинные передачи мяча по прямой и диагонали, тактические </w:t>
      </w:r>
      <w:r/>
    </w:p>
    <w:p>
      <w:pPr>
        <w:ind w:left="-10" w:right="0" w:firstLine="0"/>
        <w:jc w:val="left"/>
        <w:tabs>
          <w:tab w:val="center" w:pos="1652" w:leader="none"/>
          <w:tab w:val="center" w:pos="3009" w:leader="none"/>
          <w:tab w:val="center" w:pos="4636" w:leader="none"/>
          <w:tab w:val="center" w:pos="5915" w:leader="none"/>
          <w:tab w:val="center" w:pos="6804" w:leader="none"/>
          <w:tab w:val="center" w:pos="8080" w:leader="none"/>
          <w:tab w:val="right" w:pos="9942" w:leader="none"/>
        </w:tabs>
      </w:pPr>
      <w:r>
        <w:t xml:space="preserve">действия </w:t>
      </w:r>
      <w:r>
        <w:tab/>
        <w:t xml:space="preserve">при </w:t>
      </w:r>
      <w:r>
        <w:tab/>
        <w:t xml:space="preserve">выполнении </w:t>
      </w:r>
      <w:r>
        <w:tab/>
        <w:t xml:space="preserve">углового </w:t>
      </w:r>
      <w:r>
        <w:tab/>
        <w:t xml:space="preserve">удара </w:t>
      </w:r>
      <w:r>
        <w:tab/>
        <w:t xml:space="preserve">и </w:t>
      </w:r>
      <w:r>
        <w:tab/>
        <w:t xml:space="preserve">вбрасывании </w:t>
      </w:r>
      <w:r>
        <w:tab/>
        <w:t xml:space="preserve">мяча  </w:t>
      </w:r>
      <w:r/>
    </w:p>
    <w:p>
      <w:pPr>
        <w:ind w:left="-5" w:right="156"/>
      </w:pPr>
      <w:r>
        <w:t xml:space="preserve">из-за боковой линии. Игровая деятельность по правилам с использованием ранее разученных технических приёмов. </w:t>
      </w:r>
      <w:r/>
    </w:p>
    <w:p>
      <w:pPr>
        <w:ind w:left="0" w:right="0" w:firstLine="0"/>
        <w:jc w:val="left"/>
        <w:tabs>
          <w:tab w:val="center" w:pos="1747" w:leader="none"/>
          <w:tab w:val="center" w:pos="3879" w:leader="none"/>
          <w:tab w:val="center" w:pos="5264" w:leader="none"/>
          <w:tab w:val="center" w:pos="68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Совершенствование </w:t>
      </w:r>
      <w:r>
        <w:tab/>
        <w:t xml:space="preserve">техники </w:t>
      </w:r>
      <w:r>
        <w:tab/>
        <w:t xml:space="preserve">ранее </w:t>
      </w:r>
      <w:r>
        <w:tab/>
        <w:t xml:space="preserve">разученных </w:t>
      </w:r>
      <w:r>
        <w:tab/>
        <w:t xml:space="preserve">гимнастических  </w:t>
      </w:r>
      <w:r/>
    </w:p>
    <w:p>
      <w:pPr>
        <w:ind w:left="-5" w:right="156"/>
      </w:pPr>
      <w:r>
        <w:t xml:space="preserve">и акробатических упражнений, упражнений лёгкой атлетики и зимних видов спорта, технических действий спортивных игр. 162.5.3.2.5. Модуль «Спорт». </w:t>
      </w:r>
      <w:r/>
    </w:p>
    <w:p>
      <w:pPr>
        <w:ind w:left="-10" w:right="156" w:firstLine="711"/>
      </w:pPr>
      <w:r>
        <w:t xml:space="preserve">Физическая подготовка к выполнению нормативов комплекса ГТО с использованием средств базовой физической подготовки, видов спорта </w:t>
      </w:r>
      <w:r/>
    </w:p>
    <w:p>
      <w:pPr>
        <w:ind w:left="-5" w:right="156"/>
      </w:pPr>
      <w:r>
        <w:t xml:space="preserve">и оздоровительных систем физической культуры, национальных видов спорта, культурноэтнических игр. </w:t>
      </w:r>
      <w:r/>
    </w:p>
    <w:p>
      <w:pPr>
        <w:ind w:left="716" w:right="156"/>
      </w:pPr>
      <w:r>
        <w:t xml:space="preserve">162.6. Содержание обучения в 8 классе. </w:t>
      </w:r>
      <w:r/>
    </w:p>
    <w:p>
      <w:pPr>
        <w:ind w:left="716" w:right="156"/>
      </w:pPr>
      <w:r>
        <w:t xml:space="preserve">162.6.1. Знания о физической культуре. </w:t>
      </w:r>
      <w:r/>
    </w:p>
    <w:p>
      <w:pPr>
        <w:ind w:left="-10" w:right="156" w:firstLine="711"/>
      </w:pPr>
      <w: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 </w:t>
      </w:r>
      <w:r/>
    </w:p>
    <w:p>
      <w:pPr>
        <w:ind w:left="716" w:right="156"/>
      </w:pPr>
      <w:r>
        <w:t xml:space="preserve">162.6.2. Способы самостоятельной деятельности. </w:t>
      </w:r>
      <w:r/>
    </w:p>
    <w:p>
      <w:pPr>
        <w:ind w:left="-10" w:right="156" w:firstLine="711"/>
      </w:pPr>
      <w: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 </w:t>
      </w:r>
      <w:r/>
    </w:p>
    <w:p>
      <w:pPr>
        <w:ind w:left="-10" w:right="156" w:firstLine="711"/>
      </w:pPr>
      <w:r>
        <w:t xml:space="preserve"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 </w:t>
      </w:r>
      <w:r/>
    </w:p>
    <w:p>
      <w:pPr>
        <w:ind w:left="716" w:right="156"/>
      </w:pPr>
      <w:r>
        <w:t xml:space="preserve">162.6.3. Физическое совершенствование.  </w:t>
      </w:r>
      <w:r/>
    </w:p>
    <w:p>
      <w:pPr>
        <w:ind w:left="716" w:right="156"/>
      </w:pPr>
      <w:r>
        <w:t xml:space="preserve">162.6.3.1. Физкультурно-оздоровительная деятельность. </w:t>
      </w:r>
      <w:r/>
    </w:p>
    <w:p>
      <w:pPr>
        <w:ind w:left="-10" w:right="156" w:firstLine="711"/>
      </w:pPr>
      <w:r>
        <w:t xml:space="preserve"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 </w:t>
      </w:r>
      <w:r/>
    </w:p>
    <w:p>
      <w:pPr>
        <w:ind w:left="716" w:right="156"/>
      </w:pPr>
      <w:r>
        <w:t xml:space="preserve">162.6.3.2. Спортивно-оздоровительная деятельность.  </w:t>
      </w:r>
      <w:r/>
    </w:p>
    <w:p>
      <w:pPr>
        <w:ind w:left="716" w:right="156"/>
      </w:pPr>
      <w:r>
        <w:t xml:space="preserve">162.6.3.2.1. Модуль «Гимнастика». </w:t>
      </w:r>
      <w:r/>
    </w:p>
    <w:p>
      <w:pPr>
        <w:ind w:left="-10" w:right="156" w:firstLine="711"/>
      </w:pPr>
      <w: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 </w:t>
      </w:r>
      <w:r/>
    </w:p>
    <w:p>
      <w:pPr>
        <w:ind w:left="-10" w:right="156" w:firstLine="711"/>
      </w:pPr>
      <w:r>
        <w:t xml:space="preserve">Гимнастическая комбинация на гимнастическом бревне из ранее освоенных упражнений с увеличивающимся числом технических </w:t>
      </w:r>
      <w:r>
        <w:t xml:space="preserve">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 в упоре на руках</w:t>
      </w:r>
      <w:r>
        <w:t xml:space="preserve">, кувырка вперёд и соскока (юноши). Вольные упражнения на базе ранее разученных акробатических упражнений и упражнений ритмической гимнастики (девушки). 162.6.3.2.2. Модуль «Лёгкая атлетика». Кроссовый бег, прыжок в длину с разбега способом «прогнувшись». </w:t>
      </w:r>
      <w:r/>
    </w:p>
    <w:p>
      <w:pPr>
        <w:ind w:left="-10" w:right="156" w:firstLine="711"/>
      </w:pPr>
      <w: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</w:t>
      </w:r>
      <w:r/>
    </w:p>
    <w:p>
      <w:pPr>
        <w:ind w:left="-5" w:right="156"/>
      </w:pPr>
      <w:r>
        <w:t xml:space="preserve">короткие </w:t>
      </w:r>
      <w:r>
        <w:tab/>
        <w:t xml:space="preserve">и </w:t>
      </w:r>
      <w:r>
        <w:tab/>
        <w:t xml:space="preserve">средние </w:t>
      </w:r>
      <w:r>
        <w:tab/>
        <w:t xml:space="preserve">дистанции) </w:t>
      </w:r>
      <w:r>
        <w:tab/>
        <w:t xml:space="preserve">и </w:t>
      </w:r>
      <w:r>
        <w:tab/>
        <w:t xml:space="preserve">технических </w:t>
      </w:r>
      <w:r>
        <w:tab/>
        <w:t xml:space="preserve">(прыжки  и метание спортивного снаряда) дисциплинах лёгкой атлетики.  </w:t>
      </w:r>
      <w:r/>
    </w:p>
    <w:p>
      <w:pPr>
        <w:ind w:left="716" w:right="156"/>
      </w:pPr>
      <w:r>
        <w:t xml:space="preserve">162.6.3.2.3. Модуль «Зимние виды спорта». </w:t>
      </w:r>
      <w:r/>
    </w:p>
    <w:p>
      <w:pPr>
        <w:ind w:left="-10" w:right="156" w:firstLine="711"/>
      </w:pPr>
      <w: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</w:t>
      </w:r>
      <w:r>
        <w:t xml:space="preserve">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 </w:t>
      </w:r>
      <w:r/>
    </w:p>
    <w:p>
      <w:pPr>
        <w:ind w:left="716" w:right="156"/>
      </w:pPr>
      <w:r>
        <w:t xml:space="preserve">162.6.3.2.4. Модуль «Плавание». </w:t>
      </w:r>
      <w:r/>
    </w:p>
    <w:p>
      <w:pPr>
        <w:ind w:left="-10" w:right="156" w:firstLine="711"/>
      </w:pPr>
      <w: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 </w:t>
      </w:r>
      <w:r/>
    </w:p>
    <w:p>
      <w:pPr>
        <w:ind w:left="716" w:right="156"/>
      </w:pPr>
      <w:r>
        <w:t xml:space="preserve">162.6.3.2.5. Модуль «Спортивные игры».  </w:t>
      </w:r>
      <w:r/>
    </w:p>
    <w:p>
      <w:pPr>
        <w:ind w:left="-10" w:right="156" w:firstLine="711"/>
      </w:pPr>
      <w:r>
        <w:t xml:space="preserve">Баске</w:t>
      </w:r>
      <w:r>
        <w:t xml:space="preserve">тбол. Повороты туловища в правую и левую стороны с удержанием мяча двумя руками, передача мяча одной рукой от плеча и снизу, бросок мяча двумя  и одной рукой в прыжке. Игровая деятельность по правилам с использованием ранее разученных технических приёмов. </w:t>
      </w:r>
      <w:r/>
    </w:p>
    <w:p>
      <w:pPr>
        <w:ind w:left="-10" w:right="156" w:firstLine="711"/>
      </w:pPr>
      <w:r>
        <w:t xml:space="preserve">Волейбол. Прямой нападающий удар, индивидуальное блокирование мяча  в прыжке с места, тактические действия в защите и нападении. Игровая деятельность по правилам с использованием ранее разученных технических приёмов. </w:t>
      </w:r>
      <w:r/>
    </w:p>
    <w:p>
      <w:pPr>
        <w:ind w:left="-10" w:right="156" w:firstLine="711"/>
      </w:pPr>
      <w: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</w:t>
      </w:r>
      <w:r>
        <w:t xml:space="preserve"> и тактические действия. Игровая деятельность по правилам мини-футбола 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 </w:t>
      </w:r>
      <w:r/>
    </w:p>
    <w:p>
      <w:pPr>
        <w:ind w:left="0" w:right="0" w:firstLine="0"/>
        <w:jc w:val="left"/>
        <w:tabs>
          <w:tab w:val="center" w:pos="1747" w:leader="none"/>
          <w:tab w:val="center" w:pos="3879" w:leader="none"/>
          <w:tab w:val="center" w:pos="5264" w:leader="none"/>
          <w:tab w:val="center" w:pos="68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Совершенствование </w:t>
      </w:r>
      <w:r>
        <w:tab/>
        <w:t xml:space="preserve">техники </w:t>
      </w:r>
      <w:r>
        <w:tab/>
        <w:t xml:space="preserve">ранее </w:t>
      </w:r>
      <w:r>
        <w:tab/>
        <w:t xml:space="preserve">разученных </w:t>
      </w:r>
      <w:r>
        <w:tab/>
        <w:t xml:space="preserve">гимнастических  </w:t>
      </w:r>
      <w:r/>
    </w:p>
    <w:p>
      <w:pPr>
        <w:ind w:left="-5" w:right="156"/>
      </w:pPr>
      <w:r>
        <w:t xml:space="preserve">и акробатических упражнений, упражнений лёгкой атлетики и зимних видов спорта, технических действий спортивных игр.  162.6.3.2.6. Модуль «Спорт». </w:t>
      </w:r>
      <w:r/>
    </w:p>
    <w:p>
      <w:pPr>
        <w:ind w:left="-10" w:right="156" w:firstLine="711"/>
      </w:pPr>
      <w:r>
        <w:t xml:space="preserve">Физическая подготовка к выполнению нормативов Комплекса ГТО с использованием средств базовой физической подготовки, видов спорта </w:t>
      </w:r>
      <w:r/>
    </w:p>
    <w:p>
      <w:pPr>
        <w:ind w:left="-5" w:right="156"/>
      </w:pPr>
      <w:r>
        <w:t xml:space="preserve">и оздоровительных систем физической культуры, национальных видов спорта, культурноэтнических игр. </w:t>
      </w:r>
      <w:r/>
    </w:p>
    <w:p>
      <w:pPr>
        <w:ind w:left="716" w:right="156"/>
      </w:pPr>
      <w:r>
        <w:t xml:space="preserve">162.7. Содержание обучения в 9 классе. </w:t>
      </w:r>
      <w:r/>
    </w:p>
    <w:p>
      <w:pPr>
        <w:ind w:left="716" w:right="156"/>
      </w:pPr>
      <w:r>
        <w:t xml:space="preserve">162.7.1. Знания о физической культуре. </w:t>
      </w:r>
      <w:r/>
    </w:p>
    <w:p>
      <w:pPr>
        <w:ind w:left="-10" w:right="156" w:firstLine="711"/>
      </w:pPr>
      <w: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</w:t>
      </w:r>
      <w:r/>
    </w:p>
    <w:p>
      <w:pPr>
        <w:ind w:left="-5" w:right="156"/>
      </w:pPr>
      <w:r>
        <w:t xml:space="preserve">Профессионально-прикладная физическая культура.  </w:t>
      </w:r>
      <w:r/>
    </w:p>
    <w:p>
      <w:pPr>
        <w:ind w:left="716" w:right="156"/>
      </w:pPr>
      <w:r>
        <w:t xml:space="preserve">162.7.2. Способы самостоятельной деятельности. </w:t>
      </w:r>
      <w:r/>
    </w:p>
    <w:p>
      <w:pPr>
        <w:ind w:left="-10" w:right="156" w:firstLine="711"/>
      </w:pPr>
      <w:r>
        <w:t xml:space="preserve">Восстановительный массаж как средство оптимизации работоспособности, его правила и приёмы во</w:t>
      </w:r>
      <w:r>
        <w:t xml:space="preserve">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 </w:t>
      </w:r>
      <w:r/>
    </w:p>
    <w:p>
      <w:pPr>
        <w:ind w:left="716" w:right="156"/>
      </w:pPr>
      <w:r>
        <w:t xml:space="preserve">162.7.3. Физическое совершенствование.  </w:t>
      </w:r>
      <w:r/>
    </w:p>
    <w:p>
      <w:pPr>
        <w:ind w:left="716" w:right="156"/>
      </w:pPr>
      <w:r>
        <w:t xml:space="preserve">162.7.3.1. Физкультурно-оздоровительная деятельность. </w:t>
      </w:r>
      <w:r/>
    </w:p>
    <w:p>
      <w:pPr>
        <w:ind w:left="-10" w:right="156" w:firstLine="711"/>
      </w:pPr>
      <w: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 </w:t>
      </w:r>
      <w:r/>
    </w:p>
    <w:p>
      <w:pPr>
        <w:ind w:left="716" w:right="156"/>
      </w:pPr>
      <w:r>
        <w:t xml:space="preserve">162.7.3.2. Спортивно-оздоровительная деятельность.  </w:t>
      </w:r>
      <w:r/>
    </w:p>
    <w:p>
      <w:pPr>
        <w:ind w:left="716" w:right="156"/>
      </w:pPr>
      <w:r>
        <w:t xml:space="preserve">162.7.3.2.1. Модуль «Гимнастика». </w:t>
      </w:r>
      <w:r/>
    </w:p>
    <w:p>
      <w:pPr>
        <w:ind w:left="-10" w:right="156" w:firstLine="711"/>
      </w:pPr>
      <w: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</w:t>
      </w:r>
      <w:r>
        <w:t xml:space="preserve">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</w:t>
      </w:r>
      <w:r/>
    </w:p>
    <w:p>
      <w:pPr>
        <w:ind w:left="-5" w:right="156"/>
      </w:pPr>
      <w:r>
        <w:t xml:space="preserve">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 </w:t>
      </w:r>
      <w:r/>
    </w:p>
    <w:p>
      <w:pPr>
        <w:ind w:left="716" w:right="156"/>
      </w:pPr>
      <w:r>
        <w:t xml:space="preserve">162.7.3.2.2. Модуль «Лёгкая атлетика». </w:t>
      </w:r>
      <w:r/>
    </w:p>
    <w:p>
      <w:pPr>
        <w:ind w:left="-10" w:right="156" w:firstLine="711"/>
      </w:pPr>
      <w:r>
        <w:t xml:space="preserve">Техническая под</w:t>
      </w:r>
      <w:r>
        <w:t xml:space="preserve">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 </w:t>
      </w:r>
      <w:r/>
    </w:p>
    <w:p>
      <w:pPr>
        <w:ind w:left="716" w:right="156"/>
      </w:pPr>
      <w:r>
        <w:t xml:space="preserve">162.7.3.2.3. Модуль «Зимние виды спорта». </w:t>
      </w:r>
      <w:r/>
    </w:p>
    <w:p>
      <w:pPr>
        <w:ind w:left="716" w:right="156"/>
      </w:pPr>
      <w:r>
        <w:t xml:space="preserve">Техническая подготовка в передвижении лыжными ходами по учебной дистанции: </w:t>
      </w:r>
      <w:r/>
    </w:p>
    <w:p>
      <w:pPr>
        <w:ind w:left="-5" w:right="156"/>
      </w:pPr>
      <w:r>
        <w:t xml:space="preserve">попеременный двухшажный ход, одновременный одношажный ход, способы перехода с одного лыжного хода на другой.  </w:t>
      </w:r>
      <w:r/>
    </w:p>
    <w:p>
      <w:pPr>
        <w:ind w:left="716" w:right="156"/>
      </w:pPr>
      <w:r>
        <w:t xml:space="preserve">162.7.3.2.4. Модуль «Плавание». </w:t>
      </w:r>
      <w:r/>
    </w:p>
    <w:p>
      <w:pPr>
        <w:ind w:left="-10" w:right="156" w:firstLine="711"/>
      </w:pPr>
      <w:r>
        <w:t xml:space="preserve">Брасс: подводящие упражнения и плавание в полной координации. Повороты при плавании брассом. </w:t>
      </w:r>
      <w:r/>
    </w:p>
    <w:p>
      <w:pPr>
        <w:ind w:left="716" w:right="156"/>
      </w:pPr>
      <w:r>
        <w:t xml:space="preserve">162.7.3.2.5. Модуль «Спортивные игры». </w:t>
      </w:r>
      <w:r/>
    </w:p>
    <w:p>
      <w:pPr>
        <w:ind w:left="-10" w:right="156" w:firstLine="711"/>
      </w:pPr>
      <w:r>
        <w:t xml:space="preserve">Баскетбол. Техническая подготовка в игровых действиях: ведение, передачи, приёмы и броски мяча на месте, в прыжке, после ведения. </w:t>
      </w:r>
      <w:r/>
    </w:p>
    <w:p>
      <w:pPr>
        <w:ind w:left="-10" w:right="156" w:firstLine="711"/>
      </w:pPr>
      <w:r>
        <w:t xml:space="preserve">Волейбол. Техническая подготовка в игровых действиях: подачи мяча  в разные зоны площадки соперника, приёмы и передачи на месте и в движении, удары и блокировка.  </w:t>
      </w:r>
      <w:r/>
    </w:p>
    <w:p>
      <w:pPr>
        <w:ind w:left="-10" w:right="156" w:firstLine="711"/>
      </w:pPr>
      <w:r>
        <w:t xml:space="preserve">Футбол. Техническая подготовка в игровых действиях: ведение, приёмы  и передачи, остановки и удары по мячу с места и в движении.  </w:t>
      </w:r>
      <w:r/>
    </w:p>
    <w:p>
      <w:pPr>
        <w:ind w:left="0" w:right="0" w:firstLine="0"/>
        <w:jc w:val="left"/>
        <w:tabs>
          <w:tab w:val="center" w:pos="1747" w:leader="none"/>
          <w:tab w:val="center" w:pos="3879" w:leader="none"/>
          <w:tab w:val="center" w:pos="5264" w:leader="none"/>
          <w:tab w:val="center" w:pos="68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Совершенствование </w:t>
      </w:r>
      <w:r>
        <w:tab/>
        <w:t xml:space="preserve">техники </w:t>
      </w:r>
      <w:r>
        <w:tab/>
        <w:t xml:space="preserve">ранее </w:t>
      </w:r>
      <w:r>
        <w:tab/>
        <w:t xml:space="preserve">разученных </w:t>
      </w:r>
      <w:r>
        <w:tab/>
        <w:t xml:space="preserve">гимнастических  </w:t>
      </w:r>
      <w:r/>
    </w:p>
    <w:p>
      <w:pPr>
        <w:ind w:left="-5" w:right="156"/>
      </w:pPr>
      <w:r>
        <w:t xml:space="preserve">и акробатических упражнений, упражнений лёгкой атлетики и зимних видов спорта, технических действий спортивных игр. 162.7.3.2.6. Модуль «Спорт». </w:t>
      </w:r>
      <w:r/>
    </w:p>
    <w:p>
      <w:pPr>
        <w:ind w:left="-10" w:right="156" w:firstLine="711"/>
      </w:pPr>
      <w:r>
        <w:t xml:space="preserve">Физическая подготовка к выполнению нормативов Комплекса ГТО с использованием средств базовой физической подготовки, видов спорта </w:t>
      </w:r>
      <w:r/>
    </w:p>
    <w:p>
      <w:pPr>
        <w:ind w:left="-5" w:right="156"/>
      </w:pPr>
      <w:r>
        <w:t xml:space="preserve">и оздоровительных систем физической культуры, национальных видов спорта, культурноэтнических игр. </w:t>
      </w:r>
      <w:r/>
    </w:p>
    <w:p>
      <w:pPr>
        <w:ind w:left="716" w:right="156"/>
      </w:pPr>
      <w:r>
        <w:t xml:space="preserve">162.8. Программа вариативного модуля «Базовая физическая подготовка». </w:t>
      </w:r>
      <w:r/>
    </w:p>
    <w:p>
      <w:pPr>
        <w:ind w:left="716" w:right="156"/>
      </w:pPr>
      <w:r>
        <w:t xml:space="preserve">162.8.1. Развитие силовых способностей. </w:t>
      </w:r>
      <w:r/>
    </w:p>
    <w:p>
      <w:pPr>
        <w:ind w:left="-10" w:right="156" w:firstLine="711"/>
      </w:pPr>
      <w:r>
        <w:t xml:space="preserve">Комплексы об</w:t>
      </w:r>
      <w:r>
        <w:t xml:space="preserve">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</w:t>
      </w:r>
      <w:r>
        <w:t xml:space="preserve">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</w:t>
      </w:r>
      <w:r/>
    </w:p>
    <w:p>
      <w:pPr>
        <w:ind w:left="-5" w:right="156"/>
      </w:pPr>
      <w:r>
        <w:t xml:space="preserve">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</w:t>
      </w:r>
      <w:r/>
    </w:p>
    <w:p>
      <w:pPr>
        <w:ind w:left="-10" w:right="0" w:firstLine="0"/>
        <w:jc w:val="left"/>
        <w:tabs>
          <w:tab w:val="center" w:pos="2038" w:leader="none"/>
          <w:tab w:val="center" w:pos="2790" w:leader="none"/>
          <w:tab w:val="center" w:pos="3547" w:leader="none"/>
          <w:tab w:val="center" w:pos="4377" w:leader="none"/>
          <w:tab w:val="center" w:pos="5260" w:leader="none"/>
          <w:tab w:val="center" w:pos="6163" w:leader="none"/>
          <w:tab w:val="center" w:pos="7359" w:leader="none"/>
          <w:tab w:val="center" w:pos="8399" w:leader="none"/>
          <w:tab w:val="right" w:pos="9942" w:leader="none"/>
        </w:tabs>
      </w:pPr>
      <w:r>
        <w:t xml:space="preserve">Передвижения </w:t>
      </w:r>
      <w:r>
        <w:tab/>
        <w:t xml:space="preserve">в </w:t>
      </w:r>
      <w:r>
        <w:tab/>
        <w:t xml:space="preserve">висе </w:t>
      </w:r>
      <w:r>
        <w:tab/>
        <w:t xml:space="preserve">и </w:t>
      </w:r>
      <w:r>
        <w:tab/>
        <w:t xml:space="preserve">упоре </w:t>
      </w:r>
      <w:r>
        <w:tab/>
        <w:t xml:space="preserve">на </w:t>
      </w:r>
      <w:r>
        <w:tab/>
        <w:t xml:space="preserve">руках. </w:t>
      </w:r>
      <w:r>
        <w:tab/>
        <w:t xml:space="preserve">Лазанье </w:t>
      </w:r>
      <w:r>
        <w:tab/>
        <w:t xml:space="preserve">(по </w:t>
      </w:r>
      <w:r>
        <w:tab/>
        <w:t xml:space="preserve">канату,  </w:t>
      </w:r>
      <w:r/>
    </w:p>
    <w:p>
      <w:pPr>
        <w:ind w:left="-5" w:right="156"/>
      </w:pPr>
      <w:r>
        <w:t xml:space="preserve">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 </w:t>
      </w:r>
      <w:r/>
    </w:p>
    <w:p>
      <w:pPr>
        <w:ind w:left="716" w:right="156"/>
      </w:pPr>
      <w:r>
        <w:t xml:space="preserve">162.8.2. Развитие скоростных способностей. </w:t>
      </w:r>
      <w:r/>
    </w:p>
    <w:p>
      <w:pPr>
        <w:ind w:left="-10" w:right="156" w:firstLine="711"/>
      </w:pPr>
      <w: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</w:t>
      </w:r>
      <w:r>
        <w:tab/>
        <w:t xml:space="preserve">ускорениями </w:t>
      </w:r>
      <w:r>
        <w:tab/>
        <w:t xml:space="preserve">из </w:t>
      </w:r>
      <w:r>
        <w:tab/>
        <w:t xml:space="preserve">разных исходных </w:t>
      </w:r>
      <w:r>
        <w:tab/>
        <w:t xml:space="preserve">положений. </w:t>
      </w:r>
      <w:r>
        <w:tab/>
        <w:t xml:space="preserve">Бег </w:t>
      </w:r>
      <w:r>
        <w:tab/>
        <w:t xml:space="preserve">с </w:t>
      </w:r>
      <w:r>
        <w:tab/>
        <w:t xml:space="preserve">максимальной </w:t>
      </w:r>
      <w:r>
        <w:tab/>
        <w:t xml:space="preserve">скоростью</w:t>
      </w:r>
      <w:r/>
    </w:p>
    <w:p>
      <w:pPr>
        <w:ind w:left="-5" w:right="156"/>
      </w:pPr>
      <w:r>
        <w:t xml:space="preserve">и собиранием малых предметов, лежащих на полу и на разной высоте. Стартовые ускорения по дифференцированному сигналу. Метание малых мячей </w:t>
      </w:r>
      <w:r/>
    </w:p>
    <w:p>
      <w:pPr>
        <w:ind w:left="-5" w:right="156"/>
      </w:pPr>
      <w:r>
        <w:t xml:space="preserve">по движущимся мишеням (катящейся, ра</w:t>
      </w:r>
      <w:r>
        <w:t xml:space="preserve">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</w:t>
      </w:r>
      <w:r/>
    </w:p>
    <w:p>
      <w:pPr>
        <w:ind w:left="-5" w:right="156"/>
      </w:pPr>
      <w:r>
        <w:t xml:space="preserve">через скакалку на месте</w:t>
      </w:r>
      <w:r>
        <w:t xml:space="preserve">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</w:t>
      </w:r>
      <w:r>
        <w:t xml:space="preserve">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 </w:t>
      </w:r>
      <w:r/>
    </w:p>
    <w:p>
      <w:pPr>
        <w:ind w:left="716" w:right="156"/>
      </w:pPr>
      <w:r>
        <w:t xml:space="preserve">162.8.3. Развитие выносливости. </w:t>
      </w:r>
      <w:r/>
    </w:p>
    <w:p>
      <w:pPr>
        <w:ind w:left="-10" w:right="156" w:firstLine="711"/>
      </w:pPr>
      <w: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 </w:t>
      </w:r>
      <w:r/>
    </w:p>
    <w:p>
      <w:pPr>
        <w:ind w:left="716" w:right="156"/>
      </w:pPr>
      <w:r>
        <w:t xml:space="preserve">162.8.4. Развитие координации движений. </w:t>
      </w:r>
      <w:r/>
    </w:p>
    <w:p>
      <w:pPr>
        <w:ind w:left="716" w:right="156"/>
      </w:pPr>
      <w:r>
        <w:t xml:space="preserve">Жонглирование большими (волейбольными) и малыми (теннисными) мячами. </w:t>
      </w:r>
      <w:r/>
    </w:p>
    <w:p>
      <w:pPr>
        <w:ind w:left="-5" w:right="156"/>
      </w:pPr>
      <w:r>
        <w:t xml:space="preserve">Жонглирование гимнастической палкой. Жонглирование волейбольным мячом головой. </w:t>
      </w:r>
      <w:r/>
    </w:p>
    <w:p>
      <w:pPr>
        <w:ind w:left="-5" w:right="156"/>
      </w:pPr>
      <w:r>
        <w:t xml:space="preserve">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</w:t>
      </w:r>
      <w:r>
        <w:t xml:space="preserve">пространственной точности движений руками, ногами, туловищем. Упражнение на точность дифференцирования мышечных усилий. Подвижные и спортивные игры.  </w:t>
      </w:r>
      <w:r/>
    </w:p>
    <w:p>
      <w:pPr>
        <w:ind w:left="716" w:right="156"/>
      </w:pPr>
      <w:r>
        <w:t xml:space="preserve">162.8.5. Развитие гибкости. </w:t>
      </w:r>
      <w:r/>
    </w:p>
    <w:p>
      <w:pPr>
        <w:ind w:left="-10" w:right="156" w:firstLine="711"/>
      </w:pPr>
      <w:r>
        <w:t xml:space="preserve">Комплексы общеразвивающих упражнений (активных и пассивных), выполняемых с большой амплитудой движений. Упражнения на растяжение </w:t>
      </w:r>
      <w:r/>
    </w:p>
    <w:p>
      <w:pPr>
        <w:ind w:left="-5" w:right="156"/>
      </w:pPr>
      <w:r>
        <w:t xml:space="preserve">и расслабление мышц. Специальные упражнения для развития подвижности суставов (полушпагат, шпагат, выкруты гимнастической палки). </w:t>
      </w:r>
      <w:r/>
    </w:p>
    <w:p>
      <w:pPr>
        <w:ind w:left="716" w:right="156"/>
      </w:pPr>
      <w:r>
        <w:t xml:space="preserve">162.8.6. Упражнения культурно-этнической направленности. </w:t>
      </w:r>
      <w:r/>
    </w:p>
    <w:p>
      <w:pPr>
        <w:ind w:left="-10" w:right="156" w:firstLine="711"/>
      </w:pPr>
      <w:r>
        <w:t xml:space="preserve">Сюжетно-образные и обрядовые игры. Технические действия национальных видов спорта.  </w:t>
      </w:r>
      <w:r/>
    </w:p>
    <w:p>
      <w:pPr>
        <w:ind w:left="716" w:right="156"/>
      </w:pPr>
      <w:r>
        <w:t xml:space="preserve">162.8.7. Специальная физическая подготовка. </w:t>
      </w:r>
      <w:r/>
    </w:p>
    <w:p>
      <w:pPr>
        <w:ind w:left="716" w:right="156"/>
      </w:pPr>
      <w:r>
        <w:t xml:space="preserve">162.8.1.1. Модуль «Гимнастика». </w:t>
      </w:r>
      <w:r/>
    </w:p>
    <w:p>
      <w:pPr>
        <w:ind w:left="-10" w:right="156" w:firstLine="711"/>
      </w:pPr>
      <w:r>
        <w:t xml:space="preserve">162.8.1.1.1. Развитие гибкости. Наклоны туловища вперёд, назад, в стороны с </w:t>
      </w:r>
      <w:r>
        <w:t xml:space="preserve">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</w:t>
      </w:r>
      <w:r>
        <w:t xml:space="preserve">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 </w:t>
      </w:r>
      <w:r/>
    </w:p>
    <w:p>
      <w:pPr>
        <w:ind w:left="-10" w:right="156" w:firstLine="711"/>
      </w:pPr>
      <w:r>
        <w:t xml:space="preserve">162.8.1.1.2. Развитие координации движений. Прохождение усложнённой полосы препятствий, включающей быстрые кувырки (вперёд, назад), кувырки  </w:t>
      </w:r>
      <w:r/>
    </w:p>
    <w:p>
      <w:pPr>
        <w:ind w:left="-5" w:right="156"/>
      </w:pPr>
      <w:r>
        <w:t xml:space="preserve">по наклонной плоскости, преодоление препятствий прыжком с опорой на руку, безопорным </w:t>
      </w:r>
      <w:r/>
    </w:p>
    <w:p>
      <w:pPr>
        <w:ind w:left="-5" w:right="156"/>
      </w:pPr>
      <w:r>
        <w:t xml:space="preserve">прыжком, быстрым лазаньем. Броски теннисного мяча правой и левой рукой в подвижную и </w:t>
      </w:r>
      <w:r/>
    </w:p>
    <w:p>
      <w:pPr>
        <w:ind w:left="-10" w:right="0" w:firstLine="0"/>
        <w:jc w:val="left"/>
        <w:tabs>
          <w:tab w:val="center" w:pos="2406" w:leader="none"/>
          <w:tab w:val="center" w:pos="3414" w:leader="none"/>
          <w:tab w:val="center" w:pos="4268" w:leader="none"/>
          <w:tab w:val="center" w:pos="5138" w:leader="none"/>
          <w:tab w:val="center" w:pos="5765" w:leader="none"/>
          <w:tab w:val="center" w:pos="6744" w:leader="none"/>
          <w:tab w:val="center" w:pos="8100" w:leader="none"/>
          <w:tab w:val="right" w:pos="9942" w:leader="none"/>
        </w:tabs>
      </w:pPr>
      <w:r>
        <w:t xml:space="preserve">неподвижную </w:t>
      </w:r>
      <w:r>
        <w:tab/>
        <w:t xml:space="preserve">мишень, </w:t>
      </w:r>
      <w:r>
        <w:tab/>
        <w:t xml:space="preserve">с </w:t>
      </w:r>
      <w:r>
        <w:tab/>
        <w:t xml:space="preserve">места </w:t>
      </w:r>
      <w:r>
        <w:tab/>
        <w:t xml:space="preserve">и </w:t>
      </w:r>
      <w:r>
        <w:tab/>
        <w:t xml:space="preserve">с </w:t>
      </w:r>
      <w:r>
        <w:tab/>
        <w:t xml:space="preserve">разбега. </w:t>
      </w:r>
      <w:r>
        <w:tab/>
        <w:t xml:space="preserve">Касание </w:t>
      </w:r>
      <w:r>
        <w:tab/>
        <w:t xml:space="preserve">правой  </w:t>
      </w:r>
      <w:r/>
    </w:p>
    <w:p>
      <w:pPr>
        <w:ind w:left="-5" w:right="156"/>
      </w:pPr>
      <w:r>
        <w:t xml:space="preserve">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 </w:t>
      </w:r>
      <w:r/>
    </w:p>
    <w:p>
      <w:pPr>
        <w:ind w:left="-10" w:right="156" w:firstLine="711"/>
      </w:pPr>
      <w:r>
        <w:t xml:space="preserve">162.8.1.1.3. 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</w:t>
      </w:r>
      <w:r>
        <w:t xml:space="preserve">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</w:t>
      </w:r>
      <w:r>
        <w:t xml:space="preserve">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</w:t>
      </w:r>
      <w:r>
        <w:t xml:space="preserve">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 </w:t>
      </w:r>
      <w:r/>
    </w:p>
    <w:p>
      <w:pPr>
        <w:ind w:left="-10" w:right="156" w:firstLine="711"/>
      </w:pPr>
      <w:r>
        <w:t xml:space="preserve">162.8.1.1.4. Развитие выносливости. Упражнения с непредельными отягощениями, выполняемые в режиме умеренной интенсивности в сочетании </w:t>
      </w:r>
      <w:r/>
    </w:p>
    <w:p>
      <w:pPr>
        <w:ind w:left="-5" w:right="156"/>
      </w:pPr>
      <w:r>
        <w:t xml:space="preserve">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 </w:t>
      </w:r>
      <w:r/>
    </w:p>
    <w:p>
      <w:pPr>
        <w:ind w:left="716" w:right="156"/>
      </w:pPr>
      <w:r>
        <w:t xml:space="preserve">162.8.1.2. Модуль «Лёгкая атлетика». </w:t>
      </w:r>
      <w:r/>
    </w:p>
    <w:p>
      <w:pPr>
        <w:ind w:left="-10" w:right="156" w:firstLine="711"/>
      </w:pPr>
      <w:r>
        <w:t xml:space="preserve">162.8.1.2.1. Развитие выносливости. Бег с максимальной скоростью в режиме повторноинтервального метода. Бег по пересеченной местности (кроссовый бег). Гл</w:t>
      </w:r>
      <w:r>
        <w:t xml:space="preserve">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 </w:t>
      </w:r>
      <w:r/>
    </w:p>
    <w:p>
      <w:pPr>
        <w:ind w:left="-10" w:right="156" w:firstLine="711"/>
      </w:pPr>
      <w:r>
        <w:t xml:space="preserve">162.8.1.2.2. Развитие силовых способностей. Специальные прыжковые упражнения с дополнительным отягощением. Прыжки вверх с доставанием подвешенных предметов. </w:t>
      </w:r>
      <w:r/>
    </w:p>
    <w:p>
      <w:pPr>
        <w:ind w:left="-10" w:right="0" w:firstLine="0"/>
        <w:jc w:val="left"/>
        <w:tabs>
          <w:tab w:val="center" w:pos="1746" w:leader="none"/>
          <w:tab w:val="center" w:pos="3269" w:leader="none"/>
          <w:tab w:val="center" w:pos="4898" w:leader="none"/>
          <w:tab w:val="center" w:pos="6197" w:leader="none"/>
          <w:tab w:val="center" w:pos="7391" w:leader="none"/>
          <w:tab w:val="right" w:pos="9942" w:leader="none"/>
        </w:tabs>
      </w:pPr>
      <w:r>
        <w:t xml:space="preserve">Прыжки </w:t>
      </w:r>
      <w:r>
        <w:tab/>
        <w:t xml:space="preserve">в </w:t>
      </w:r>
      <w:r>
        <w:tab/>
        <w:t xml:space="preserve">полуприседе </w:t>
      </w:r>
      <w:r>
        <w:tab/>
        <w:t xml:space="preserve">(на </w:t>
      </w:r>
      <w:r>
        <w:tab/>
        <w:t xml:space="preserve">месте, </w:t>
      </w:r>
      <w:r>
        <w:tab/>
        <w:t xml:space="preserve">с </w:t>
      </w:r>
      <w:r>
        <w:tab/>
        <w:t xml:space="preserve">продвижением </w:t>
      </w:r>
      <w:r/>
    </w:p>
    <w:p>
      <w:pPr>
        <w:ind w:left="-5" w:right="156"/>
      </w:pPr>
      <w:r>
        <w:t xml:space="preserve">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</w:t>
      </w:r>
      <w:r>
        <w:t xml:space="preserve">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 </w:t>
      </w:r>
      <w:r/>
    </w:p>
    <w:p>
      <w:pPr>
        <w:ind w:left="-10" w:right="156" w:firstLine="711"/>
      </w:pPr>
      <w:r>
        <w:t xml:space="preserve">162.8.1.2.3. 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</w:t>
      </w:r>
      <w:r/>
    </w:p>
    <w:p>
      <w:pPr>
        <w:ind w:left="-5" w:right="156"/>
      </w:pPr>
      <w:r>
        <w:t xml:space="preserve">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 </w:t>
      </w:r>
      <w:r/>
    </w:p>
    <w:p>
      <w:pPr>
        <w:ind w:left="-10" w:right="156" w:firstLine="711"/>
      </w:pPr>
      <w:r>
        <w:t xml:space="preserve">162.8.1.2.4. 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 </w:t>
      </w:r>
      <w:r/>
    </w:p>
    <w:p>
      <w:pPr>
        <w:ind w:left="716" w:right="156"/>
      </w:pPr>
      <w:r>
        <w:t xml:space="preserve">162.8.1.3. Модуль «Зимние виды спорта». </w:t>
      </w:r>
      <w:r/>
    </w:p>
    <w:p>
      <w:pPr>
        <w:ind w:left="-10" w:right="156" w:firstLine="711"/>
      </w:pPr>
      <w:r>
        <w:t xml:space="preserve">162.8.1.3.1. 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  </w:t>
      </w:r>
      <w:r/>
    </w:p>
    <w:p>
      <w:pPr>
        <w:ind w:left="-10" w:right="156" w:firstLine="711"/>
      </w:pPr>
      <w:r>
        <w:t xml:space="preserve">162.8.1.3.2. 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 </w:t>
      </w:r>
      <w:r/>
    </w:p>
    <w:p>
      <w:pPr>
        <w:ind w:left="-10" w:right="156" w:firstLine="711"/>
      </w:pPr>
      <w:r>
        <w:t xml:space="preserve">162.8.1.3.3. Развитие координации. Упражнения в поворотах и спусках на лыжах, проезд через «ворота» и преодоление небольших трамплинов. </w:t>
      </w:r>
      <w:r/>
    </w:p>
    <w:p>
      <w:pPr>
        <w:ind w:left="716" w:right="156"/>
      </w:pPr>
      <w:r>
        <w:t xml:space="preserve">162.8.1.4. Модуль «Спортивные игры». </w:t>
      </w:r>
      <w:r/>
    </w:p>
    <w:p>
      <w:pPr>
        <w:ind w:left="706" w:right="0" w:hanging="10"/>
        <w:jc w:val="left"/>
        <w:spacing w:after="19" w:line="265" w:lineRule="auto"/>
      </w:pPr>
      <w:r>
        <w:t xml:space="preserve">162.8.1.4.1. Баскетбол. </w:t>
      </w:r>
      <w:r/>
    </w:p>
    <w:p>
      <w:pPr>
        <w:ind w:left="-10" w:right="156" w:firstLine="711"/>
      </w:pPr>
      <w:r>
        <w:t xml:space="preserve">162.8.1</w:t>
      </w:r>
      <w:r>
        <w:t xml:space="preserve">.4.1.1.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</w:t>
      </w:r>
      <w:r>
        <w:t xml:space="preserve">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</w:t>
      </w:r>
      <w:r>
        <w:t xml:space="preserve">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</w:t>
      </w:r>
      <w:r>
        <w:t xml:space="preserve">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 </w:t>
      </w:r>
      <w:r/>
    </w:p>
    <w:p>
      <w:pPr>
        <w:ind w:left="-10" w:right="156" w:firstLine="711"/>
      </w:pPr>
      <w:r>
        <w:t xml:space="preserve">162.8.1.4.1.2.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</w:t>
      </w:r>
      <w:r>
        <w:t xml:space="preserve">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</w:t>
      </w:r>
      <w:r/>
    </w:p>
    <w:p>
      <w:pPr>
        <w:ind w:left="-5" w:right="156"/>
      </w:pPr>
      <w:r>
        <w:t xml:space="preserve">ускорением и ускорения с последующим выполнением многоскоков. Броски набивного мяча из различных исходных положений,  с различной траекторией полёта одной рукой и обеими руками, стоя, сидя,  в полуприседе. </w:t>
      </w:r>
      <w:r/>
    </w:p>
    <w:p>
      <w:pPr>
        <w:ind w:left="-10" w:right="156" w:firstLine="711"/>
      </w:pPr>
      <w:r>
        <w:t xml:space="preserve">162.8.1.4.1.3. Развитие вынос</w:t>
      </w:r>
      <w:r>
        <w:t xml:space="preserve">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 и умеренной интенсивности. Игра в баскетбол с увеличивающимся объёмом времени игры. </w:t>
      </w:r>
      <w:r/>
    </w:p>
    <w:p>
      <w:pPr>
        <w:ind w:left="-10" w:right="156" w:firstLine="711"/>
      </w:pPr>
      <w:r>
        <w:t xml:space="preserve">162.8.1.4.1.4. Развитие координации движений. Броски баскетбольного мяча  по неподвижной и подвижной мишени. Акробатич</w:t>
      </w:r>
      <w:r>
        <w:t xml:space="preserve">еские упражнения (двойные 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</w:t>
      </w:r>
      <w:r/>
    </w:p>
    <w:p>
      <w:pPr>
        <w:ind w:left="-5" w:right="156"/>
      </w:pPr>
      <w:r>
        <w:t xml:space="preserve">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 162.8.1.4.2. Футбол.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162.8.1.4.2.1. Развитие скоростных способностей. Старты из различных положений с </w:t>
      </w:r>
      <w:r/>
    </w:p>
    <w:p>
      <w:pPr>
        <w:ind w:left="-5" w:right="156"/>
      </w:pPr>
      <w:r>
        <w:t xml:space="preserve">последующим ускорением. Бег с максимальной скоростью по прямой,  с остановками (по свистку, хлопку, заданному сигналу), с ускорениями, «рывками», изменением направления передвижения. Бег в максимальном темпе. Бег и хо</w:t>
      </w:r>
      <w:r>
        <w:t xml:space="preserve">дьба спиной вперёд с изменением темпа и направления движения (по прямой, по кругу 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</w:t>
      </w:r>
      <w:r/>
    </w:p>
    <w:p>
      <w:pPr>
        <w:ind w:left="-10" w:right="0" w:firstLine="0"/>
        <w:jc w:val="left"/>
        <w:tabs>
          <w:tab w:val="center" w:pos="1591" w:leader="none"/>
          <w:tab w:val="center" w:pos="2873" w:leader="none"/>
          <w:tab w:val="center" w:pos="4063" w:leader="none"/>
          <w:tab w:val="center" w:pos="4934" w:leader="none"/>
          <w:tab w:val="center" w:pos="5821" w:leader="none"/>
          <w:tab w:val="center" w:pos="6879" w:leader="none"/>
          <w:tab w:val="center" w:pos="7701" w:leader="none"/>
          <w:tab w:val="center" w:pos="8543" w:leader="none"/>
          <w:tab w:val="right" w:pos="9942" w:leader="none"/>
        </w:tabs>
      </w:pPr>
      <w:r>
        <w:t xml:space="preserve">спиной </w:t>
      </w:r>
      <w:r>
        <w:tab/>
        <w:t xml:space="preserve">вперёд. </w:t>
      </w:r>
      <w:r>
        <w:tab/>
        <w:t xml:space="preserve">Прыжки </w:t>
      </w:r>
      <w:r>
        <w:tab/>
        <w:t xml:space="preserve">вверх </w:t>
      </w:r>
      <w:r>
        <w:tab/>
        <w:t xml:space="preserve">на </w:t>
      </w:r>
      <w:r>
        <w:tab/>
        <w:t xml:space="preserve">обеих </w:t>
      </w:r>
      <w:r>
        <w:tab/>
        <w:t xml:space="preserve">ногах </w:t>
      </w:r>
      <w:r>
        <w:tab/>
        <w:t xml:space="preserve">и </w:t>
      </w:r>
      <w:r>
        <w:tab/>
        <w:t xml:space="preserve">одной </w:t>
      </w:r>
      <w:r>
        <w:tab/>
        <w:t xml:space="preserve">ноге  </w:t>
      </w:r>
      <w:r/>
    </w:p>
    <w:p>
      <w:pPr>
        <w:ind w:left="-5" w:right="156"/>
      </w:pPr>
      <w:r>
        <w:t xml:space="preserve">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 </w:t>
      </w:r>
      <w:r/>
    </w:p>
    <w:p>
      <w:pPr>
        <w:ind w:left="-10" w:right="156" w:firstLine="711"/>
      </w:pPr>
      <w:r>
        <w:t xml:space="preserve">162.8.1.4.2.2. Развитие силовых способностей. Комплексы упражнений с дополнительным отяг</w:t>
      </w:r>
      <w:r>
        <w:t xml:space="preserve">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 </w:t>
      </w:r>
      <w:r/>
    </w:p>
    <w:p>
      <w:pPr>
        <w:ind w:left="-10" w:right="156" w:firstLine="711"/>
      </w:pPr>
      <w:r>
        <w:t xml:space="preserve">162.8.1.4.2.3. Развитие выносливости. Равномерный бег на средние и длинные дистанции. Повторные ускорен</w:t>
      </w:r>
      <w:r>
        <w:t xml:space="preserve">ия с уменьшающимся интервалом отдыха. Повторный бег на короткие дистанции с максимальной скоростью 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  </w:t>
      </w:r>
      <w:r/>
    </w:p>
    <w:p>
      <w:pPr>
        <w:ind w:left="-10" w:right="156" w:firstLine="711"/>
      </w:pPr>
      <w:r>
        <w:t xml:space="preserve">162.9. Планируемые результаты освоения программы по физической культуре на уровне основного общего образования. </w:t>
      </w:r>
      <w:r/>
    </w:p>
    <w:p>
      <w:pPr>
        <w:ind w:left="-10" w:right="156" w:firstLine="711"/>
      </w:pPr>
      <w:r>
        <w:t xml:space="preserve">162.9.1. В результате изучения физической культуры на уровне основного общего образования у обучающегося будут сформированы следующие личностные результаты: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готовность проявлять интерес к истории и развитию физической культуры  </w:t>
      </w:r>
      <w:r/>
    </w:p>
    <w:p>
      <w:pPr>
        <w:ind w:left="-5" w:right="156"/>
      </w:pPr>
      <w:r>
        <w:t xml:space="preserve">и спорта в Российской Федерации, гордиться победами выдающихся отечественных спортсменов-олимпийцев;  готовность отстаивать символы Российской Федерации во время спортивных </w:t>
      </w:r>
      <w:r/>
    </w:p>
    <w:p>
      <w:pPr>
        <w:ind w:left="-10" w:right="0" w:firstLine="0"/>
        <w:jc w:val="left"/>
        <w:tabs>
          <w:tab w:val="center" w:pos="2203" w:leader="none"/>
          <w:tab w:val="center" w:pos="3414" w:leader="none"/>
          <w:tab w:val="center" w:pos="4275" w:leader="none"/>
          <w:tab w:val="center" w:pos="5176" w:leader="none"/>
          <w:tab w:val="center" w:pos="6695" w:leader="none"/>
          <w:tab w:val="center" w:pos="8403" w:leader="none"/>
          <w:tab w:val="right" w:pos="9942" w:leader="none"/>
        </w:tabs>
      </w:pPr>
      <w:r>
        <w:t xml:space="preserve">соревнований, </w:t>
      </w:r>
      <w:r>
        <w:tab/>
        <w:t xml:space="preserve">уважать </w:t>
      </w:r>
      <w:r>
        <w:tab/>
        <w:t xml:space="preserve">традиции </w:t>
      </w:r>
      <w:r>
        <w:tab/>
        <w:t xml:space="preserve">и </w:t>
      </w:r>
      <w:r>
        <w:tab/>
        <w:t xml:space="preserve">принципы </w:t>
      </w:r>
      <w:r>
        <w:tab/>
        <w:t xml:space="preserve">современных </w:t>
      </w:r>
      <w:r>
        <w:tab/>
        <w:t xml:space="preserve">Олимпийских </w:t>
      </w:r>
      <w:r>
        <w:tab/>
        <w:t xml:space="preserve">игр  </w:t>
      </w:r>
      <w:r/>
    </w:p>
    <w:p>
      <w:pPr>
        <w:ind w:left="701" w:right="156" w:hanging="711"/>
      </w:pPr>
      <w:r>
        <w:t xml:space="preserve">и олимпийского движения;  готовность ориентироваться на моральные ценности и нормы межличностного </w:t>
      </w:r>
      <w:r/>
    </w:p>
    <w:p>
      <w:pPr>
        <w:ind w:left="-5" w:right="156"/>
      </w:pPr>
      <w:r>
        <w:t xml:space="preserve">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 готовность оценивать своё поведение и поступки во время проведения совместных </w:t>
      </w:r>
      <w:r/>
    </w:p>
    <w:p>
      <w:pPr>
        <w:ind w:left="-5" w:right="156"/>
      </w:pPr>
      <w:r>
        <w:t xml:space="preserve">занятий физической культурой, участия в спортивных мероприятиях  и сорев</w:t>
      </w:r>
      <w:r>
        <w:t xml:space="preserve">нованиях;  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 стремление к физическому совершенствованию, формированию культуры движения и </w:t>
      </w:r>
      <w:r/>
    </w:p>
    <w:p>
      <w:pPr>
        <w:ind w:left="701" w:right="156" w:hanging="711"/>
      </w:pPr>
      <w:r>
        <w:t xml:space="preserve">телосложения, самовыражению в избранном виде спорта; готовность организовывать и проводить занятия физической культурой  </w:t>
      </w:r>
      <w:r/>
    </w:p>
    <w:p>
      <w:pPr>
        <w:ind w:left="-5" w:right="156"/>
      </w:pPr>
      <w:r>
        <w:t xml:space="preserve">и спортом на основе научных представлений о закономерностях физического развития и </w:t>
      </w:r>
      <w:r/>
    </w:p>
    <w:p>
      <w:pPr>
        <w:ind w:left="-5" w:right="156"/>
      </w:pPr>
      <w:r>
        <w:t xml:space="preserve">физической подготовленности с учётом самостоятельных наблюдений  за изменением их показателей;  осозн</w:t>
      </w:r>
      <w:r>
        <w:t xml:space="preserve">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 осознание необходимости ведения здорового образа жизни как средства профилактики </w:t>
      </w:r>
      <w:r/>
    </w:p>
    <w:p>
      <w:pPr>
        <w:ind w:left="-5" w:right="156"/>
      </w:pPr>
      <w:r>
        <w:t xml:space="preserve">пагубного влияния вредных привычек на физическое, психическое  и социальное здоровье человека;  способность адаптироваться </w:t>
      </w:r>
      <w:r>
        <w:t xml:space="preserve">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 и физических нагрузок;  готовность соблюдать правила безопасности во время заняти</w:t>
      </w:r>
      <w:r>
        <w:t xml:space="preserve">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 готовность соблюдать правила и требования к организации бивуака во время </w:t>
      </w:r>
      <w:r/>
    </w:p>
    <w:p>
      <w:pPr>
        <w:ind w:left="-5" w:right="156"/>
      </w:pPr>
      <w:r>
        <w:t xml:space="preserve">туристских похо</w:t>
      </w:r>
      <w:r>
        <w:t xml:space="preserve">дов, противостоять действиям и поступкам, приносящим вред окружающей среде; 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 повы</w:t>
      </w:r>
      <w:r>
        <w:t xml:space="preserve">шение компетентности в организации самостоятельных занятий физической культурой, планировании их содержания и направленности  в зависимости от индивидуальных интересов и потребностей;  формирование представлений об основных понятиях и терминах физического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воспитания </w:t>
      </w:r>
      <w:r>
        <w:tab/>
        <w:t xml:space="preserve">и </w:t>
      </w:r>
      <w:r>
        <w:tab/>
        <w:t xml:space="preserve">спортивной </w:t>
      </w:r>
      <w:r>
        <w:tab/>
        <w:t xml:space="preserve">тренировки, </w:t>
      </w:r>
      <w:r>
        <w:tab/>
        <w:t xml:space="preserve">умений </w:t>
      </w:r>
      <w:r>
        <w:tab/>
        <w:t xml:space="preserve">руководствоваться </w:t>
      </w:r>
      <w:r>
        <w:tab/>
        <w:t xml:space="preserve">ими  в познавательной и практической деятельности, общении со сверстниками, публичных выступлениях и дискуссиях.  </w:t>
      </w:r>
      <w:r/>
    </w:p>
    <w:p>
      <w:pPr>
        <w:ind w:left="-10" w:right="156" w:firstLine="711"/>
      </w:pPr>
      <w:r>
        <w:t xml:space="preserve">162.9.2.</w:t>
      </w:r>
      <w:r>
        <w:t xml:space="preserve">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  <w:r/>
    </w:p>
    <w:p>
      <w:pPr>
        <w:ind w:left="-10" w:right="156" w:firstLine="711"/>
      </w:pPr>
      <w:r>
        <w:t xml:space="preserve">162.9.2.1. У обучающегося будут сформированы следующие универсальные познавательные учебные действия: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проводить сравнение соревновательных упражнений Олимпийских игр древности и </w:t>
      </w:r>
      <w:r/>
    </w:p>
    <w:p>
      <w:pPr>
        <w:ind w:left="701" w:right="156" w:hanging="711"/>
      </w:pPr>
      <w:r>
        <w:t xml:space="preserve">современных Олимпийских игр, выявлять их общность и различия;  осмысливать Олимпийскую хартию как основополагающий документ современного </w:t>
      </w:r>
      <w:r/>
    </w:p>
    <w:p>
      <w:pPr>
        <w:ind w:left="-5" w:right="156"/>
      </w:pPr>
      <w:r>
        <w:t xml:space="preserve">олимпийского движения, приводить примеры её гуманистической направленности; </w:t>
      </w:r>
      <w:r/>
    </w:p>
    <w:p>
      <w:pPr>
        <w:ind w:left="0" w:right="0" w:firstLine="0"/>
        <w:jc w:val="left"/>
        <w:spacing w:after="5" w:line="270" w:lineRule="auto"/>
        <w:tabs>
          <w:tab w:val="center" w:pos="1456" w:leader="none"/>
          <w:tab w:val="center" w:pos="3066" w:leader="none"/>
          <w:tab w:val="center" w:pos="4334" w:leader="none"/>
          <w:tab w:val="center" w:pos="5787" w:leader="none"/>
          <w:tab w:val="center" w:pos="7367" w:leader="none"/>
          <w:tab w:val="center" w:pos="841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анализировать </w:t>
      </w:r>
      <w:r>
        <w:tab/>
        <w:t xml:space="preserve">влияние </w:t>
      </w:r>
      <w:r>
        <w:tab/>
        <w:t xml:space="preserve">занятий </w:t>
      </w:r>
      <w:r>
        <w:tab/>
        <w:t xml:space="preserve">физической </w:t>
      </w:r>
      <w:r>
        <w:tab/>
        <w:t xml:space="preserve">культурой </w:t>
      </w:r>
      <w:r>
        <w:tab/>
        <w:t xml:space="preserve">и </w:t>
      </w:r>
      <w:r>
        <w:tab/>
        <w:t xml:space="preserve">спортом  </w:t>
      </w:r>
      <w:r/>
    </w:p>
    <w:p>
      <w:pPr>
        <w:ind w:left="-5" w:right="156"/>
      </w:pPr>
      <w:r>
        <w:t xml:space="preserve">на воспитание положительных качеств личности, устанавливать возможность профилактики вредных привычек;  характеризовать туристские походы как форму активного отдыха, выявлять  </w:t>
      </w:r>
      <w:r/>
    </w:p>
    <w:p>
      <w:pPr>
        <w:ind w:left="-5" w:right="156"/>
      </w:pPr>
      <w:r>
        <w:t xml:space="preserve">их целевое предназначение в сохранении и укреплении здоровья, руководствоваться требованиями техники безопасности во время передвижения по маршруту  и организации бивуака;  устанавливать причинно-следственную связь между планированием режима дня и </w:t>
      </w:r>
      <w:r/>
    </w:p>
    <w:p>
      <w:pPr>
        <w:ind w:left="701" w:right="156" w:hanging="711"/>
      </w:pPr>
      <w:r>
        <w:t xml:space="preserve">изменениями показателей работоспособности;  устанавливать связь негативного влияния нарушения осанки на состояние здоровья и </w:t>
      </w:r>
      <w:r/>
    </w:p>
    <w:p>
      <w:pPr>
        <w:ind w:left="-5" w:right="156"/>
      </w:pPr>
      <w:r>
        <w:t xml:space="preserve">выявлять причины нарушений, измерять инди</w:t>
      </w:r>
      <w:r>
        <w:t xml:space="preserve">видуальную форму  и составлять комплексы упражнений по профилактике и коррекции выявляемых нарушений;  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</w:t>
      </w:r>
      <w:r/>
    </w:p>
    <w:p>
      <w:pPr>
        <w:ind w:left="-5" w:right="156"/>
      </w:pPr>
      <w:r>
        <w:t xml:space="preserve">организма;  устанавливать причинно-следс</w:t>
      </w:r>
      <w:r>
        <w:t xml:space="preserve">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устанавливать причинно-следственную связь между подготовкой мест занятий на </w:t>
      </w:r>
      <w:r/>
    </w:p>
    <w:p>
      <w:pPr>
        <w:ind w:left="-5" w:right="156"/>
      </w:pPr>
      <w:r>
        <w:t xml:space="preserve">открытых площадках и правилами предупреждения травматизма.  </w:t>
      </w:r>
      <w:r/>
    </w:p>
    <w:p>
      <w:pPr>
        <w:ind w:left="-10" w:right="156" w:firstLine="711"/>
      </w:pPr>
      <w:r>
        <w:t xml:space="preserve">162.9.2.2. У обучающегося будут сформированы следующие универсальные коммуникативные учебные действия: </w:t>
      </w:r>
      <w:r/>
    </w:p>
    <w:p>
      <w:pPr>
        <w:ind w:left="-10" w:right="156" w:firstLine="711"/>
      </w:pPr>
      <w:r>
        <w:t xml:space="preserve">выбирать, анализировать и</w:t>
      </w:r>
      <w:r>
        <w:t xml:space="preserve">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 вести наблюдения за развитием физических качеств, сравнивать их </w:t>
      </w:r>
      <w:r>
        <w:t xml:space="preserve">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 описывать и анализировать технику разучиваемого упражнения, выделять фазы и </w:t>
      </w:r>
      <w:r/>
    </w:p>
    <w:p>
      <w:pPr>
        <w:ind w:left="-10" w:right="0" w:firstLine="0"/>
        <w:jc w:val="left"/>
        <w:tabs>
          <w:tab w:val="center" w:pos="2405" w:leader="none"/>
          <w:tab w:val="center" w:pos="4354" w:leader="none"/>
          <w:tab w:val="center" w:pos="6713" w:leader="none"/>
          <w:tab w:val="right" w:pos="9942" w:leader="none"/>
        </w:tabs>
      </w:pPr>
      <w:r>
        <w:t xml:space="preserve">элементы </w:t>
      </w:r>
      <w:r>
        <w:tab/>
        <w:t xml:space="preserve">движений, </w:t>
      </w:r>
      <w:r>
        <w:tab/>
        <w:t xml:space="preserve">подбирать </w:t>
      </w:r>
      <w:r>
        <w:tab/>
        <w:t xml:space="preserve">подготовительные </w:t>
      </w:r>
      <w:r>
        <w:tab/>
        <w:t xml:space="preserve">упражнения  </w:t>
      </w:r>
      <w:r/>
    </w:p>
    <w:p>
      <w:pPr>
        <w:ind w:left="-5" w:right="156"/>
      </w:pPr>
      <w:r>
        <w:t xml:space="preserve">и планировать последовательность ре</w:t>
      </w:r>
      <w:r>
        <w:t xml:space="preserve">шения задач обучения, оценивать эффективность обучения посредством сравнения с эталонным образцом;  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</w:t>
      </w:r>
      <w:r>
        <w:t xml:space="preserve"> и предлагать способы их устранения;  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 </w:t>
      </w:r>
      <w:r/>
    </w:p>
    <w:p>
      <w:pPr>
        <w:ind w:left="-10" w:right="156" w:firstLine="711"/>
      </w:pPr>
      <w:r>
        <w:t xml:space="preserve">162.9.2.3. У обучающегося будут сформированы следующие универсальные регулятивные учебные действия: </w:t>
      </w:r>
      <w:r/>
    </w:p>
    <w:p>
      <w:pPr>
        <w:ind w:left="0" w:right="0" w:firstLine="0"/>
        <w:jc w:val="left"/>
        <w:spacing w:after="5" w:line="270" w:lineRule="auto"/>
        <w:tabs>
          <w:tab w:val="center" w:pos="449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составлять и выполнять индивидуальные комплексы физических </w:t>
      </w:r>
      <w:r>
        <w:tab/>
        <w:t xml:space="preserve">упражнений </w:t>
      </w:r>
      <w:r/>
    </w:p>
    <w:p>
      <w:pPr>
        <w:ind w:left="-5" w:right="156"/>
      </w:pPr>
      <w:r>
        <w:t xml:space="preserve">с разной ф</w:t>
      </w:r>
      <w:r>
        <w:t xml:space="preserve">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 составлять и выполнять акробатические и гимнастические комплексы упражнений, </w:t>
      </w:r>
      <w:r/>
    </w:p>
    <w:p>
      <w:pPr>
        <w:ind w:left="-5" w:right="156"/>
      </w:pPr>
      <w:r>
        <w:t xml:space="preserve">самостоятельно разучивать сложно-координированные упражнения  на спортивных снарядах;  активно взаимодействовать в условиях учебной и игровой деятельности, </w:t>
      </w:r>
      <w:r/>
    </w:p>
    <w:p>
      <w:pPr>
        <w:ind w:left="-5" w:right="156"/>
      </w:pPr>
      <w:r>
        <w:t xml:space="preserve">ориентироваться на указания учителя и правила игры при возникновении конфликтных и </w:t>
      </w:r>
      <w:r/>
    </w:p>
    <w:p>
      <w:pPr>
        <w:ind w:left="-5" w:right="156"/>
      </w:pPr>
      <w:r>
        <w:t xml:space="preserve">нестандартных ситуаций, признавать своё право и право других  на ошибку, право на её совместное исправление;  разучивать и выполнять технические действия в игровых видах спорта, активно </w:t>
      </w:r>
      <w:r/>
    </w:p>
    <w:p>
      <w:pPr>
        <w:ind w:left="-5" w:right="156"/>
      </w:pPr>
      <w:r>
        <w:t xml:space="preserve">взаимодействуют при совместных тактических действиях в защите  и нападении, терпимо относится к ошибкам игроков своей команды и команды соперников;  организовывать оказание первой помощи при травмах и ушибах во время </w:t>
      </w:r>
      <w:r/>
    </w:p>
    <w:p>
      <w:pPr>
        <w:ind w:left="-5" w:right="156"/>
      </w:pPr>
      <w:r>
        <w:t xml:space="preserve">самостоятельных </w:t>
      </w:r>
      <w:r>
        <w:tab/>
        <w:t xml:space="preserve">занятий </w:t>
      </w:r>
      <w:r>
        <w:tab/>
        <w:t xml:space="preserve">физической </w:t>
      </w:r>
      <w:r>
        <w:tab/>
        <w:t xml:space="preserve">культурой </w:t>
      </w:r>
      <w:r>
        <w:tab/>
        <w:t xml:space="preserve">и </w:t>
      </w:r>
      <w:r>
        <w:tab/>
        <w:t xml:space="preserve">спортом, </w:t>
      </w:r>
      <w:r>
        <w:tab/>
        <w:t xml:space="preserve">применять </w:t>
      </w:r>
      <w:r>
        <w:tab/>
        <w:t xml:space="preserve">способы  и приёмы помощи в зависимости от характера и признаков полученной травмы.  </w:t>
      </w:r>
      <w:r/>
    </w:p>
    <w:p>
      <w:pPr>
        <w:ind w:left="-10" w:right="156" w:firstLine="711"/>
      </w:pPr>
      <w:r>
        <w:t xml:space="preserve">162.9.3. Предметные результаты освоения программы по физической культуре на уровне основного общего образования. </w:t>
      </w:r>
      <w:r/>
    </w:p>
    <w:p>
      <w:pPr>
        <w:ind w:left="716" w:right="156"/>
      </w:pPr>
      <w:r>
        <w:t xml:space="preserve">162.9.3.1. К концу обучения в 5 классе обучающийся научится: </w:t>
      </w:r>
      <w:r/>
    </w:p>
    <w:p>
      <w:pPr>
        <w:ind w:left="0" w:right="0" w:firstLine="0"/>
        <w:jc w:val="left"/>
        <w:spacing w:after="5" w:line="270" w:lineRule="auto"/>
        <w:tabs>
          <w:tab w:val="center" w:pos="1259" w:leader="none"/>
          <w:tab w:val="center" w:pos="2768" w:leader="none"/>
          <w:tab w:val="center" w:pos="4408" w:leader="none"/>
          <w:tab w:val="center" w:pos="5589" w:leader="none"/>
          <w:tab w:val="center" w:pos="6435" w:leader="none"/>
          <w:tab w:val="center" w:pos="7761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выполнять </w:t>
      </w:r>
      <w:r>
        <w:tab/>
        <w:t xml:space="preserve">требования </w:t>
      </w:r>
      <w:r>
        <w:tab/>
        <w:t xml:space="preserve">безопасности </w:t>
      </w:r>
      <w:r>
        <w:tab/>
        <w:t xml:space="preserve">на </w:t>
      </w:r>
      <w:r>
        <w:tab/>
        <w:t xml:space="preserve">уроках </w:t>
      </w:r>
      <w:r>
        <w:tab/>
        <w:t xml:space="preserve">физической </w:t>
      </w:r>
      <w:r>
        <w:tab/>
        <w:t xml:space="preserve">культуры,  </w:t>
      </w:r>
      <w:r/>
    </w:p>
    <w:p>
      <w:pPr>
        <w:ind w:left="-5" w:right="156"/>
      </w:pPr>
      <w:r>
        <w:t xml:space="preserve">на самостоятельных занятиях физическими упражнениями в условиях активного отдыха и досуга; </w:t>
      </w:r>
      <w:r/>
    </w:p>
    <w:p>
      <w:pPr>
        <w:ind w:left="-10" w:right="156" w:firstLine="711"/>
      </w:pPr>
      <w:r>
        <w:t xml:space="preserve">проводить измерение индивидуальной осанки и сравнивать её показатели  со стандартами, составлять комплексы упражнений по коррекции и профилактике  её нарушения, планировать их выполнение в режиме дня;  </w:t>
      </w:r>
      <w:r/>
    </w:p>
    <w:p>
      <w:pPr>
        <w:ind w:left="0" w:right="0" w:firstLine="0"/>
        <w:jc w:val="left"/>
        <w:spacing w:after="5" w:line="270" w:lineRule="auto"/>
        <w:tabs>
          <w:tab w:val="center" w:pos="1264" w:leader="none"/>
          <w:tab w:val="center" w:pos="2551" w:leader="none"/>
          <w:tab w:val="center" w:pos="3888" w:leader="none"/>
          <w:tab w:val="center" w:pos="5290" w:leader="none"/>
          <w:tab w:val="center" w:pos="6156" w:leader="none"/>
          <w:tab w:val="center" w:pos="6813" w:leader="none"/>
          <w:tab w:val="center" w:pos="7463" w:leader="none"/>
          <w:tab w:val="center" w:pos="802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составлять </w:t>
      </w:r>
      <w:r>
        <w:tab/>
        <w:t xml:space="preserve">дневник </w:t>
      </w:r>
      <w:r>
        <w:tab/>
        <w:t xml:space="preserve">физической </w:t>
      </w:r>
      <w:r>
        <w:tab/>
        <w:t xml:space="preserve">культуры </w:t>
      </w:r>
      <w:r>
        <w:tab/>
        <w:t xml:space="preserve">и </w:t>
      </w:r>
      <w:r>
        <w:tab/>
        <w:t xml:space="preserve">вести </w:t>
      </w:r>
      <w:r>
        <w:tab/>
        <w:t xml:space="preserve">в </w:t>
      </w:r>
      <w:r>
        <w:tab/>
        <w:t xml:space="preserve">нём </w:t>
      </w:r>
      <w:r>
        <w:tab/>
        <w:t xml:space="preserve">наблюдение  </w:t>
      </w:r>
      <w:r/>
    </w:p>
    <w:p>
      <w:pPr>
        <w:ind w:left="-5" w:right="156"/>
      </w:pPr>
      <w:r>
        <w:t xml:space="preserve">за показателями физического развития и физической подготовленности, планировать содержание и регулярность проведения самостоятельных занятий; осуществлять профилактику утомления во время учебной деятельности, выполнять </w:t>
      </w:r>
      <w:r/>
    </w:p>
    <w:p>
      <w:pPr>
        <w:ind w:left="701" w:right="156" w:hanging="711"/>
      </w:pPr>
      <w:r>
        <w:t xml:space="preserve">комплексы упражнений физкультминуток, дыхательной и зрительной гимнастики;  выполнять комплексы упражнений оздоровительной физической культуры  </w:t>
      </w:r>
      <w:r/>
    </w:p>
    <w:p>
      <w:pPr>
        <w:ind w:left="701" w:right="156" w:hanging="711"/>
      </w:pPr>
      <w:r>
        <w:t xml:space="preserve">на развитие гибкости, координации и формирование телосложения; выполнять опорный прыжок с разбега способом «ноги врозь» (мальчики)  </w:t>
      </w:r>
      <w:r/>
    </w:p>
    <w:p>
      <w:pPr>
        <w:ind w:left="-5" w:right="156"/>
      </w:pPr>
      <w:r>
        <w:t xml:space="preserve">и способом «напрыгивания с последующим спрыгиванием» (девочки);  выполнять упражнения в висах и упорах на низкой гимнастическ</w:t>
      </w:r>
      <w:r>
        <w:t xml:space="preserve">ой перекладине (мальчики), в передвижениях по гимнастическому бревну ходьбой  и приставным шагом с поворотами, подпрыгиванием на двух ногах на месте  и с продвижением (девочки);  передвигаться по гимнастической стенке приставным шагом, лазать разноимённым </w:t>
      </w:r>
      <w:r/>
    </w:p>
    <w:p>
      <w:pPr>
        <w:ind w:left="701" w:right="156" w:hanging="711"/>
      </w:pPr>
      <w:r>
        <w:t xml:space="preserve">способ</w:t>
      </w:r>
      <w:r>
        <w:t xml:space="preserve">ом вверх и по диагонали;  выполнять бег с равномерной скоростью с высокого старта по учебной дистанции;  демонстрировать технику прыжка в длину с разбега способом «согнув ноги»;  передвигаться на лыжах попеременным двухшажным ходом (для бесснежных районов </w:t>
      </w:r>
      <w:r/>
    </w:p>
    <w:p>
      <w:pPr>
        <w:ind w:left="701" w:right="156" w:hanging="711"/>
      </w:pPr>
      <w:r>
        <w:t xml:space="preserve">– имитация передвижения); тренироваться в упражнениях общефизической и специальной физической подготовки </w:t>
      </w:r>
      <w:r/>
    </w:p>
    <w:p>
      <w:pPr>
        <w:ind w:left="-5" w:right="156"/>
      </w:pPr>
      <w:r>
        <w:t xml:space="preserve">с учётом индивидуальных и возрастно-половых особенностей; </w:t>
      </w:r>
      <w:r/>
    </w:p>
    <w:p>
      <w:pPr>
        <w:ind w:left="716" w:right="156"/>
      </w:pPr>
      <w:r>
        <w:t xml:space="preserve">демонстрировать технические действия в спортивных играх:  баскетбол (ведение мяча с равномерной скоростью в разных направлениях, приём и </w:t>
      </w:r>
      <w:r/>
    </w:p>
    <w:p>
      <w:pPr>
        <w:ind w:left="701" w:right="156" w:hanging="711"/>
      </w:pPr>
      <w:r>
        <w:t xml:space="preserve">передача мяча двумя руками от груди с места и в движении);  волейбол (приём и передача мяча двумя руками снизу и сверху с места  </w:t>
      </w:r>
      <w:r/>
    </w:p>
    <w:p>
      <w:pPr>
        <w:ind w:left="701" w:right="156" w:hanging="711"/>
      </w:pPr>
      <w:r>
        <w:t xml:space="preserve">и в движении, прямая нижняя подача);  футбол (ведение мяча с равномерной скоростью в разных направлениях, приём и </w:t>
      </w:r>
      <w:r/>
    </w:p>
    <w:p>
      <w:pPr>
        <w:ind w:left="-5" w:right="156"/>
      </w:pPr>
      <w:r>
        <w:t xml:space="preserve">передача мяча, удар по неподвижному мячу с небольшого разбега). </w:t>
      </w:r>
      <w:r/>
    </w:p>
    <w:p>
      <w:pPr>
        <w:ind w:left="716" w:right="156"/>
      </w:pPr>
      <w:r>
        <w:t xml:space="preserve">162.9.3.2. К концу обучения в 6 классе обучающийся научится: </w:t>
      </w:r>
      <w:r/>
    </w:p>
    <w:p>
      <w:pPr>
        <w:ind w:left="-10" w:right="156" w:firstLine="711"/>
      </w:pPr>
      <w: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</w:t>
      </w:r>
      <w:r>
        <w:t xml:space="preserve">возникновения девиза, символики и ритуалов Олимпийских игр;  измерять индивидуальные показатели физических качеств, определять  </w:t>
      </w:r>
      <w:r/>
    </w:p>
    <w:p>
      <w:pPr>
        <w:ind w:left="-5" w:right="156"/>
      </w:pPr>
      <w:r>
        <w:t xml:space="preserve">их соответствие возрастным нормам и подбирать упражнения для их направленного развития; 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</w:t>
      </w:r>
      <w:r/>
    </w:p>
    <w:p>
      <w:pPr>
        <w:ind w:left="701" w:right="156" w:hanging="711"/>
      </w:pPr>
      <w:r>
        <w:t xml:space="preserve">подготовкой;  готовить места для самостоятельных занятий физической культурой и спортом в </w:t>
      </w:r>
      <w:r/>
    </w:p>
    <w:p>
      <w:pPr>
        <w:ind w:left="701" w:right="156" w:hanging="711"/>
      </w:pPr>
      <w:r>
        <w:t xml:space="preserve">соответствии с правилами техники безопасности и гигиеническими требованиями;  отбирать упражнения оздоровительной физической культуры и составлять  </w:t>
      </w:r>
      <w:r/>
    </w:p>
    <w:p>
      <w:pPr>
        <w:ind w:left="-5" w:right="156"/>
      </w:pPr>
      <w:r>
        <w:t xml:space="preserve">из них комплексы физкультминуток и физкультпауз для оптимизации работоспособности и снятия мышечного утомления в режиме учебной деятельности;  сост</w:t>
      </w:r>
      <w:r>
        <w:t xml:space="preserve">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 выполнять лазанье по канату в три приёма (мальчики), составлять и выполнять </w:t>
      </w:r>
      <w:r/>
    </w:p>
    <w:p>
      <w:pPr>
        <w:ind w:left="-5" w:right="156"/>
      </w:pPr>
      <w:r>
        <w:t xml:space="preserve">комбинацию на низком бревне из стилизованных общеразвива</w:t>
      </w:r>
      <w:r>
        <w:t xml:space="preserve">ющих  и сложно-координированных упражнений (девочки);  выполнять беговые упражнения с максимальным ускорением, использовать  их в самостоятельных занятиях для развития быстроты и равномерный бег  для развития общей выносливости;  выполнять прыжок в высоту </w:t>
      </w:r>
      <w:r>
        <w:t xml:space="preserve">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 выполнять передвижение на лыжах одновременным одношажным ходом, наблюдать и </w:t>
      </w:r>
      <w:r/>
    </w:p>
    <w:p>
      <w:pPr>
        <w:ind w:left="-5" w:right="156"/>
      </w:pPr>
      <w:r>
        <w:t xml:space="preserve">анализировать его выполнение другими обучающимися, сравнивая  с заданным образцом, выявлять ошибки и предлагать способы устранения  </w:t>
      </w:r>
      <w:r/>
    </w:p>
    <w:p>
      <w:pPr>
        <w:ind w:left="701" w:right="156" w:hanging="711"/>
      </w:pPr>
      <w:r>
        <w:t xml:space="preserve">(для бесснежных районов – имитация передвижения); тренироваться в упражнениях общефизической и специальной физической подготовки </w:t>
      </w:r>
      <w:r/>
    </w:p>
    <w:p>
      <w:pPr>
        <w:ind w:left="701" w:right="768" w:hanging="711"/>
      </w:pPr>
      <w:r>
        <w:t xml:space="preserve">с учётом индивидуальных и возрастно-половых особенностей; выполнять правила и демонстрировать технические действия в спортивных играх:  </w:t>
      </w:r>
      <w:r/>
    </w:p>
    <w:p>
      <w:pPr>
        <w:ind w:left="716" w:right="156"/>
      </w:pPr>
      <w:r>
        <w:t xml:space="preserve">баскетбол (технические действия без мяча, броски мяча двумя руками снизу  </w:t>
      </w:r>
      <w:r/>
    </w:p>
    <w:p>
      <w:pPr>
        <w:ind w:left="-5" w:right="156"/>
      </w:pPr>
      <w:r>
        <w:t xml:space="preserve">и от груди с места, </w:t>
      </w:r>
      <w:r>
        <w:t xml:space="preserve">использование разученных технических действий в условиях игровой деятельности);  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 </w:t>
      </w:r>
      <w:r/>
    </w:p>
    <w:p>
      <w:pPr>
        <w:ind w:left="0" w:right="0" w:firstLine="0"/>
        <w:jc w:val="left"/>
        <w:tabs>
          <w:tab w:val="center" w:pos="1082" w:leader="none"/>
          <w:tab w:val="center" w:pos="2179" w:leader="none"/>
          <w:tab w:val="center" w:pos="3147" w:leader="none"/>
          <w:tab w:val="center" w:pos="3723" w:leader="none"/>
          <w:tab w:val="center" w:pos="4401" w:leader="none"/>
          <w:tab w:val="center" w:pos="5568" w:leader="none"/>
          <w:tab w:val="center" w:pos="7149" w:leader="none"/>
          <w:tab w:val="center" w:pos="824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футбол </w:t>
      </w:r>
      <w:r>
        <w:tab/>
        <w:t xml:space="preserve">(ведение </w:t>
      </w:r>
      <w:r>
        <w:tab/>
        <w:t xml:space="preserve">мяча </w:t>
      </w:r>
      <w:r>
        <w:tab/>
        <w:t xml:space="preserve">с </w:t>
      </w:r>
      <w:r>
        <w:tab/>
        <w:t xml:space="preserve">разной </w:t>
      </w:r>
      <w:r>
        <w:tab/>
        <w:t xml:space="preserve">скоростью </w:t>
      </w:r>
      <w:r>
        <w:tab/>
        <w:t xml:space="preserve">передвижения, </w:t>
      </w:r>
      <w:r>
        <w:tab/>
        <w:t xml:space="preserve">с </w:t>
      </w:r>
      <w:r>
        <w:tab/>
        <w:t xml:space="preserve">ускорением  </w:t>
      </w:r>
      <w:r/>
    </w:p>
    <w:p>
      <w:pPr>
        <w:ind w:left="-5" w:right="156"/>
      </w:pPr>
      <w:r>
        <w:t xml:space="preserve">в разных направлениях, удар по катящемуся мячу с разбега, использование разученных технических действий в условиях игровой деятельности). </w:t>
      </w:r>
      <w:r/>
    </w:p>
    <w:p>
      <w:pPr>
        <w:ind w:left="716" w:right="156"/>
      </w:pPr>
      <w:r>
        <w:t xml:space="preserve">162.9.3.3. К концу обучения в 7 классе обучающийся научится: проводить анализ причин зарождения современного олимпийского движения, давать </w:t>
      </w:r>
      <w:r/>
    </w:p>
    <w:p>
      <w:pPr>
        <w:ind w:left="701" w:right="156" w:hanging="711"/>
      </w:pPr>
      <w:r>
        <w:t xml:space="preserve">характеристику основным этапам его развития в СССР и современной России;  объяснять положительное влияние занятий физической культурой и спортом </w:t>
      </w:r>
      <w:r/>
    </w:p>
    <w:p>
      <w:pPr>
        <w:ind w:left="-5" w:right="156"/>
      </w:pPr>
      <w:r>
        <w:t xml:space="preserve">на воспитание личностных качеств современных обучающихся, приводить примеры из собственной жизни;  объяснять понятие «техника физических упражнений», руководствоваться правилами технической подготовки при самостоя</w:t>
      </w:r>
      <w:r>
        <w:t xml:space="preserve">тельном обучении новым физическим упражнениям, проводить процедуры оценивания техники  их выполнения;  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</w:t>
      </w:r>
      <w:r/>
    </w:p>
    <w:p>
      <w:pPr>
        <w:ind w:left="-5" w:right="156"/>
      </w:pPr>
      <w:r>
        <w:t xml:space="preserve">оздоровительный эффект с помощью «индекса Кетле»  и «ортостатической пробы» (по образцу);  выполнять лазанье по канату в два приёма (юноши) и простейшие акробатические </w:t>
      </w:r>
      <w:r/>
    </w:p>
    <w:p>
      <w:pPr>
        <w:ind w:left="701" w:right="156" w:hanging="711"/>
      </w:pPr>
      <w:r>
        <w:t xml:space="preserve">пирамиды в парах и тройках (девушки);  составлять и самостоятельно разучивать комплекс степ-аэробики, включающий </w:t>
      </w:r>
      <w:r/>
    </w:p>
    <w:p>
      <w:pPr>
        <w:ind w:left="-5" w:right="156"/>
      </w:pPr>
      <w:r>
        <w:t xml:space="preserve">упражнения в ходьбе, прыжках, спрыгивании и запрыгивании  с поворотами, разведением рук и ног (девушки); выполнять стойку на голове с опорой на руки и включать её в акробатическую </w:t>
      </w:r>
      <w:r/>
    </w:p>
    <w:p>
      <w:pPr>
        <w:ind w:left="701" w:right="156" w:hanging="711"/>
      </w:pPr>
      <w:r>
        <w:t xml:space="preserve">комбинацию из ранее освоенных упражнений (юноши);  выполнять беговые упражнения с преодолением препятствий способами «наступание» </w:t>
      </w:r>
      <w:r/>
    </w:p>
    <w:p>
      <w:pPr>
        <w:ind w:left="701" w:right="156" w:hanging="711"/>
      </w:pPr>
      <w:r>
        <w:t xml:space="preserve">и «прыжковый бег», применять их в беге по пересечённой местности;  выполнять метание малого мяча на точность в неподвижную, качающуюся  </w:t>
      </w:r>
      <w:r/>
    </w:p>
    <w:p>
      <w:pPr>
        <w:ind w:left="-5" w:right="156"/>
      </w:pPr>
      <w:r>
        <w:t xml:space="preserve">и катящуюся с разной скоростью мишень; </w:t>
      </w:r>
      <w:r/>
    </w:p>
    <w:p>
      <w:pPr>
        <w:ind w:left="-10" w:right="156" w:firstLine="711"/>
      </w:pPr>
      <w:r>
        <w:t xml:space="preserve">выполнять переход с передвижения попеременным двухшажным ходом  на передвижение одновременным одношажным ходом и обратно  во время прохождения учебной дистанции, наблюдать и анализировать  </w:t>
      </w:r>
      <w:r/>
    </w:p>
    <w:p>
      <w:pPr>
        <w:ind w:left="-5" w:right="156"/>
      </w:pPr>
      <w:r>
        <w:t xml:space="preserve">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 тренироваться в упражнениях общефизической и специальной физической подготовки </w:t>
      </w:r>
      <w:r/>
    </w:p>
    <w:p>
      <w:pPr>
        <w:ind w:left="701" w:right="1680" w:hanging="711"/>
      </w:pPr>
      <w:r>
        <w:t xml:space="preserve">с учётом индивидуальных и возрастно-половых особенностей; демонстрировать и использовать технические действия спортивных игр:  </w:t>
      </w:r>
      <w:r/>
    </w:p>
    <w:p>
      <w:pPr>
        <w:ind w:left="-10" w:right="156" w:firstLine="711"/>
      </w:pPr>
      <w:r>
        <w:t xml:space="preserve">баскетбол (перед</w:t>
      </w:r>
      <w:r>
        <w:t xml:space="preserve">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 волейбол (передача мяча за голову на своей площадке и через сетку, использование </w:t>
      </w:r>
      <w:r/>
    </w:p>
    <w:p>
      <w:pPr>
        <w:ind w:left="-5" w:right="156"/>
      </w:pPr>
      <w:r>
        <w:t xml:space="preserve">разученных технических действий в у</w:t>
      </w:r>
      <w:r>
        <w:t xml:space="preserve">словиях игровой деятельности);  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 </w:t>
      </w:r>
      <w:r/>
    </w:p>
    <w:p>
      <w:pPr>
        <w:ind w:left="716" w:right="156"/>
      </w:pPr>
      <w:r>
        <w:t xml:space="preserve">162.9.3.4. К концу обучения в 8 классе обучающийся научится: </w:t>
      </w:r>
      <w:r/>
    </w:p>
    <w:p>
      <w:pPr>
        <w:ind w:left="-10" w:right="156" w:firstLine="711"/>
      </w:pPr>
      <w:r>
        <w:t xml:space="preserve">проводить анализ основных направлений развития физической культуры  в Российской Федерации, характеризовать содержание основных форм  их организации;  анализировать понятие «в</w:t>
      </w:r>
      <w:r>
        <w:t xml:space="preserve">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 проводить занятия оздоровительной гимнастикой по коррекции индивидуальной </w:t>
      </w:r>
      <w:r/>
    </w:p>
    <w:p>
      <w:pPr>
        <w:ind w:left="701" w:right="156" w:hanging="711"/>
      </w:pPr>
      <w:r>
        <w:t xml:space="preserve">формы осанки и избыточной массы тела;  составлять планы занятия спортивной тренировкой, определять их целевое содержание </w:t>
      </w:r>
      <w:r/>
    </w:p>
    <w:p>
      <w:pPr>
        <w:ind w:left="-5" w:right="156"/>
      </w:pPr>
      <w:r>
        <w:t xml:space="preserve">в соответствии с индивидуальными показателями развития основных физических качеств; 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</w:t>
      </w:r>
      <w:r/>
    </w:p>
    <w:p>
      <w:pPr>
        <w:ind w:left="-5" w:right="156"/>
      </w:pPr>
      <w:r>
        <w:t xml:space="preserve">(девушки);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выполнять комбинацию на параллельных брусьях с включением упражнений  </w:t>
      </w:r>
      <w:r/>
    </w:p>
    <w:p>
      <w:pPr>
        <w:ind w:left="-5" w:right="156"/>
      </w:pPr>
      <w:r>
        <w:t xml:space="preserve">в упоре на руках, кувырка вперёд и соскока, наблюдать их выполнение другими обучающимися </w:t>
      </w:r>
      <w:r>
        <w:tab/>
        <w:t xml:space="preserve">и </w:t>
      </w:r>
      <w:r>
        <w:tab/>
        <w:t xml:space="preserve">сравнивать </w:t>
      </w:r>
      <w:r>
        <w:tab/>
        <w:t xml:space="preserve">с </w:t>
      </w:r>
      <w:r>
        <w:tab/>
        <w:t xml:space="preserve">заданным </w:t>
      </w:r>
      <w:r>
        <w:tab/>
        <w:t xml:space="preserve">образцом, </w:t>
      </w:r>
      <w:r>
        <w:tab/>
        <w:t xml:space="preserve">анализировать </w:t>
      </w:r>
      <w:r>
        <w:tab/>
        <w:t xml:space="preserve">ошибки  </w:t>
      </w:r>
      <w:r/>
    </w:p>
    <w:p>
      <w:pPr>
        <w:ind w:left="701" w:right="156" w:hanging="711"/>
      </w:pPr>
      <w:r>
        <w:t xml:space="preserve">и причины их появления, находить способы устранения (юноши);  выполнять прыжок в длину с разбега способом «прогнувшись», наблюдать  </w:t>
      </w:r>
      <w:r/>
    </w:p>
    <w:p>
      <w:pPr>
        <w:ind w:left="-5" w:right="156"/>
      </w:pPr>
      <w:r>
        <w:t xml:space="preserve">и анализировать технические особенности в выполнении другими обучающимися, выявлять ошибки и предлагать способы устранения;  </w:t>
      </w:r>
      <w:r/>
    </w:p>
    <w:p>
      <w:pPr>
        <w:ind w:left="0" w:right="0" w:firstLine="0"/>
        <w:jc w:val="left"/>
        <w:spacing w:after="5" w:line="270" w:lineRule="auto"/>
        <w:tabs>
          <w:tab w:val="center" w:pos="1259" w:leader="none"/>
          <w:tab w:val="center" w:pos="2565" w:leader="none"/>
          <w:tab w:val="center" w:pos="3718" w:leader="none"/>
          <w:tab w:val="center" w:pos="4946" w:leader="none"/>
          <w:tab w:val="center" w:pos="6006" w:leader="none"/>
          <w:tab w:val="center" w:pos="6586" w:leader="none"/>
          <w:tab w:val="center" w:pos="7356" w:leader="none"/>
          <w:tab w:val="center" w:pos="813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выполнять </w:t>
      </w:r>
      <w:r>
        <w:tab/>
        <w:t xml:space="preserve">тестовые </w:t>
      </w:r>
      <w:r>
        <w:tab/>
        <w:t xml:space="preserve">задания </w:t>
      </w:r>
      <w:r>
        <w:tab/>
        <w:t xml:space="preserve">комплекса </w:t>
      </w:r>
      <w:r>
        <w:tab/>
        <w:t xml:space="preserve">ГТО </w:t>
      </w:r>
      <w:r>
        <w:tab/>
        <w:t xml:space="preserve">в </w:t>
      </w:r>
      <w:r>
        <w:tab/>
        <w:t xml:space="preserve">беговых </w:t>
      </w:r>
      <w:r>
        <w:tab/>
        <w:t xml:space="preserve">и </w:t>
      </w:r>
      <w:r>
        <w:tab/>
        <w:t xml:space="preserve">технических </w:t>
      </w:r>
      <w:r/>
    </w:p>
    <w:p>
      <w:pPr>
        <w:ind w:left="-5" w:right="156"/>
      </w:pPr>
      <w:r>
        <w:t xml:space="preserve">легкоатлетических дисциплинах в соответствии с установленными требованиями  к их технике;  </w:t>
      </w:r>
      <w:r/>
    </w:p>
    <w:p>
      <w:pPr>
        <w:ind w:left="-10" w:right="156" w:firstLine="711"/>
      </w:pPr>
      <w:r>
        <w:t xml:space="preserve">выполнять передвижение на лыжах одновременным бесшажным ходом, переход с попеременного дву</w:t>
      </w:r>
      <w:r>
        <w:t xml:space="preserve">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 соблюдать правила безопасности в бассейне при выполнении плавательных </w:t>
      </w:r>
      <w:r/>
    </w:p>
    <w:p>
      <w:pPr>
        <w:ind w:left="701" w:right="4393" w:hanging="711"/>
      </w:pPr>
      <w:r>
        <w:t xml:space="preserve">упражнений; выполнять прыжки в воду со стартовой тумбы;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выполнять технические элементы плавания кролем на груди в согласовании </w:t>
      </w:r>
      <w:r/>
    </w:p>
    <w:p>
      <w:pPr>
        <w:ind w:left="701" w:right="156" w:hanging="711"/>
      </w:pPr>
      <w:r>
        <w:t xml:space="preserve">с дыханием; тренироваться в упражнениях общефизической и специальной физической подготовки </w:t>
      </w:r>
      <w:r/>
    </w:p>
    <w:p>
      <w:pPr>
        <w:ind w:left="701" w:right="1680" w:hanging="711"/>
      </w:pPr>
      <w:r>
        <w:t xml:space="preserve">с учётом индивидуальных и возрастно-половых особенностей; демонстрировать и использовать технические действия спортивных игр:  </w:t>
      </w:r>
      <w:r/>
    </w:p>
    <w:p>
      <w:pPr>
        <w:ind w:left="-10" w:right="156" w:firstLine="711"/>
      </w:pPr>
      <w:r>
        <w:t xml:space="preserve">баскетбол (передача мяча одной рукой снизу и от плеча</w:t>
      </w:r>
      <w:r>
        <w:t xml:space="preserve">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 волейбол (прямой нападающий удар и индивидуальное блокирование мяча  </w:t>
      </w:r>
      <w:r/>
    </w:p>
    <w:p>
      <w:pPr>
        <w:ind w:left="-5" w:right="156"/>
      </w:pPr>
      <w:r>
        <w:t xml:space="preserve">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 футбол (удары по неподвижному, катящемуся и летящему мячу с разбега внутренней и </w:t>
      </w:r>
      <w:r/>
    </w:p>
    <w:p>
      <w:pPr>
        <w:ind w:left="-10" w:right="0" w:firstLine="0"/>
        <w:jc w:val="left"/>
        <w:tabs>
          <w:tab w:val="center" w:pos="1870" w:leader="none"/>
          <w:tab w:val="center" w:pos="3266" w:leader="none"/>
          <w:tab w:val="center" w:pos="4642" w:leader="none"/>
          <w:tab w:val="center" w:pos="6208" w:leader="none"/>
          <w:tab w:val="center" w:pos="7899" w:leader="none"/>
          <w:tab w:val="right" w:pos="9942" w:leader="none"/>
        </w:tabs>
      </w:pPr>
      <w:r>
        <w:t xml:space="preserve">внешней </w:t>
      </w:r>
      <w:r>
        <w:tab/>
        <w:t xml:space="preserve">частью </w:t>
      </w:r>
      <w:r>
        <w:tab/>
        <w:t xml:space="preserve">подъёма </w:t>
      </w:r>
      <w:r>
        <w:tab/>
        <w:t xml:space="preserve">стопы, </w:t>
      </w:r>
      <w:r>
        <w:tab/>
        <w:t xml:space="preserve">тактические </w:t>
      </w:r>
      <w:r>
        <w:tab/>
        <w:t xml:space="preserve">действия </w:t>
      </w:r>
      <w:r>
        <w:tab/>
        <w:t xml:space="preserve">игроков  </w:t>
      </w:r>
      <w:r/>
    </w:p>
    <w:p>
      <w:pPr>
        <w:ind w:left="-5" w:right="156"/>
      </w:pPr>
      <w:r>
        <w:t xml:space="preserve">в нападении и защите, использование разученных технических и тактических действий в условиях игровой деятельности). </w:t>
      </w:r>
      <w:r/>
    </w:p>
    <w:p>
      <w:pPr>
        <w:ind w:left="716" w:right="156"/>
      </w:pPr>
      <w:r>
        <w:t xml:space="preserve">162.9.3.4. К концу обучения в 9 классе обучающийся научится: </w:t>
      </w:r>
      <w:r/>
    </w:p>
    <w:p>
      <w:pPr>
        <w:ind w:left="0" w:right="0" w:firstLine="0"/>
        <w:jc w:val="left"/>
        <w:spacing w:after="5" w:line="270" w:lineRule="auto"/>
        <w:tabs>
          <w:tab w:val="center" w:pos="1264" w:leader="none"/>
          <w:tab w:val="center" w:pos="2643" w:leader="none"/>
          <w:tab w:val="center" w:pos="3977" w:leader="none"/>
          <w:tab w:val="center" w:pos="5124" w:leader="none"/>
          <w:tab w:val="center" w:pos="6113" w:leader="none"/>
          <w:tab w:val="center" w:pos="7346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отстаивать </w:t>
      </w:r>
      <w:r>
        <w:tab/>
        <w:t xml:space="preserve">принципы </w:t>
      </w:r>
      <w:r>
        <w:tab/>
        <w:t xml:space="preserve">здорового </w:t>
      </w:r>
      <w:r>
        <w:tab/>
        <w:t xml:space="preserve">образа </w:t>
      </w:r>
      <w:r>
        <w:tab/>
        <w:t xml:space="preserve">жизни, </w:t>
      </w:r>
      <w:r>
        <w:tab/>
        <w:t xml:space="preserve">раскрывать </w:t>
      </w:r>
      <w:r>
        <w:tab/>
        <w:t xml:space="preserve">эффективность  </w:t>
      </w:r>
      <w:r/>
    </w:p>
    <w:p>
      <w:pPr>
        <w:ind w:left="-5" w:right="156"/>
      </w:pPr>
      <w:r>
        <w:t xml:space="preserve">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 понима</w:t>
      </w:r>
      <w:r>
        <w:t xml:space="preserve">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 объяснять понятие «профессионально-прикладная физическая культура»,  </w:t>
      </w:r>
      <w:r/>
    </w:p>
    <w:p>
      <w:pPr>
        <w:ind w:left="-5" w:right="156"/>
      </w:pPr>
      <w:r>
        <w:t xml:space="preserve">её целевое предназначение, связь с характе</w:t>
      </w:r>
      <w:r>
        <w:t xml:space="preserve">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 использовать приёмы массажа и применять их в процессе самостоятельных занятий </w:t>
      </w:r>
      <w:r/>
    </w:p>
    <w:p>
      <w:pPr>
        <w:ind w:left="-5" w:right="156"/>
      </w:pPr>
      <w:r>
        <w:t xml:space="preserve">физической культурой и спортом, выполнять гигиенические требования  к процедурам массажа;  измерять индивидуальные функциональные резервы орг</w:t>
      </w:r>
      <w:r>
        <w:t xml:space="preserve">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 определять характер травм и ушибов, встречающихся на самостоятельных занятиях </w:t>
      </w:r>
      <w:r/>
    </w:p>
    <w:p>
      <w:pPr>
        <w:ind w:left="-5" w:right="156"/>
      </w:pPr>
      <w:r>
        <w:t xml:space="preserve">физическими упражнениями и во время активного отдыха, применять способы оказания первой помощи;  составлять и выполнять комплексы упражнений из разученных акробатических </w:t>
      </w:r>
      <w:r/>
    </w:p>
    <w:p>
      <w:pPr>
        <w:ind w:left="-5" w:right="156"/>
      </w:pPr>
      <w:r>
        <w:t xml:space="preserve">упражнений </w:t>
      </w:r>
      <w:r>
        <w:tab/>
        <w:t xml:space="preserve">с </w:t>
      </w:r>
      <w:r>
        <w:tab/>
        <w:t xml:space="preserve">повышенными </w:t>
      </w:r>
      <w:r>
        <w:tab/>
        <w:t xml:space="preserve">требованиями </w:t>
      </w:r>
      <w:r>
        <w:tab/>
        <w:t xml:space="preserve">к </w:t>
      </w:r>
      <w:r>
        <w:tab/>
        <w:t xml:space="preserve">технике  их выполнения (юноши); </w:t>
      </w:r>
      <w:r/>
    </w:p>
    <w:p>
      <w:pPr>
        <w:ind w:left="-10" w:right="156" w:firstLine="711"/>
      </w:pPr>
      <w: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</w:t>
      </w:r>
      <w:r>
        <w:t xml:space="preserve">«прогнувшись» (юноши);  составлять и выполнять композицию упражнений черлидинга с построением пирамид, </w:t>
      </w:r>
      <w:r/>
    </w:p>
    <w:p>
      <w:pPr>
        <w:ind w:left="701" w:right="156" w:hanging="711"/>
      </w:pPr>
      <w:r>
        <w:t xml:space="preserve">элементами степ-аэробики и акробатики (девушки);  составлять и выполнять комплекс ритмической гимнастики с включением элементов </w:t>
      </w:r>
      <w:r/>
    </w:p>
    <w:p>
      <w:pPr>
        <w:ind w:left="701" w:right="156" w:hanging="711"/>
      </w:pPr>
      <w:r>
        <w:t xml:space="preserve">художественной гимнастики, упражнений на гибкость и равновесие (девушки); совершенствовать </w:t>
      </w:r>
      <w:r>
        <w:tab/>
        <w:t xml:space="preserve">технику </w:t>
      </w:r>
      <w:r>
        <w:tab/>
        <w:t xml:space="preserve">беговых </w:t>
      </w:r>
      <w:r>
        <w:tab/>
        <w:t xml:space="preserve">и </w:t>
      </w:r>
      <w:r>
        <w:tab/>
        <w:t xml:space="preserve">прыжковых </w:t>
      </w:r>
      <w:r>
        <w:tab/>
        <w:t xml:space="preserve">упражнений </w:t>
      </w:r>
      <w:r>
        <w:tab/>
        <w:t xml:space="preserve">в </w:t>
      </w:r>
      <w:r>
        <w:tab/>
        <w:t xml:space="preserve">процессе </w:t>
      </w:r>
      <w:r/>
    </w:p>
    <w:p>
      <w:pPr>
        <w:ind w:left="-5" w:right="156"/>
      </w:pPr>
      <w:r>
        <w:t xml:space="preserve">самостоятельных занятий технической подготовкой к выполнению нормативных требований комплекса ГТО;  </w:t>
      </w:r>
      <w:r/>
    </w:p>
    <w:p>
      <w:pPr>
        <w:ind w:left="-10" w:right="156" w:firstLine="711"/>
      </w:pPr>
      <w: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 соблюдать правила безопасности в бассейне при выполнении плавательных </w:t>
      </w:r>
      <w:r/>
    </w:p>
    <w:p>
      <w:pPr>
        <w:ind w:left="701" w:right="4700" w:hanging="711"/>
      </w:pPr>
      <w:r>
        <w:t xml:space="preserve">упражнений; выполнять повороты кувырком, маятником; </w:t>
      </w:r>
      <w:r/>
    </w:p>
    <w:p>
      <w:pPr>
        <w:ind w:left="716" w:right="156"/>
      </w:pPr>
      <w:r>
        <w:t xml:space="preserve">выполнять технические элементы брассом в согласовании с дыханием; </w:t>
      </w:r>
      <w:r/>
    </w:p>
    <w:p>
      <w:pPr>
        <w:ind w:left="716" w:right="156"/>
      </w:pPr>
      <w:r>
        <w:t xml:space="preserve">совершенствовать технические действия в спортивных играх: баскетбол, волейбол, </w:t>
      </w:r>
      <w:r/>
    </w:p>
    <w:p>
      <w:pPr>
        <w:ind w:left="-5" w:right="156"/>
      </w:pPr>
      <w:r>
        <w:t xml:space="preserve">футбол, взаимодействовать с игроками своих команд в условиях игровой деятельности, при организации тактических действий в нападении и защите;  тренироваться в упражнениях общефизической и специальной физической подготовки </w:t>
      </w:r>
      <w:r/>
    </w:p>
    <w:p>
      <w:pPr>
        <w:ind w:left="-5" w:right="156"/>
      </w:pPr>
      <w:r>
        <w:t xml:space="preserve">с учётом индивидуальных и возрастно-половых особенностей. </w:t>
      </w:r>
      <w:r/>
    </w:p>
    <w:p>
      <w:pPr>
        <w:ind w:left="0" w:right="0" w:firstLine="0"/>
        <w:jc w:val="left"/>
        <w:spacing w:after="75" w:line="259" w:lineRule="auto"/>
      </w:pPr>
      <w:r>
        <w:t xml:space="preserve"> </w:t>
      </w:r>
      <w:r/>
    </w:p>
    <w:p>
      <w:pPr>
        <w:ind w:left="-15" w:right="0" w:firstLine="701"/>
        <w:jc w:val="left"/>
        <w:spacing w:after="14" w:line="271" w:lineRule="auto"/>
      </w:pPr>
      <w:r>
        <w:rPr>
          <w:b/>
          <w:sz w:val="28"/>
        </w:rPr>
        <w:t xml:space="preserve">2.1.17. </w:t>
      </w:r>
      <w:r>
        <w:t xml:space="preserve"> </w:t>
      </w:r>
      <w:r>
        <w:rPr>
          <w:b/>
          <w:sz w:val="28"/>
        </w:rPr>
        <w:t xml:space="preserve">Федеральная рабочая программа по учебному предмету «</w:t>
      </w:r>
      <w:r>
        <w:rPr>
          <w:b/>
          <w:sz w:val="28"/>
        </w:rPr>
        <w:t xml:space="preserve">Основы безопасности и защиты Родины</w:t>
      </w:r>
      <w:r>
        <w:rPr>
          <w:b/>
          <w:sz w:val="28"/>
        </w:rPr>
        <w:t xml:space="preserve">».  </w:t>
      </w:r>
      <w:r/>
    </w:p>
    <w:p>
      <w:pPr>
        <w:ind w:left="0" w:right="0" w:firstLine="0"/>
        <w:jc w:val="left"/>
        <w:spacing w:after="272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>
        <w:t xml:space="preserve">163.1. Федеральная рабочая программа по учебному предмету «</w:t>
      </w:r>
      <w:r>
        <w:t xml:space="preserve">Основы безопасности и защиты Родины</w:t>
      </w:r>
      <w:r>
        <w:t xml:space="preserve">» </w:t>
      </w:r>
      <w:r>
        <w:t xml:space="preserve">(предметная </w:t>
      </w:r>
      <w:r>
        <w:tab/>
        <w:t xml:space="preserve">область </w:t>
      </w:r>
      <w:r>
        <w:tab/>
        <w:t xml:space="preserve">«</w:t>
      </w:r>
      <w:r>
        <w:t xml:space="preserve">Основы безопасности и защиты Родины</w:t>
      </w:r>
      <w:r>
        <w:t xml:space="preserve">») </w:t>
      </w:r>
      <w:r>
        <w:tab/>
        <w:t xml:space="preserve">(далее </w:t>
      </w:r>
      <w:r>
        <w:tab/>
        <w:t xml:space="preserve">соответственно </w:t>
      </w:r>
      <w:r>
        <w:tab/>
        <w:t xml:space="preserve">– </w:t>
      </w:r>
      <w:r>
        <w:tab/>
        <w:t xml:space="preserve">программа  ОБ</w:t>
      </w:r>
      <w:r>
        <w:t xml:space="preserve">ЗР</w:t>
      </w:r>
      <w:r>
        <w:t xml:space="preserve">) включает пояснительную записку, содержание обучения, планируемые результаты освоения программы по </w:t>
      </w:r>
      <w:r>
        <w:t xml:space="preserve">ОБЗР</w:t>
      </w:r>
      <w:r>
        <w:t xml:space="preserve">. </w:t>
      </w:r>
      <w:r/>
    </w:p>
    <w:p>
      <w:pPr>
        <w:ind w:left="-284" w:right="-1" w:firstLine="0"/>
        <w:jc w:val="left"/>
      </w:pPr>
      <w:r>
        <w:t xml:space="preserve">163.2. Пояснительная записка. </w:t>
      </w:r>
      <w:r/>
    </w:p>
    <w:p>
      <w:pPr>
        <w:ind w:left="-284" w:right="-1" w:firstLine="0"/>
        <w:jc w:val="left"/>
      </w:pPr>
      <w:r>
        <w:t xml:space="preserve">Рабочая программа по основам безопасности и защиты </w:t>
      </w:r>
      <w:r>
        <w:t xml:space="preserve">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  <w:r/>
    </w:p>
    <w:p>
      <w:pPr>
        <w:ind w:left="-284" w:right="-1" w:firstLine="0"/>
        <w:jc w:val="left"/>
      </w:pPr>
      <w:r>
        <w:t xml:space="preserve">Программа ОБЗР позволит учителю построить освоение содержания в логике последовательного нарастания факторов опаснос</w:t>
      </w:r>
      <w:r>
        <w:t xml:space="preserve">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  <w:r/>
    </w:p>
    <w:p>
      <w:pPr>
        <w:ind w:left="-284" w:right="-1" w:firstLine="0"/>
        <w:jc w:val="left"/>
      </w:pPr>
      <w:r>
        <w:t xml:space="preserve">Программа ОБЗР обеспечивает:</w:t>
      </w:r>
      <w:r/>
    </w:p>
    <w:p>
      <w:pPr>
        <w:ind w:left="-284" w:right="-1" w:firstLine="0"/>
        <w:jc w:val="left"/>
      </w:pPr>
      <w:r>
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  <w:r/>
    </w:p>
    <w:p>
      <w:pPr>
        <w:ind w:left="-284" w:right="-1" w:firstLine="0"/>
        <w:jc w:val="left"/>
      </w:pPr>
      <w: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  <w:r/>
    </w:p>
    <w:p>
      <w:pPr>
        <w:ind w:left="-284" w:right="-1" w:firstLine="0"/>
        <w:jc w:val="left"/>
      </w:pPr>
      <w:r>
        <w:t xml:space="preserve">возможность выработки и закрепления у обучающихся умений и навыков, необходимых для последующей жизни;</w:t>
      </w:r>
      <w:r/>
    </w:p>
    <w:p>
      <w:pPr>
        <w:ind w:left="-284" w:right="-1" w:firstLine="0"/>
        <w:jc w:val="left"/>
      </w:pPr>
      <w:r>
        <w:t xml:space="preserve">выработку практико-ориентированных компетенций, соответствующих потребностям современности;</w:t>
      </w:r>
      <w:r/>
    </w:p>
    <w:p>
      <w:pPr>
        <w:ind w:left="-284" w:right="-1" w:firstLine="0"/>
        <w:jc w:val="left"/>
      </w:pPr>
      <w:r>
        <w:t xml:space="preserve"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  <w:r/>
    </w:p>
    <w:p>
      <w:pPr>
        <w:ind w:left="-284" w:right="-1" w:firstLine="0"/>
        <w:jc w:val="left"/>
      </w:pPr>
      <w:r>
        <w:rPr>
          <w:b/>
        </w:rPr>
        <w:t xml:space="preserve">ОБЩАЯ ХАРАКТЕРИСТИКА УЧЕБНОГО ПРЕДМЕТА «ОСНОВЫ БЕЗОПАСНОСТИ И ЗАЩИТЫ РОДИНЫ»</w:t>
      </w:r>
      <w:r/>
    </w:p>
    <w:p>
      <w:pPr>
        <w:ind w:left="-284" w:right="-1" w:firstLine="0"/>
        <w:jc w:val="left"/>
      </w:pPr>
      <w:r>
        <w:t xml:space="preserve">В программе ОБЗР содержание</w:t>
      </w:r>
      <w:r>
        <w:t xml:space="preserve">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  <w:r/>
    </w:p>
    <w:p>
      <w:pPr>
        <w:ind w:left="-284" w:right="-1" w:firstLine="0"/>
        <w:jc w:val="left"/>
      </w:pPr>
      <w:r>
        <w:t xml:space="preserve">модуль № 1 «Безопасное и устойчивое развитие личности, общества, государства»;</w:t>
      </w:r>
      <w:r/>
    </w:p>
    <w:p>
      <w:pPr>
        <w:ind w:left="-284" w:right="-1" w:firstLine="0"/>
        <w:jc w:val="left"/>
      </w:pPr>
      <w:r>
        <w:t xml:space="preserve">модуль № 2 «Военная подготовка. Основы военных знаний»;</w:t>
      </w:r>
      <w:r/>
    </w:p>
    <w:p>
      <w:pPr>
        <w:ind w:left="-284" w:right="-1" w:firstLine="0"/>
        <w:jc w:val="left"/>
      </w:pPr>
      <w:r>
        <w:t xml:space="preserve">модуль № 3 «Культура безопасности жизнедеятельности в современном обществе»;</w:t>
      </w:r>
      <w:r/>
    </w:p>
    <w:p>
      <w:pPr>
        <w:ind w:left="-284" w:right="-1" w:firstLine="0"/>
        <w:jc w:val="left"/>
      </w:pPr>
      <w:r>
        <w:t xml:space="preserve">модуль № 4 «Безопасность в быту»;</w:t>
      </w:r>
      <w:r/>
    </w:p>
    <w:p>
      <w:pPr>
        <w:ind w:left="-284" w:right="-1" w:firstLine="0"/>
        <w:jc w:val="left"/>
      </w:pPr>
      <w:r>
        <w:t xml:space="preserve">модуль № 5 «Безопасность на транспорте»;</w:t>
      </w:r>
      <w:r/>
    </w:p>
    <w:p>
      <w:pPr>
        <w:ind w:left="-284" w:right="-1" w:firstLine="0"/>
        <w:jc w:val="left"/>
      </w:pPr>
      <w:r>
        <w:t xml:space="preserve">модуль № 6 «Безопасность в общественных местах»;</w:t>
      </w:r>
      <w:r/>
    </w:p>
    <w:p>
      <w:pPr>
        <w:ind w:left="-284" w:right="-1" w:firstLine="0"/>
        <w:jc w:val="left"/>
      </w:pPr>
      <w:r>
        <w:t xml:space="preserve">модуль № 7 «Безопасность в природной среде»;</w:t>
      </w:r>
      <w:r/>
    </w:p>
    <w:p>
      <w:pPr>
        <w:ind w:left="-284" w:right="-1" w:firstLine="0"/>
        <w:jc w:val="left"/>
      </w:pPr>
      <w:r>
        <w:t xml:space="preserve">модуль № 8 «Основы медицинских знаний. Оказание первой помощи»;</w:t>
      </w:r>
      <w:r/>
    </w:p>
    <w:p>
      <w:pPr>
        <w:ind w:left="-284" w:right="-1" w:firstLine="0"/>
        <w:jc w:val="left"/>
      </w:pPr>
      <w:r>
        <w:t xml:space="preserve">модуль № 9 «Безопасность в социуме»;</w:t>
      </w:r>
      <w:r/>
    </w:p>
    <w:p>
      <w:pPr>
        <w:ind w:left="-284" w:right="-1" w:firstLine="0"/>
        <w:jc w:val="left"/>
      </w:pPr>
      <w:r>
        <w:t xml:space="preserve">модуль № 10 «Безопасность в информационном пространстве»;</w:t>
      </w:r>
      <w:r/>
    </w:p>
    <w:p>
      <w:pPr>
        <w:ind w:left="-284" w:right="-1" w:firstLine="0"/>
        <w:jc w:val="left"/>
      </w:pPr>
      <w:r>
        <w:t xml:space="preserve">модуль № 11 «Основы противодействия экстремизму и терроризму».</w:t>
      </w:r>
      <w:r/>
    </w:p>
    <w:p>
      <w:pPr>
        <w:ind w:left="-284" w:right="-1" w:firstLine="0"/>
        <w:jc w:val="left"/>
      </w:pPr>
      <w:r>
        <w:t xml:space="preserve">В целях обеспечения системного подхода в изучении учебного предмета ОБЗР на уровне основного общего образова</w:t>
      </w:r>
      <w:r>
        <w:t xml:space="preserve">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  <w:r/>
    </w:p>
    <w:p>
      <w:pPr>
        <w:ind w:left="-284" w:right="-1" w:firstLine="0"/>
        <w:jc w:val="left"/>
      </w:pPr>
      <w:r>
        <w:t xml:space="preserve">Учебный м</w:t>
      </w:r>
      <w:r>
        <w:t xml:space="preserve">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  <w:r/>
    </w:p>
    <w:p>
      <w:pPr>
        <w:ind w:left="-284" w:right="-1" w:firstLine="0"/>
        <w:jc w:val="left"/>
      </w:pPr>
      <w: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  <w:r/>
    </w:p>
    <w:p>
      <w:pPr>
        <w:ind w:left="-284" w:right="-1" w:firstLine="0"/>
        <w:jc w:val="left"/>
      </w:pPr>
      <w: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  <w:r/>
    </w:p>
    <w:p>
      <w:pPr>
        <w:ind w:left="-284" w:right="-1" w:firstLine="0"/>
        <w:jc w:val="left"/>
      </w:pPr>
      <w: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</w:t>
      </w:r>
      <w:r>
        <w:t xml:space="preserve">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  <w:r/>
    </w:p>
    <w:p>
      <w:pPr>
        <w:ind w:left="-284" w:right="-1" w:firstLine="0"/>
        <w:jc w:val="left"/>
      </w:pPr>
      <w:r>
        <w:t xml:space="preserve">При этом центральной проблемой безопасности жизнедеятельности остаётся сохранение жизни и здоровья каждого человека.</w:t>
      </w:r>
      <w:r/>
    </w:p>
    <w:p>
      <w:pPr>
        <w:ind w:left="-284" w:right="-1" w:firstLine="0"/>
        <w:jc w:val="left"/>
      </w:pPr>
      <w:r>
        <w:t xml:space="preserve">В современных условиях колоссальное значение приобретает качественно</w:t>
      </w:r>
      <w:r>
        <w:t xml:space="preserve">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</w:t>
      </w:r>
      <w:r>
        <w:t xml:space="preserve">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</w:t>
      </w:r>
      <w:r>
        <w:t xml:space="preserve">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</w:t>
      </w:r>
      <w:r>
        <w:t xml:space="preserve">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  <w:r/>
    </w:p>
    <w:p>
      <w:pPr>
        <w:ind w:left="-284" w:right="-1" w:firstLine="0"/>
        <w:jc w:val="left"/>
      </w:pPr>
      <w:r>
        <w:t xml:space="preserve">ОБЗР является системообразующим учебным предметом, имеет свои дидактические компоненты во все</w:t>
      </w:r>
      <w:r>
        <w:t xml:space="preserve">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</w:t>
      </w:r>
      <w:r>
        <w:t xml:space="preserve">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</w:t>
      </w:r>
      <w:r>
        <w:t xml:space="preserve">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r/>
    </w:p>
    <w:p>
      <w:pPr>
        <w:ind w:left="-284" w:right="-1" w:firstLine="0"/>
        <w:jc w:val="left"/>
      </w:pPr>
      <w: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  <w:r/>
    </w:p>
    <w:p>
      <w:pPr>
        <w:ind w:left="-284" w:right="-1" w:firstLine="0"/>
        <w:jc w:val="left"/>
      </w:pPr>
      <w:r>
        <w:t xml:space="preserve">Изучение ОБЗР направлено на обеспечение формирования готовности к защите Отечества и базового уровня культ</w:t>
      </w:r>
      <w:r>
        <w:t xml:space="preserve">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конфликтные ситуации, решать сложн</w:t>
      </w:r>
      <w:r>
        <w:t xml:space="preserve">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</w:t>
      </w:r>
      <w:r>
        <w:t xml:space="preserve">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  <w:r/>
    </w:p>
    <w:p>
      <w:pPr>
        <w:ind w:left="-284" w:right="-1" w:firstLine="0"/>
        <w:jc w:val="left"/>
      </w:pPr>
      <w:r>
        <w:rPr>
          <w:b/>
        </w:rPr>
        <w:t xml:space="preserve">ЦЕЛЬ ИЗУЧЕНИЯ УЧЕБНОГО ПРЕДМЕТА «ОСНОВЫ БЕЗОПАСНОСТИ И ЗАЩИТЫ РОДИНЫ»</w:t>
      </w:r>
      <w:r/>
    </w:p>
    <w:p>
      <w:pPr>
        <w:ind w:left="-284" w:right="-1" w:firstLine="0"/>
        <w:jc w:val="left"/>
      </w:pPr>
      <w:r>
        <w:t xml:space="preserve">Целью изучения ОБЗР на уровне основного общего о</w:t>
      </w:r>
      <w:r>
        <w:t xml:space="preserve">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  <w:r/>
    </w:p>
    <w:p>
      <w:pPr>
        <w:ind w:left="-284" w:right="-1" w:firstLine="0"/>
        <w:jc w:val="left"/>
      </w:pPr>
      <w:r>
        <w:t xml:space="preserve">способность построения модели индивидуального безопасного поведения на основе понимания не</w:t>
      </w:r>
      <w:r>
        <w:t xml:space="preserve">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  <w:r/>
    </w:p>
    <w:p>
      <w:pPr>
        <w:ind w:left="-284" w:right="-1" w:firstLine="0"/>
        <w:jc w:val="left"/>
      </w:pPr>
      <w:r>
        <w:t xml:space="preserve"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  <w:r/>
    </w:p>
    <w:p>
      <w:pPr>
        <w:ind w:left="-284" w:right="-1" w:firstLine="0"/>
        <w:jc w:val="left"/>
      </w:pPr>
      <w:r>
        <w:t xml:space="preserve"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  <w:r/>
    </w:p>
    <w:p>
      <w:pPr>
        <w:ind w:left="-284" w:right="-1" w:firstLine="0"/>
        <w:jc w:val="left"/>
      </w:pPr>
      <w:r>
        <w:rPr>
          <w:b/>
        </w:rPr>
        <w:t xml:space="preserve">МЕСТО ПРЕДМЕТА В УЧЕБНОМ ПЛАНЕ</w:t>
      </w:r>
      <w:r/>
    </w:p>
    <w:p>
      <w:pPr>
        <w:ind w:left="-284" w:right="-1" w:firstLine="0"/>
        <w:jc w:val="left"/>
      </w:pPr>
      <w: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  <w:r/>
    </w:p>
    <w:p>
      <w:pPr>
        <w:ind w:left="-284" w:right="-1" w:firstLine="0"/>
        <w:jc w:val="left"/>
      </w:pPr>
      <w:r/>
      <w:bookmarkStart w:id="17" w:name="block-49021096"/>
      <w:r>
        <w:rPr>
          <w:b/>
        </w:rPr>
        <w:t xml:space="preserve">СОДЕРЖАНИЕ УЧЕБНОГО ПРЕДМЕТА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1 «Безопасное и устойчивое развитие личности, общества, государства»:</w:t>
      </w:r>
      <w:r/>
    </w:p>
    <w:p>
      <w:pPr>
        <w:ind w:left="-284" w:right="-1" w:firstLine="0"/>
        <w:jc w:val="left"/>
      </w:pPr>
      <w: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  <w:r/>
    </w:p>
    <w:p>
      <w:pPr>
        <w:ind w:left="-284" w:right="-1" w:firstLine="0"/>
        <w:jc w:val="left"/>
      </w:pPr>
      <w:r>
        <w:t xml:space="preserve">стратегия национальной безопасности, национальные интересы и угрозы национальной безопасности;</w:t>
      </w:r>
      <w:r/>
    </w:p>
    <w:p>
      <w:pPr>
        <w:ind w:left="-284" w:right="-1" w:firstLine="0"/>
        <w:jc w:val="left"/>
      </w:pPr>
      <w:r>
        <w:t xml:space="preserve">чрезвычайные ситуации природного, техногенного и биолого-социального характера;</w:t>
      </w:r>
      <w:r/>
    </w:p>
    <w:p>
      <w:pPr>
        <w:ind w:left="-284" w:right="-1" w:firstLine="0"/>
        <w:jc w:val="left"/>
      </w:pPr>
      <w:r>
        <w:t xml:space="preserve">информирование и оповещение населения о чрезвычайных ситуациях, система ОКСИОН;</w:t>
      </w:r>
      <w:r/>
    </w:p>
    <w:p>
      <w:pPr>
        <w:ind w:left="-284" w:right="-1" w:firstLine="0"/>
        <w:jc w:val="left"/>
      </w:pPr>
      <w:r>
        <w:t xml:space="preserve">история развития гражданской обороны;</w:t>
      </w:r>
      <w:r/>
    </w:p>
    <w:p>
      <w:pPr>
        <w:ind w:left="-284" w:right="-1" w:firstLine="0"/>
        <w:jc w:val="left"/>
      </w:pPr>
      <w:r>
        <w:t xml:space="preserve">сигнал «Внимание всем!», порядок действий населения при его получении;</w:t>
      </w:r>
      <w:r/>
    </w:p>
    <w:p>
      <w:pPr>
        <w:ind w:left="-284" w:right="-1" w:firstLine="0"/>
        <w:jc w:val="left"/>
      </w:pPr>
      <w:r>
        <w:t xml:space="preserve">средства индивидуальной и коллективной защиты населения, порядок пользования фильтрующим противогазом;</w:t>
      </w:r>
      <w:r/>
    </w:p>
    <w:p>
      <w:pPr>
        <w:ind w:left="-284" w:right="-1" w:firstLine="0"/>
        <w:jc w:val="left"/>
      </w:pPr>
      <w:r>
        <w:t xml:space="preserve">эвакуация населения в условиях чрезвычайных ситуаций, порядок действий населения при объявлении эвакуации;</w:t>
      </w:r>
      <w:r/>
    </w:p>
    <w:p>
      <w:pPr>
        <w:ind w:left="-284" w:right="-1" w:firstLine="0"/>
        <w:jc w:val="left"/>
      </w:pPr>
      <w:r>
        <w:t xml:space="preserve">современная армия, воинская обязанность и военная служба, добровольная и обязательная подготовка к службе в армии.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2 «Военная подготовка. Основы военных знаний»:</w:t>
      </w:r>
      <w:r/>
    </w:p>
    <w:p>
      <w:pPr>
        <w:ind w:left="-284" w:right="-1" w:firstLine="0"/>
        <w:jc w:val="left"/>
      </w:pPr>
      <w:r>
        <w:t xml:space="preserve">история возникновения и развития Вооруженных Сил Российской Федерации;</w:t>
      </w:r>
      <w:r/>
    </w:p>
    <w:p>
      <w:pPr>
        <w:ind w:left="-284" w:right="-1" w:firstLine="0"/>
        <w:jc w:val="left"/>
      </w:pPr>
      <w:r>
        <w:t xml:space="preserve">этапы становления современных Вооруженных Сил Российской Федерации;</w:t>
      </w:r>
      <w:r/>
    </w:p>
    <w:p>
      <w:pPr>
        <w:ind w:left="-284" w:right="-1" w:firstLine="0"/>
        <w:jc w:val="left"/>
      </w:pPr>
      <w:r>
        <w:t xml:space="preserve">основные направления подготовки к военной службе;</w:t>
      </w:r>
      <w:r/>
    </w:p>
    <w:p>
      <w:pPr>
        <w:ind w:left="-284" w:right="-1" w:firstLine="0"/>
        <w:jc w:val="left"/>
      </w:pPr>
      <w:r>
        <w:t xml:space="preserve">организационная структура Вооруженных Сил Российской Федерации; </w:t>
      </w:r>
      <w:r/>
    </w:p>
    <w:p>
      <w:pPr>
        <w:ind w:left="-284" w:right="-1" w:firstLine="0"/>
        <w:jc w:val="left"/>
      </w:pPr>
      <w:r>
        <w:t xml:space="preserve">функции и основные задачи современных Вооруженных Сил Российской Федерации;</w:t>
      </w:r>
      <w:r/>
    </w:p>
    <w:p>
      <w:pPr>
        <w:ind w:left="-284" w:right="-1" w:firstLine="0"/>
        <w:jc w:val="left"/>
      </w:pPr>
      <w:r>
        <w:t xml:space="preserve">особенности видов и родов войск Вооруженных Сил Российской Федерации;</w:t>
      </w:r>
      <w:r/>
    </w:p>
    <w:p>
      <w:pPr>
        <w:ind w:left="-284" w:right="-1" w:firstLine="0"/>
        <w:jc w:val="left"/>
      </w:pPr>
      <w:r>
        <w:t xml:space="preserve">воинские символы современных Вооруженных Сил Российской Федерации;</w:t>
      </w:r>
      <w:r/>
    </w:p>
    <w:p>
      <w:pPr>
        <w:ind w:left="-284" w:right="-1" w:firstLine="0"/>
        <w:jc w:val="left"/>
      </w:pPr>
      <w: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  <w:r/>
    </w:p>
    <w:p>
      <w:pPr>
        <w:ind w:left="-284" w:right="-1" w:firstLine="0"/>
        <w:jc w:val="left"/>
      </w:pPr>
      <w:r>
        <w:t xml:space="preserve">организационно-штатная структура и боевые возможности отделения, задачи отделения в различных видах боя; </w:t>
      </w:r>
      <w:r/>
    </w:p>
    <w:p>
      <w:pPr>
        <w:ind w:left="-284" w:right="-1" w:firstLine="0"/>
        <w:jc w:val="left"/>
      </w:pPr>
      <w:r>
        <w:t xml:space="preserve">состав, назначение, характеристики, порядок размещения современных средств индивидуальной бронезащиты и экипировки военнослужащего;</w:t>
      </w:r>
      <w:r/>
    </w:p>
    <w:p>
      <w:pPr>
        <w:ind w:left="-284" w:right="-1" w:firstLine="0"/>
        <w:jc w:val="left"/>
      </w:pPr>
      <w:r>
        <w:t xml:space="preserve">воору</w:t>
      </w:r>
      <w:r>
        <w:t xml:space="preserve">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  <w:r/>
    </w:p>
    <w:p>
      <w:pPr>
        <w:ind w:left="-284" w:right="-1" w:firstLine="0"/>
        <w:jc w:val="left"/>
      </w:pPr>
      <w:r>
        <w:t xml:space="preserve"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  <w:r/>
    </w:p>
    <w:p>
      <w:pPr>
        <w:ind w:left="-284" w:right="-1" w:firstLine="0"/>
        <w:jc w:val="left"/>
      </w:pPr>
      <w:r>
        <w:t xml:space="preserve">история создания общевоинских уставов;</w:t>
      </w:r>
      <w:r/>
    </w:p>
    <w:p>
      <w:pPr>
        <w:ind w:left="-284" w:right="-1" w:firstLine="0"/>
        <w:jc w:val="left"/>
      </w:pPr>
      <w:r>
        <w:t xml:space="preserve">этапы становления современных общевоинских уставов;</w:t>
      </w:r>
      <w:r/>
    </w:p>
    <w:p>
      <w:pPr>
        <w:ind w:left="-284" w:right="-1" w:firstLine="0"/>
        <w:jc w:val="left"/>
      </w:pPr>
      <w:r>
        <w:t xml:space="preserve"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  <w:r/>
    </w:p>
    <w:p>
      <w:pPr>
        <w:ind w:left="-284" w:right="-1" w:firstLine="0"/>
        <w:jc w:val="left"/>
      </w:pPr>
      <w:r>
        <w:t xml:space="preserve">сущность единоначалия;</w:t>
      </w:r>
      <w:r/>
    </w:p>
    <w:p>
      <w:pPr>
        <w:ind w:left="-284" w:right="-1" w:firstLine="0"/>
        <w:jc w:val="left"/>
      </w:pPr>
      <w:r>
        <w:t xml:space="preserve">командиры (начальники) и подчинённые;</w:t>
      </w:r>
      <w:r/>
    </w:p>
    <w:p>
      <w:pPr>
        <w:ind w:left="-284" w:right="-1" w:firstLine="0"/>
        <w:jc w:val="left"/>
      </w:pPr>
      <w:r>
        <w:t xml:space="preserve">старшие и младшие;</w:t>
      </w:r>
      <w:r/>
    </w:p>
    <w:p>
      <w:pPr>
        <w:ind w:left="-284" w:right="-1" w:firstLine="0"/>
        <w:jc w:val="left"/>
      </w:pPr>
      <w:r>
        <w:t xml:space="preserve">приказ (приказание), порядок его отдачи и выполнения;</w:t>
      </w:r>
      <w:r/>
    </w:p>
    <w:p>
      <w:pPr>
        <w:ind w:left="-284" w:right="-1" w:firstLine="0"/>
        <w:jc w:val="left"/>
      </w:pPr>
      <w:r>
        <w:t xml:space="preserve">воинские звания и военная форма одежды;</w:t>
      </w:r>
      <w:r/>
    </w:p>
    <w:p>
      <w:pPr>
        <w:ind w:left="-284" w:right="-1" w:firstLine="0"/>
        <w:jc w:val="left"/>
      </w:pPr>
      <w:r>
        <w:t xml:space="preserve">воинская дисциплина, её сущность и значение;</w:t>
      </w:r>
      <w:r/>
    </w:p>
    <w:p>
      <w:pPr>
        <w:ind w:left="-284" w:right="-1" w:firstLine="0"/>
        <w:jc w:val="left"/>
      </w:pPr>
      <w:r>
        <w:t xml:space="preserve">обязанности военнослужащих по соблюдению требований воинской дисциплины;</w:t>
      </w:r>
      <w:r/>
    </w:p>
    <w:p>
      <w:pPr>
        <w:ind w:left="-284" w:right="-1" w:firstLine="0"/>
        <w:jc w:val="left"/>
      </w:pPr>
      <w:r>
        <w:t xml:space="preserve">способы достижения воинской дисциплины;</w:t>
      </w:r>
      <w:r/>
    </w:p>
    <w:p>
      <w:pPr>
        <w:ind w:left="-284" w:right="-1" w:firstLine="0"/>
        <w:jc w:val="left"/>
      </w:pPr>
      <w:r>
        <w:t xml:space="preserve">положения Строевого устава;</w:t>
      </w:r>
      <w:r/>
    </w:p>
    <w:p>
      <w:pPr>
        <w:ind w:left="-284" w:right="-1" w:firstLine="0"/>
        <w:jc w:val="left"/>
      </w:pPr>
      <w:r>
        <w:t xml:space="preserve">обязанности военнослужащих перед построением и в строю;</w:t>
      </w:r>
      <w:r/>
    </w:p>
    <w:p>
      <w:pPr>
        <w:ind w:left="-284" w:right="-1" w:firstLine="0"/>
        <w:jc w:val="left"/>
      </w:pPr>
      <w:r>
        <w:t xml:space="preserve"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3 «Культура безопасности жизнедеятельности в современном обществе»:</w:t>
      </w:r>
      <w:r/>
    </w:p>
    <w:p>
      <w:pPr>
        <w:ind w:left="-284" w:right="-1" w:firstLine="0"/>
        <w:jc w:val="left"/>
      </w:pPr>
      <w:r>
        <w:t xml:space="preserve">безопасность жизнедеятельности: ключевые понятия и значение для человека;</w:t>
      </w:r>
      <w:r/>
    </w:p>
    <w:p>
      <w:pPr>
        <w:ind w:left="-284" w:right="-1" w:firstLine="0"/>
        <w:jc w:val="left"/>
      </w:pPr>
      <w:r>
        <w:t xml:space="preserve">смысл понятий «опасность», «безопасность», «риск», «культура безопасности жизнедеятельности»;</w:t>
      </w:r>
      <w:r/>
    </w:p>
    <w:p>
      <w:pPr>
        <w:ind w:left="-284" w:right="-1" w:firstLine="0"/>
        <w:jc w:val="left"/>
      </w:pPr>
      <w:r>
        <w:t xml:space="preserve">источники и факторы опасности, их классификация;</w:t>
      </w:r>
      <w:r/>
    </w:p>
    <w:p>
      <w:pPr>
        <w:ind w:left="-284" w:right="-1" w:firstLine="0"/>
        <w:jc w:val="left"/>
      </w:pPr>
      <w:r>
        <w:t xml:space="preserve">общие принципы безопасного поведения;</w:t>
      </w:r>
      <w:r/>
    </w:p>
    <w:p>
      <w:pPr>
        <w:ind w:left="-284" w:right="-1" w:firstLine="0"/>
        <w:jc w:val="left"/>
      </w:pPr>
      <w:r>
        <w:t xml:space="preserve">понятия опасной и чрезвычайной ситуации, сходство и различия опасной и чрезвычайной ситуации;</w:t>
      </w:r>
      <w:r/>
    </w:p>
    <w:p>
      <w:pPr>
        <w:ind w:left="-284" w:right="-1" w:firstLine="0"/>
        <w:jc w:val="left"/>
      </w:pPr>
      <w:r>
        <w:t xml:space="preserve">механизм перерастания повседневной ситуации в чрезвычайную ситуацию, правила поведения в опасных и чрезвычайных ситуациях.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4 «Безопасность в быту»:</w:t>
      </w:r>
      <w:r/>
    </w:p>
    <w:p>
      <w:pPr>
        <w:ind w:left="-284" w:right="-1" w:firstLine="0"/>
        <w:jc w:val="left"/>
      </w:pPr>
      <w:r>
        <w:t xml:space="preserve">основные источники опасности в быту и их классификация;</w:t>
      </w:r>
      <w:r/>
    </w:p>
    <w:p>
      <w:pPr>
        <w:ind w:left="-284" w:right="-1" w:firstLine="0"/>
        <w:jc w:val="left"/>
      </w:pPr>
      <w:r>
        <w:t xml:space="preserve">защита прав потребителя, сроки годности и состав продуктов питания;</w:t>
      </w:r>
      <w:r/>
    </w:p>
    <w:p>
      <w:pPr>
        <w:ind w:left="-284" w:right="-1" w:firstLine="0"/>
        <w:jc w:val="left"/>
      </w:pPr>
      <w:r>
        <w:t xml:space="preserve">бытовые отравления и причины их возникновения;</w:t>
      </w:r>
      <w:r/>
    </w:p>
    <w:p>
      <w:pPr>
        <w:ind w:left="-284" w:right="-1" w:firstLine="0"/>
        <w:jc w:val="left"/>
      </w:pPr>
      <w:r>
        <w:t xml:space="preserve">признаки отравления, приёмы и правила оказания первой помощи;</w:t>
      </w:r>
      <w:r/>
    </w:p>
    <w:p>
      <w:pPr>
        <w:ind w:left="-284" w:right="-1" w:firstLine="0"/>
        <w:jc w:val="left"/>
      </w:pPr>
      <w:r>
        <w:t xml:space="preserve">правила комплектования и хранения домашней аптечки;</w:t>
      </w:r>
      <w:r/>
    </w:p>
    <w:p>
      <w:pPr>
        <w:ind w:left="-284" w:right="-1" w:firstLine="0"/>
        <w:jc w:val="left"/>
      </w:pPr>
      <w:r>
        <w:t xml:space="preserve">бытовые травмы и правила их предупреждения, приёмы и правила оказания первой помощи;</w:t>
      </w:r>
      <w:r/>
    </w:p>
    <w:p>
      <w:pPr>
        <w:ind w:left="-284" w:right="-1" w:firstLine="0"/>
        <w:jc w:val="left"/>
      </w:pPr>
      <w:r>
        <w:t xml:space="preserve">правила обращения с газовыми и электрическими приборами; приемы и правила оказания первой помощи;</w:t>
      </w:r>
      <w:r/>
    </w:p>
    <w:p>
      <w:pPr>
        <w:ind w:left="-284" w:right="-1" w:firstLine="0"/>
        <w:jc w:val="left"/>
      </w:pPr>
      <w:r>
        <w:t xml:space="preserve">правила поведения в подъезде и лифте, а также при входе и выходе из них;</w:t>
      </w:r>
      <w:r/>
    </w:p>
    <w:p>
      <w:pPr>
        <w:ind w:left="-284" w:right="-1" w:firstLine="0"/>
        <w:jc w:val="left"/>
      </w:pPr>
      <w:r>
        <w:t xml:space="preserve">пожар и факторы его развития;</w:t>
      </w:r>
      <w:r/>
    </w:p>
    <w:p>
      <w:pPr>
        <w:ind w:left="-284" w:right="-1" w:firstLine="0"/>
        <w:jc w:val="left"/>
      </w:pPr>
      <w:r>
        <w:t xml:space="preserve">условия и причины возникновения пожаров, их возможные последствия, приёмы и правила оказания первой помощи;</w:t>
      </w:r>
      <w:r/>
    </w:p>
    <w:p>
      <w:pPr>
        <w:ind w:left="-284" w:right="-1" w:firstLine="0"/>
        <w:jc w:val="left"/>
      </w:pPr>
      <w:r>
        <w:t xml:space="preserve">первичные средства пожаротушения;</w:t>
      </w:r>
      <w:r/>
    </w:p>
    <w:p>
      <w:pPr>
        <w:ind w:left="-284" w:right="-1" w:firstLine="0"/>
        <w:jc w:val="left"/>
      </w:pPr>
      <w:r>
        <w:t xml:space="preserve">правила вызова экстренных служб и порядок взаимодействия с ними, ответственность за ложные сообщения;</w:t>
      </w:r>
      <w:r/>
    </w:p>
    <w:p>
      <w:pPr>
        <w:ind w:left="-284" w:right="-1" w:firstLine="0"/>
        <w:jc w:val="left"/>
      </w:pPr>
      <w:r>
        <w:t xml:space="preserve">права, обязанности и ответственность граждан в области пожарной безопасности;</w:t>
      </w:r>
      <w:r/>
    </w:p>
    <w:p>
      <w:pPr>
        <w:ind w:left="-284" w:right="-1" w:firstLine="0"/>
        <w:jc w:val="left"/>
      </w:pPr>
      <w:r>
        <w:t xml:space="preserve">ситуации криминогенного характера; </w:t>
      </w:r>
      <w:r/>
    </w:p>
    <w:p>
      <w:pPr>
        <w:ind w:left="-284" w:right="-1" w:firstLine="0"/>
        <w:jc w:val="left"/>
      </w:pPr>
      <w:r>
        <w:t xml:space="preserve">правила поведения с малознакомыми людьми;</w:t>
      </w:r>
      <w:r/>
    </w:p>
    <w:p>
      <w:pPr>
        <w:ind w:left="-284" w:right="-1" w:firstLine="0"/>
        <w:jc w:val="left"/>
      </w:pPr>
      <w:r>
        <w:t xml:space="preserve">меры по предотвращению проникновения злоумышленников в дом, правила поведения при попытке проникновения в дом посторонних;</w:t>
      </w:r>
      <w:r/>
    </w:p>
    <w:p>
      <w:pPr>
        <w:ind w:left="-284" w:right="-1" w:firstLine="0"/>
        <w:jc w:val="left"/>
      </w:pPr>
      <w:r>
        <w:t xml:space="preserve">классификация аварийных ситуаций на коммунальных системах жизнеобеспечения;</w:t>
      </w:r>
      <w:r/>
    </w:p>
    <w:p>
      <w:pPr>
        <w:ind w:left="-284" w:right="-1" w:firstLine="0"/>
        <w:jc w:val="left"/>
      </w:pPr>
      <w:r>
        <w:t xml:space="preserve">правила предупреждения возможных аварий на коммунальных системах, порядок действий при авариях на коммунальных системах.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5 «Безопасность на транспорте»:</w:t>
      </w:r>
      <w:r/>
    </w:p>
    <w:p>
      <w:pPr>
        <w:ind w:left="-284" w:right="-1" w:firstLine="0"/>
        <w:jc w:val="left"/>
      </w:pPr>
      <w:r>
        <w:t xml:space="preserve">правила дорожного движения и их значение; </w:t>
      </w:r>
      <w:r/>
    </w:p>
    <w:p>
      <w:pPr>
        <w:ind w:left="-284" w:right="-1" w:firstLine="0"/>
        <w:jc w:val="left"/>
      </w:pPr>
      <w:r>
        <w:t xml:space="preserve">условия обеспечения безопасности участников дорожного движения;</w:t>
      </w:r>
      <w:r/>
    </w:p>
    <w:p>
      <w:pPr>
        <w:ind w:left="-284" w:right="-1" w:firstLine="0"/>
        <w:jc w:val="left"/>
      </w:pPr>
      <w:r>
        <w:t xml:space="preserve">правила дорожного движения и дорожные знаки для пешеходов;</w:t>
      </w:r>
      <w:r/>
    </w:p>
    <w:p>
      <w:pPr>
        <w:ind w:left="-284" w:right="-1" w:firstLine="0"/>
        <w:jc w:val="left"/>
      </w:pPr>
      <w:r>
        <w:t xml:space="preserve">«дорожные ловушки» и правила их предупреждения; световозвращающие элементы и правила их применения;</w:t>
      </w:r>
      <w:r/>
    </w:p>
    <w:p>
      <w:pPr>
        <w:ind w:left="-284" w:right="-1" w:firstLine="0"/>
        <w:jc w:val="left"/>
      </w:pPr>
      <w:r>
        <w:t xml:space="preserve">правила дорожного движения для пассажиров;</w:t>
      </w:r>
      <w:r/>
    </w:p>
    <w:p>
      <w:pPr>
        <w:ind w:left="-284" w:right="-1" w:firstLine="0"/>
        <w:jc w:val="left"/>
      </w:pPr>
      <w:r>
        <w:t xml:space="preserve">обязанности пассажиров маршрутных транспортных средств, ремень безопасности и правила его применения;</w:t>
      </w:r>
      <w:r/>
    </w:p>
    <w:p>
      <w:pPr>
        <w:ind w:left="-284" w:right="-1" w:firstLine="0"/>
        <w:jc w:val="left"/>
      </w:pPr>
      <w:r>
        <w:t xml:space="preserve">порядок действий пассажиров в маршрутных транспортных средствах при опасных и чрезвычайных ситуациях;</w:t>
      </w:r>
      <w:r/>
    </w:p>
    <w:p>
      <w:pPr>
        <w:ind w:left="-284" w:right="-1" w:firstLine="0"/>
        <w:jc w:val="left"/>
      </w:pPr>
      <w:r>
        <w:t xml:space="preserve">правила поведения пассажира мотоцикла;</w:t>
      </w:r>
      <w:r/>
    </w:p>
    <w:p>
      <w:pPr>
        <w:ind w:left="-284" w:right="-1" w:firstLine="0"/>
        <w:jc w:val="left"/>
      </w:pPr>
      <w:r>
        <w:t xml:space="preserve">правила дорожного движения для водителя велосипеда, мопеда и иных средств индивидуальной мобильности;</w:t>
      </w:r>
      <w:r/>
    </w:p>
    <w:p>
      <w:pPr>
        <w:ind w:left="-284" w:right="-1" w:firstLine="0"/>
        <w:jc w:val="left"/>
      </w:pPr>
      <w:r>
        <w:t xml:space="preserve">дорожные знаки для водителя велосипеда, сигналы велосипедиста;</w:t>
      </w:r>
      <w:r/>
    </w:p>
    <w:p>
      <w:pPr>
        <w:ind w:left="-284" w:right="-1" w:firstLine="0"/>
        <w:jc w:val="left"/>
      </w:pPr>
      <w:r>
        <w:t xml:space="preserve">правила подготовки велосипеда к пользованию;</w:t>
      </w:r>
      <w:r/>
    </w:p>
    <w:p>
      <w:pPr>
        <w:ind w:left="-284" w:right="-1" w:firstLine="0"/>
        <w:jc w:val="left"/>
      </w:pPr>
      <w:r>
        <w:t xml:space="preserve">дорожно-транспортные происшествия и причины их возникновения;</w:t>
      </w:r>
      <w:r/>
    </w:p>
    <w:p>
      <w:pPr>
        <w:ind w:left="-284" w:right="-1" w:firstLine="0"/>
        <w:jc w:val="left"/>
      </w:pPr>
      <w:r>
        <w:t xml:space="preserve">основные факторы риска возникновения дорожно-транспортных происшествий;</w:t>
      </w:r>
      <w:r/>
    </w:p>
    <w:p>
      <w:pPr>
        <w:ind w:left="-284" w:right="-1" w:firstLine="0"/>
        <w:jc w:val="left"/>
      </w:pPr>
      <w:r>
        <w:t xml:space="preserve">порядок действий очевидца дорожно-транспортного происшествия;</w:t>
      </w:r>
      <w:r/>
    </w:p>
    <w:p>
      <w:pPr>
        <w:ind w:left="-284" w:right="-1" w:firstLine="0"/>
        <w:jc w:val="left"/>
      </w:pPr>
      <w:r>
        <w:t xml:space="preserve">порядок действий при пожаре на транспорте;</w:t>
      </w:r>
      <w:r/>
    </w:p>
    <w:p>
      <w:pPr>
        <w:ind w:left="-284" w:right="-1" w:firstLine="0"/>
        <w:jc w:val="left"/>
      </w:pPr>
      <w:r>
        <w:t xml:space="preserve">особенности различных видов транспорта (внеуличного, железнодорожного, водного, воздушного);</w:t>
      </w:r>
      <w:r/>
    </w:p>
    <w:p>
      <w:pPr>
        <w:ind w:left="-284" w:right="-1" w:firstLine="0"/>
        <w:jc w:val="left"/>
      </w:pPr>
      <w:r>
        <w:t xml:space="preserve"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  <w:r/>
    </w:p>
    <w:p>
      <w:pPr>
        <w:ind w:left="-284" w:right="-1" w:firstLine="0"/>
        <w:jc w:val="left"/>
      </w:pPr>
      <w:r>
        <w:t xml:space="preserve">приёмы и правила оказания первой помощи при различных травмах в результате чрезвычайных ситуаций на транспорте.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6 «Безопасность в общественных местах»:</w:t>
      </w:r>
      <w:r/>
    </w:p>
    <w:p>
      <w:pPr>
        <w:ind w:left="-284" w:right="-1" w:firstLine="0"/>
        <w:jc w:val="left"/>
      </w:pPr>
      <w:r>
        <w:t xml:space="preserve">общественные места и их характеристики, потенциальные источники опасности в общественных местах;</w:t>
      </w:r>
      <w:r/>
    </w:p>
    <w:p>
      <w:pPr>
        <w:ind w:left="-284" w:right="-1" w:firstLine="0"/>
        <w:jc w:val="left"/>
      </w:pPr>
      <w:r>
        <w:t xml:space="preserve">правила вызова экстренных служб и порядок взаимодействия с ними;</w:t>
      </w:r>
      <w:r/>
    </w:p>
    <w:p>
      <w:pPr>
        <w:ind w:left="-284" w:right="-1" w:firstLine="0"/>
        <w:jc w:val="left"/>
      </w:pPr>
      <w:r>
        <w:t xml:space="preserve">массовые мероприятия и правила подготовки к ним;</w:t>
      </w:r>
      <w:r/>
    </w:p>
    <w:p>
      <w:pPr>
        <w:ind w:left="-284" w:right="-1" w:firstLine="0"/>
        <w:jc w:val="left"/>
      </w:pPr>
      <w:r>
        <w:t xml:space="preserve">порядок действий при беспорядках в местах массового пребывания людей;</w:t>
      </w:r>
      <w:r/>
    </w:p>
    <w:p>
      <w:pPr>
        <w:ind w:left="-284" w:right="-1" w:firstLine="0"/>
        <w:jc w:val="left"/>
      </w:pPr>
      <w:r>
        <w:t xml:space="preserve">порядок действий при попадании в толпу и давку;</w:t>
      </w:r>
      <w:r/>
    </w:p>
    <w:p>
      <w:pPr>
        <w:ind w:left="-284" w:right="-1" w:firstLine="0"/>
        <w:jc w:val="left"/>
      </w:pPr>
      <w:r>
        <w:t xml:space="preserve">порядок действий при обнаружении угрозы возникновения пожара;</w:t>
      </w:r>
      <w:r/>
    </w:p>
    <w:p>
      <w:pPr>
        <w:ind w:left="-284" w:right="-1" w:firstLine="0"/>
        <w:jc w:val="left"/>
      </w:pPr>
      <w:r>
        <w:t xml:space="preserve">порядок действий при эвакуации из общественных мест и зданий;</w:t>
      </w:r>
      <w:r/>
    </w:p>
    <w:p>
      <w:pPr>
        <w:ind w:left="-284" w:right="-1" w:firstLine="0"/>
        <w:jc w:val="left"/>
      </w:pPr>
      <w:r>
        <w:t xml:space="preserve">опасности криминогенного и антиобщественного характера в общественных местах, порядок действий при их возникновении;</w:t>
      </w:r>
      <w:r/>
    </w:p>
    <w:p>
      <w:pPr>
        <w:ind w:left="-284" w:right="-1" w:firstLine="0"/>
        <w:jc w:val="left"/>
      </w:pPr>
      <w:r>
        <w:t xml:space="preserve"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  <w:r/>
    </w:p>
    <w:p>
      <w:pPr>
        <w:ind w:left="-284" w:right="-1" w:firstLine="0"/>
        <w:jc w:val="left"/>
      </w:pPr>
      <w:r>
        <w:t xml:space="preserve">порядок действий при взаимодействии с правоохранительными органами.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7 «Безопасность в природной среде»:</w:t>
      </w:r>
      <w:r/>
    </w:p>
    <w:p>
      <w:pPr>
        <w:ind w:left="-284" w:right="-1" w:firstLine="0"/>
        <w:jc w:val="left"/>
      </w:pPr>
      <w:r>
        <w:t xml:space="preserve">природные чрезвычайные ситуации и их классификация;</w:t>
      </w:r>
      <w:r/>
    </w:p>
    <w:p>
      <w:pPr>
        <w:ind w:left="-284" w:right="-1" w:firstLine="0"/>
        <w:jc w:val="left"/>
      </w:pPr>
      <w:r>
        <w:t xml:space="preserve">опасности в природной среде: дикие животные, змеи, насекомые и паукообразные, ядовитые грибы и растения;</w:t>
      </w:r>
      <w:r/>
    </w:p>
    <w:p>
      <w:pPr>
        <w:ind w:left="-284" w:right="-1" w:firstLine="0"/>
        <w:jc w:val="left"/>
      </w:pPr>
      <w:r>
        <w:t xml:space="preserve">автономные условия, их особенности и опасности, правила подготовки к длительному автономному существованию;</w:t>
      </w:r>
      <w:r/>
    </w:p>
    <w:p>
      <w:pPr>
        <w:ind w:left="-284" w:right="-1" w:firstLine="0"/>
        <w:jc w:val="left"/>
      </w:pPr>
      <w:r>
        <w:t xml:space="preserve">порядок действий при автономном пребывании в природной среде;</w:t>
      </w:r>
      <w:r/>
    </w:p>
    <w:p>
      <w:pPr>
        <w:ind w:left="-284" w:right="-1" w:firstLine="0"/>
        <w:jc w:val="left"/>
      </w:pPr>
      <w:r>
        <w:t xml:space="preserve">правила ориентирования на местности, способы подачи сигналов бедствия;</w:t>
      </w:r>
      <w:r/>
    </w:p>
    <w:p>
      <w:pPr>
        <w:ind w:left="-284" w:right="-1" w:firstLine="0"/>
        <w:jc w:val="left"/>
      </w:pPr>
      <w:r>
        <w:t xml:space="preserve">природные пожары, их виды и опасности, факторы и причины их возникновения, порядок действий при нахождении в зоне природного пожара;</w:t>
      </w:r>
      <w:r/>
    </w:p>
    <w:p>
      <w:pPr>
        <w:ind w:left="-284" w:right="-1" w:firstLine="0"/>
        <w:jc w:val="left"/>
      </w:pPr>
      <w:r>
        <w:t xml:space="preserve">правила безопасного поведения в горах;</w:t>
      </w:r>
      <w:r/>
    </w:p>
    <w:p>
      <w:pPr>
        <w:ind w:left="-284" w:right="-1" w:firstLine="0"/>
        <w:jc w:val="left"/>
      </w:pPr>
      <w:r>
        <w:t xml:space="preserve">снежные лавины, их характеристики и опасности, порядок действий, необходимый для снижения риска попадания в лавину;</w:t>
      </w:r>
      <w:r/>
    </w:p>
    <w:p>
      <w:pPr>
        <w:ind w:left="-284" w:right="-1" w:firstLine="0"/>
        <w:jc w:val="left"/>
      </w:pPr>
      <w:r>
        <w:t xml:space="preserve">камнепады, их характеристики и опасности, порядок действий, необходимых для снижения риска попадания под камнепад;</w:t>
      </w:r>
      <w:r/>
    </w:p>
    <w:p>
      <w:pPr>
        <w:ind w:left="-284" w:right="-1" w:firstLine="0"/>
        <w:jc w:val="left"/>
      </w:pPr>
      <w:r>
        <w:t xml:space="preserve">сели, их характеристики и опасности, порядок действий при попадании в зону селя;</w:t>
      </w:r>
      <w:r/>
    </w:p>
    <w:p>
      <w:pPr>
        <w:ind w:left="-284" w:right="-1" w:firstLine="0"/>
        <w:jc w:val="left"/>
      </w:pPr>
      <w:r>
        <w:t xml:space="preserve">оползни, их характеристики и опасности, порядок действий при начале оползня;</w:t>
      </w:r>
      <w:r/>
    </w:p>
    <w:p>
      <w:pPr>
        <w:ind w:left="-284" w:right="-1" w:firstLine="0"/>
        <w:jc w:val="left"/>
      </w:pPr>
      <w:r>
        <w:t xml:space="preserve">общие правила безопасного поведения на водоёмах, правила купания на оборудованных и необорудованных пляжах;</w:t>
      </w:r>
      <w:r/>
    </w:p>
    <w:p>
      <w:pPr>
        <w:ind w:left="-284" w:right="-1" w:firstLine="0"/>
        <w:jc w:val="left"/>
      </w:pPr>
      <w:r>
        <w:t xml:space="preserve"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  <w:r/>
    </w:p>
    <w:p>
      <w:pPr>
        <w:ind w:left="-284" w:right="-1" w:firstLine="0"/>
        <w:jc w:val="left"/>
      </w:pPr>
      <w:r>
        <w:t xml:space="preserve">наводнения, их характеристики и опасности, порядок действий при наводнении;</w:t>
      </w:r>
      <w:r/>
    </w:p>
    <w:p>
      <w:pPr>
        <w:ind w:left="-284" w:right="-1" w:firstLine="0"/>
        <w:jc w:val="left"/>
      </w:pPr>
      <w:r>
        <w:t xml:space="preserve">цунами, их характеристики и опасности, порядок действий при нахождении в зоне цунами;</w:t>
      </w:r>
      <w:r/>
    </w:p>
    <w:p>
      <w:pPr>
        <w:ind w:left="-284" w:right="-1" w:firstLine="0"/>
        <w:jc w:val="left"/>
      </w:pPr>
      <w:r>
        <w:t xml:space="preserve">ураганы, смерчи, их характеристики и опасности, порядок действий при ураганах, бурях и смерчах;</w:t>
      </w:r>
      <w:r/>
    </w:p>
    <w:p>
      <w:pPr>
        <w:ind w:left="-284" w:right="-1" w:firstLine="0"/>
        <w:jc w:val="left"/>
      </w:pPr>
      <w:r>
        <w:t xml:space="preserve">грозы, их характеристики и опасности, порядок действий при попадании в грозу;</w:t>
      </w:r>
      <w:r/>
    </w:p>
    <w:p>
      <w:pPr>
        <w:ind w:left="-284" w:right="-1" w:firstLine="0"/>
        <w:jc w:val="left"/>
      </w:pPr>
      <w:r>
        <w:t xml:space="preserve"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  <w:r/>
    </w:p>
    <w:p>
      <w:pPr>
        <w:ind w:left="-284" w:right="-1" w:firstLine="0"/>
        <w:jc w:val="left"/>
      </w:pPr>
      <w:r>
        <w:t xml:space="preserve">смысл понятий «экология» и «экологическая культура», значение экологии для устойчивого развития общества;</w:t>
      </w:r>
      <w:r/>
    </w:p>
    <w:p>
      <w:pPr>
        <w:ind w:left="-284" w:right="-1" w:firstLine="0"/>
        <w:jc w:val="left"/>
      </w:pPr>
      <w:r>
        <w:t xml:space="preserve">правила безопасного поведения при неблагоприятной экологической обстановке (загрязнении атмосферы).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8 «Основы медицинских знаний. Оказание первой помощи»:</w:t>
      </w:r>
      <w:r/>
    </w:p>
    <w:p>
      <w:pPr>
        <w:ind w:left="-284" w:right="-1" w:firstLine="0"/>
        <w:jc w:val="left"/>
      </w:pPr>
      <w:r>
        <w:t xml:space="preserve">смысл понятий «здоровье» и «здоровый образ жизни», их содержание и значение для человека;</w:t>
      </w:r>
      <w:r/>
    </w:p>
    <w:p>
      <w:pPr>
        <w:ind w:left="-284" w:right="-1" w:firstLine="0"/>
        <w:jc w:val="left"/>
      </w:pPr>
      <w:r>
        <w:t xml:space="preserve">факторы, влияющие на здоровье человека, опасность вредных привычек;</w:t>
      </w:r>
      <w:r/>
    </w:p>
    <w:p>
      <w:pPr>
        <w:ind w:left="-284" w:right="-1" w:firstLine="0"/>
        <w:jc w:val="left"/>
      </w:pPr>
      <w:r>
        <w:t xml:space="preserve">элементы здорового образа жизни, ответственность за сохранение здоровья;</w:t>
      </w:r>
      <w:r/>
    </w:p>
    <w:p>
      <w:pPr>
        <w:ind w:left="-284" w:right="-1" w:firstLine="0"/>
        <w:jc w:val="left"/>
      </w:pPr>
      <w:r>
        <w:t xml:space="preserve">понятие «инфекционные заболевания», причины их возникновения;</w:t>
      </w:r>
      <w:r/>
    </w:p>
    <w:p>
      <w:pPr>
        <w:ind w:left="-284" w:right="-1" w:firstLine="0"/>
        <w:jc w:val="left"/>
      </w:pPr>
      <w:r>
        <w:t xml:space="preserve">механизм распространения инфекционных заболеваний, меры их профилактики и защиты от них;</w:t>
      </w:r>
      <w:r/>
    </w:p>
    <w:p>
      <w:pPr>
        <w:ind w:left="-284" w:right="-1" w:firstLine="0"/>
        <w:jc w:val="left"/>
      </w:pPr>
      <w:r>
        <w:t xml:space="preserve">порядок действий при возникновении чрезвычайных ситуаций биолого-социального </w:t>
      </w:r>
      <w:r>
        <w:t xml:space="preserve">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  <w:r/>
    </w:p>
    <w:p>
      <w:pPr>
        <w:ind w:left="-284" w:right="-1" w:firstLine="0"/>
        <w:jc w:val="left"/>
      </w:pPr>
      <w:r>
        <w:t xml:space="preserve">понятие «неинфекционные заболевания» и их классификация, факторы риска неинфекционных заболеваний;</w:t>
      </w:r>
      <w:r/>
    </w:p>
    <w:p>
      <w:pPr>
        <w:ind w:left="-284" w:right="-1" w:firstLine="0"/>
        <w:jc w:val="left"/>
      </w:pPr>
      <w:r>
        <w:t xml:space="preserve">меры профилактики неинфекционных заболеваний и защиты от них;</w:t>
      </w:r>
      <w:r/>
    </w:p>
    <w:p>
      <w:pPr>
        <w:ind w:left="-284" w:right="-1" w:firstLine="0"/>
        <w:jc w:val="left"/>
      </w:pPr>
      <w:r>
        <w:t xml:space="preserve">диспансеризация и её задачи;</w:t>
      </w:r>
      <w:r/>
    </w:p>
    <w:p>
      <w:pPr>
        <w:ind w:left="-284" w:right="-1" w:firstLine="0"/>
        <w:jc w:val="left"/>
      </w:pPr>
      <w:r>
        <w:t xml:space="preserve">понятия «психическое здоровье» и «психологическое благополучие»;</w:t>
      </w:r>
      <w:r/>
    </w:p>
    <w:p>
      <w:pPr>
        <w:ind w:left="-284" w:right="-1" w:firstLine="0"/>
        <w:jc w:val="left"/>
      </w:pPr>
      <w:r>
        <w:t xml:space="preserve">стресс и его влияние на человека, меры профилактики стресса, способы саморегуляции эмоциональных состояний;</w:t>
      </w:r>
      <w:r/>
    </w:p>
    <w:p>
      <w:pPr>
        <w:ind w:left="-284" w:right="-1" w:firstLine="0"/>
        <w:jc w:val="left"/>
      </w:pPr>
      <w:r>
        <w:t xml:space="preserve">понятие «первая помощь» и обязанность по её оказанию, универсальный алгоритм оказания первой помощи;</w:t>
      </w:r>
      <w:r/>
    </w:p>
    <w:p>
      <w:pPr>
        <w:ind w:left="-284" w:right="-1" w:firstLine="0"/>
        <w:jc w:val="left"/>
      </w:pPr>
      <w:r>
        <w:t xml:space="preserve">назначение и состав аптечки первой помощи;</w:t>
      </w:r>
      <w:r/>
    </w:p>
    <w:p>
      <w:pPr>
        <w:ind w:left="-284" w:right="-1" w:firstLine="0"/>
        <w:jc w:val="left"/>
      </w:pPr>
      <w:r>
        <w:t xml:space="preserve">порядок действий при оказании первой помощи в различных ситуациях, приёмы психологической поддержки пострадавшего.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9 «Безопасность в социуме»:</w:t>
      </w:r>
      <w:r/>
    </w:p>
    <w:p>
      <w:pPr>
        <w:ind w:left="-284" w:right="-1" w:firstLine="0"/>
        <w:jc w:val="left"/>
      </w:pPr>
      <w:r>
        <w:t xml:space="preserve">общение и его значение для человека, способы эффективного общения;</w:t>
      </w:r>
      <w:r/>
    </w:p>
    <w:p>
      <w:pPr>
        <w:ind w:left="-284" w:right="-1" w:firstLine="0"/>
        <w:jc w:val="left"/>
      </w:pPr>
      <w:r>
        <w:t xml:space="preserve"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  <w:r/>
    </w:p>
    <w:p>
      <w:pPr>
        <w:ind w:left="-284" w:right="-1" w:firstLine="0"/>
        <w:jc w:val="left"/>
      </w:pPr>
      <w:r>
        <w:t xml:space="preserve">понятие «конфликт» и стадии его развития, факторы и причины развития конфликта;</w:t>
      </w:r>
      <w:r/>
    </w:p>
    <w:p>
      <w:pPr>
        <w:ind w:left="-284" w:right="-1" w:firstLine="0"/>
        <w:jc w:val="left"/>
      </w:pPr>
      <w:r>
        <w:t xml:space="preserve"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  <w:r/>
    </w:p>
    <w:p>
      <w:pPr>
        <w:ind w:left="-284" w:right="-1" w:firstLine="0"/>
        <w:jc w:val="left"/>
      </w:pPr>
      <w:r>
        <w:t xml:space="preserve">правила поведения для снижения риска конфликта и порядок действий при его опасных проявлениях;</w:t>
      </w:r>
      <w:r/>
    </w:p>
    <w:p>
      <w:pPr>
        <w:ind w:left="-284" w:right="-1" w:firstLine="0"/>
        <w:jc w:val="left"/>
      </w:pPr>
      <w:r>
        <w:t xml:space="preserve">способ разрешения конфликта с помощью третьей стороны (медиатора);</w:t>
      </w:r>
      <w:r/>
    </w:p>
    <w:p>
      <w:pPr>
        <w:ind w:left="-284" w:right="-1" w:firstLine="0"/>
        <w:jc w:val="left"/>
      </w:pPr>
      <w:r>
        <w:t xml:space="preserve">опасные формы проявления конфликта: агрессия, домашнее насилие и буллинг;</w:t>
      </w:r>
      <w:r/>
    </w:p>
    <w:p>
      <w:pPr>
        <w:ind w:left="-284" w:right="-1" w:firstLine="0"/>
        <w:jc w:val="left"/>
      </w:pPr>
      <w:r>
        <w:t xml:space="preserve">манипуляции в ходе межличностного общения, приёмы распознавания манипуляций и способы противостояния им;</w:t>
      </w:r>
      <w:r/>
    </w:p>
    <w:p>
      <w:pPr>
        <w:ind w:left="-284" w:right="-1" w:firstLine="0"/>
        <w:jc w:val="left"/>
      </w:pPr>
      <w:r>
        <w:t xml:space="preserve">приёмы ра</w:t>
      </w:r>
      <w:r>
        <w:t xml:space="preserve">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  <w:r/>
    </w:p>
    <w:p>
      <w:pPr>
        <w:ind w:left="-284" w:right="-1" w:firstLine="0"/>
        <w:jc w:val="left"/>
      </w:pPr>
      <w:r>
        <w:t xml:space="preserve">современные молодёжные увлечения и опасности, связанные с ними, правила безопасного поведения;</w:t>
      </w:r>
      <w:r/>
    </w:p>
    <w:p>
      <w:pPr>
        <w:ind w:left="-284" w:right="-1" w:firstLine="0"/>
        <w:jc w:val="left"/>
      </w:pPr>
      <w:r>
        <w:t xml:space="preserve">правила безопасной коммуникации с незнакомыми людьми.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10 «Безопасность в информационном пространстве»:</w:t>
      </w:r>
      <w:r/>
    </w:p>
    <w:p>
      <w:pPr>
        <w:ind w:left="-284" w:right="-1" w:firstLine="0"/>
        <w:jc w:val="left"/>
      </w:pPr>
      <w:r>
        <w:t xml:space="preserve">понятие «цифровая среда», её характеристики и примеры информационных и компьютерных угроз, положительные возможности цифровой среды;</w:t>
      </w:r>
      <w:r/>
    </w:p>
    <w:p>
      <w:pPr>
        <w:ind w:left="-284" w:right="-1" w:firstLine="0"/>
        <w:jc w:val="left"/>
      </w:pPr>
      <w:r>
        <w:t xml:space="preserve">риски и угрозы при использовании Интернета;</w:t>
      </w:r>
      <w:r/>
    </w:p>
    <w:p>
      <w:pPr>
        <w:ind w:left="-284" w:right="-1" w:firstLine="0"/>
        <w:jc w:val="left"/>
      </w:pPr>
      <w:r>
        <w:t xml:space="preserve">общие принципы безопасного поведения, необходимые для предупреждения возникновения опасных ситуаций в личном цифровом пространстве;</w:t>
      </w:r>
      <w:r/>
    </w:p>
    <w:p>
      <w:pPr>
        <w:ind w:left="-284" w:right="-1" w:firstLine="0"/>
        <w:jc w:val="left"/>
      </w:pPr>
      <w:r>
        <w:t xml:space="preserve">опасные явления цифровой среды: вредоносные программы и приложения и их разновидности;</w:t>
      </w:r>
      <w:r/>
    </w:p>
    <w:p>
      <w:pPr>
        <w:ind w:left="-284" w:right="-1" w:firstLine="0"/>
        <w:jc w:val="left"/>
      </w:pPr>
      <w:r>
        <w:t xml:space="preserve">правила кибергигиены, необходимые для предупреждения возникновения опасных ситуаций в цифровой среде;</w:t>
      </w:r>
      <w:r/>
    </w:p>
    <w:p>
      <w:pPr>
        <w:ind w:left="-284" w:right="-1" w:firstLine="0"/>
        <w:jc w:val="left"/>
      </w:pPr>
      <w:r>
        <w:t xml:space="preserve">основные виды опасного и запрещённого контента в Интернете и его признаки, приёмы распознавания опасностей при использовании Интернета;</w:t>
      </w:r>
      <w:r/>
    </w:p>
    <w:p>
      <w:pPr>
        <w:ind w:left="-284" w:right="-1" w:firstLine="0"/>
        <w:jc w:val="left"/>
      </w:pPr>
      <w:r>
        <w:t xml:space="preserve">противоправные действия в Интернете;</w:t>
      </w:r>
      <w:r/>
    </w:p>
    <w:p>
      <w:pPr>
        <w:ind w:left="-284" w:right="-1" w:firstLine="0"/>
        <w:jc w:val="left"/>
      </w:pPr>
      <w:r>
        <w:t xml:space="preserve"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  <w:r/>
    </w:p>
    <w:p>
      <w:pPr>
        <w:ind w:left="-284" w:right="-1" w:firstLine="0"/>
        <w:jc w:val="left"/>
      </w:pPr>
      <w:r>
        <w:t xml:space="preserve"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  <w:r/>
    </w:p>
    <w:p>
      <w:pPr>
        <w:ind w:left="-284" w:right="-1" w:firstLine="0"/>
        <w:jc w:val="left"/>
      </w:pPr>
      <w:r>
        <w:rPr>
          <w:b/>
        </w:rPr>
        <w:t xml:space="preserve">Модуль № 11 «Основы противодействия экстремизму и терроризму»:</w:t>
      </w:r>
      <w:r/>
    </w:p>
    <w:p>
      <w:pPr>
        <w:ind w:left="-284" w:right="-1" w:firstLine="0"/>
        <w:jc w:val="left"/>
      </w:pPr>
      <w:r>
        <w:t xml:space="preserve">понятия «экстремизм» и «терроризм», их содержание, причины, возможные варианты проявления и последствия;</w:t>
      </w:r>
      <w:r/>
    </w:p>
    <w:p>
      <w:pPr>
        <w:ind w:left="-284" w:right="-1" w:firstLine="0"/>
        <w:jc w:val="left"/>
      </w:pPr>
      <w:r>
        <w:t xml:space="preserve">цели и формы проявления террористических актов, их последствия, уровни террористической опасности;</w:t>
      </w:r>
      <w:r/>
    </w:p>
    <w:p>
      <w:pPr>
        <w:ind w:left="-284" w:right="-1" w:firstLine="0"/>
        <w:jc w:val="left"/>
      </w:pPr>
      <w:r>
        <w:t xml:space="preserve">основы общественно-государственной системы противодействия экстремизму и терроризму, контртеррористическая операция и её цели;</w:t>
      </w:r>
      <w:r/>
    </w:p>
    <w:p>
      <w:pPr>
        <w:ind w:left="-284" w:right="-1" w:firstLine="0"/>
        <w:jc w:val="left"/>
      </w:pPr>
      <w:r>
        <w:t xml:space="preserve">признаки вовлечения в террористическую деятельность, правила антитеррористического поведения;</w:t>
      </w:r>
      <w:r/>
    </w:p>
    <w:p>
      <w:pPr>
        <w:ind w:left="-284" w:right="-1" w:firstLine="0"/>
        <w:jc w:val="left"/>
      </w:pPr>
      <w:r>
        <w:t xml:space="preserve">признаки угроз и подготовки различных форм терактов, порядок действий при их обнаружении;</w:t>
      </w:r>
      <w:r/>
    </w:p>
    <w:p>
      <w:pPr>
        <w:ind w:left="-284" w:right="-1" w:firstLine="0"/>
        <w:jc w:val="left"/>
      </w:pPr>
      <w: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bookmarkStart w:id="18" w:name="block-49021097"/>
      <w:r/>
      <w:bookmarkEnd w:id="17"/>
      <w:r/>
      <w:r/>
    </w:p>
    <w:p>
      <w:pPr>
        <w:ind w:left="-284" w:right="-1" w:firstLine="0"/>
        <w:jc w:val="left"/>
      </w:pPr>
      <w:r>
        <w:rPr>
          <w:b/>
        </w:rPr>
        <w:t xml:space="preserve">ПЛАНИРУЕМЫЕ ОБРАЗОВАТЕЛЬНЫЕ РЕЗУЛЬТАТЫ</w:t>
      </w:r>
      <w:r/>
    </w:p>
    <w:p>
      <w:pPr>
        <w:ind w:left="-284" w:right="-1" w:firstLine="0"/>
        <w:jc w:val="left"/>
      </w:pPr>
      <w:r>
        <w:rPr>
          <w:b/>
        </w:rPr>
        <w:t xml:space="preserve">ЛИЧНОСТНЫЕ РЕЗУЛЬТАТЫ</w:t>
      </w:r>
      <w:r/>
    </w:p>
    <w:p>
      <w:pPr>
        <w:ind w:left="-284" w:right="-1" w:firstLine="0"/>
        <w:jc w:val="left"/>
      </w:pPr>
      <w:r>
        <w:t xml:space="preserve">Личностные результаты достигаются в еди</w:t>
      </w:r>
      <w:r>
        <w:t xml:space="preserve">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</w:t>
      </w:r>
      <w:r>
        <w:t xml:space="preserve">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</w:t>
      </w:r>
      <w:r>
        <w:t xml:space="preserve">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  <w:r/>
    </w:p>
    <w:p>
      <w:pPr>
        <w:ind w:left="-284" w:right="-1" w:firstLine="0"/>
        <w:jc w:val="left"/>
      </w:pPr>
      <w: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  <w:r/>
    </w:p>
    <w:p>
      <w:pPr>
        <w:ind w:left="-284" w:right="-1" w:firstLine="0"/>
        <w:jc w:val="left"/>
      </w:pPr>
      <w:r>
        <w:t xml:space="preserve">Личностные результаты изучения ОБЗР включают:</w:t>
      </w:r>
      <w:r/>
    </w:p>
    <w:p>
      <w:pPr>
        <w:ind w:left="-284" w:right="-1" w:firstLine="0"/>
        <w:jc w:val="left"/>
      </w:pPr>
      <w:r>
        <w:rPr>
          <w:b/>
        </w:rPr>
        <w:t xml:space="preserve">1) патриотическое воспитание:</w:t>
      </w:r>
      <w:r/>
    </w:p>
    <w:p>
      <w:pPr>
        <w:ind w:left="-284" w:right="-1" w:firstLine="0"/>
        <w:jc w:val="left"/>
      </w:pP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/>
    </w:p>
    <w:p>
      <w:pPr>
        <w:ind w:left="-284" w:right="-1" w:firstLine="0"/>
        <w:jc w:val="left"/>
      </w:pPr>
      <w: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  <w:r/>
    </w:p>
    <w:p>
      <w:pPr>
        <w:ind w:left="-284" w:right="-1" w:firstLine="0"/>
        <w:jc w:val="left"/>
      </w:pPr>
      <w:r>
        <w:t xml:space="preserve"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  <w:r/>
    </w:p>
    <w:p>
      <w:pPr>
        <w:ind w:left="-284" w:right="-1" w:firstLine="0"/>
        <w:jc w:val="left"/>
      </w:pPr>
      <w:r>
        <w:t xml:space="preserve">формирование чувства гордости за свою Родину, ответственного отношения к выполнению конституционного долга – защите Отечества;</w:t>
      </w:r>
      <w:r/>
    </w:p>
    <w:p>
      <w:pPr>
        <w:ind w:left="-284" w:right="-1" w:firstLine="0"/>
        <w:jc w:val="left"/>
      </w:pPr>
      <w:r>
        <w:rPr>
          <w:b/>
        </w:rPr>
        <w:t xml:space="preserve">2) гражданское воспитание:</w:t>
      </w:r>
      <w:r/>
    </w:p>
    <w:p>
      <w:pPr>
        <w:ind w:left="-284" w:right="-1" w:firstLine="0"/>
        <w:jc w:val="left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людей;</w:t>
      </w:r>
      <w:r/>
    </w:p>
    <w:p>
      <w:pPr>
        <w:ind w:left="-284" w:right="-1" w:firstLine="0"/>
        <w:jc w:val="left"/>
      </w:pPr>
      <w:r>
        <w:t xml:space="preserve">активное участие в жизни семьи, организации, местного сообщества, родного края, страны;</w:t>
      </w:r>
      <w:r/>
    </w:p>
    <w:p>
      <w:pPr>
        <w:ind w:left="-284" w:right="-1" w:firstLine="0"/>
        <w:jc w:val="left"/>
      </w:pPr>
      <w:r>
        <w:t xml:space="preserve">неприятие любых форм экстремизма, дискриминации;</w:t>
      </w:r>
      <w:r/>
    </w:p>
    <w:p>
      <w:pPr>
        <w:ind w:left="-284" w:right="-1" w:firstLine="0"/>
        <w:jc w:val="left"/>
      </w:pPr>
      <w: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r/>
    </w:p>
    <w:p>
      <w:pPr>
        <w:ind w:left="-284" w:right="-1" w:firstLine="0"/>
        <w:jc w:val="left"/>
      </w:pPr>
      <w:r>
        <w:t xml:space="preserve">представление о способах противодействия коррупции;</w:t>
      </w:r>
      <w:r/>
    </w:p>
    <w:p>
      <w:pPr>
        <w:ind w:left="-284" w:right="-1" w:firstLine="0"/>
        <w:jc w:val="left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  <w:r/>
    </w:p>
    <w:p>
      <w:pPr>
        <w:ind w:left="-284" w:right="-1" w:firstLine="0"/>
        <w:jc w:val="left"/>
      </w:pPr>
      <w:r>
        <w:t xml:space="preserve">готовность к участию в гуманитарной деятельности (волонтёрство, помощь людям, нуждающимся в ней);</w:t>
      </w:r>
      <w:r/>
    </w:p>
    <w:p>
      <w:pPr>
        <w:ind w:left="-284" w:right="-1" w:firstLine="0"/>
        <w:jc w:val="left"/>
      </w:pPr>
      <w:r>
        <w:t xml:space="preserve"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  <w:r/>
    </w:p>
    <w:p>
      <w:pPr>
        <w:ind w:left="-284" w:right="-1" w:firstLine="0"/>
        <w:jc w:val="left"/>
      </w:pPr>
      <w:r>
        <w:t xml:space="preserve">понимание и приз</w:t>
      </w:r>
      <w:r>
        <w:t xml:space="preserve">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  <w:r/>
    </w:p>
    <w:p>
      <w:pPr>
        <w:ind w:left="-284" w:right="-1" w:firstLine="0"/>
        <w:jc w:val="left"/>
      </w:pPr>
      <w:r>
        <w:t xml:space="preserve">знание и понимание роли государства в противодействии основным вызовам современности: терроризму, экстремизму, незаконному р</w:t>
      </w:r>
      <w:r>
        <w:t xml:space="preserve">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  <w:r/>
    </w:p>
    <w:p>
      <w:pPr>
        <w:ind w:left="-284" w:right="-1" w:firstLine="0"/>
        <w:jc w:val="left"/>
      </w:pPr>
      <w:r>
        <w:rPr>
          <w:b/>
        </w:rPr>
        <w:t xml:space="preserve">3) духовно-нравственное воспитание:</w:t>
      </w:r>
      <w:r/>
    </w:p>
    <w:p>
      <w:pPr>
        <w:ind w:left="-284" w:right="-1" w:firstLine="0"/>
        <w:jc w:val="left"/>
      </w:pPr>
      <w:r>
        <w:t xml:space="preserve">ориентация на моральные ценности и нормы в ситуациях нравственного выбора;</w:t>
      </w:r>
      <w:r/>
    </w:p>
    <w:p>
      <w:pPr>
        <w:ind w:left="-284" w:right="-1" w:firstLine="0"/>
        <w:jc w:val="left"/>
      </w:pPr>
      <w: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  <w:r/>
    </w:p>
    <w:p>
      <w:pPr>
        <w:ind w:left="-284" w:right="-1" w:firstLine="0"/>
        <w:jc w:val="left"/>
      </w:pPr>
      <w: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/>
    </w:p>
    <w:p>
      <w:pPr>
        <w:ind w:left="-284" w:right="-1" w:firstLine="0"/>
        <w:jc w:val="left"/>
      </w:pPr>
      <w:r>
        <w:t xml:space="preserve"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  <w:r/>
    </w:p>
    <w:p>
      <w:pPr>
        <w:ind w:left="-284" w:right="-1" w:firstLine="0"/>
        <w:jc w:val="left"/>
      </w:pPr>
      <w:r>
        <w:t xml:space="preserve">формирование личности безопасного типа, осознанного и ответственного отношения к личной безопасности и безопасности других людей;</w:t>
      </w:r>
      <w:r/>
    </w:p>
    <w:p>
      <w:pPr>
        <w:ind w:left="-284" w:right="-1" w:firstLine="0"/>
        <w:jc w:val="left"/>
      </w:pPr>
      <w:r>
        <w:rPr>
          <w:b/>
        </w:rPr>
        <w:t xml:space="preserve">4) эстетическое воспитание:</w:t>
      </w:r>
      <w:r/>
    </w:p>
    <w:p>
      <w:pPr>
        <w:ind w:left="-284" w:right="-1" w:firstLine="0"/>
        <w:jc w:val="left"/>
      </w:pPr>
      <w:r>
        <w:t xml:space="preserve">формирование гармоничной личности, развитие способности воспринимать, ценить и создавать прекрасное в повседневной жизни;</w:t>
      </w:r>
      <w:r/>
    </w:p>
    <w:p>
      <w:pPr>
        <w:ind w:left="-284" w:right="-1" w:firstLine="0"/>
        <w:jc w:val="left"/>
      </w:pPr>
      <w:r>
        <w:t xml:space="preserve">понимание взаимозависимости счастливого юношества и безопасного личного поведения в повседневной жизни;</w:t>
      </w:r>
      <w:r/>
    </w:p>
    <w:p>
      <w:pPr>
        <w:ind w:left="-284" w:right="-1" w:firstLine="0"/>
        <w:jc w:val="left"/>
      </w:pPr>
      <w:r>
        <w:rPr>
          <w:b/>
        </w:rPr>
        <w:t xml:space="preserve">5) ценности научного познания:</w:t>
      </w:r>
      <w:r/>
    </w:p>
    <w:p>
      <w:pPr>
        <w:ind w:left="-284" w:right="-1" w:firstLine="0"/>
        <w:jc w:val="left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/>
    </w:p>
    <w:p>
      <w:pPr>
        <w:ind w:left="-284" w:right="-1" w:firstLine="0"/>
        <w:jc w:val="left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/>
    </w:p>
    <w:p>
      <w:pPr>
        <w:ind w:left="-284" w:right="-1" w:firstLine="0"/>
        <w:jc w:val="left"/>
      </w:pPr>
      <w:r>
        <w:t xml:space="preserve">формирование современной научной картины мира, понимание причин, механизмов</w:t>
      </w:r>
      <w:r>
        <w:t xml:space="preserve">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  <w:r/>
    </w:p>
    <w:p>
      <w:pPr>
        <w:ind w:left="-284" w:right="-1" w:firstLine="0"/>
        <w:jc w:val="left"/>
      </w:pPr>
      <w:r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  <w:r/>
    </w:p>
    <w:p>
      <w:pPr>
        <w:ind w:left="-284" w:right="-1" w:firstLine="0"/>
        <w:jc w:val="left"/>
      </w:pPr>
      <w:r>
        <w:rPr>
          <w:b/>
        </w:rPr>
        <w:t xml:space="preserve">6) физическое воспитание, формирование культуры здоровья и эмоционального благополучия:</w:t>
      </w:r>
      <w:r/>
    </w:p>
    <w:p>
      <w:pPr>
        <w:ind w:left="-284" w:right="-1" w:firstLine="0"/>
        <w:jc w:val="left"/>
      </w:pPr>
      <w:r>
        <w:t xml:space="preserve"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  <w:r/>
    </w:p>
    <w:p>
      <w:pPr>
        <w:ind w:left="-284" w:right="-1" w:firstLine="0"/>
        <w:jc w:val="left"/>
      </w:pPr>
      <w:r>
        <w:t xml:space="preserve">осознание ценности жизни;</w:t>
      </w:r>
      <w:r/>
    </w:p>
    <w:p>
      <w:pPr>
        <w:ind w:left="-284" w:right="-1" w:firstLine="0"/>
        <w:jc w:val="left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/>
    </w:p>
    <w:p>
      <w:pPr>
        <w:ind w:left="-284" w:right="-1" w:firstLine="0"/>
        <w:jc w:val="left"/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/>
    </w:p>
    <w:p>
      <w:pPr>
        <w:ind w:left="-284" w:right="-1" w:firstLine="0"/>
        <w:jc w:val="left"/>
      </w:pPr>
      <w:r>
        <w:t xml:space="preserve">соблюдение правил безопасности, в том числе навыков безопасного поведения в Интернет–среде;</w:t>
      </w:r>
      <w:r/>
    </w:p>
    <w:p>
      <w:pPr>
        <w:ind w:left="-284" w:right="-1" w:firstLine="0"/>
        <w:jc w:val="left"/>
      </w:pPr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  <w:r/>
    </w:p>
    <w:p>
      <w:pPr>
        <w:ind w:left="-284" w:right="-1" w:firstLine="0"/>
        <w:jc w:val="left"/>
      </w:pPr>
      <w:r>
        <w:t xml:space="preserve">умение принимать себя и других людей, не осуждая;</w:t>
      </w:r>
      <w:r/>
    </w:p>
    <w:p>
      <w:pPr>
        <w:ind w:left="-284" w:right="-1" w:firstLine="0"/>
        <w:jc w:val="left"/>
      </w:pPr>
      <w:r>
        <w:t xml:space="preserve">умение осознавать эмоциональное состояние своё и других людей, уметь управлять собственным эмоциональным состоянием;</w:t>
      </w:r>
      <w:r/>
    </w:p>
    <w:p>
      <w:pPr>
        <w:ind w:left="-284" w:right="-1" w:firstLine="0"/>
        <w:jc w:val="left"/>
      </w:pPr>
      <w:r>
        <w:t xml:space="preserve">сформированность навыка рефлексии, признание своего права на ошибку и такого же права другого человека;</w:t>
      </w:r>
      <w:r/>
    </w:p>
    <w:p>
      <w:pPr>
        <w:ind w:left="-284" w:right="-1" w:firstLine="0"/>
        <w:jc w:val="left"/>
      </w:pPr>
      <w:r>
        <w:rPr>
          <w:b/>
        </w:rPr>
        <w:t xml:space="preserve">7) трудовое воспитание:</w:t>
      </w:r>
      <w:r/>
    </w:p>
    <w:p>
      <w:pPr>
        <w:ind w:left="-284" w:right="-1" w:firstLine="0"/>
        <w:jc w:val="left"/>
      </w:pPr>
      <w:r>
        <w:t xml:space="preserve">ус</w:t>
      </w:r>
      <w:r>
        <w:t xml:space="preserve">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/>
    </w:p>
    <w:p>
      <w:pPr>
        <w:ind w:left="-284" w:right="-1" w:firstLine="0"/>
        <w:jc w:val="left"/>
      </w:pPr>
      <w: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</w:t>
      </w:r>
      <w:r/>
    </w:p>
    <w:p>
      <w:pPr>
        <w:ind w:left="-284" w:right="-1" w:firstLine="0"/>
        <w:jc w:val="left"/>
      </w:pP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/>
    </w:p>
    <w:p>
      <w:pPr>
        <w:ind w:left="-284" w:right="-1" w:firstLine="0"/>
        <w:jc w:val="left"/>
      </w:pPr>
      <w:r>
        <w:t xml:space="preserve">готовность адаптироваться в профессиональной среде;</w:t>
      </w:r>
      <w:r/>
    </w:p>
    <w:p>
      <w:pPr>
        <w:ind w:left="-284" w:right="-1" w:firstLine="0"/>
        <w:jc w:val="left"/>
      </w:pPr>
      <w:r>
        <w:t xml:space="preserve">уважение к труду и результатам трудовой деятельности;</w:t>
      </w:r>
      <w:r/>
    </w:p>
    <w:p>
      <w:pPr>
        <w:ind w:left="-284" w:right="-1" w:firstLine="0"/>
        <w:jc w:val="left"/>
      </w:pPr>
      <w: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/>
    </w:p>
    <w:p>
      <w:pPr>
        <w:ind w:left="-284" w:right="-1" w:firstLine="0"/>
        <w:jc w:val="left"/>
      </w:pPr>
      <w:r>
        <w:t xml:space="preserve"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  <w:r/>
    </w:p>
    <w:p>
      <w:pPr>
        <w:ind w:left="-284" w:right="-1" w:firstLine="0"/>
        <w:jc w:val="left"/>
      </w:pPr>
      <w:r>
        <w:t xml:space="preserve"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  <w:r/>
    </w:p>
    <w:p>
      <w:pPr>
        <w:ind w:left="-284" w:right="-1" w:firstLine="0"/>
        <w:jc w:val="left"/>
      </w:pPr>
      <w:r>
        <w:t xml:space="preserve">установка на овлад</w:t>
      </w:r>
      <w:r>
        <w:t xml:space="preserve">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  <w:r/>
    </w:p>
    <w:p>
      <w:pPr>
        <w:ind w:left="-284" w:right="-1" w:firstLine="0"/>
        <w:jc w:val="left"/>
      </w:pPr>
      <w:r>
        <w:rPr>
          <w:b/>
        </w:rPr>
        <w:t xml:space="preserve">8) экологическое воспитание:</w:t>
      </w:r>
      <w:r/>
    </w:p>
    <w:p>
      <w:pPr>
        <w:ind w:left="-284" w:right="-1" w:firstLine="0"/>
        <w:jc w:val="left"/>
      </w:pPr>
      <w: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/>
    </w:p>
    <w:p>
      <w:pPr>
        <w:ind w:left="-284" w:right="-1" w:firstLine="0"/>
        <w:jc w:val="left"/>
      </w:pPr>
      <w: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r/>
    </w:p>
    <w:p>
      <w:pPr>
        <w:ind w:left="-284" w:right="-1" w:firstLine="0"/>
        <w:jc w:val="left"/>
      </w:pPr>
      <w:r>
        <w:t xml:space="preserve">осознание своей роли как гражданина и потребителя в условиях взаимосвязи природной, технологической и социальной сред;</w:t>
      </w:r>
      <w:r/>
    </w:p>
    <w:p>
      <w:pPr>
        <w:ind w:left="-284" w:right="-1" w:firstLine="0"/>
        <w:jc w:val="left"/>
      </w:pPr>
      <w:r>
        <w:t xml:space="preserve">готовность к участию в практической деятельности экологической направленности;</w:t>
      </w:r>
      <w:r/>
    </w:p>
    <w:p>
      <w:pPr>
        <w:ind w:left="-284" w:right="-1" w:firstLine="0"/>
        <w:jc w:val="left"/>
      </w:pPr>
      <w:r>
        <w:t xml:space="preserve"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  <w:r/>
    </w:p>
    <w:p>
      <w:pPr>
        <w:ind w:left="-284" w:right="-1" w:firstLine="0"/>
        <w:jc w:val="left"/>
      </w:pPr>
      <w:r>
        <w:rPr>
          <w:b/>
        </w:rPr>
        <w:t xml:space="preserve">МЕТАПРЕДМЕТНЫЕ РЕЗУЛЬТАТЫ</w:t>
      </w:r>
      <w:r/>
    </w:p>
    <w:p>
      <w:pPr>
        <w:ind w:left="-284" w:right="-1" w:firstLine="0"/>
        <w:jc w:val="left"/>
      </w:pPr>
      <w:r>
        <w:t xml:space="preserve">В резуль</w:t>
      </w:r>
      <w:r>
        <w:t xml:space="preserve">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/>
    </w:p>
    <w:p>
      <w:pPr>
        <w:ind w:left="-284" w:right="-1" w:firstLine="0"/>
        <w:jc w:val="left"/>
      </w:pPr>
      <w:r>
        <w:rPr>
          <w:b/>
        </w:rPr>
        <w:t xml:space="preserve">Познавательные универсальные учебные действия</w:t>
      </w:r>
      <w:r/>
    </w:p>
    <w:p>
      <w:pPr>
        <w:ind w:left="-284" w:right="-1" w:firstLine="0"/>
        <w:jc w:val="left"/>
      </w:pPr>
      <w:r>
        <w:rPr>
          <w:b/>
        </w:rPr>
        <w:t xml:space="preserve">Базовые логические действия:</w:t>
      </w:r>
      <w:r/>
    </w:p>
    <w:p>
      <w:pPr>
        <w:ind w:left="-284" w:right="-1" w:firstLine="0"/>
        <w:jc w:val="left"/>
      </w:pPr>
      <w:r>
        <w:t xml:space="preserve">выявлять и характеризовать существенные признаки объектов (явлений);</w:t>
      </w:r>
      <w:r/>
    </w:p>
    <w:p>
      <w:pPr>
        <w:ind w:left="-284" w:right="-1" w:firstLine="0"/>
        <w:jc w:val="left"/>
      </w:pPr>
      <w:r>
        <w:t xml:space="preserve">устанавливать существенный признак классификации, основания для обобщения и сравнения, критерии проводимого анализа;</w:t>
      </w:r>
      <w:r/>
    </w:p>
    <w:p>
      <w:pPr>
        <w:ind w:left="-284" w:right="-1" w:firstLine="0"/>
        <w:jc w:val="left"/>
      </w:pPr>
      <w:r>
        <w:t xml:space="preserve">с учётом предложенной задачи выявлять закономерности и противоречия в рассматриваемых фактах, данных и наблюдениях;</w:t>
      </w:r>
      <w:r/>
    </w:p>
    <w:p>
      <w:pPr>
        <w:ind w:left="-284" w:right="-1" w:firstLine="0"/>
        <w:jc w:val="left"/>
      </w:pPr>
      <w:r>
        <w:t xml:space="preserve">предлагать критерии для выявления закономерностей и противоречий;</w:t>
      </w:r>
      <w:r/>
    </w:p>
    <w:p>
      <w:pPr>
        <w:ind w:left="-284" w:right="-1" w:firstLine="0"/>
        <w:jc w:val="left"/>
      </w:pPr>
      <w:r>
        <w:t xml:space="preserve">выявлять дефицит информации, данных, необходимых для решения поставленной задачи;</w:t>
      </w:r>
      <w:r/>
    </w:p>
    <w:p>
      <w:pPr>
        <w:ind w:left="-284" w:right="-1" w:firstLine="0"/>
        <w:jc w:val="left"/>
      </w:pPr>
      <w: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  <w:r/>
    </w:p>
    <w:p>
      <w:pPr>
        <w:ind w:left="-284" w:right="-1" w:firstLine="0"/>
        <w:jc w:val="left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left="-284" w:right="-1" w:firstLine="0"/>
        <w:jc w:val="left"/>
      </w:pPr>
      <w:r>
        <w:rPr>
          <w:b/>
        </w:rPr>
        <w:t xml:space="preserve">Базовые исследовательские действия:</w:t>
      </w:r>
      <w:r/>
    </w:p>
    <w:p>
      <w:pPr>
        <w:ind w:left="-284" w:right="-1" w:firstLine="0"/>
        <w:jc w:val="left"/>
      </w:pPr>
      <w: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  <w:r/>
    </w:p>
    <w:p>
      <w:pPr>
        <w:ind w:left="-284" w:right="-1" w:firstLine="0"/>
        <w:jc w:val="left"/>
      </w:pPr>
      <w: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  <w:r/>
    </w:p>
    <w:p>
      <w:pPr>
        <w:ind w:left="-284" w:right="-1" w:firstLine="0"/>
        <w:jc w:val="left"/>
      </w:pPr>
      <w:r>
        <w:t xml:space="preserve"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  <w:r/>
    </w:p>
    <w:p>
      <w:pPr>
        <w:ind w:left="-284" w:right="-1" w:firstLine="0"/>
        <w:jc w:val="left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/>
    </w:p>
    <w:p>
      <w:pPr>
        <w:ind w:left="-284" w:right="-1" w:firstLine="0"/>
        <w:jc w:val="left"/>
      </w:pPr>
      <w:r>
        <w:rPr>
          <w:b/>
        </w:rPr>
        <w:t xml:space="preserve">Работа с информацией:</w:t>
      </w:r>
      <w:r/>
    </w:p>
    <w:p>
      <w:pPr>
        <w:ind w:left="-284" w:right="-1" w:firstLine="0"/>
        <w:jc w:val="left"/>
      </w:pPr>
      <w: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/>
    </w:p>
    <w:p>
      <w:pPr>
        <w:ind w:left="-284" w:right="-1" w:firstLine="0"/>
        <w:jc w:val="left"/>
      </w:pPr>
      <w:r>
        <w:t xml:space="preserve">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ind w:left="-284" w:right="-1" w:firstLine="0"/>
        <w:jc w:val="left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</w:t>
      </w:r>
      <w:r/>
    </w:p>
    <w:p>
      <w:pPr>
        <w:ind w:left="-284" w:right="-1" w:firstLine="0"/>
        <w:jc w:val="left"/>
      </w:pPr>
      <w: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/>
    </w:p>
    <w:p>
      <w:pPr>
        <w:ind w:left="-284" w:right="-1" w:firstLine="0"/>
        <w:jc w:val="left"/>
      </w:pPr>
      <w:r>
        <w:t xml:space="preserve">оценивать надёжность информации по критериям, предложенным педагогическим работником или сформулированным самостоятельно;</w:t>
      </w:r>
      <w:r/>
    </w:p>
    <w:p>
      <w:pPr>
        <w:ind w:left="-284" w:right="-1" w:firstLine="0"/>
        <w:jc w:val="left"/>
      </w:pPr>
      <w:r>
        <w:t xml:space="preserve">эффективно запоминать и систематизировать информацию;</w:t>
      </w:r>
      <w:r/>
    </w:p>
    <w:p>
      <w:pPr>
        <w:ind w:left="-284" w:right="-1" w:firstLine="0"/>
        <w:jc w:val="left"/>
      </w:pPr>
      <w:r>
        <w:t xml:space="preserve">овладение системой универсальных познавательных действий обеспечивает сформированность когнитивных навыков обучающихся.</w:t>
      </w:r>
      <w:r/>
    </w:p>
    <w:p>
      <w:pPr>
        <w:ind w:left="-284" w:right="-1" w:firstLine="0"/>
        <w:jc w:val="left"/>
      </w:pPr>
      <w:r>
        <w:rPr>
          <w:b/>
        </w:rPr>
        <w:t xml:space="preserve">Коммуникативные универсальные учебные действия</w:t>
      </w:r>
      <w:r/>
    </w:p>
    <w:p>
      <w:pPr>
        <w:ind w:left="-284" w:right="-1" w:firstLine="0"/>
        <w:jc w:val="left"/>
      </w:pPr>
      <w:r>
        <w:rPr>
          <w:b/>
        </w:rPr>
        <w:t xml:space="preserve">Общение:</w:t>
      </w:r>
      <w:r/>
    </w:p>
    <w:p>
      <w:pPr>
        <w:ind w:left="-284" w:right="-1" w:firstLine="0"/>
        <w:jc w:val="left"/>
      </w:pPr>
      <w: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  <w:r/>
    </w:p>
    <w:p>
      <w:pPr>
        <w:ind w:left="-284" w:right="-1" w:firstLine="0"/>
        <w:jc w:val="left"/>
      </w:pPr>
      <w: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  <w:r/>
    </w:p>
    <w:p>
      <w:pPr>
        <w:ind w:left="-284" w:right="-1" w:firstLine="0"/>
        <w:jc w:val="left"/>
      </w:pPr>
      <w:r>
        <w:t xml:space="preserve">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ind w:left="-284" w:right="-1" w:firstLine="0"/>
        <w:jc w:val="left"/>
      </w:pPr>
      <w: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  <w:r/>
    </w:p>
    <w:p>
      <w:pPr>
        <w:ind w:left="-284" w:right="-1" w:firstLine="0"/>
        <w:jc w:val="left"/>
      </w:pPr>
      <w: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  <w:r/>
    </w:p>
    <w:p>
      <w:pPr>
        <w:ind w:left="-284" w:right="-1" w:firstLine="0"/>
        <w:jc w:val="left"/>
      </w:pPr>
      <w:r>
        <w:rPr>
          <w:b/>
        </w:rPr>
        <w:t xml:space="preserve">Регулятивные универсальные учебные действия</w:t>
      </w:r>
      <w:r/>
    </w:p>
    <w:p>
      <w:pPr>
        <w:ind w:left="-284" w:right="-1" w:firstLine="0"/>
        <w:jc w:val="left"/>
      </w:pPr>
      <w:r>
        <w:rPr>
          <w:b/>
        </w:rPr>
        <w:t xml:space="preserve">Самоорганизация:</w:t>
      </w:r>
      <w:r/>
    </w:p>
    <w:p>
      <w:pPr>
        <w:ind w:left="-284" w:right="-1" w:firstLine="0"/>
        <w:jc w:val="left"/>
      </w:pPr>
      <w:r>
        <w:t xml:space="preserve">выявлять проблемные вопросы, требующие решения в жизненных и учебных ситуациях;</w:t>
      </w:r>
      <w:r/>
    </w:p>
    <w:p>
      <w:pPr>
        <w:ind w:left="-284" w:right="-1" w:firstLine="0"/>
        <w:jc w:val="left"/>
      </w:pPr>
      <w:r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  <w:r/>
    </w:p>
    <w:p>
      <w:pPr>
        <w:ind w:left="-284" w:right="-1" w:firstLine="0"/>
        <w:jc w:val="left"/>
      </w:pPr>
      <w: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  <w:r/>
    </w:p>
    <w:p>
      <w:pPr>
        <w:ind w:left="-284" w:right="-1" w:firstLine="0"/>
        <w:jc w:val="left"/>
      </w:pPr>
      <w:r>
        <w:rPr>
          <w:b/>
        </w:rPr>
        <w:t xml:space="preserve">Самоконтроль, эмоциональный интеллект:</w:t>
      </w:r>
      <w:r/>
    </w:p>
    <w:p>
      <w:pPr>
        <w:ind w:left="-284" w:right="-1" w:firstLine="0"/>
        <w:jc w:val="left"/>
      </w:pPr>
      <w:r>
        <w:t xml:space="preserve"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  <w:r/>
    </w:p>
    <w:p>
      <w:pPr>
        <w:ind w:left="-284" w:right="-1" w:firstLine="0"/>
        <w:jc w:val="left"/>
      </w:pPr>
      <w: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/>
    </w:p>
    <w:p>
      <w:pPr>
        <w:ind w:left="-284" w:right="-1" w:firstLine="0"/>
        <w:jc w:val="left"/>
      </w:pPr>
      <w:r>
        <w:t xml:space="preserve">оценивать соответствие результата цели и условиям;</w:t>
      </w:r>
      <w:r/>
    </w:p>
    <w:p>
      <w:pPr>
        <w:ind w:left="-284" w:right="-1" w:firstLine="0"/>
        <w:jc w:val="left"/>
      </w:pPr>
      <w:r>
        <w:t xml:space="preserve">управлять собственными эмоциями и не поддаваться эмоциям других людей, выявлять и анализировать их причины;</w:t>
      </w:r>
      <w:r/>
    </w:p>
    <w:p>
      <w:pPr>
        <w:ind w:left="-284" w:right="-1" w:firstLine="0"/>
        <w:jc w:val="left"/>
      </w:pPr>
      <w:r>
        <w:t xml:space="preserve">ставить себя на место другого человека, понимать мотивы и намерения другого человека, регулировать способ выражения эмоций;</w:t>
      </w:r>
      <w:r/>
    </w:p>
    <w:p>
      <w:pPr>
        <w:ind w:left="-284" w:right="-1" w:firstLine="0"/>
        <w:jc w:val="left"/>
      </w:pPr>
      <w:r>
        <w:t xml:space="preserve">осознанно относиться к другому человеку, его мнению, признавать право на ошибку свою и чужую;</w:t>
      </w:r>
      <w:r/>
    </w:p>
    <w:p>
      <w:pPr>
        <w:ind w:left="-284" w:right="-1" w:firstLine="0"/>
        <w:jc w:val="left"/>
      </w:pPr>
      <w:r>
        <w:t xml:space="preserve">быть открытым себе и другим людям, осознавать невозможность контроля всего вокруг.</w:t>
      </w:r>
      <w:r/>
    </w:p>
    <w:p>
      <w:pPr>
        <w:ind w:left="-284" w:right="-1" w:firstLine="0"/>
        <w:jc w:val="left"/>
      </w:pPr>
      <w:r>
        <w:rPr>
          <w:b/>
        </w:rPr>
        <w:t xml:space="preserve">Совместная деятельность:</w:t>
      </w:r>
      <w:r/>
    </w:p>
    <w:p>
      <w:pPr>
        <w:ind w:left="-284" w:right="-1" w:firstLine="0"/>
        <w:jc w:val="left"/>
      </w:pPr>
      <w:r>
        <w:t xml:space="preserve">понимать и использовать преимущества командной и индивидуальной работы при решении конкретной учебной задачи;</w:t>
      </w:r>
      <w:r/>
    </w:p>
    <w:p>
      <w:pPr>
        <w:ind w:left="-284" w:right="-1" w:firstLine="0"/>
        <w:jc w:val="left"/>
      </w:pPr>
      <w: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  <w:r/>
    </w:p>
    <w:p>
      <w:pPr>
        <w:ind w:left="-284" w:right="-1" w:firstLine="0"/>
        <w:jc w:val="left"/>
      </w:pPr>
      <w:r>
        <w:t xml:space="preserve">определять свои действия и действ</w:t>
      </w:r>
      <w:r>
        <w:t xml:space="preserve">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  <w:r/>
    </w:p>
    <w:p>
      <w:pPr>
        <w:ind w:left="-284" w:right="-1" w:firstLine="0"/>
        <w:jc w:val="left"/>
      </w:pPr>
      <w:r/>
      <w:bookmarkStart w:id="19" w:name="_Toc134720971"/>
      <w:r/>
      <w:bookmarkStart w:id="20" w:name="_Toc161857405"/>
      <w:r/>
      <w:bookmarkEnd w:id="19"/>
      <w:r/>
      <w:bookmarkEnd w:id="20"/>
      <w:r>
        <w:rPr>
          <w:b/>
        </w:rPr>
        <w:t xml:space="preserve">ПРЕДМЕТНЫЕ РЕЗУЛЬТАТЫ</w:t>
      </w:r>
      <w:r/>
    </w:p>
    <w:p>
      <w:pPr>
        <w:ind w:left="-284" w:right="-1" w:firstLine="0"/>
        <w:jc w:val="left"/>
      </w:pPr>
      <w: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  <w:r/>
    </w:p>
    <w:p>
      <w:pPr>
        <w:ind w:left="-284" w:right="-1" w:firstLine="0"/>
        <w:jc w:val="left"/>
      </w:pPr>
      <w:r>
        <w:t xml:space="preserve">Приобретаемый опыт проявляется в понимании с</w:t>
      </w:r>
      <w:r>
        <w:t xml:space="preserve">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</w:t>
      </w:r>
      <w:r>
        <w:t xml:space="preserve">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r/>
    </w:p>
    <w:p>
      <w:pPr>
        <w:ind w:left="-284" w:right="-1" w:firstLine="0"/>
        <w:jc w:val="left"/>
      </w:pPr>
      <w:r>
        <w:t xml:space="preserve">Предметные результаты по ОБЗР должны обеспечивать: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сформированность представлений о значении безопасного и устойчивого развития для государства, обществ</w:t>
      </w:r>
      <w:r>
        <w:t xml:space="preserve">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</w:t>
      </w:r>
      <w:r>
        <w:t xml:space="preserve">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сформированность чувства гордости за свою Родину, ответственного отношения к выполнению конституционного д</w:t>
      </w:r>
      <w:r>
        <w:t xml:space="preserve">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сформированность представлений о назначении, боевых свойствах и общем устройстве стрелкового оружия;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сформированность представлений о культуре безопасности жизнедеятельности, понятиях «опасность», «безопасность», </w:t>
      </w:r>
      <w:r>
        <w:t xml:space="preserve">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сформированность представлений о порядке действий при возникновении </w:t>
      </w:r>
      <w:r>
        <w:t xml:space="preserve">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</w:t>
      </w:r>
      <w:r>
        <w:t xml:space="preserve">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освоение знаний об основах общественно-государственной системы противодействия экстремизму и т</w:t>
      </w:r>
      <w:r>
        <w:t xml:space="preserve">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  <w:r/>
    </w:p>
    <w:p>
      <w:pPr>
        <w:numPr>
          <w:ilvl w:val="0"/>
          <w:numId w:val="111"/>
        </w:numPr>
        <w:ind w:left="-284" w:right="-1" w:firstLine="0"/>
        <w:jc w:val="left"/>
      </w:pPr>
      <w:r>
        <w:t xml:space="preserve"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  <w:r/>
    </w:p>
    <w:p>
      <w:pPr>
        <w:ind w:left="-284" w:right="-1" w:firstLine="0"/>
        <w:jc w:val="left"/>
      </w:pPr>
      <w:r>
        <w:t xml:space="preserve">Достижение результатов освоения программы ОБЗР обеспечивается посредством достижения предметных результатов освоения модулей ОБЗР.</w:t>
      </w:r>
      <w:r/>
    </w:p>
    <w:p>
      <w:pPr>
        <w:ind w:left="-284" w:right="-1" w:firstLine="0"/>
        <w:jc w:val="left"/>
      </w:pPr>
      <w:r>
        <w:rPr>
          <w:b/>
        </w:rPr>
        <w:t xml:space="preserve">8 КЛАСС 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1 «Безопасное и устойчивое развитие личности, общества, государства»:</w:t>
      </w:r>
      <w:r/>
    </w:p>
    <w:p>
      <w:pPr>
        <w:ind w:left="-284" w:right="-1" w:firstLine="0"/>
        <w:jc w:val="left"/>
      </w:pPr>
      <w:r>
        <w:t xml:space="preserve">объяснять значение Конституции Российской Федерации;</w:t>
      </w:r>
      <w:r/>
    </w:p>
    <w:p>
      <w:pPr>
        <w:ind w:left="-284" w:right="-1" w:firstLine="0"/>
        <w:jc w:val="left"/>
      </w:pPr>
      <w:r>
        <w:t xml:space="preserve">раскрывать содержание статей 2, 4, 20, 41, 42, 58, 59 Конституции Российской Федерации, пояснять их значение для личности и общества;</w:t>
      </w:r>
      <w:r/>
    </w:p>
    <w:p>
      <w:pPr>
        <w:ind w:left="-284" w:right="-1" w:firstLine="0"/>
        <w:jc w:val="left"/>
      </w:pPr>
      <w:r>
        <w:t xml:space="preserve"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  <w:r/>
    </w:p>
    <w:p>
      <w:pPr>
        <w:ind w:left="-284" w:right="-1" w:firstLine="0"/>
        <w:jc w:val="left"/>
      </w:pPr>
      <w:r>
        <w:t xml:space="preserve">раскрывать понятия «национальные интересы» и «угрозы национальной безопасности», приводить примеры;</w:t>
      </w:r>
      <w:r/>
    </w:p>
    <w:p>
      <w:pPr>
        <w:ind w:left="-284" w:right="-1" w:firstLine="0"/>
        <w:jc w:val="left"/>
      </w:pPr>
      <w:r>
        <w:t xml:space="preserve">раскрывать классификацию чрезвычайных ситуаций по масштабам и источникам возникновения, приводить примеры;</w:t>
      </w:r>
      <w:r/>
    </w:p>
    <w:p>
      <w:pPr>
        <w:ind w:left="-284" w:right="-1" w:firstLine="0"/>
        <w:jc w:val="left"/>
      </w:pPr>
      <w:r>
        <w:t xml:space="preserve">раскрывать способы информирования и оповещения населения о чрезвычайных ситуациях;</w:t>
      </w:r>
      <w:r/>
    </w:p>
    <w:p>
      <w:pPr>
        <w:ind w:left="-284" w:right="-1" w:firstLine="0"/>
        <w:jc w:val="left"/>
      </w:pPr>
      <w:r>
        <w:t xml:space="preserve"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  <w:r/>
    </w:p>
    <w:p>
      <w:pPr>
        <w:ind w:left="-284" w:right="-1" w:firstLine="0"/>
        <w:jc w:val="left"/>
      </w:pPr>
      <w:r>
        <w:t xml:space="preserve"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  <w:r/>
    </w:p>
    <w:p>
      <w:pPr>
        <w:ind w:left="-284" w:right="-1" w:firstLine="0"/>
        <w:jc w:val="left"/>
      </w:pPr>
      <w:r>
        <w:t xml:space="preserve">объяснять порядок действий населения при объявлении эвакуации;</w:t>
      </w:r>
      <w:r/>
    </w:p>
    <w:p>
      <w:pPr>
        <w:ind w:left="-284" w:right="-1" w:firstLine="0"/>
        <w:jc w:val="left"/>
      </w:pPr>
      <w:r>
        <w:t xml:space="preserve">характеризовать современное состояние Вооружённых Сил Российской Федерации;</w:t>
      </w:r>
      <w:r/>
    </w:p>
    <w:p>
      <w:pPr>
        <w:ind w:left="-284" w:right="-1" w:firstLine="0"/>
        <w:jc w:val="left"/>
      </w:pPr>
      <w:r>
        <w:t xml:space="preserve">приводить примеры применения Вооружённых Сил Российской Федерациив борьбе с неонацизмом и международным терроризмом;</w:t>
      </w:r>
      <w:r/>
    </w:p>
    <w:p>
      <w:pPr>
        <w:ind w:left="-284" w:right="-1" w:firstLine="0"/>
        <w:jc w:val="left"/>
      </w:pPr>
      <w:r>
        <w:t xml:space="preserve">раскрывать понятия «воинская обязанность», «военная служба»;</w:t>
      </w:r>
      <w:r/>
    </w:p>
    <w:p>
      <w:pPr>
        <w:ind w:left="-284" w:right="-1" w:firstLine="0"/>
        <w:jc w:val="left"/>
      </w:pPr>
      <w:r>
        <w:t xml:space="preserve">раскрывать содержание подготовки к службе в армии.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2 «Военная подготовка. Основы военных знаний»:</w:t>
      </w:r>
      <w:r/>
    </w:p>
    <w:p>
      <w:pPr>
        <w:ind w:left="-284" w:right="-1" w:firstLine="0"/>
        <w:jc w:val="left"/>
      </w:pPr>
      <w:r>
        <w:t xml:space="preserve">иметь представление об истории зарождения и развития Вооруженных Сил Российской Федерации;</w:t>
      </w:r>
      <w:r/>
    </w:p>
    <w:p>
      <w:pPr>
        <w:ind w:left="-284" w:right="-1" w:firstLine="0"/>
        <w:jc w:val="left"/>
      </w:pPr>
      <w:r>
        <w:t xml:space="preserve">владеть информацией о направлениях подготовки к военной службе;</w:t>
      </w:r>
      <w:r/>
    </w:p>
    <w:p>
      <w:pPr>
        <w:ind w:left="-284" w:right="-1" w:firstLine="0"/>
        <w:jc w:val="left"/>
      </w:pPr>
      <w:r>
        <w:t xml:space="preserve">понимать необходимость подготовки к военной службе по основным направлениям;</w:t>
      </w:r>
      <w:r/>
    </w:p>
    <w:p>
      <w:pPr>
        <w:ind w:left="-284" w:right="-1" w:firstLine="0"/>
        <w:jc w:val="left"/>
      </w:pPr>
      <w:r>
        <w:t xml:space="preserve">осознавать значимость каждого направления подготовки к военной службе в решении комплексных задач;</w:t>
      </w:r>
      <w:r/>
    </w:p>
    <w:p>
      <w:pPr>
        <w:ind w:left="-284" w:right="-1" w:firstLine="0"/>
        <w:jc w:val="left"/>
      </w:pPr>
      <w:r>
        <w:t xml:space="preserve">иметь представление о составе, предназначении видов и родов Вооруженных Сил Российской Федерации;</w:t>
      </w:r>
      <w:r/>
    </w:p>
    <w:p>
      <w:pPr>
        <w:ind w:left="-284" w:right="-1" w:firstLine="0"/>
        <w:jc w:val="left"/>
      </w:pPr>
      <w:r>
        <w:t xml:space="preserve">понимать функции и задачи Вооруженных Сил Российской Федерации на современном этапе;</w:t>
      </w:r>
      <w:r/>
    </w:p>
    <w:p>
      <w:pPr>
        <w:ind w:left="-284" w:right="-1" w:firstLine="0"/>
        <w:jc w:val="left"/>
      </w:pPr>
      <w:r>
        <w:t xml:space="preserve">понимать значимость военной присяги для формирования образа российского военнослужащего – защитника Отечества;</w:t>
      </w:r>
      <w:r/>
    </w:p>
    <w:p>
      <w:pPr>
        <w:ind w:left="-284" w:right="-1" w:firstLine="0"/>
        <w:jc w:val="left"/>
      </w:pPr>
      <w:r>
        <w:t xml:space="preserve">иметь представление об основных образцах вооружения и военной техники;</w:t>
      </w:r>
      <w:r/>
    </w:p>
    <w:p>
      <w:pPr>
        <w:ind w:left="-284" w:right="-1" w:firstLine="0"/>
        <w:jc w:val="left"/>
      </w:pPr>
      <w:r>
        <w:t xml:space="preserve">иметь представление о классификации видов вооружения и военной техники;</w:t>
      </w:r>
      <w:r/>
    </w:p>
    <w:p>
      <w:pPr>
        <w:ind w:left="-284" w:right="-1" w:firstLine="0"/>
        <w:jc w:val="left"/>
      </w:pPr>
      <w:r>
        <w:t xml:space="preserve">иметь представление об основных тактико-технических характеристиках вооружения и военной техники;</w:t>
      </w:r>
      <w:r/>
    </w:p>
    <w:p>
      <w:pPr>
        <w:ind w:left="-284" w:right="-1" w:firstLine="0"/>
        <w:jc w:val="left"/>
      </w:pPr>
      <w:r>
        <w:t xml:space="preserve">иметь представление об организационной структуре отделения и задачах личного состава в бою;</w:t>
      </w:r>
      <w:r/>
    </w:p>
    <w:p>
      <w:pPr>
        <w:ind w:left="-284" w:right="-1" w:firstLine="0"/>
        <w:jc w:val="left"/>
      </w:pPr>
      <w:r>
        <w:t xml:space="preserve">иметь представление о современных элементах экипировки и бронезащиты военнослужащего;</w:t>
      </w:r>
      <w:r/>
    </w:p>
    <w:p>
      <w:pPr>
        <w:ind w:left="-284" w:right="-1" w:firstLine="0"/>
        <w:jc w:val="left"/>
      </w:pPr>
      <w:r>
        <w:t xml:space="preserve">знать алгоритм надевания экипировки и средств бронезащиты;</w:t>
      </w:r>
      <w:r/>
    </w:p>
    <w:p>
      <w:pPr>
        <w:ind w:left="-284" w:right="-1" w:firstLine="0"/>
        <w:jc w:val="left"/>
      </w:pPr>
      <w:r>
        <w:t xml:space="preserve">иметь представление о вооружении отделения и тактико-технических характеристиках стрелкового оружия;</w:t>
      </w:r>
      <w:r/>
    </w:p>
    <w:p>
      <w:pPr>
        <w:ind w:left="-284" w:right="-1" w:firstLine="0"/>
        <w:jc w:val="left"/>
      </w:pPr>
      <w:r>
        <w:t xml:space="preserve">знать основные характеристики стрелкового оружия и ручных гранат;</w:t>
      </w:r>
      <w:r/>
    </w:p>
    <w:p>
      <w:pPr>
        <w:ind w:left="-284" w:right="-1" w:firstLine="0"/>
        <w:jc w:val="left"/>
      </w:pPr>
      <w:r>
        <w:t xml:space="preserve">знать историю создания уставов и этапов становления современных общевоинских уставов Вооруженных Сил Российской Федерации;</w:t>
      </w:r>
      <w:r/>
    </w:p>
    <w:p>
      <w:pPr>
        <w:ind w:left="-284" w:right="-1" w:firstLine="0"/>
        <w:jc w:val="left"/>
      </w:pPr>
      <w:r>
        <w:t xml:space="preserve">знать структуру современных общевоинских уставов и понимать их значение для повседневной жизнедеятельности войск;</w:t>
      </w:r>
      <w:r/>
    </w:p>
    <w:p>
      <w:pPr>
        <w:ind w:left="-284" w:right="-1" w:firstLine="0"/>
        <w:jc w:val="left"/>
      </w:pPr>
      <w:r>
        <w:t xml:space="preserve">понимать принцип единоначалия, принятый в Вооруженных Силах Российской Федерации;</w:t>
      </w:r>
      <w:r/>
    </w:p>
    <w:p>
      <w:pPr>
        <w:ind w:left="-284" w:right="-1" w:firstLine="0"/>
        <w:jc w:val="left"/>
      </w:pPr>
      <w:r>
        <w:t xml:space="preserve">иметь представление о порядке подчиненности и взаимоотношениях военнослужащих;</w:t>
      </w:r>
      <w:r/>
    </w:p>
    <w:p>
      <w:pPr>
        <w:ind w:left="-284" w:right="-1" w:firstLine="0"/>
        <w:jc w:val="left"/>
      </w:pPr>
      <w:r>
        <w:t xml:space="preserve">понимать порядок отдачи приказа (приказания) и их выполнения;</w:t>
      </w:r>
      <w:r/>
    </w:p>
    <w:p>
      <w:pPr>
        <w:ind w:left="-284" w:right="-1" w:firstLine="0"/>
        <w:jc w:val="left"/>
      </w:pPr>
      <w:r>
        <w:t xml:space="preserve">различать воинские звания и образцы военной формы одежды;</w:t>
      </w:r>
      <w:r/>
    </w:p>
    <w:p>
      <w:pPr>
        <w:ind w:left="-284" w:right="-1" w:firstLine="0"/>
        <w:jc w:val="left"/>
      </w:pPr>
      <w:r>
        <w:t xml:space="preserve">иметь представление о воинской дисциплине, ее сущности и значении;</w:t>
      </w:r>
      <w:r/>
    </w:p>
    <w:p>
      <w:pPr>
        <w:ind w:left="-284" w:right="-1" w:firstLine="0"/>
        <w:jc w:val="left"/>
      </w:pPr>
      <w:r>
        <w:t xml:space="preserve">понимать принципы достижения воинской дисциплины;</w:t>
      </w:r>
      <w:r/>
    </w:p>
    <w:p>
      <w:pPr>
        <w:ind w:left="-284" w:right="-1" w:firstLine="0"/>
        <w:jc w:val="left"/>
      </w:pPr>
      <w:r>
        <w:t xml:space="preserve">уметь оценивать риски нарушения воинской дисциплины;</w:t>
      </w:r>
      <w:r/>
    </w:p>
    <w:p>
      <w:pPr>
        <w:ind w:left="-284" w:right="-1" w:firstLine="0"/>
        <w:jc w:val="left"/>
      </w:pPr>
      <w:r>
        <w:t xml:space="preserve">знать основные положения Строевого устава;</w:t>
      </w:r>
      <w:r/>
    </w:p>
    <w:p>
      <w:pPr>
        <w:ind w:left="-284" w:right="-1" w:firstLine="0"/>
        <w:jc w:val="left"/>
      </w:pPr>
      <w:r>
        <w:t xml:space="preserve">знать обязанности военнослужащего перед построением и в строю;</w:t>
      </w:r>
      <w:r/>
    </w:p>
    <w:p>
      <w:pPr>
        <w:ind w:left="-284" w:right="-1" w:firstLine="0"/>
        <w:jc w:val="left"/>
      </w:pPr>
      <w:r>
        <w:t xml:space="preserve">знать строевые приёмы на месте без оружия;</w:t>
      </w:r>
      <w:r/>
    </w:p>
    <w:p>
      <w:pPr>
        <w:ind w:left="-284" w:right="-1" w:firstLine="0"/>
        <w:jc w:val="left"/>
      </w:pPr>
      <w:r>
        <w:t xml:space="preserve">выполнять строевые приёмы на месте без оружия.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3 «Культура безопасности жизнедеятельности в современном обществе»:</w:t>
      </w:r>
      <w:r/>
    </w:p>
    <w:p>
      <w:pPr>
        <w:ind w:left="-284" w:right="-1" w:firstLine="0"/>
        <w:jc w:val="left"/>
      </w:pPr>
      <w:r>
        <w:t xml:space="preserve">характеризовать значение безопасности жизнедеятельности для человека;</w:t>
      </w:r>
      <w:r/>
    </w:p>
    <w:p>
      <w:pPr>
        <w:ind w:left="-284" w:right="-1" w:firstLine="0"/>
        <w:jc w:val="left"/>
      </w:pPr>
      <w:r>
        <w:t xml:space="preserve">раскрывать смысл понятий «опасность», «безопасность», «риск», «культура безопасности жизнедеятельности»;</w:t>
      </w:r>
      <w:r/>
    </w:p>
    <w:p>
      <w:pPr>
        <w:ind w:left="-284" w:right="-1" w:firstLine="0"/>
        <w:jc w:val="left"/>
      </w:pPr>
      <w:r>
        <w:t xml:space="preserve">классифицировать и характеризовать источники опасности;</w:t>
      </w:r>
      <w:r/>
    </w:p>
    <w:p>
      <w:pPr>
        <w:ind w:left="-284" w:right="-1" w:firstLine="0"/>
        <w:jc w:val="left"/>
      </w:pPr>
      <w:r>
        <w:t xml:space="preserve">раскрывать и обосновывать общие принципы безопасного поведения; моделировать реальные ситуации и решать ситуационные задачи;</w:t>
      </w:r>
      <w:r/>
    </w:p>
    <w:p>
      <w:pPr>
        <w:ind w:left="-284" w:right="-1" w:firstLine="0"/>
        <w:jc w:val="left"/>
      </w:pPr>
      <w:r>
        <w:t xml:space="preserve">объяснять сходство и различия опасной и чрезвычайной ситуаций;</w:t>
      </w:r>
      <w:r/>
    </w:p>
    <w:p>
      <w:pPr>
        <w:ind w:left="-284" w:right="-1" w:firstLine="0"/>
        <w:jc w:val="left"/>
      </w:pPr>
      <w:r>
        <w:t xml:space="preserve">объяснять механизм перерастания повседневной ситуации в чрезвычайную ситуацию;</w:t>
      </w:r>
      <w:r/>
    </w:p>
    <w:p>
      <w:pPr>
        <w:ind w:left="-284" w:right="-1" w:firstLine="0"/>
        <w:jc w:val="left"/>
      </w:pPr>
      <w:r>
        <w:t xml:space="preserve">приводить примеры различных угроз безопасности и характеризовать их;</w:t>
      </w:r>
      <w:r/>
    </w:p>
    <w:p>
      <w:pPr>
        <w:ind w:left="-284" w:right="-1" w:firstLine="0"/>
        <w:jc w:val="left"/>
      </w:pPr>
      <w:r>
        <w:t xml:space="preserve">раскрывать и обосновывать правила поведения в опасных и чрезвычайных ситуациях.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4 «Безопасность в быту»:</w:t>
      </w:r>
      <w:r/>
    </w:p>
    <w:p>
      <w:pPr>
        <w:ind w:left="-284" w:right="-1" w:firstLine="0"/>
        <w:jc w:val="left"/>
      </w:pPr>
      <w:r>
        <w:t xml:space="preserve">объяснять особенности жизнеобеспечения жилища;</w:t>
      </w:r>
      <w:r/>
    </w:p>
    <w:p>
      <w:pPr>
        <w:ind w:left="-284" w:right="-1" w:firstLine="0"/>
        <w:jc w:val="left"/>
      </w:pPr>
      <w:r>
        <w:t xml:space="preserve">классифицировать основные источники опасности в быту;</w:t>
      </w:r>
      <w:r/>
    </w:p>
    <w:p>
      <w:pPr>
        <w:ind w:left="-284" w:right="-1" w:firstLine="0"/>
        <w:jc w:val="left"/>
      </w:pPr>
      <w:r>
        <w:t xml:space="preserve">объяснять права потребителя, выработать навыки безопасного выбора продуктов питания;</w:t>
      </w:r>
      <w:r/>
    </w:p>
    <w:p>
      <w:pPr>
        <w:ind w:left="-284" w:right="-1" w:firstLine="0"/>
        <w:jc w:val="left"/>
      </w:pPr>
      <w:r>
        <w:t xml:space="preserve">характеризовать бытовые отравления и причины их возникновения;</w:t>
      </w:r>
      <w:r/>
    </w:p>
    <w:p>
      <w:pPr>
        <w:ind w:left="-284" w:right="-1" w:firstLine="0"/>
        <w:jc w:val="left"/>
      </w:pPr>
      <w: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  <w:r/>
    </w:p>
    <w:p>
      <w:pPr>
        <w:ind w:left="-284" w:right="-1" w:firstLine="0"/>
        <w:jc w:val="left"/>
      </w:pPr>
      <w:r>
        <w:t xml:space="preserve">раскрывать признаки отравления, иметь навыки профилактики пищевых отравлений;</w:t>
      </w:r>
      <w:r/>
    </w:p>
    <w:p>
      <w:pPr>
        <w:ind w:left="-284" w:right="-1" w:firstLine="0"/>
        <w:jc w:val="left"/>
      </w:pPr>
      <w:r>
        <w:t xml:space="preserve">знать правила и приёмы оказания первой помощи, иметь навыки безопасных действий при отравлениях, промывании желудка;</w:t>
      </w:r>
      <w:r/>
    </w:p>
    <w:p>
      <w:pPr>
        <w:ind w:left="-284" w:right="-1" w:firstLine="0"/>
        <w:jc w:val="left"/>
      </w:pPr>
      <w:r>
        <w:t xml:space="preserve">характеризовать бытовые травмы и объяснять правила их предупреждения;</w:t>
      </w:r>
      <w:r/>
    </w:p>
    <w:p>
      <w:pPr>
        <w:ind w:left="-284" w:right="-1" w:firstLine="0"/>
        <w:jc w:val="left"/>
      </w:pPr>
      <w:r>
        <w:t xml:space="preserve">знать правила безопасного обращения с инструментами;</w:t>
      </w:r>
      <w:r/>
    </w:p>
    <w:p>
      <w:pPr>
        <w:ind w:left="-284" w:right="-1" w:firstLine="0"/>
        <w:jc w:val="left"/>
      </w:pPr>
      <w:r>
        <w:t xml:space="preserve">знать меры предосторожности от укусов различных животных;</w:t>
      </w:r>
      <w:r/>
    </w:p>
    <w:p>
      <w:pPr>
        <w:ind w:left="-284" w:right="-1" w:firstLine="0"/>
        <w:jc w:val="left"/>
      </w:pPr>
      <w:r>
        <w:t xml:space="preserve"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  <w:r/>
    </w:p>
    <w:p>
      <w:pPr>
        <w:ind w:left="-284" w:right="-1" w:firstLine="0"/>
        <w:jc w:val="left"/>
      </w:pPr>
      <w:r>
        <w:t xml:space="preserve">владеть правилами комплектования и хранения домашней аптечки;</w:t>
      </w:r>
      <w:r/>
    </w:p>
    <w:p>
      <w:pPr>
        <w:ind w:left="-284" w:right="-1" w:firstLine="0"/>
        <w:jc w:val="left"/>
      </w:pPr>
      <w:r>
        <w:t xml:space="preserve">владеть правилами безопасного поведения и иметь навыки безопасных действий при обращении с газовыми и электрическими приборами;</w:t>
      </w:r>
      <w:r/>
    </w:p>
    <w:p>
      <w:pPr>
        <w:ind w:left="-284" w:right="-1" w:firstLine="0"/>
        <w:jc w:val="left"/>
      </w:pPr>
      <w:r>
        <w:t xml:space="preserve">владеть правилами безопасного поведения и иметь навыки безопасных действий при опасных ситуациях в подъезде и лифте;</w:t>
      </w:r>
      <w:r/>
    </w:p>
    <w:p>
      <w:pPr>
        <w:ind w:left="-284" w:right="-1" w:firstLine="0"/>
        <w:jc w:val="left"/>
      </w:pPr>
      <w:r>
        <w:t xml:space="preserve">владеть правилами и иметь навыки приёмов оказания первой помощи при отравлении газом и электротравме;</w:t>
      </w:r>
      <w:r/>
    </w:p>
    <w:p>
      <w:pPr>
        <w:ind w:left="-284" w:right="-1" w:firstLine="0"/>
        <w:jc w:val="left"/>
      </w:pPr>
      <w:r>
        <w:t xml:space="preserve">характеризовать пожар, его факторы и стадии развития;</w:t>
      </w:r>
      <w:r/>
    </w:p>
    <w:p>
      <w:pPr>
        <w:ind w:left="-284" w:right="-1" w:firstLine="0"/>
        <w:jc w:val="left"/>
      </w:pPr>
      <w:r>
        <w:t xml:space="preserve">объяснять условия и причины возникновения пожаров, характеризовать их возможные последствия;</w:t>
      </w:r>
      <w:r/>
    </w:p>
    <w:p>
      <w:pPr>
        <w:ind w:left="-284" w:right="-1" w:firstLine="0"/>
        <w:jc w:val="left"/>
      </w:pPr>
      <w:r>
        <w:t xml:space="preserve">иметь навыки безопасных действий при пожаре дома, на балконе, в подъезде, в лифте;</w:t>
      </w:r>
      <w:r/>
    </w:p>
    <w:p>
      <w:pPr>
        <w:ind w:left="-284" w:right="-1" w:firstLine="0"/>
        <w:jc w:val="left"/>
      </w:pPr>
      <w:r>
        <w:t xml:space="preserve">иметь навыки правильного использования первичных средств пожаротушения, оказания первой помощи;</w:t>
      </w:r>
      <w:r/>
    </w:p>
    <w:p>
      <w:pPr>
        <w:ind w:left="-284" w:right="-1" w:firstLine="0"/>
        <w:jc w:val="left"/>
      </w:pPr>
      <w:r>
        <w:t xml:space="preserve">знать права, обязанности и иметь представление об ответственности граждан в области пожарной безопасности;</w:t>
      </w:r>
      <w:r/>
    </w:p>
    <w:p>
      <w:pPr>
        <w:ind w:left="-284" w:right="-1" w:firstLine="0"/>
        <w:jc w:val="left"/>
      </w:pPr>
      <w:r>
        <w:t xml:space="preserve">знать порядок и иметь навыки вызова экстренных служб; знать порядок взаимодействия с экстренным службами;</w:t>
      </w:r>
      <w:r/>
    </w:p>
    <w:p>
      <w:pPr>
        <w:ind w:left="-284" w:right="-1" w:firstLine="0"/>
        <w:jc w:val="left"/>
      </w:pPr>
      <w:r>
        <w:t xml:space="preserve">иметь представление об ответственности за ложные сообщения;</w:t>
      </w:r>
      <w:r/>
    </w:p>
    <w:p>
      <w:pPr>
        <w:ind w:left="-284" w:right="-1" w:firstLine="0"/>
        <w:jc w:val="left"/>
      </w:pPr>
      <w:r>
        <w:t xml:space="preserve">характеризовать меры по предотвращению проникновения злоумышленников в дом;</w:t>
      </w:r>
      <w:r/>
    </w:p>
    <w:p>
      <w:pPr>
        <w:ind w:left="-284" w:right="-1" w:firstLine="0"/>
        <w:jc w:val="left"/>
      </w:pPr>
      <w:r>
        <w:t xml:space="preserve">характеризовать ситуации криминогенного характера;</w:t>
      </w:r>
      <w:r/>
    </w:p>
    <w:p>
      <w:pPr>
        <w:ind w:left="-284" w:right="-1" w:firstLine="0"/>
        <w:jc w:val="left"/>
      </w:pPr>
      <w:r>
        <w:t xml:space="preserve">знать правила поведения с малознакомыми людьми;</w:t>
      </w:r>
      <w:r/>
    </w:p>
    <w:p>
      <w:pPr>
        <w:ind w:left="-284" w:right="-1" w:firstLine="0"/>
        <w:jc w:val="left"/>
      </w:pPr>
      <w:r>
        <w:t xml:space="preserve">знать правила поведения и иметь навыки безопасных действий при попытке проникновения в дом посторонних;</w:t>
      </w:r>
      <w:r/>
    </w:p>
    <w:p>
      <w:pPr>
        <w:ind w:left="-284" w:right="-1" w:firstLine="0"/>
        <w:jc w:val="left"/>
      </w:pPr>
      <w:r>
        <w:t xml:space="preserve">классифицировать аварийные ситуации на коммунальных системах жизнеобеспечения;</w:t>
      </w:r>
      <w:r/>
    </w:p>
    <w:p>
      <w:pPr>
        <w:ind w:left="-284" w:right="-1" w:firstLine="0"/>
        <w:jc w:val="left"/>
      </w:pPr>
      <w:r>
        <w:t xml:space="preserve">иметь навыки безопасных действий при авариях на коммунальных системах жизнеобеспечения.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5 «Безопасность на транспорте»:</w:t>
      </w:r>
      <w:r/>
    </w:p>
    <w:p>
      <w:pPr>
        <w:ind w:left="-284" w:right="-1" w:firstLine="0"/>
        <w:jc w:val="left"/>
      </w:pPr>
      <w:r>
        <w:t xml:space="preserve">знать правила дорожного движения и объяснять их значение;</w:t>
      </w:r>
      <w:r/>
    </w:p>
    <w:p>
      <w:pPr>
        <w:ind w:left="-284" w:right="-1" w:firstLine="0"/>
        <w:jc w:val="left"/>
      </w:pPr>
      <w:r>
        <w:t xml:space="preserve">перечислять и характеризовать участников дорожного движения и элементы дороги;</w:t>
      </w:r>
      <w:r/>
    </w:p>
    <w:p>
      <w:pPr>
        <w:ind w:left="-284" w:right="-1" w:firstLine="0"/>
        <w:jc w:val="left"/>
      </w:pPr>
      <w:r>
        <w:t xml:space="preserve">знать условия обеспечения безопасности участников дорожного движения;</w:t>
      </w:r>
      <w:r/>
    </w:p>
    <w:p>
      <w:pPr>
        <w:ind w:left="-284" w:right="-1" w:firstLine="0"/>
        <w:jc w:val="left"/>
      </w:pPr>
      <w:r>
        <w:t xml:space="preserve">знать правила дорожного движения для пешеходов;</w:t>
      </w:r>
      <w:r/>
    </w:p>
    <w:p>
      <w:pPr>
        <w:ind w:left="-284" w:right="-1" w:firstLine="0"/>
        <w:jc w:val="left"/>
      </w:pPr>
      <w:r>
        <w:t xml:space="preserve">классифицировать и характеризовать дорожные знаки для пешеходов;</w:t>
      </w:r>
      <w:r/>
    </w:p>
    <w:p>
      <w:pPr>
        <w:ind w:left="-284" w:right="-1" w:firstLine="0"/>
        <w:jc w:val="left"/>
      </w:pPr>
      <w:r>
        <w:t xml:space="preserve">знать «дорожные ловушки» и объяснять правила их предупреждения;</w:t>
      </w:r>
      <w:r/>
    </w:p>
    <w:p>
      <w:pPr>
        <w:ind w:left="-284" w:right="-1" w:firstLine="0"/>
        <w:jc w:val="left"/>
      </w:pPr>
      <w:r>
        <w:t xml:space="preserve">иметь навыки безопасного перехода дороги;</w:t>
      </w:r>
      <w:r/>
    </w:p>
    <w:p>
      <w:pPr>
        <w:ind w:left="-284" w:right="-1" w:firstLine="0"/>
        <w:jc w:val="left"/>
      </w:pPr>
      <w:r>
        <w:t xml:space="preserve">знать правила применения световозвращающих элементов;</w:t>
      </w:r>
      <w:r/>
    </w:p>
    <w:p>
      <w:pPr>
        <w:ind w:left="-284" w:right="-1" w:firstLine="0"/>
        <w:jc w:val="left"/>
      </w:pPr>
      <w:r>
        <w:t xml:space="preserve">знать правила дорожного движения для пассажиров;</w:t>
      </w:r>
      <w:r/>
    </w:p>
    <w:p>
      <w:pPr>
        <w:ind w:left="-284" w:right="-1" w:firstLine="0"/>
        <w:jc w:val="left"/>
      </w:pPr>
      <w:r>
        <w:t xml:space="preserve">знать обязанности пассажиров маршрутных транспортных средств;</w:t>
      </w:r>
      <w:r/>
    </w:p>
    <w:p>
      <w:pPr>
        <w:ind w:left="-284" w:right="-1" w:firstLine="0"/>
        <w:jc w:val="left"/>
      </w:pPr>
      <w:r>
        <w:t xml:space="preserve">знать правила применения ремня безопасности и детских удерживающих устройств;</w:t>
      </w:r>
      <w:r/>
    </w:p>
    <w:p>
      <w:pPr>
        <w:ind w:left="-284" w:right="-1" w:firstLine="0"/>
        <w:jc w:val="left"/>
      </w:pPr>
      <w:r>
        <w:t xml:space="preserve">иметь навыки безопасных действий пассажиров при опасных и чрезвычайных ситуациях в маршрутных транспортных средствах;</w:t>
      </w:r>
      <w:r/>
    </w:p>
    <w:p>
      <w:pPr>
        <w:ind w:left="-284" w:right="-1" w:firstLine="0"/>
        <w:jc w:val="left"/>
      </w:pPr>
      <w:r>
        <w:t xml:space="preserve">знать правила поведения пассажира мотоцикла;</w:t>
      </w:r>
      <w:r/>
    </w:p>
    <w:p>
      <w:pPr>
        <w:ind w:left="-284" w:right="-1" w:firstLine="0"/>
        <w:jc w:val="left"/>
      </w:pPr>
      <w:r>
        <w:t xml:space="preserve">знать правила дорожного движения для водителя велосипеда, мопеда, лиц, использующих средства индивидуальной мобильности;</w:t>
      </w:r>
      <w:r/>
    </w:p>
    <w:p>
      <w:pPr>
        <w:ind w:left="-284" w:right="-1" w:firstLine="0"/>
        <w:jc w:val="left"/>
      </w:pPr>
      <w:r>
        <w:t xml:space="preserve">знать дорожные знаки для водителя велосипеда, сигналы велосипедиста;</w:t>
      </w:r>
      <w:r/>
    </w:p>
    <w:p>
      <w:pPr>
        <w:ind w:left="-284" w:right="-1" w:firstLine="0"/>
        <w:jc w:val="left"/>
      </w:pPr>
      <w:r>
        <w:t xml:space="preserve">знать правила подготовки и выработать навыки безопасного использования велосипеда;</w:t>
      </w:r>
      <w:r/>
    </w:p>
    <w:p>
      <w:pPr>
        <w:ind w:left="-284" w:right="-1" w:firstLine="0"/>
        <w:jc w:val="left"/>
      </w:pPr>
      <w:r>
        <w:t xml:space="preserve">знать требования правил дорожного движения к водителю мотоцикла;</w:t>
      </w:r>
      <w:r/>
    </w:p>
    <w:p>
      <w:pPr>
        <w:ind w:left="-284" w:right="-1" w:firstLine="0"/>
        <w:jc w:val="left"/>
      </w:pPr>
      <w:r>
        <w:t xml:space="preserve">классифицировать дорожно-транспортные происшествия и характеризовать причины их возникновения;</w:t>
      </w:r>
      <w:r/>
    </w:p>
    <w:p>
      <w:pPr>
        <w:ind w:left="-284" w:right="-1" w:firstLine="0"/>
        <w:jc w:val="left"/>
      </w:pPr>
      <w:r>
        <w:t xml:space="preserve">иметь навыки безопасных действий очевидца дорожно-транспортного происшествия;</w:t>
      </w:r>
      <w:r/>
    </w:p>
    <w:p>
      <w:pPr>
        <w:ind w:left="-284" w:right="-1" w:firstLine="0"/>
        <w:jc w:val="left"/>
      </w:pPr>
      <w:r>
        <w:t xml:space="preserve">знать порядок действий при пожаре на транспорте;</w:t>
      </w:r>
      <w:r/>
    </w:p>
    <w:p>
      <w:pPr>
        <w:ind w:left="-284" w:right="-1" w:firstLine="0"/>
        <w:jc w:val="left"/>
      </w:pPr>
      <w:r>
        <w:t xml:space="preserve">знать особенности и опасности на различных видах транспорта (внеуличного, железнодорожного, водного, воздушного);</w:t>
      </w:r>
      <w:r/>
    </w:p>
    <w:p>
      <w:pPr>
        <w:ind w:left="-284" w:right="-1" w:firstLine="0"/>
        <w:jc w:val="left"/>
      </w:pPr>
      <w:r>
        <w:t xml:space="preserve">знать обязанности пассажиров отдельных видов транспорта;</w:t>
      </w:r>
      <w:r/>
    </w:p>
    <w:p>
      <w:pPr>
        <w:ind w:left="-284" w:right="-1" w:firstLine="0"/>
        <w:jc w:val="left"/>
      </w:pPr>
      <w:r>
        <w:t xml:space="preserve">иметь навыки безопасного поведения пассажиров при различных происшествиях на отдельных видах транспорта;</w:t>
      </w:r>
      <w:r/>
    </w:p>
    <w:p>
      <w:pPr>
        <w:ind w:left="-284" w:right="-1" w:firstLine="0"/>
        <w:jc w:val="left"/>
      </w:pPr>
      <w:r>
        <w:t xml:space="preserve">знать правила и иметь навыки оказания первой помощи при различных травмах в результате чрезвычайных ситуаций на транспорте;</w:t>
      </w:r>
      <w:r/>
    </w:p>
    <w:p>
      <w:pPr>
        <w:ind w:left="-284" w:right="-1" w:firstLine="0"/>
        <w:jc w:val="left"/>
      </w:pPr>
      <w:r>
        <w:t xml:space="preserve">знать способы извлечения пострадавшего из транспорта.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6 «Безопасность в общественных местах»:</w:t>
      </w:r>
      <w:r/>
    </w:p>
    <w:p>
      <w:pPr>
        <w:ind w:left="-284" w:right="-1" w:firstLine="0"/>
        <w:jc w:val="left"/>
      </w:pPr>
      <w:r>
        <w:t xml:space="preserve">классифицировать общественные места;</w:t>
      </w:r>
      <w:r/>
    </w:p>
    <w:p>
      <w:pPr>
        <w:ind w:left="-284" w:right="-1" w:firstLine="0"/>
        <w:jc w:val="left"/>
      </w:pPr>
      <w:r>
        <w:t xml:space="preserve">характеризовать потенциальные источники опасности в общественных местах;</w:t>
      </w:r>
      <w:r/>
    </w:p>
    <w:p>
      <w:pPr>
        <w:ind w:left="-284" w:right="-1" w:firstLine="0"/>
        <w:jc w:val="left"/>
      </w:pPr>
      <w:r>
        <w:t xml:space="preserve">знать правила вызова экстренных служб и порядок взаимодействия с ними;</w:t>
      </w:r>
      <w:r/>
    </w:p>
    <w:p>
      <w:pPr>
        <w:ind w:left="-284" w:right="-1" w:firstLine="0"/>
        <w:jc w:val="left"/>
      </w:pPr>
      <w:r>
        <w:t xml:space="preserve">уметь планировать действия в случае возникновения опасной или чрезвычайной ситуации;</w:t>
      </w:r>
      <w:r/>
    </w:p>
    <w:p>
      <w:pPr>
        <w:ind w:left="-284" w:right="-1" w:firstLine="0"/>
        <w:jc w:val="left"/>
      </w:pPr>
      <w:r>
        <w:t xml:space="preserve">характеризовать риски массовых мероприятий и объяснять правила подготовки к посещению массовых мероприятий;</w:t>
      </w:r>
      <w:r/>
    </w:p>
    <w:p>
      <w:pPr>
        <w:ind w:left="-284" w:right="-1" w:firstLine="0"/>
        <w:jc w:val="left"/>
      </w:pPr>
      <w:r>
        <w:t xml:space="preserve">иметь навыки безопасного поведения при беспорядках в местах массового пребывания людей;</w:t>
      </w:r>
      <w:r/>
    </w:p>
    <w:p>
      <w:pPr>
        <w:ind w:left="-284" w:right="-1" w:firstLine="0"/>
        <w:jc w:val="left"/>
      </w:pPr>
      <w:r>
        <w:t xml:space="preserve">иметь навыки безопасных действий при попадании в толпу и давку;</w:t>
      </w:r>
      <w:r/>
    </w:p>
    <w:p>
      <w:pPr>
        <w:ind w:left="-284" w:right="-1" w:firstLine="0"/>
        <w:jc w:val="left"/>
      </w:pPr>
      <w:r>
        <w:t xml:space="preserve">иметь навыки безопасных действий при обнаружении угрозы возникновения пожара;</w:t>
      </w:r>
      <w:r/>
    </w:p>
    <w:p>
      <w:pPr>
        <w:ind w:left="-284" w:right="-1" w:firstLine="0"/>
        <w:jc w:val="left"/>
      </w:pPr>
      <w:r>
        <w:t xml:space="preserve">знать правила и иметь навыки безопасных действий при эвакуации из общественных мест и зданий;</w:t>
      </w:r>
      <w:r/>
    </w:p>
    <w:p>
      <w:pPr>
        <w:ind w:left="-284" w:right="-1" w:firstLine="0"/>
        <w:jc w:val="left"/>
      </w:pPr>
      <w:r>
        <w:t xml:space="preserve">знать навыки безопасных действий при обрушениях зданий и сооружений;</w:t>
      </w:r>
      <w:r/>
    </w:p>
    <w:p>
      <w:pPr>
        <w:ind w:left="-284" w:right="-1" w:firstLine="0"/>
        <w:jc w:val="left"/>
      </w:pPr>
      <w:r>
        <w:t xml:space="preserve">характеризовать опасности криминогенного и антиобщественного характера в общественных местах;</w:t>
      </w:r>
      <w:r/>
    </w:p>
    <w:p>
      <w:pPr>
        <w:ind w:left="-284" w:right="-1" w:firstLine="0"/>
        <w:jc w:val="left"/>
      </w:pPr>
      <w:r>
        <w:t xml:space="preserve">имет</w:t>
      </w:r>
      <w:r>
        <w:t xml:space="preserve">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  <w:r/>
    </w:p>
    <w:p>
      <w:pPr>
        <w:ind w:left="-284" w:right="-1" w:firstLine="0"/>
        <w:jc w:val="left"/>
      </w:pPr>
      <w:r>
        <w:t xml:space="preserve">иметь навыки действий при взаимодействии с правоохранительными органами.</w:t>
      </w:r>
      <w:r/>
    </w:p>
    <w:p>
      <w:pPr>
        <w:ind w:left="-284" w:right="-1" w:firstLine="0"/>
        <w:jc w:val="left"/>
      </w:pPr>
      <w:r>
        <w:rPr>
          <w:b/>
        </w:rPr>
        <w:t xml:space="preserve">9 КЛАСС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7 «Безопасность в природной среде»:</w:t>
      </w:r>
      <w:r/>
    </w:p>
    <w:p>
      <w:pPr>
        <w:ind w:left="-284" w:right="-1" w:firstLine="0"/>
        <w:jc w:val="left"/>
      </w:pPr>
      <w:r>
        <w:t xml:space="preserve">классифицировать и характеризовать чрезвычайные ситуации природного характера;</w:t>
      </w:r>
      <w:r/>
    </w:p>
    <w:p>
      <w:pPr>
        <w:ind w:left="-284" w:right="-1" w:firstLine="0"/>
        <w:jc w:val="left"/>
      </w:pPr>
      <w:r>
        <w:t xml:space="preserve">характеризовать опасности в природной среде: дикие животные, змеи, насекомые и паукообразные, ядовитые грибы и растения;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при встрече с дикими животными, змеями, насекомыми и паукообразными;</w:t>
      </w:r>
      <w:r/>
    </w:p>
    <w:p>
      <w:pPr>
        <w:ind w:left="-284" w:right="-1" w:firstLine="0"/>
        <w:jc w:val="left"/>
      </w:pPr>
      <w:r>
        <w:t xml:space="preserve">знать правила поведения для снижения риска отравления ядовитыми грибами и растениями;</w:t>
      </w:r>
      <w:r/>
    </w:p>
    <w:p>
      <w:pPr>
        <w:ind w:left="-284" w:right="-1" w:firstLine="0"/>
        <w:jc w:val="left"/>
      </w:pPr>
      <w:r>
        <w:t xml:space="preserve">характеризовать автономные условия, раскрывать их опасности и порядок подготовки к ним;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  <w:r/>
    </w:p>
    <w:p>
      <w:pPr>
        <w:ind w:left="-284" w:right="-1" w:firstLine="0"/>
        <w:jc w:val="left"/>
      </w:pPr>
      <w:r>
        <w:t xml:space="preserve">классифицировать и характеризовать природные пожары и их опасности;</w:t>
      </w:r>
      <w:r/>
    </w:p>
    <w:p>
      <w:pPr>
        <w:ind w:left="-284" w:right="-1" w:firstLine="0"/>
        <w:jc w:val="left"/>
      </w:pPr>
      <w:r>
        <w:t xml:space="preserve">характеризовать факторы и причины возникновения пожаров;</w:t>
      </w:r>
      <w:r/>
    </w:p>
    <w:p>
      <w:pPr>
        <w:ind w:left="-284" w:right="-1" w:firstLine="0"/>
        <w:jc w:val="left"/>
      </w:pPr>
      <w:r>
        <w:t xml:space="preserve">иметь представления о безопасных действиях при нахождении в зоне природного пожара;</w:t>
      </w:r>
      <w:r/>
    </w:p>
    <w:p>
      <w:pPr>
        <w:ind w:left="-284" w:right="-1" w:firstLine="0"/>
        <w:jc w:val="left"/>
      </w:pPr>
      <w:r>
        <w:t xml:space="preserve">иметь представление о правилах безопасного поведения в горах;</w:t>
      </w:r>
      <w:r/>
    </w:p>
    <w:p>
      <w:pPr>
        <w:ind w:left="-284" w:right="-1" w:firstLine="0"/>
        <w:jc w:val="left"/>
      </w:pPr>
      <w:r>
        <w:t xml:space="preserve">характеризовать снежные лавины, камнепады, сели, оползни, их внешние признаки и опасности;</w:t>
      </w:r>
      <w:r/>
    </w:p>
    <w:p>
      <w:pPr>
        <w:ind w:left="-284" w:right="-1" w:firstLine="0"/>
        <w:jc w:val="left"/>
      </w:pPr>
      <w:r>
        <w:t xml:space="preserve"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  <w:r/>
    </w:p>
    <w:p>
      <w:pPr>
        <w:ind w:left="-284" w:right="-1" w:firstLine="0"/>
        <w:jc w:val="left"/>
      </w:pPr>
      <w:r>
        <w:t xml:space="preserve">знать общие правила безопасного поведения на водоёмах;</w:t>
      </w:r>
      <w:r/>
    </w:p>
    <w:p>
      <w:pPr>
        <w:ind w:left="-284" w:right="-1" w:firstLine="0"/>
        <w:jc w:val="left"/>
      </w:pPr>
      <w:r>
        <w:t xml:space="preserve">знать правила купания, понимать различия между оборудованными и необорудованными пляжами;</w:t>
      </w:r>
      <w:r/>
    </w:p>
    <w:p>
      <w:pPr>
        <w:ind w:left="-284" w:right="-1" w:firstLine="0"/>
        <w:jc w:val="left"/>
      </w:pPr>
      <w:r>
        <w:t xml:space="preserve">знать правила само- и взаимопомощи терпящим бедствие на воде;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при обнаружении тонущего человека летом и человека в полынье;</w:t>
      </w:r>
      <w:r/>
    </w:p>
    <w:p>
      <w:pPr>
        <w:ind w:left="-284" w:right="-1" w:firstLine="0"/>
        <w:jc w:val="left"/>
      </w:pPr>
      <w:r>
        <w:t xml:space="preserve">знать правила поведения при нахождении на плавсредствах и на льду;</w:t>
      </w:r>
      <w:r/>
    </w:p>
    <w:p>
      <w:pPr>
        <w:ind w:left="-284" w:right="-1" w:firstLine="0"/>
        <w:jc w:val="left"/>
      </w:pPr>
      <w:r>
        <w:t xml:space="preserve">характеризовать наводнения, их внешние признаки и опасности;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при наводнении;</w:t>
      </w:r>
      <w:r/>
    </w:p>
    <w:p>
      <w:pPr>
        <w:ind w:left="-284" w:right="-1" w:firstLine="0"/>
        <w:jc w:val="left"/>
      </w:pPr>
      <w:r>
        <w:t xml:space="preserve">характеризовать цунами, их внешние признаки и опасности;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при нахождении в зоне цунами;</w:t>
      </w:r>
      <w:r/>
    </w:p>
    <w:p>
      <w:pPr>
        <w:ind w:left="-284" w:right="-1" w:firstLine="0"/>
        <w:jc w:val="left"/>
      </w:pPr>
      <w:r>
        <w:t xml:space="preserve">характеризовать ураганы, смерчи, их внешние признаки и опасности;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при ураганах и смерчах;</w:t>
      </w:r>
      <w:r/>
    </w:p>
    <w:p>
      <w:pPr>
        <w:ind w:left="-284" w:right="-1" w:firstLine="0"/>
        <w:jc w:val="left"/>
      </w:pPr>
      <w:r>
        <w:t xml:space="preserve">характеризовать грозы, их внешние признаки и опасности;</w:t>
      </w:r>
      <w:r/>
    </w:p>
    <w:p>
      <w:pPr>
        <w:ind w:left="-284" w:right="-1" w:firstLine="0"/>
        <w:jc w:val="left"/>
      </w:pPr>
      <w:r>
        <w:t xml:space="preserve">иметь навыки безопасных действий при попадании в грозу;</w:t>
      </w:r>
      <w:r/>
    </w:p>
    <w:p>
      <w:pPr>
        <w:ind w:left="-284" w:right="-1" w:firstLine="0"/>
        <w:jc w:val="left"/>
      </w:pPr>
      <w:r>
        <w:t xml:space="preserve">характеризовать землетрясения и извержения вулканов и их опасности;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при землетрясении, в том числе при попадании под завал;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при нахождении в зоне извержения вулкана;</w:t>
      </w:r>
      <w:r/>
    </w:p>
    <w:p>
      <w:pPr>
        <w:ind w:left="-284" w:right="-1" w:firstLine="0"/>
        <w:jc w:val="left"/>
      </w:pPr>
      <w:r>
        <w:t xml:space="preserve">раскрывать смысл понятий «экология» и «экологическая культура»;</w:t>
      </w:r>
      <w:r/>
    </w:p>
    <w:p>
      <w:pPr>
        <w:ind w:left="-284" w:right="-1" w:firstLine="0"/>
        <w:jc w:val="left"/>
      </w:pPr>
      <w:r>
        <w:t xml:space="preserve">объяснять значение экологии для устойчивого развития общества;</w:t>
      </w:r>
      <w:r/>
    </w:p>
    <w:p>
      <w:pPr>
        <w:ind w:left="-284" w:right="-1" w:firstLine="0"/>
        <w:jc w:val="left"/>
      </w:pPr>
      <w:r>
        <w:t xml:space="preserve">знать правила безопасного поведения при неблагоприятной экологической обстановке (загрязнении атмосферы).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8 «Основы медицинских знаний. Оказание первой помощи»:</w:t>
      </w:r>
      <w:r/>
    </w:p>
    <w:p>
      <w:pPr>
        <w:ind w:left="-284" w:right="-1" w:firstLine="0"/>
        <w:jc w:val="left"/>
      </w:pPr>
      <w:r>
        <w:t xml:space="preserve">раскрывать смысл понятий «здоровье» и «здоровый образ жизни» и их содержание, объяснять значение здоровья для человека;</w:t>
      </w:r>
      <w:r/>
    </w:p>
    <w:p>
      <w:pPr>
        <w:ind w:left="-284" w:right="-1" w:firstLine="0"/>
        <w:jc w:val="left"/>
      </w:pPr>
      <w:r>
        <w:t xml:space="preserve">характеризовать факторы, влияющие на здоровье человека;</w:t>
      </w:r>
      <w:r/>
    </w:p>
    <w:p>
      <w:pPr>
        <w:ind w:left="-284" w:right="-1" w:firstLine="0"/>
        <w:jc w:val="left"/>
      </w:pPr>
      <w:r>
        <w:t xml:space="preserve">раскрывать содержание элементов здорового образа жизни, объяснять пагубность вредных привычек;</w:t>
      </w:r>
      <w:r/>
    </w:p>
    <w:p>
      <w:pPr>
        <w:ind w:left="-284" w:right="-1" w:firstLine="0"/>
        <w:jc w:val="left"/>
      </w:pPr>
      <w:r>
        <w:t xml:space="preserve">обосновывать личную ответственность за сохранение здоровья;</w:t>
      </w:r>
      <w:r/>
    </w:p>
    <w:p>
      <w:pPr>
        <w:ind w:left="-284" w:right="-1" w:firstLine="0"/>
        <w:jc w:val="left"/>
      </w:pPr>
      <w:r>
        <w:t xml:space="preserve">раскрывать понятие «инфекционные заболевания», объяснять причины их возникновения;</w:t>
      </w:r>
      <w:r/>
    </w:p>
    <w:p>
      <w:pPr>
        <w:ind w:left="-284" w:right="-1" w:firstLine="0"/>
        <w:jc w:val="left"/>
      </w:pPr>
      <w:r>
        <w:t xml:space="preserve">характеризовать механизм распространения инфекционных заболеваний, выработать навыки соблюдения мер их профилактики и защиты от них;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  <w:r/>
    </w:p>
    <w:p>
      <w:pPr>
        <w:ind w:left="-284" w:right="-1" w:firstLine="0"/>
        <w:jc w:val="left"/>
      </w:pPr>
      <w: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  <w:r/>
    </w:p>
    <w:p>
      <w:pPr>
        <w:ind w:left="-284" w:right="-1" w:firstLine="0"/>
        <w:jc w:val="left"/>
      </w:pPr>
      <w:r>
        <w:t xml:space="preserve">раскрывать понятие «неинфекционные заболевания» и давать их классификацию;</w:t>
      </w:r>
      <w:r/>
    </w:p>
    <w:p>
      <w:pPr>
        <w:ind w:left="-284" w:right="-1" w:firstLine="0"/>
        <w:jc w:val="left"/>
      </w:pPr>
      <w:r>
        <w:t xml:space="preserve">характеризовать факторы риска неинфекционных заболеваний;</w:t>
      </w:r>
      <w:r/>
    </w:p>
    <w:p>
      <w:pPr>
        <w:ind w:left="-284" w:right="-1" w:firstLine="0"/>
        <w:jc w:val="left"/>
      </w:pPr>
      <w:r>
        <w:t xml:space="preserve">иметь навыки соблюдения мер профилактики неинфекционных заболеваний и защиты от них;</w:t>
      </w:r>
      <w:r/>
    </w:p>
    <w:p>
      <w:pPr>
        <w:ind w:left="-284" w:right="-1" w:firstLine="0"/>
        <w:jc w:val="left"/>
      </w:pPr>
      <w:r>
        <w:t xml:space="preserve">знать назначение диспансеризации и раскрывать её задачи;</w:t>
      </w:r>
      <w:r/>
    </w:p>
    <w:p>
      <w:pPr>
        <w:ind w:left="-284" w:right="-1" w:firstLine="0"/>
        <w:jc w:val="left"/>
      </w:pPr>
      <w:r>
        <w:t xml:space="preserve">раскрывать понятия «психическое здоровье» и «психическое благополучие»;</w:t>
      </w:r>
      <w:r/>
    </w:p>
    <w:p>
      <w:pPr>
        <w:ind w:left="-284" w:right="-1" w:firstLine="0"/>
        <w:jc w:val="left"/>
      </w:pPr>
      <w:r>
        <w:t xml:space="preserve">объяснять понятие «стресс» и его влияние на человека;</w:t>
      </w:r>
      <w:r/>
    </w:p>
    <w:p>
      <w:pPr>
        <w:ind w:left="-284" w:right="-1" w:firstLine="0"/>
        <w:jc w:val="left"/>
      </w:pPr>
      <w:r>
        <w:t xml:space="preserve">иметь навыки соблюдения мер профилактики стресса, раскрывать способы саморегуляции эмоциональных состояний;</w:t>
      </w:r>
      <w:r/>
    </w:p>
    <w:p>
      <w:pPr>
        <w:ind w:left="-284" w:right="-1" w:firstLine="0"/>
        <w:jc w:val="left"/>
      </w:pPr>
      <w:r>
        <w:t xml:space="preserve">раскрывать понятие «первая помощь» и её содержание;</w:t>
      </w:r>
      <w:r/>
    </w:p>
    <w:p>
      <w:pPr>
        <w:ind w:left="-284" w:right="-1" w:firstLine="0"/>
        <w:jc w:val="left"/>
      </w:pPr>
      <w:r>
        <w:t xml:space="preserve">знать состояния, требующие оказания первой помощи;</w:t>
      </w:r>
      <w:r/>
    </w:p>
    <w:p>
      <w:pPr>
        <w:ind w:left="-284" w:right="-1" w:firstLine="0"/>
        <w:jc w:val="left"/>
      </w:pPr>
      <w:r>
        <w:t xml:space="preserve">знать универсальный алгоритм оказания первой помощи; знать назначение и состав аптечки первой помощи;</w:t>
      </w:r>
      <w:r/>
    </w:p>
    <w:p>
      <w:pPr>
        <w:ind w:left="-284" w:right="-1" w:firstLine="0"/>
        <w:jc w:val="left"/>
      </w:pPr>
      <w:r>
        <w:t xml:space="preserve">иметь навыки действий при оказании первой помощи в различных ситуациях;</w:t>
      </w:r>
      <w:r/>
    </w:p>
    <w:p>
      <w:pPr>
        <w:ind w:left="-284" w:right="-1" w:firstLine="0"/>
        <w:jc w:val="left"/>
      </w:pPr>
      <w:r>
        <w:t xml:space="preserve">характеризовать приёмы психологической поддержки пострадавшего.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9 «Безопасность в социуме»:</w:t>
      </w:r>
      <w:r/>
    </w:p>
    <w:p>
      <w:pPr>
        <w:ind w:left="-284" w:right="-1" w:firstLine="0"/>
        <w:jc w:val="left"/>
      </w:pPr>
      <w:r>
        <w:t xml:space="preserve">характеризовать общение и объяснять его значение для человека;</w:t>
      </w:r>
      <w:r/>
    </w:p>
    <w:p>
      <w:pPr>
        <w:ind w:left="-284" w:right="-1" w:firstLine="0"/>
        <w:jc w:val="left"/>
      </w:pPr>
      <w:r>
        <w:t xml:space="preserve">характеризовать признаки и анализировать способы эффективного общения;</w:t>
      </w:r>
      <w:r/>
    </w:p>
    <w:p>
      <w:pPr>
        <w:ind w:left="-284" w:right="-1" w:firstLine="0"/>
        <w:jc w:val="left"/>
      </w:pPr>
      <w:r>
        <w:t xml:space="preserve">раскрывать приёмы и иметь навыки соблюдения правил безопасной межличностной коммуникации и комфортного взаимодействия в группе;</w:t>
      </w:r>
      <w:r/>
    </w:p>
    <w:p>
      <w:pPr>
        <w:ind w:left="-284" w:right="-1" w:firstLine="0"/>
        <w:jc w:val="left"/>
      </w:pPr>
      <w:r>
        <w:t xml:space="preserve">раскрывать признаки конструктивного и деструктивного общения;</w:t>
      </w:r>
      <w:r/>
    </w:p>
    <w:p>
      <w:pPr>
        <w:ind w:left="-284" w:right="-1" w:firstLine="0"/>
        <w:jc w:val="left"/>
      </w:pPr>
      <w:r>
        <w:t xml:space="preserve">раскрывать понятие «конфликт» и характеризовать стадии его развития, факторы и причины развития;</w:t>
      </w:r>
      <w:r/>
    </w:p>
    <w:p>
      <w:pPr>
        <w:ind w:left="-284" w:right="-1" w:firstLine="0"/>
        <w:jc w:val="left"/>
      </w:pPr>
      <w:r>
        <w:t xml:space="preserve">иметь представление о ситуациях возникновения межличностных и групповых конфликтов;</w:t>
      </w:r>
      <w:r/>
    </w:p>
    <w:p>
      <w:pPr>
        <w:ind w:left="-284" w:right="-1" w:firstLine="0"/>
        <w:jc w:val="left"/>
      </w:pPr>
      <w:r>
        <w:t xml:space="preserve">характеризовать безопасные и эффективные способы избегания и разрешения конфликтных ситуаций;</w:t>
      </w:r>
      <w:r/>
    </w:p>
    <w:p>
      <w:pPr>
        <w:ind w:left="-284" w:right="-1" w:firstLine="0"/>
        <w:jc w:val="left"/>
      </w:pPr>
      <w:r>
        <w:t xml:space="preserve">иметь навыки безопасного поведения для снижения риска конфликта и безопасных действий при его опасных проявлениях;</w:t>
      </w:r>
      <w:r/>
    </w:p>
    <w:p>
      <w:pPr>
        <w:ind w:left="-284" w:right="-1" w:firstLine="0"/>
        <w:jc w:val="left"/>
      </w:pPr>
      <w:r>
        <w:t xml:space="preserve">характеризовать способ разрешения конфликта с помощью третьей стороны (медиатора);</w:t>
      </w:r>
      <w:r/>
    </w:p>
    <w:p>
      <w:pPr>
        <w:ind w:left="-284" w:right="-1" w:firstLine="0"/>
        <w:jc w:val="left"/>
      </w:pPr>
      <w:r>
        <w:t xml:space="preserve">иметь представление об опасных формах проявления конфликта: агрессия, домашнее насилие и буллинг;</w:t>
      </w:r>
      <w:r/>
    </w:p>
    <w:p>
      <w:pPr>
        <w:ind w:left="-284" w:right="-1" w:firstLine="0"/>
        <w:jc w:val="left"/>
      </w:pPr>
      <w:r>
        <w:t xml:space="preserve">характеризовать манипуляции в ходе межличностного общения;</w:t>
      </w:r>
      <w:r/>
    </w:p>
    <w:p>
      <w:pPr>
        <w:ind w:left="-284" w:right="-1" w:firstLine="0"/>
        <w:jc w:val="left"/>
      </w:pPr>
      <w:r>
        <w:t xml:space="preserve">раскрывать приёмы распознавания манипуляций и знать способы противостояния ей;</w:t>
      </w:r>
      <w:r/>
    </w:p>
    <w:p>
      <w:pPr>
        <w:ind w:left="-284" w:right="-1" w:firstLine="0"/>
        <w:jc w:val="left"/>
      </w:pPr>
      <w:r>
        <w:t xml:space="preserve">раскрывать приёмы распозна</w:t>
      </w:r>
      <w:r>
        <w:t xml:space="preserve">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  <w:r/>
    </w:p>
    <w:p>
      <w:pPr>
        <w:ind w:left="-284" w:right="-1" w:firstLine="0"/>
        <w:jc w:val="left"/>
      </w:pPr>
      <w:r>
        <w:t xml:space="preserve">характеризовать современные молодёжные увлечения и опасности, связанные с ними, знать правила безопасного поведения;</w:t>
      </w:r>
      <w:r/>
    </w:p>
    <w:p>
      <w:pPr>
        <w:ind w:left="-284" w:right="-1" w:firstLine="0"/>
        <w:jc w:val="left"/>
      </w:pPr>
      <w:r>
        <w:t xml:space="preserve">иметь навыки безопасного поведения при коммуникации с незнакомыми людьми.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10 «Безопасность в информационном пространстве»:</w:t>
      </w:r>
      <w:r/>
    </w:p>
    <w:p>
      <w:pPr>
        <w:ind w:left="-284" w:right="-1" w:firstLine="0"/>
        <w:jc w:val="left"/>
      </w:pPr>
      <w:r>
        <w:t xml:space="preserve">раскрывать понятие «цифровая среда», её характеристики и приводить примеры информационных и компьютерных угроз;</w:t>
      </w:r>
      <w:r/>
    </w:p>
    <w:p>
      <w:pPr>
        <w:ind w:left="-284" w:right="-1" w:firstLine="0"/>
        <w:jc w:val="left"/>
      </w:pPr>
      <w:r>
        <w:t xml:space="preserve">объяснять положительные возможности цифровой среды;</w:t>
      </w:r>
      <w:r/>
    </w:p>
    <w:p>
      <w:pPr>
        <w:ind w:left="-284" w:right="-1" w:firstLine="0"/>
        <w:jc w:val="left"/>
      </w:pPr>
      <w:r>
        <w:t xml:space="preserve">характеризовать риски и угрозы при использовании Интернета;</w:t>
      </w:r>
      <w:r/>
    </w:p>
    <w:p>
      <w:pPr>
        <w:ind w:left="-284" w:right="-1" w:firstLine="0"/>
        <w:jc w:val="left"/>
      </w:pPr>
      <w:r>
        <w:t xml:space="preserve"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  <w:r/>
    </w:p>
    <w:p>
      <w:pPr>
        <w:ind w:left="-284" w:right="-1" w:firstLine="0"/>
        <w:jc w:val="left"/>
      </w:pPr>
      <w:r>
        <w:t xml:space="preserve">характеризовать опасные явления цифровой среды;</w:t>
      </w:r>
      <w:r/>
    </w:p>
    <w:p>
      <w:pPr>
        <w:ind w:left="-284" w:right="-1" w:firstLine="0"/>
        <w:jc w:val="left"/>
      </w:pPr>
      <w:r>
        <w:t xml:space="preserve">классифицировать и оценивать риски вредоносных программ и приложений, их разновидностей;</w:t>
      </w:r>
      <w:r/>
    </w:p>
    <w:p>
      <w:pPr>
        <w:ind w:left="-284" w:right="-1" w:firstLine="0"/>
        <w:jc w:val="left"/>
      </w:pPr>
      <w:r>
        <w:t xml:space="preserve">иметь навыки соблюдения правил кибергигиены для предупреждения возникновения опасных ситуаций в цифровой среде;</w:t>
      </w:r>
      <w:r/>
    </w:p>
    <w:p>
      <w:pPr>
        <w:ind w:left="-284" w:right="-1" w:firstLine="0"/>
        <w:jc w:val="left"/>
      </w:pPr>
      <w:r>
        <w:t xml:space="preserve">характеризовать основные виды опасного и запрещённого контента в Интернете и характеризовать его признаки;</w:t>
      </w:r>
      <w:r/>
    </w:p>
    <w:p>
      <w:pPr>
        <w:ind w:left="-284" w:right="-1" w:firstLine="0"/>
        <w:jc w:val="left"/>
      </w:pPr>
      <w:r>
        <w:t xml:space="preserve">раскрывать приёмы распознавания опасностей при использовании Интернета;</w:t>
      </w:r>
      <w:r/>
    </w:p>
    <w:p>
      <w:pPr>
        <w:ind w:left="-284" w:right="-1" w:firstLine="0"/>
        <w:jc w:val="left"/>
      </w:pPr>
      <w:r>
        <w:t xml:space="preserve">характеризовать противоправные действия в Интернете;</w:t>
      </w:r>
      <w:r/>
    </w:p>
    <w:p>
      <w:pPr>
        <w:ind w:left="-284" w:right="-1" w:firstLine="0"/>
        <w:jc w:val="left"/>
      </w:pPr>
      <w:r>
        <w:t xml:space="preserve"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  <w:r/>
    </w:p>
    <w:p>
      <w:pPr>
        <w:ind w:left="-284" w:right="-1" w:firstLine="0"/>
        <w:jc w:val="left"/>
      </w:pPr>
      <w:r>
        <w:t xml:space="preserve">характеризовать деструктивные течения в Интернете, их признаки и опасности;</w:t>
      </w:r>
      <w:r/>
    </w:p>
    <w:p>
      <w:pPr>
        <w:ind w:left="-284" w:right="-1" w:firstLine="0"/>
        <w:jc w:val="left"/>
      </w:pPr>
      <w:r>
        <w:t xml:space="preserve"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  <w:r/>
    </w:p>
    <w:p>
      <w:pPr>
        <w:ind w:left="-284" w:right="-1" w:firstLine="0"/>
        <w:jc w:val="left"/>
      </w:pPr>
      <w:r>
        <w:rPr>
          <w:b/>
        </w:rPr>
        <w:t xml:space="preserve">Предметные результаты по модулю № 11 «Основы противодействия экстремизму и терроризму»:</w:t>
      </w:r>
      <w:r/>
    </w:p>
    <w:p>
      <w:pPr>
        <w:ind w:left="-284" w:right="-1" w:firstLine="0"/>
        <w:jc w:val="left"/>
      </w:pPr>
      <w:r>
        <w:t xml:space="preserve"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  <w:r/>
    </w:p>
    <w:p>
      <w:pPr>
        <w:ind w:left="-284" w:right="-1" w:firstLine="0"/>
        <w:jc w:val="left"/>
      </w:pPr>
      <w:r>
        <w:t xml:space="preserve">раскрывать цели и формы проявления террористических актов, характеризовать их последствия;</w:t>
      </w:r>
      <w:r/>
    </w:p>
    <w:p>
      <w:pPr>
        <w:ind w:left="-284" w:right="-1" w:firstLine="0"/>
        <w:jc w:val="left"/>
      </w:pPr>
      <w:r>
        <w:t xml:space="preserve">раскрывать основы общественно-государственной системы, роль личности в противодействии экстремизму и терроризму;</w:t>
      </w:r>
      <w:r/>
    </w:p>
    <w:p>
      <w:pPr>
        <w:ind w:left="-284" w:right="-1" w:firstLine="0"/>
        <w:jc w:val="left"/>
      </w:pPr>
      <w:r>
        <w:t xml:space="preserve">знать уровни террористической опасности и цели контртеррористической операции;</w:t>
      </w:r>
      <w:r/>
    </w:p>
    <w:p>
      <w:pPr>
        <w:ind w:left="-284" w:right="-1" w:firstLine="0"/>
        <w:jc w:val="left"/>
      </w:pPr>
      <w:r>
        <w:t xml:space="preserve">характеризовать признаки вовлечения в террористическую деятельность;</w:t>
      </w:r>
      <w:r/>
    </w:p>
    <w:p>
      <w:pPr>
        <w:ind w:left="-284" w:right="-1" w:firstLine="0"/>
        <w:jc w:val="left"/>
      </w:pPr>
      <w:r>
        <w:t xml:space="preserve">иметь навыки соблюдения правил антитеррористического поведения и безопасных действий при обнаружении признаков вербовки;</w:t>
      </w:r>
      <w:r/>
    </w:p>
    <w:p>
      <w:pPr>
        <w:ind w:left="-284" w:right="-1" w:firstLine="0"/>
        <w:jc w:val="left"/>
      </w:pPr>
      <w:r>
        <w:t xml:space="preserve"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  <w:r/>
    </w:p>
    <w:p>
      <w:pPr>
        <w:ind w:left="-284" w:right="-1" w:firstLine="0"/>
        <w:jc w:val="left"/>
      </w:pPr>
      <w:r>
        <w:t xml:space="preserve"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r/>
    </w:p>
    <w:p>
      <w:pPr>
        <w:ind w:left="711" w:right="0" w:firstLine="0"/>
        <w:jc w:val="left"/>
        <w:spacing w:after="0" w:line="259" w:lineRule="auto"/>
      </w:pPr>
      <w:r/>
      <w:bookmarkStart w:id="21" w:name="_GoBack"/>
      <w:r/>
      <w:bookmarkEnd w:id="18"/>
      <w:r/>
      <w:bookmarkEnd w:id="21"/>
      <w:r/>
      <w:r/>
    </w:p>
    <w:p>
      <w:pPr>
        <w:ind w:left="706" w:right="0" w:firstLine="0"/>
        <w:jc w:val="left"/>
        <w:spacing w:after="14" w:line="271" w:lineRule="auto"/>
      </w:pPr>
      <w:r>
        <w:rPr>
          <w:b/>
          <w:sz w:val="28"/>
        </w:rPr>
        <w:t xml:space="preserve">2.2 ПРОГРАММА ФОРМИРОВАНИЯ УУД </w:t>
      </w:r>
      <w:r/>
    </w:p>
    <w:p>
      <w:pPr>
        <w:ind w:left="0" w:right="0" w:firstLine="0"/>
        <w:jc w:val="left"/>
        <w:spacing w:after="264" w:line="259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721" w:right="0" w:hanging="10"/>
        <w:jc w:val="left"/>
        <w:spacing w:after="4" w:line="271" w:lineRule="auto"/>
      </w:pPr>
      <w:r>
        <w:rPr>
          <w:b/>
        </w:rPr>
        <w:t xml:space="preserve">2.2.1  Целевой раздел. </w:t>
      </w:r>
      <w:r/>
    </w:p>
    <w:p>
      <w:pPr>
        <w:ind w:left="-10" w:right="156" w:firstLine="711"/>
      </w:pPr>
      <w:r>
        <w:t xml:space="preserve">164.1.1.  Программа формирования универсальных учебных действий (далее – УУД) у обучающихся должна обеспечивать: </w:t>
      </w:r>
      <w:r/>
    </w:p>
    <w:p>
      <w:pPr>
        <w:ind w:left="716" w:right="156"/>
      </w:pPr>
      <w:r>
        <w:t xml:space="preserve">развитие способности к саморазвитию и самосовершенствованию; </w:t>
      </w:r>
      <w:r/>
    </w:p>
    <w:p>
      <w:pPr>
        <w:ind w:left="0" w:right="0" w:firstLine="0"/>
        <w:jc w:val="left"/>
        <w:tabs>
          <w:tab w:val="center" w:pos="1462" w:leader="none"/>
          <w:tab w:val="center" w:pos="3063" w:leader="none"/>
          <w:tab w:val="center" w:pos="4345" w:leader="none"/>
          <w:tab w:val="center" w:pos="5546" w:leader="none"/>
          <w:tab w:val="center" w:pos="705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</w:t>
      </w:r>
      <w:r>
        <w:tab/>
        <w:t xml:space="preserve">внутренней </w:t>
      </w:r>
      <w:r>
        <w:tab/>
        <w:t xml:space="preserve">позиции </w:t>
      </w:r>
      <w:r>
        <w:tab/>
        <w:t xml:space="preserve">личности, </w:t>
      </w:r>
      <w:r>
        <w:tab/>
        <w:t xml:space="preserve">регулятивных, </w:t>
      </w:r>
      <w:r>
        <w:tab/>
        <w:t xml:space="preserve">познавательных, </w:t>
      </w:r>
      <w:r/>
    </w:p>
    <w:p>
      <w:pPr>
        <w:ind w:left="-5" w:right="156"/>
      </w:pPr>
      <w:r>
        <w:t xml:space="preserve">коммуникативных УУД у обучающихся; ф</w:t>
      </w:r>
      <w:r>
        <w:t xml:space="preserve">ормирование опыта применения УУД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 повышение эффективности усвоения знаний и учебных действий, формирования </w:t>
      </w:r>
      <w:r/>
    </w:p>
    <w:p>
      <w:pPr>
        <w:ind w:left="-5" w:right="156"/>
      </w:pPr>
      <w:r>
        <w:t xml:space="preserve">компетенций </w:t>
      </w:r>
      <w:r>
        <w:tab/>
        <w:t xml:space="preserve">в </w:t>
      </w:r>
      <w:r>
        <w:tab/>
        <w:t xml:space="preserve">предметных </w:t>
      </w:r>
      <w:r>
        <w:tab/>
        <w:t xml:space="preserve">областях, </w:t>
      </w:r>
      <w:r>
        <w:tab/>
        <w:t xml:space="preserve">учебно-исследовательской  и проектной деятельности; </w:t>
      </w:r>
      <w:r/>
    </w:p>
    <w:p>
      <w:pPr>
        <w:ind w:left="0" w:right="0" w:firstLine="0"/>
        <w:jc w:val="left"/>
        <w:tabs>
          <w:tab w:val="center" w:pos="1462" w:leader="none"/>
          <w:tab w:val="center" w:pos="2860" w:leader="none"/>
          <w:tab w:val="center" w:pos="3902" w:leader="none"/>
          <w:tab w:val="center" w:pos="4638" w:leader="none"/>
          <w:tab w:val="center" w:pos="5528" w:leader="none"/>
          <w:tab w:val="center" w:pos="6744" w:leader="none"/>
          <w:tab w:val="center" w:pos="80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формирование </w:t>
      </w:r>
      <w:r>
        <w:tab/>
        <w:t xml:space="preserve">навыка </w:t>
      </w:r>
      <w:r>
        <w:tab/>
        <w:t xml:space="preserve">участия </w:t>
      </w:r>
      <w:r>
        <w:tab/>
        <w:t xml:space="preserve">в </w:t>
      </w:r>
      <w:r>
        <w:tab/>
        <w:t xml:space="preserve">различных </w:t>
      </w:r>
      <w:r>
        <w:tab/>
        <w:t xml:space="preserve">формах </w:t>
      </w:r>
      <w:r>
        <w:tab/>
        <w:t xml:space="preserve">организации </w:t>
      </w:r>
      <w:r>
        <w:tab/>
        <w:t xml:space="preserve">учебно-</w:t>
      </w:r>
      <w:r/>
    </w:p>
    <w:p>
      <w:pPr>
        <w:ind w:left="-5" w:right="156"/>
      </w:pPr>
      <w:r>
        <w:t xml:space="preserve">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 овладение приемами учебного сотрудничества и социального взаимодействия со </w:t>
      </w:r>
      <w:r/>
    </w:p>
    <w:p>
      <w:pPr>
        <w:ind w:left="-10" w:right="0" w:firstLine="0"/>
        <w:jc w:val="left"/>
        <w:tabs>
          <w:tab w:val="center" w:pos="2626" w:leader="none"/>
          <w:tab w:val="center" w:pos="4278" w:leader="none"/>
          <w:tab w:val="center" w:pos="5206" w:leader="none"/>
          <w:tab w:val="center" w:pos="6103" w:leader="none"/>
          <w:tab w:val="center" w:pos="7375" w:leader="none"/>
          <w:tab w:val="center" w:pos="8233" w:leader="none"/>
          <w:tab w:val="right" w:pos="9942" w:leader="none"/>
        </w:tabs>
      </w:pPr>
      <w:r>
        <w:t xml:space="preserve">сверстниками, </w:t>
      </w:r>
      <w:r>
        <w:tab/>
        <w:t xml:space="preserve">обучающимися </w:t>
      </w:r>
      <w:r>
        <w:tab/>
        <w:t xml:space="preserve">младшего </w:t>
      </w:r>
      <w:r>
        <w:tab/>
        <w:t xml:space="preserve">и </w:t>
      </w:r>
      <w:r>
        <w:tab/>
        <w:t xml:space="preserve">старшего </w:t>
      </w:r>
      <w:r>
        <w:tab/>
        <w:t xml:space="preserve">возраста </w:t>
      </w:r>
      <w:r>
        <w:tab/>
        <w:t xml:space="preserve">и </w:t>
      </w:r>
      <w:r>
        <w:tab/>
        <w:t xml:space="preserve">взрослыми  </w:t>
      </w:r>
      <w:r/>
    </w:p>
    <w:p>
      <w:pPr>
        <w:ind w:left="701" w:right="156" w:hanging="711"/>
      </w:pPr>
      <w:r>
        <w:t xml:space="preserve">в совместной учебно-исследовательской и проектной деятельности; формирование и развитие компетенций обучающихся в области использования ИКТ; на уровне общего пользования, включая владение ИКТ, поиском, анализом  </w:t>
      </w:r>
      <w:r/>
    </w:p>
    <w:p>
      <w:pPr>
        <w:ind w:left="-5" w:right="156"/>
      </w:pPr>
      <w:r>
        <w:t xml:space="preserve">и передачей информации, презентацией выполненных работ, основами информационной </w:t>
      </w:r>
      <w:r/>
    </w:p>
    <w:p>
      <w:pPr>
        <w:ind w:left="-5" w:right="156"/>
      </w:pPr>
      <w:r>
        <w:t xml:space="preserve">безопасности, </w:t>
      </w:r>
      <w:r>
        <w:t xml:space="preserve">умением безопасного использования средств ИКТ  и информационно-телекоммуникационной сети «Интернет» (далее – Интернет), формирование культуры пользования ИКТ; формирование знаний и навыков в области финансовой грамотности  и устойчивого развития общества. </w:t>
      </w:r>
      <w:r/>
    </w:p>
    <w:p>
      <w:pPr>
        <w:ind w:left="-10" w:right="156" w:firstLine="711"/>
      </w:pPr>
      <w:r>
        <w:t xml:space="preserve">164.1.2.  УУД позволяют решать широкий круг задач в различных предметных областях и являющиеся результатами освоения обучающимися ООП ООО. </w:t>
      </w:r>
      <w:r/>
    </w:p>
    <w:p>
      <w:pPr>
        <w:ind w:left="-10" w:right="156" w:firstLine="711"/>
      </w:pPr>
      <w:r>
        <w:t xml:space="preserve">164.1.3.  Достижения обучающихся, полученные в результате изучения учебных предметов, учебн</w:t>
      </w:r>
      <w:r>
        <w:t xml:space="preserve">ых курсов, модулей, характеризующие совокупность познавательных, коммуникативных и регулятивных УУД отражают способность обучающихся использовать на практике УУД, составляющие умение овладевать учебными знаково-символическими средствами, направленными на: </w:t>
      </w:r>
      <w:r/>
    </w:p>
    <w:p>
      <w:pPr>
        <w:ind w:left="0" w:right="0" w:firstLine="0"/>
        <w:jc w:val="left"/>
        <w:tabs>
          <w:tab w:val="center" w:pos="1239" w:leader="none"/>
          <w:tab w:val="center" w:pos="2991" w:leader="none"/>
          <w:tab w:val="center" w:pos="4811" w:leader="none"/>
          <w:tab w:val="center" w:pos="693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овладение </w:t>
      </w:r>
      <w:r>
        <w:tab/>
        <w:t xml:space="preserve">умениями </w:t>
      </w:r>
      <w:r>
        <w:tab/>
        <w:t xml:space="preserve">замещения, </w:t>
      </w:r>
      <w:r>
        <w:tab/>
        <w:t xml:space="preserve">моделирования, </w:t>
      </w:r>
      <w:r>
        <w:tab/>
        <w:t xml:space="preserve">кодирования  </w:t>
      </w:r>
      <w:r/>
    </w:p>
    <w:p>
      <w:pPr>
        <w:ind w:left="-5" w:right="156"/>
      </w:pPr>
      <w:r>
        <w:t xml:space="preserve">и декодирования информации, логическими операциями, включая общие приемы решения задач (универсальные учебные позна</w:t>
      </w:r>
      <w:r>
        <w:t xml:space="preserve">вательные действия); приобретение ими умения учитывать позицию собеседника, организовывать  и осуществлять сотрудничество, коррекцию с педагогическими работниками  и со сверстниками, адекватно передавать информацию и отображать предметное содержание и усло</w:t>
      </w:r>
      <w:r>
        <w:t xml:space="preserve">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действия); </w:t>
      </w:r>
      <w:r/>
    </w:p>
    <w:p>
      <w:pPr>
        <w:ind w:left="716" w:right="156"/>
      </w:pPr>
      <w:r>
        <w:t xml:space="preserve">включающими способность принимать и сохранять учебную цель и задачу, </w:t>
      </w:r>
      <w:r/>
    </w:p>
    <w:p>
      <w:pPr>
        <w:ind w:left="-5" w:right="156"/>
      </w:pPr>
      <w:r>
        <w:t xml:space="preserve">планировать ее реализацию, контролировать и оценивать свои действия, вносить соответствующие коррективы в их выполнение, ставить новые уче</w:t>
      </w:r>
      <w:r>
        <w:t xml:space="preserve">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действия). </w:t>
      </w:r>
      <w:r/>
    </w:p>
    <w:p>
      <w:pPr>
        <w:ind w:left="711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721" w:right="0" w:hanging="10"/>
        <w:jc w:val="left"/>
        <w:spacing w:after="4" w:line="271" w:lineRule="auto"/>
      </w:pPr>
      <w:r>
        <w:rPr>
          <w:b/>
        </w:rPr>
        <w:t xml:space="preserve">2.2.2   Содержательный раздел. </w:t>
      </w:r>
      <w:r/>
    </w:p>
    <w:p>
      <w:pPr>
        <w:ind w:left="716" w:right="156"/>
      </w:pPr>
      <w:r>
        <w:t xml:space="preserve">164.2.1  Программа формирования УУД у обучающихся должна содержать: описание взаимосвязи универсальных учебных действий с содержанием учебных </w:t>
      </w:r>
      <w:r/>
    </w:p>
    <w:p>
      <w:pPr>
        <w:ind w:left="-5" w:right="156"/>
      </w:pPr>
      <w:r>
        <w:t xml:space="preserve">предметов; описание особенностей реализации основных направлений и форм учебноисследовательской деятельности в рамках урочной и внеурочной работы. </w:t>
      </w:r>
      <w:r/>
    </w:p>
    <w:p>
      <w:pPr>
        <w:ind w:left="716" w:right="156"/>
      </w:pPr>
      <w:r>
        <w:t xml:space="preserve">164.2.2  Описание взаимосвязи УУД с содержанием учебных предметов. </w:t>
      </w:r>
      <w:r/>
    </w:p>
    <w:p>
      <w:pPr>
        <w:ind w:left="716" w:right="156"/>
      </w:pPr>
      <w:r>
        <w:t xml:space="preserve">Содержание основного общего образования определяется программой основного </w:t>
      </w:r>
      <w:r/>
    </w:p>
    <w:p>
      <w:pPr>
        <w:ind w:left="-5" w:right="156"/>
      </w:pPr>
      <w:r>
        <w:t xml:space="preserve">общего </w:t>
      </w:r>
      <w:r>
        <w:tab/>
        <w:t xml:space="preserve">образования. </w:t>
      </w:r>
      <w:r>
        <w:tab/>
        <w:t xml:space="preserve">Предметное </w:t>
      </w:r>
      <w:r>
        <w:tab/>
        <w:t xml:space="preserve">учебное </w:t>
      </w:r>
      <w:r>
        <w:tab/>
        <w:t xml:space="preserve">содержание </w:t>
      </w:r>
      <w:r>
        <w:tab/>
        <w:t xml:space="preserve">фиксируется  в рабочих программах. </w:t>
      </w:r>
      <w:r/>
    </w:p>
    <w:p>
      <w:pPr>
        <w:ind w:left="-10" w:right="156" w:firstLine="711"/>
      </w:pPr>
      <w:r>
        <w:t xml:space="preserve">Разработанные по всем учебным предметам федеральные рабочие программы (далее – ФРП) отражают определенные во ФГОС ООО УУД в трех своих компонентах: </w:t>
      </w:r>
      <w:r/>
    </w:p>
    <w:p>
      <w:pPr>
        <w:ind w:left="716" w:right="156"/>
      </w:pPr>
      <w:r>
        <w:t xml:space="preserve">как часть метапредметных результатов обучения в разделе «Планируемые результаты </w:t>
      </w:r>
      <w:r/>
    </w:p>
    <w:p>
      <w:pPr>
        <w:ind w:left="701" w:right="156" w:hanging="711"/>
      </w:pPr>
      <w:r>
        <w:t xml:space="preserve">освоения учебного предмета на уровне основного общего образования»; в соотнесении с предметными результатами по основным разделам и темам учебного </w:t>
      </w:r>
      <w:r/>
    </w:p>
    <w:p>
      <w:pPr>
        <w:ind w:left="701" w:right="1821" w:hanging="711"/>
      </w:pPr>
      <w:r>
        <w:t xml:space="preserve">содержания; в разделе «Основные виды деятельности» тематического планирования. </w:t>
      </w:r>
      <w:r/>
    </w:p>
    <w:p>
      <w:pPr>
        <w:ind w:left="-10" w:right="156" w:firstLine="711"/>
      </w:pPr>
      <w:r>
        <w:t xml:space="preserve">164.2.3. Описание </w:t>
      </w:r>
      <w:r>
        <w:tab/>
        <w:t xml:space="preserve">реализации </w:t>
      </w:r>
      <w:r>
        <w:tab/>
        <w:t xml:space="preserve">требований </w:t>
      </w:r>
      <w:r>
        <w:tab/>
        <w:t xml:space="preserve">формирования </w:t>
      </w:r>
      <w:r>
        <w:tab/>
        <w:t xml:space="preserve">УУД </w:t>
      </w:r>
      <w:r>
        <w:tab/>
        <w:t xml:space="preserve">в </w:t>
      </w:r>
      <w:r>
        <w:tab/>
        <w:t xml:space="preserve">предметных результатах и тематическом планировании по отдельным предметным областям. </w:t>
      </w:r>
      <w:r/>
    </w:p>
    <w:p>
      <w:pPr>
        <w:ind w:left="716" w:right="156"/>
      </w:pPr>
      <w:r>
        <w:t xml:space="preserve">164.2.3.1. Русский язык и литература. </w:t>
      </w:r>
      <w:r/>
    </w:p>
    <w:p>
      <w:pPr>
        <w:ind w:left="-10" w:right="156" w:firstLine="711"/>
      </w:pPr>
      <w:r>
        <w:t xml:space="preserve">164.2.3.1.1. Формирование универсальных учебных познавательных действий  в части базовых логических действий. </w:t>
      </w:r>
      <w:r/>
    </w:p>
    <w:p>
      <w:pPr>
        <w:ind w:left="-10" w:right="156" w:firstLine="711"/>
      </w:pPr>
      <w:r>
        <w:t xml:space="preserve"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 </w:t>
      </w:r>
      <w:r/>
    </w:p>
    <w:p>
      <w:pPr>
        <w:ind w:left="-10" w:right="156" w:firstLine="711"/>
      </w:pPr>
      <w:r>
        <w:t xml:space="preserve">Выявлять и характеризовать существенные признаки классификации, основания для обобщения и сравнения, критерии проводимого анализа </w:t>
      </w:r>
      <w:r/>
    </w:p>
    <w:p>
      <w:pPr>
        <w:ind w:left="-5" w:right="156"/>
      </w:pPr>
      <w:r>
        <w:t xml:space="preserve">языковых единиц, текстов различных функциональных разновидностей языка, функционально-смысловых типов речи и жанров. </w:t>
      </w:r>
      <w:r/>
    </w:p>
    <w:p>
      <w:pPr>
        <w:ind w:left="-10" w:right="156" w:firstLine="711"/>
      </w:pPr>
      <w:r>
        <w:t xml:space="preserve"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 </w:t>
      </w:r>
      <w:r/>
    </w:p>
    <w:p>
      <w:pPr>
        <w:ind w:left="-10" w:right="156" w:firstLine="711"/>
      </w:pPr>
      <w:r>
        <w:t xml:space="preserve"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 </w:t>
      </w:r>
      <w:r/>
    </w:p>
    <w:p>
      <w:pPr>
        <w:ind w:left="-10" w:right="156" w:firstLine="711"/>
      </w:pPr>
      <w:r>
        <w:t xml:space="preserve">Самостоятельно выбирать способ решения учебной задачи при работе  с разными единицами языка, разными типами текстов, сравнивая варианты решения и выбирая оптимальный вариант с учётом самостоятельно выделенных критериев. </w:t>
      </w:r>
      <w:r/>
    </w:p>
    <w:p>
      <w:pPr>
        <w:ind w:left="716" w:right="156"/>
      </w:pPr>
      <w:r>
        <w:t xml:space="preserve">Выявлять (в рамках предложенной задачи) критерии определения закономерностей и </w:t>
      </w:r>
      <w:r/>
    </w:p>
    <w:p>
      <w:pPr>
        <w:ind w:left="-5" w:right="156"/>
      </w:pPr>
      <w:r>
        <w:t xml:space="preserve">противоречий </w:t>
      </w:r>
      <w:r>
        <w:tab/>
        <w:t xml:space="preserve">в </w:t>
      </w:r>
      <w:r>
        <w:tab/>
        <w:t xml:space="preserve">рассматриваемых </w:t>
      </w:r>
      <w:r>
        <w:tab/>
        <w:t xml:space="preserve">литературных </w:t>
      </w:r>
      <w:r>
        <w:tab/>
        <w:t xml:space="preserve">фактах  и наблюдениях над текстом. </w:t>
      </w:r>
      <w:r/>
    </w:p>
    <w:p>
      <w:pPr>
        <w:ind w:left="-10" w:right="156" w:firstLine="711"/>
      </w:pPr>
      <w:r>
        <w:t xml:space="preserve">Выявлять дефицит литературной и другой информации, данных, необходимых для решения поставленной учебной задачи. </w:t>
      </w:r>
      <w:r/>
    </w:p>
    <w:p>
      <w:pPr>
        <w:ind w:left="-10" w:right="156" w:firstLine="711"/>
      </w:pPr>
      <w:r>
        <w:t xml:space="preserve">Устанавливать причинно-следственные связи при изучении литературных явлений и процессов, формулировать гипотезы об их взаимосвязях. </w:t>
      </w:r>
      <w:r/>
    </w:p>
    <w:p>
      <w:pPr>
        <w:ind w:left="-10" w:right="156" w:firstLine="711"/>
      </w:pPr>
      <w:r>
        <w:t xml:space="preserve">164.2.3.1.2. Формирование универсальных учебных познавательных действий  в части базовых исследовательских действий. </w:t>
      </w:r>
      <w:r/>
    </w:p>
    <w:p>
      <w:pPr>
        <w:ind w:left="-10" w:right="156" w:firstLine="711"/>
      </w:pPr>
      <w:r>
        <w:t xml:space="preserve">Самостоятельно определять и формулировать цели лингвистических миниисследований, формулировать и использовать вопросы как исследовательский инструмент. </w:t>
      </w:r>
      <w:r/>
    </w:p>
    <w:p>
      <w:pPr>
        <w:ind w:left="-10" w:right="156" w:firstLine="711"/>
      </w:pPr>
      <w:r>
        <w:t xml:space="preserve"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причинноследственных связей и зависимостей объектов между собой. </w:t>
      </w:r>
      <w:r/>
    </w:p>
    <w:p>
      <w:pPr>
        <w:ind w:left="-10" w:right="156" w:firstLine="711"/>
      </w:pPr>
      <w:r>
        <w:t xml:space="preserve"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</w:t>
      </w:r>
      <w:r/>
    </w:p>
    <w:p>
      <w:pPr>
        <w:ind w:left="-10" w:right="0" w:firstLine="0"/>
        <w:jc w:val="left"/>
        <w:tabs>
          <w:tab w:val="center" w:pos="3608" w:leader="none"/>
          <w:tab w:val="center" w:pos="6333" w:leader="none"/>
          <w:tab w:val="right" w:pos="9942" w:leader="none"/>
        </w:tabs>
      </w:pPr>
      <w:r>
        <w:t xml:space="preserve">исследования, </w:t>
      </w:r>
      <w:r>
        <w:tab/>
        <w:t xml:space="preserve">представлять </w:t>
      </w:r>
      <w:r>
        <w:tab/>
        <w:t xml:space="preserve">результаты </w:t>
      </w:r>
      <w:r>
        <w:tab/>
        <w:t xml:space="preserve">исследования  </w:t>
      </w:r>
      <w:r/>
    </w:p>
    <w:p>
      <w:pPr>
        <w:ind w:left="-5" w:right="156"/>
      </w:pPr>
      <w:r>
        <w:t xml:space="preserve">в устной и письменной форме, в виде электронной презентации, схемы, таблицы, диаграммы и других. </w:t>
      </w:r>
      <w:r/>
    </w:p>
    <w:p>
      <w:pPr>
        <w:ind w:left="-10" w:right="156" w:firstLine="711"/>
      </w:pPr>
      <w:r>
        <w:t xml:space="preserve"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 </w:t>
      </w:r>
      <w:r/>
    </w:p>
    <w:p>
      <w:pPr>
        <w:ind w:left="-10" w:right="156" w:firstLine="711"/>
      </w:pPr>
      <w:r>
        <w:t xml:space="preserve"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 </w:t>
      </w:r>
      <w:r/>
    </w:p>
    <w:p>
      <w:pPr>
        <w:ind w:left="-10" w:right="156" w:firstLine="711"/>
      </w:pPr>
      <w:r>
        <w:t xml:space="preserve">Овладеть инструментами оценки достоверности полученных выводов  и обобщений. </w:t>
      </w:r>
      <w:r/>
    </w:p>
    <w:p>
      <w:pPr>
        <w:ind w:left="-10" w:right="156" w:firstLine="711"/>
      </w:pPr>
      <w:r>
        <w:t xml:space="preserve">Прогнозировать возможное дальнейшее развитие событий и их последствия  в аналогичных или сходных ситуациях, а также выдвигать предположения  об их развитии в новых условиях и контекстах, в том числе в литературных произведениях. </w:t>
      </w:r>
      <w:r/>
    </w:p>
    <w:p>
      <w:pPr>
        <w:ind w:left="-10" w:right="156" w:firstLine="711"/>
      </w:pPr>
      <w:r>
        <w:t xml:space="preserve"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другие). </w:t>
      </w:r>
      <w:r/>
    </w:p>
    <w:p>
      <w:pPr>
        <w:ind w:left="-10" w:right="156" w:firstLine="711"/>
      </w:pPr>
      <w:r>
        <w:t xml:space="preserve">164.2.3.1.3. Формирование универсальных учебных познавательных действий  в части базовых работа с информацией. </w:t>
      </w:r>
      <w:r/>
    </w:p>
    <w:p>
      <w:pPr>
        <w:ind w:left="-10" w:right="156" w:firstLine="711"/>
      </w:pPr>
      <w:r>
        <w:t xml:space="preserve">Выбирать, анализировать, обобщать, систематизировать интерпретировать  и комментировать информацию, представленную в текстах, таблицах, схемах; представлять текст в виде таблицы, графики; </w:t>
      </w:r>
      <w:r>
        <w:t xml:space="preserve">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Использовать различные виды аудирования (выборочное, ознакомительное, детальное) </w:t>
      </w:r>
      <w:r/>
    </w:p>
    <w:p>
      <w:pPr>
        <w:ind w:left="-10" w:right="0" w:firstLine="0"/>
        <w:jc w:val="left"/>
        <w:tabs>
          <w:tab w:val="center" w:pos="1123" w:leader="none"/>
          <w:tab w:val="center" w:pos="2756" w:leader="none"/>
          <w:tab w:val="center" w:pos="4953" w:leader="none"/>
          <w:tab w:val="center" w:pos="7251" w:leader="none"/>
          <w:tab w:val="right" w:pos="9942" w:leader="none"/>
        </w:tabs>
      </w:pPr>
      <w:r>
        <w:t xml:space="preserve">и </w:t>
      </w:r>
      <w:r>
        <w:tab/>
        <w:t xml:space="preserve">чтения </w:t>
      </w:r>
      <w:r>
        <w:tab/>
        <w:t xml:space="preserve">(изучающее, </w:t>
      </w:r>
      <w:r>
        <w:tab/>
        <w:t xml:space="preserve">ознакомительное, </w:t>
      </w:r>
      <w:r>
        <w:tab/>
        <w:t xml:space="preserve">просмотровое, </w:t>
      </w:r>
      <w:r>
        <w:tab/>
        <w:t xml:space="preserve">поисковое)  </w:t>
      </w:r>
      <w:r/>
    </w:p>
    <w:p>
      <w:pPr>
        <w:ind w:left="-5" w:right="156"/>
      </w:pPr>
      <w:r>
        <w:t xml:space="preserve">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</w:t>
      </w:r>
      <w:r/>
    </w:p>
    <w:p>
      <w:pPr>
        <w:ind w:left="-10" w:right="0" w:firstLine="0"/>
        <w:jc w:val="left"/>
        <w:tabs>
          <w:tab w:val="center" w:pos="1199" w:leader="none"/>
          <w:tab w:val="center" w:pos="2784" w:leader="none"/>
          <w:tab w:val="center" w:pos="4655" w:leader="none"/>
          <w:tab w:val="center" w:pos="6186" w:leader="none"/>
          <w:tab w:val="center" w:pos="7807" w:leader="none"/>
          <w:tab w:val="right" w:pos="9942" w:leader="none"/>
        </w:tabs>
      </w:pPr>
      <w:r>
        <w:t xml:space="preserve">и </w:t>
      </w:r>
      <w:r>
        <w:tab/>
        <w:t xml:space="preserve">жанров; </w:t>
      </w:r>
      <w:r>
        <w:tab/>
        <w:t xml:space="preserve">оценивать </w:t>
      </w:r>
      <w:r>
        <w:tab/>
        <w:t xml:space="preserve">прочитанный </w:t>
      </w:r>
      <w:r>
        <w:tab/>
        <w:t xml:space="preserve">или </w:t>
      </w:r>
      <w:r>
        <w:tab/>
        <w:t xml:space="preserve">прослушанный </w:t>
      </w:r>
      <w:r>
        <w:tab/>
        <w:t xml:space="preserve">текст  </w:t>
      </w:r>
      <w:r/>
    </w:p>
    <w:p>
      <w:pPr>
        <w:ind w:left="-5" w:right="156"/>
      </w:pPr>
      <w:r>
        <w:t xml:space="preserve">с точки зрения использованных в нем языковых средств; оценивать достоверность содержащейся в тексте информации.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Выделять главную и дополнительную информацию текстов; выявлять дефицит информации </w:t>
      </w:r>
      <w:r>
        <w:tab/>
        <w:t xml:space="preserve">текста, </w:t>
      </w:r>
      <w:r>
        <w:tab/>
        <w:t xml:space="preserve">необходимой </w:t>
      </w:r>
      <w:r>
        <w:tab/>
        <w:t xml:space="preserve">для </w:t>
      </w:r>
      <w:r>
        <w:tab/>
        <w:t xml:space="preserve">решения </w:t>
      </w:r>
      <w:r>
        <w:tab/>
        <w:t xml:space="preserve">поставленной </w:t>
      </w:r>
      <w:r>
        <w:tab/>
        <w:t xml:space="preserve">задачи,  и восполнять его путем использования других источников информации. </w:t>
      </w:r>
      <w:r/>
    </w:p>
    <w:p>
      <w:pPr>
        <w:ind w:left="-10" w:right="156" w:firstLine="711"/>
      </w:pPr>
      <w:r>
        <w:t xml:space="preserve">В процессе чтения текста прогнозировать его содержание (по названию, ключевым словам, по первому и последнему абзацу и другим), выдвигать предположения о дальнейшем развитии мысли автора и проверять их в процессе чтения текста, вести диалог с текстом. </w:t>
      </w:r>
      <w:r/>
    </w:p>
    <w:p>
      <w:pPr>
        <w:ind w:left="-10" w:right="156" w:firstLine="711"/>
      </w:pPr>
      <w:r>
        <w:t xml:space="preserve">Находить и формулировать аргументы, подтверждающую  или опровергающую позицию автора текста и собственную точку зрения  на проблему текста, в анализируемом тексте и других источниках. </w:t>
      </w:r>
      <w:r/>
    </w:p>
    <w:p>
      <w:pPr>
        <w:ind w:left="-10" w:right="156" w:firstLine="711"/>
      </w:pPr>
      <w:r>
        <w:t xml:space="preserve">Самостоятельно выбирать оптимальную форму представления литературной  и другой информации (текст, презентация, таблица, схема) в зависимости  от коммуникативной установки. </w:t>
      </w:r>
      <w:r/>
    </w:p>
    <w:p>
      <w:pPr>
        <w:ind w:left="-10" w:right="156" w:firstLine="711"/>
      </w:pPr>
      <w:r>
        <w:t xml:space="preserve"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 </w:t>
      </w:r>
      <w:r/>
    </w:p>
    <w:p>
      <w:pPr>
        <w:ind w:left="136" w:right="333" w:hanging="10"/>
        <w:jc w:val="center"/>
        <w:spacing w:after="20" w:line="259" w:lineRule="auto"/>
      </w:pPr>
      <w:r>
        <w:t xml:space="preserve">164.2.3.1.4. Формирование универсальных учебных коммуникативных действий. </w:t>
      </w:r>
      <w:r/>
    </w:p>
    <w:p>
      <w:pPr>
        <w:ind w:left="-10" w:right="156" w:firstLine="711"/>
      </w:pPr>
      <w:r>
        <w:t xml:space="preserve">Владеть различными видами монолога и диалога, формулировать в устной 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</w:t>
      </w:r>
      <w:r>
        <w:tab/>
        <w:t xml:space="preserve">аргументированно </w:t>
      </w:r>
      <w:r>
        <w:tab/>
        <w:t xml:space="preserve">излагать </w:t>
      </w:r>
      <w:r>
        <w:tab/>
        <w:t xml:space="preserve">свою </w:t>
      </w:r>
      <w:r>
        <w:tab/>
        <w:t xml:space="preserve">точку </w:t>
      </w:r>
      <w:r>
        <w:tab/>
        <w:t xml:space="preserve">зрения  по поставленной проблеме. </w:t>
      </w:r>
      <w:r/>
    </w:p>
    <w:p>
      <w:pPr>
        <w:ind w:left="-10" w:right="156" w:firstLine="711"/>
      </w:pPr>
      <w: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 к суждениям собеседников. </w:t>
      </w:r>
      <w:r/>
    </w:p>
    <w:p>
      <w:pPr>
        <w:ind w:left="-10" w:right="156" w:firstLine="711"/>
      </w:pPr>
      <w:r>
        <w:t xml:space="preserve"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деятельности. </w:t>
      </w:r>
      <w:r/>
    </w:p>
    <w:p>
      <w:pPr>
        <w:ind w:left="-10" w:right="156" w:firstLine="711"/>
      </w:pPr>
      <w:r>
        <w:t xml:space="preserve">Осуществлять речевую рефлексию (в</w:t>
      </w:r>
      <w:r>
        <w:t xml:space="preserve">ыявлять коммуникативные неудачи 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 </w:t>
      </w:r>
      <w:r/>
    </w:p>
    <w:p>
      <w:pPr>
        <w:ind w:left="-10" w:right="156" w:firstLine="711"/>
      </w:pPr>
      <w:r>
        <w:t xml:space="preserve">Управлять собственными эмоциями, корректно выражать их в процессе речевого общения. </w:t>
      </w:r>
      <w:r/>
    </w:p>
    <w:p>
      <w:pPr>
        <w:ind w:left="716" w:right="156"/>
      </w:pPr>
      <w:r>
        <w:t xml:space="preserve">164.2.3.1.4. Формирование универсальных учебных регулятивных действий. </w:t>
      </w:r>
      <w:r/>
    </w:p>
    <w:p>
      <w:pPr>
        <w:ind w:left="-10" w:right="156" w:firstLine="711"/>
      </w:pPr>
      <w:r>
        <w:t xml:space="preserve">Вл</w:t>
      </w:r>
      <w:r>
        <w:t xml:space="preserve">адеть социокультурными нормами и нормами речевого поведения 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 </w:t>
      </w:r>
      <w:r/>
    </w:p>
    <w:p>
      <w:pPr>
        <w:ind w:left="-10" w:right="156" w:firstLine="711"/>
      </w:pPr>
      <w:r>
        <w:t xml:space="preserve"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</w:t>
      </w:r>
      <w:r/>
    </w:p>
    <w:p>
      <w:pPr>
        <w:ind w:left="-5" w:right="156"/>
      </w:pPr>
      <w:r>
        <w:t xml:space="preserve">и особенностей аудитории и в соответствии с этим составлять устные и письменные тексты с использованием иллюстративного материала. </w:t>
      </w:r>
      <w:r/>
    </w:p>
    <w:p>
      <w:pPr>
        <w:ind w:left="716" w:right="156"/>
      </w:pPr>
      <w:r>
        <w:t xml:space="preserve">164.2.3.2. Иностранный язык. </w:t>
      </w:r>
      <w:r/>
    </w:p>
    <w:p>
      <w:pPr>
        <w:ind w:left="-10" w:right="156" w:firstLine="711"/>
      </w:pPr>
      <w:r>
        <w:t xml:space="preserve">164.2.3.2.1. Формирование универсальных учебных познавательных действий  в части базовых логических действий. </w:t>
      </w:r>
      <w:r/>
    </w:p>
    <w:p>
      <w:pPr>
        <w:ind w:left="-10" w:right="156" w:firstLine="711"/>
      </w:pPr>
      <w:r>
        <w:t xml:space="preserve">Выявлять признаки и свойства языковых единиц и языковых явлений иностранного языка; применять изученные правила, алгоритмы. </w:t>
      </w:r>
      <w:r/>
    </w:p>
    <w:p>
      <w:pPr>
        <w:ind w:left="-10" w:right="156" w:firstLine="711"/>
      </w:pPr>
      <w:r>
        <w:t xml:space="preserve">Анализировать, устанавливать аналогии, между способами выражения мысли средствами родного и иностранного языков. </w:t>
      </w:r>
      <w:r/>
    </w:p>
    <w:p>
      <w:pPr>
        <w:ind w:left="-10" w:right="156" w:firstLine="711"/>
      </w:pPr>
      <w:r>
        <w:t xml:space="preserve">Сравнивать, упорядочивать, классифицировать языковые единицы и языковые явления иностранного языка, разные типы высказывания. </w:t>
      </w:r>
      <w:r/>
    </w:p>
    <w:p>
      <w:pPr>
        <w:ind w:left="-10" w:right="156" w:firstLine="711"/>
      </w:pPr>
      <w:r>
        <w:t xml:space="preserve">Моделировать отношения между объектами (членами предложения, структурными единицами диалога и другие). </w:t>
      </w:r>
      <w:r/>
    </w:p>
    <w:p>
      <w:pPr>
        <w:ind w:left="-10" w:right="156" w:firstLine="711"/>
      </w:pPr>
      <w:r>
        <w:t xml:space="preserve">Использовать информацию, извлеченную из несплошных текстов (таблицы, диаграммы), в собственных устных и письменных высказываниях. </w:t>
      </w:r>
      <w:r/>
    </w:p>
    <w:p>
      <w:pPr>
        <w:ind w:left="-10" w:right="156" w:firstLine="711"/>
      </w:pPr>
      <w:r>
        <w:t xml:space="preserve">Выдвигать </w:t>
      </w:r>
      <w:r>
        <w:tab/>
        <w:t xml:space="preserve">гипотезы </w:t>
      </w:r>
      <w:r>
        <w:tab/>
        <w:t xml:space="preserve">(например, </w:t>
      </w:r>
      <w:r>
        <w:tab/>
        <w:t xml:space="preserve">об </w:t>
      </w:r>
      <w:r>
        <w:tab/>
        <w:t xml:space="preserve">употреблении </w:t>
      </w:r>
      <w:r>
        <w:tab/>
        <w:t xml:space="preserve">глагола-связки  в иностранном языке); обосновывать, аргументировать свои суждения, выводы. </w:t>
      </w:r>
      <w:r/>
    </w:p>
    <w:p>
      <w:pPr>
        <w:ind w:left="-10" w:right="156" w:firstLine="711"/>
      </w:pPr>
      <w:r>
        <w:t xml:space="preserve">Распознавать свойства и признаки языковых единиц и языковых явлений (например, с помощью словообразовательных элементов). </w:t>
      </w:r>
      <w:r/>
    </w:p>
    <w:p>
      <w:pPr>
        <w:ind w:left="-10" w:right="156" w:firstLine="711"/>
      </w:pPr>
      <w:r>
        <w:t xml:space="preserve">Сравнивать языковые единицы разного уровня (звуки, буквы, слова, речевые клише, грамматические явления, тексты и т.п.). </w:t>
      </w:r>
      <w:r/>
    </w:p>
    <w:p>
      <w:pPr>
        <w:ind w:left="-10" w:right="156" w:firstLine="711"/>
      </w:pPr>
      <w:r>
        <w:t xml:space="preserve">Пользоваться классификациями (по типу чтения, по типу высказывания и другим). </w:t>
      </w:r>
      <w:r/>
    </w:p>
    <w:p>
      <w:pPr>
        <w:ind w:left="-10" w:right="156" w:firstLine="711"/>
      </w:pPr>
      <w:r>
        <w:t xml:space="preserve">Выбирать, анализировать, интерпретировать, систематизировать информацию, представленную в разных формах: сплошных текстах, иллюстрациях, графически  </w:t>
      </w:r>
      <w:r/>
    </w:p>
    <w:p>
      <w:pPr>
        <w:ind w:left="-5" w:right="156"/>
      </w:pPr>
      <w:r>
        <w:t xml:space="preserve">(в таблицах, диаграммах). </w:t>
      </w:r>
      <w:r/>
    </w:p>
    <w:p>
      <w:pPr>
        <w:ind w:left="-10" w:right="156" w:firstLine="711"/>
      </w:pPr>
      <w:r>
        <w:t xml:space="preserve">164.2.3.2.2. Формирование универсальных учебных познавательных действий  в части работы с информацией.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Использовать в соответствии с коммуникативной задачей различные стратегии чтения </w:t>
      </w:r>
      <w:r/>
    </w:p>
    <w:p>
      <w:pPr>
        <w:ind w:left="-5" w:right="156"/>
      </w:pPr>
      <w:r>
        <w:t xml:space="preserve">и аудирования для получения информации (с пониманием основного содержания, с пониманием запрашиваемой информации, с полным пониманием). </w:t>
      </w:r>
      <w:r/>
    </w:p>
    <w:p>
      <w:pPr>
        <w:ind w:left="-10" w:right="156" w:firstLine="711"/>
      </w:pPr>
      <w:r>
        <w:t xml:space="preserve"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 </w:t>
      </w:r>
      <w:r/>
    </w:p>
    <w:p>
      <w:pPr>
        <w:ind w:left="-10" w:right="156" w:firstLine="711"/>
      </w:pPr>
      <w:r>
        <w:t xml:space="preserve">Полно и точно понимать </w:t>
      </w:r>
      <w:r>
        <w:t xml:space="preserve">прочитанный текст на основе его информационной переработки (смыслового и структурного анализа отдельных частей текста, выборочного перевода); использовать внешние формальные элементы текста (подзаголовки, иллюстрации, сноски) для понимания его содержания. </w:t>
      </w:r>
      <w:r/>
    </w:p>
    <w:p>
      <w:pPr>
        <w:ind w:left="716" w:right="156"/>
      </w:pPr>
      <w:r>
        <w:t xml:space="preserve">Фиксировать информацию доступными средствами (в виде ключевых слов, плана). </w:t>
      </w:r>
      <w:r/>
    </w:p>
    <w:p>
      <w:pPr>
        <w:ind w:left="716" w:right="156"/>
      </w:pPr>
      <w:r>
        <w:t xml:space="preserve">Оценивать достоверность информации, полученной из иноязычных источников. </w:t>
      </w:r>
      <w:r/>
    </w:p>
    <w:p>
      <w:pPr>
        <w:ind w:left="-10" w:right="156" w:firstLine="711"/>
      </w:pPr>
      <w:r>
        <w:t xml:space="preserve">Находить аргументы, подтверждающие или опровергающие одну и ту же идею, в различных информационных источниках; выдвигать предположения (например, о значении слова в контексте) и аргументировать его. </w:t>
      </w:r>
      <w:r/>
    </w:p>
    <w:p>
      <w:pPr>
        <w:ind w:left="716" w:right="156"/>
      </w:pPr>
      <w:r>
        <w:t xml:space="preserve">164.2.3.2.3. Формирование универсальных учебных коммуникативных действий. </w:t>
      </w:r>
      <w:r/>
    </w:p>
    <w:p>
      <w:pPr>
        <w:ind w:left="-10" w:right="156" w:firstLine="711"/>
      </w:pPr>
      <w:r>
        <w:t xml:space="preserve">Воспринимать и создавать собственные диалогические и монологические высказывания, участвуя в обсуждениях, выступлениях; выражать эмоции  в соответствии с условиями и целями общения. </w:t>
      </w:r>
      <w:r/>
    </w:p>
    <w:p>
      <w:pPr>
        <w:ind w:left="-10" w:right="156" w:firstLine="711"/>
      </w:pPr>
      <w:r>
        <w:t xml:space="preserve">Осуществлять смысловое чтение текста с учетом коммуникативной задачи  и вида текста, используя разные стратегии чтения (с пониманием основного содержания, с полным пониманием, с нахождением интересующей информации). </w:t>
      </w:r>
      <w:r/>
    </w:p>
    <w:p>
      <w:pPr>
        <w:ind w:left="716" w:right="156"/>
      </w:pPr>
      <w:r>
        <w:t xml:space="preserve">Анализировать и восстанавливать текст с опущенными в учебных целях фрагментами. </w:t>
      </w:r>
      <w:r/>
    </w:p>
    <w:p>
      <w:pPr>
        <w:ind w:left="716" w:right="156"/>
      </w:pPr>
      <w:r>
        <w:t xml:space="preserve">Выстраивать и представлять в письменной форме логику решения коммуникативной </w:t>
      </w:r>
      <w:r/>
    </w:p>
    <w:p>
      <w:pPr>
        <w:ind w:left="-5" w:right="156"/>
      </w:pPr>
      <w:r>
        <w:t xml:space="preserve">задачи </w:t>
      </w:r>
      <w:r>
        <w:tab/>
        <w:t xml:space="preserve">(например, </w:t>
      </w:r>
      <w:r>
        <w:tab/>
        <w:t xml:space="preserve">в </w:t>
      </w:r>
      <w:r>
        <w:tab/>
        <w:t xml:space="preserve">виде </w:t>
      </w:r>
      <w:r>
        <w:tab/>
        <w:t xml:space="preserve">плана </w:t>
      </w:r>
      <w:r>
        <w:tab/>
        <w:t xml:space="preserve">высказывания, </w:t>
      </w:r>
      <w:r>
        <w:tab/>
        <w:t xml:space="preserve">состоящего  из вопросов или утверждений). </w:t>
      </w:r>
      <w:r/>
    </w:p>
    <w:p>
      <w:pPr>
        <w:ind w:left="-10" w:right="156" w:firstLine="711"/>
      </w:pPr>
      <w:r>
        <w:t xml:space="preserve"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 Формирование универсальных учебных регулятивных действий </w:t>
      </w:r>
      <w:r/>
    </w:p>
    <w:p>
      <w:pPr>
        <w:ind w:left="-10" w:right="156" w:firstLine="711"/>
      </w:pPr>
      <w:r>
        <w:t xml:space="preserve">Удерживать цель деятельности; планировать выполнение учебной задачи, выбирать и аргументировать способ деятельности. </w:t>
      </w:r>
      <w:r/>
    </w:p>
    <w:p>
      <w:pPr>
        <w:ind w:left="-10" w:right="156" w:firstLine="711"/>
      </w:pPr>
      <w:r>
        <w:t xml:space="preserve">Планировать организацию совместной работы, определять свою роль, распределять задачи между членами команды, участвовать в групповых формах работы. </w:t>
      </w:r>
      <w:r/>
    </w:p>
    <w:p>
      <w:pPr>
        <w:ind w:left="-10" w:right="156" w:firstLine="711"/>
      </w:pPr>
      <w:r>
        <w:t xml:space="preserve">Оказывать влияние на речевое поведение партнера (например, поощряя  его продолжать поиск совместного решения поставленной задачи). </w:t>
      </w:r>
      <w:r/>
    </w:p>
    <w:p>
      <w:pPr>
        <w:ind w:left="-10" w:right="156" w:firstLine="711"/>
      </w:pPr>
      <w:r>
        <w:t xml:space="preserve">Корректировать деятельность с учетом возникших трудностей, ошибок, новых данных или информации. </w:t>
      </w:r>
      <w:r/>
    </w:p>
    <w:p>
      <w:pPr>
        <w:ind w:left="-10" w:right="156" w:firstLine="711"/>
      </w:pPr>
      <w:r>
        <w:t xml:space="preserve">Оценивать процесс и общий результат деятельности; анализировать  и оценивать собственную работу: меру собственной самостоятельности, затруднения, дефициты, ошибки и другие. </w:t>
      </w:r>
      <w:r/>
    </w:p>
    <w:p>
      <w:pPr>
        <w:ind w:left="716" w:right="156"/>
      </w:pPr>
      <w:r>
        <w:t xml:space="preserve">164.2.3.3. Математика и информатика. </w:t>
      </w:r>
      <w:r/>
    </w:p>
    <w:p>
      <w:pPr>
        <w:ind w:left="-10" w:right="156" w:firstLine="711"/>
      </w:pPr>
      <w:r>
        <w:t xml:space="preserve">164.2.3.3.1. Формирование универсальных учебных познавательных действий  в части базовых логических действий. </w:t>
      </w:r>
      <w:r/>
    </w:p>
    <w:p>
      <w:pPr>
        <w:ind w:left="716" w:right="156"/>
      </w:pPr>
      <w:r>
        <w:t xml:space="preserve">Выявлять качества, свойства, характеристики математических объектов. </w:t>
      </w:r>
      <w:r/>
    </w:p>
    <w:p>
      <w:pPr>
        <w:ind w:left="716" w:right="156"/>
      </w:pPr>
      <w:r>
        <w:t xml:space="preserve">Различать свойства и признаки объектов. </w:t>
      </w:r>
      <w:r/>
    </w:p>
    <w:p>
      <w:pPr>
        <w:ind w:left="-10" w:right="156" w:firstLine="711"/>
      </w:pPr>
      <w:r>
        <w:t xml:space="preserve">Сравнивать, упорядочивать, классифицировать числа, величины, выражения, формулы, графики, геометрические фигуры и другие. </w:t>
      </w:r>
      <w:r/>
    </w:p>
    <w:p>
      <w:pPr>
        <w:ind w:left="-10" w:right="156" w:firstLine="711"/>
      </w:pPr>
      <w:r>
        <w:t xml:space="preserve">Устанавливать связи и отношения, проводить аналогии, распознавать зависимости между объектами. </w:t>
      </w:r>
      <w:r/>
    </w:p>
    <w:p>
      <w:pPr>
        <w:ind w:left="716" w:right="156"/>
      </w:pPr>
      <w:r>
        <w:t xml:space="preserve">Анализировать изменения и находить закономерности. </w:t>
      </w:r>
      <w:r/>
    </w:p>
    <w:p>
      <w:pPr>
        <w:ind w:left="-10" w:right="156" w:firstLine="711"/>
      </w:pPr>
      <w:r>
        <w:t xml:space="preserve">Формулировать и использовать определения понятий, теоремы; выводить следствия, строить отрицания, формулировать обратные теоремы. </w:t>
      </w:r>
      <w:r/>
    </w:p>
    <w:p>
      <w:pPr>
        <w:ind w:left="716" w:right="156"/>
      </w:pPr>
      <w:r>
        <w:t xml:space="preserve">Использовать логические связки «и», «или», «если ..., то ...». </w:t>
      </w:r>
      <w:r/>
    </w:p>
    <w:p>
      <w:pPr>
        <w:ind w:left="0" w:right="0" w:firstLine="0"/>
        <w:jc w:val="left"/>
        <w:tabs>
          <w:tab w:val="center" w:pos="1418" w:leader="none"/>
          <w:tab w:val="center" w:pos="3322" w:leader="none"/>
          <w:tab w:val="center" w:pos="5634" w:leader="none"/>
          <w:tab w:val="center" w:pos="7608" w:leader="none"/>
          <w:tab w:val="center" w:pos="852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Обобщать и </w:t>
      </w:r>
      <w:r>
        <w:tab/>
        <w:t xml:space="preserve">конкретизировать; </w:t>
      </w:r>
      <w:r>
        <w:tab/>
        <w:t xml:space="preserve">строить заключения </w:t>
      </w:r>
      <w:r>
        <w:tab/>
        <w:t xml:space="preserve">от общего </w:t>
      </w:r>
      <w:r>
        <w:tab/>
        <w:t xml:space="preserve">к </w:t>
      </w:r>
      <w:r>
        <w:tab/>
        <w:t xml:space="preserve">частному  </w:t>
      </w:r>
      <w:r/>
    </w:p>
    <w:p>
      <w:pPr>
        <w:ind w:left="-5" w:right="156"/>
      </w:pPr>
      <w:r>
        <w:t xml:space="preserve">и от частного к общему. </w:t>
      </w:r>
      <w:r/>
    </w:p>
    <w:p>
      <w:pPr>
        <w:ind w:left="-10" w:right="156" w:firstLine="711"/>
      </w:pPr>
      <w:r>
        <w:t xml:space="preserve">Использовать кванторы «все», «всякий», «любой», «некоторый», «существует»; приводить пример и контрпример. </w:t>
      </w:r>
      <w:r/>
    </w:p>
    <w:p>
      <w:pPr>
        <w:ind w:left="716" w:right="156"/>
      </w:pPr>
      <w:r>
        <w:t xml:space="preserve">Различать, распознавать верные и неверные утверждения. </w:t>
      </w:r>
      <w:r/>
    </w:p>
    <w:p>
      <w:pPr>
        <w:ind w:left="716" w:right="156"/>
      </w:pPr>
      <w:r>
        <w:t xml:space="preserve">Выражать отношения, зависимости, правила, закономерности с помощью формул. </w:t>
      </w:r>
      <w:r/>
    </w:p>
    <w:p>
      <w:pPr>
        <w:ind w:left="-10" w:right="156" w:firstLine="711"/>
      </w:pPr>
      <w:r>
        <w:t xml:space="preserve">Моделировать отношения между объектами, использовать символьные  и графические модели. </w:t>
      </w:r>
      <w:r/>
    </w:p>
    <w:p>
      <w:pPr>
        <w:ind w:left="-10" w:right="156" w:firstLine="711"/>
      </w:pPr>
      <w:r>
        <w:t xml:space="preserve">Воспроизводить и строить логические цепочки утверждений, прямые  и от противного. </w:t>
      </w:r>
      <w:r/>
    </w:p>
    <w:p>
      <w:pPr>
        <w:ind w:left="716" w:right="156"/>
      </w:pPr>
      <w:r>
        <w:t xml:space="preserve">Устанавливать противоречия в рассуждениях. </w:t>
      </w:r>
      <w:r/>
    </w:p>
    <w:p>
      <w:pPr>
        <w:ind w:left="-10" w:right="156" w:firstLine="711"/>
      </w:pPr>
      <w:r>
        <w:t xml:space="preserve">Создавать, применять и преобразовывать знаки и символы, модели и схемы для решения учебных и познавательных задач. </w:t>
      </w:r>
      <w:r/>
    </w:p>
    <w:p>
      <w:pPr>
        <w:ind w:left="-10" w:right="156" w:firstLine="711"/>
      </w:pP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 и заданных критериев. </w:t>
      </w:r>
      <w:r/>
    </w:p>
    <w:p>
      <w:pPr>
        <w:ind w:left="-10" w:right="156" w:firstLine="711"/>
      </w:pPr>
      <w:r>
        <w:t xml:space="preserve">164.2.3.3.2. Формирование универсальных учебных познавательных действий  в части базовых исследовательских действий. </w:t>
      </w:r>
      <w:r/>
    </w:p>
    <w:p>
      <w:pPr>
        <w:ind w:left="-10" w:right="156" w:firstLine="711"/>
      </w:pPr>
      <w:r>
        <w:t xml:space="preserve"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 </w:t>
      </w:r>
      <w:r/>
    </w:p>
    <w:p>
      <w:pPr>
        <w:ind w:left="-10" w:right="156" w:firstLine="711"/>
      </w:pPr>
      <w:r>
        <w:t xml:space="preserve">Доказывать, обосновывать, аргументировать свои суждения, выводы, закономерности и результаты. </w:t>
      </w:r>
      <w:r/>
    </w:p>
    <w:p>
      <w:pPr>
        <w:ind w:left="-10" w:right="156" w:firstLine="711"/>
      </w:pPr>
      <w:r>
        <w:t xml:space="preserve">Дописывать выводы, результаты опытов, экспериментов, исследований, используя математический язык и символику. </w:t>
      </w:r>
      <w:r/>
    </w:p>
    <w:p>
      <w:pPr>
        <w:ind w:left="-10" w:right="156" w:firstLine="711"/>
      </w:pPr>
      <w:r>
        <w:t xml:space="preserve">Оценивать надежность информации по критериям, предложенным учителем или сформулированным самостоятельно. </w:t>
      </w:r>
      <w:r/>
    </w:p>
    <w:p>
      <w:pPr>
        <w:ind w:left="-10" w:right="156" w:firstLine="711"/>
      </w:pPr>
      <w:r>
        <w:t xml:space="preserve">164.2.3.3.3. Формирование универсальных учебных познавательных действий  в части работы с информацией. </w:t>
      </w:r>
      <w:r/>
    </w:p>
    <w:p>
      <w:pPr>
        <w:ind w:left="-10" w:right="156" w:firstLine="711"/>
      </w:pPr>
      <w:r>
        <w:t xml:space="preserve">Использовать таблицы и схемы для структурированного представления информации, графические способы представления данных. </w:t>
      </w:r>
      <w:r/>
    </w:p>
    <w:p>
      <w:pPr>
        <w:ind w:left="716" w:right="156"/>
      </w:pPr>
      <w:r>
        <w:t xml:space="preserve">Переводить вербальную информацию в графическую форму и наоборот. </w:t>
      </w:r>
      <w:r/>
    </w:p>
    <w:p>
      <w:pPr>
        <w:ind w:left="-10" w:right="156" w:firstLine="711"/>
      </w:pPr>
      <w:r>
        <w:t xml:space="preserve">Выявлять недостаточность и избыточность информации, данных, необходимых для решения учебной или практической задачи. </w:t>
      </w:r>
      <w:r/>
    </w:p>
    <w:p>
      <w:pPr>
        <w:ind w:left="-10" w:right="156" w:firstLine="711"/>
      </w:pPr>
      <w:r>
        <w:t xml:space="preserve">Распознавать неверную информацию, данные, утверждения; устанавливать противоречия в фактах, данных. </w:t>
      </w:r>
      <w:r/>
    </w:p>
    <w:p>
      <w:pPr>
        <w:ind w:left="716" w:right="156"/>
      </w:pPr>
      <w:r>
        <w:t xml:space="preserve">Находить ошибки в неверных утверждениях и исправлять их. </w:t>
      </w:r>
      <w:r/>
    </w:p>
    <w:p>
      <w:pPr>
        <w:ind w:left="-10" w:right="156" w:firstLine="711"/>
      </w:pPr>
      <w:r>
        <w:t xml:space="preserve">Оценивать надежность информации по критериям, предложенным учителем или сформулированным самостоятельно. </w:t>
      </w:r>
      <w:r/>
    </w:p>
    <w:p>
      <w:pPr>
        <w:ind w:left="716" w:right="156"/>
      </w:pPr>
      <w:r>
        <w:t xml:space="preserve">164.2.3.3.4. Формирование универсальных учебных коммуникативных действий. </w:t>
      </w:r>
      <w:r/>
    </w:p>
    <w:p>
      <w:pPr>
        <w:ind w:left="-10" w:right="156" w:firstLine="711"/>
      </w:pPr>
      <w:r>
        <w:t xml:space="preserve">Выстраивать и представлять в письменной форме логику решения задачи, доказательства, исследования, подкрепляя пояснениями, обоснованиями  в текстовом и графическом виде. </w:t>
      </w:r>
      <w:r/>
    </w:p>
    <w:p>
      <w:pPr>
        <w:ind w:left="-10" w:right="156" w:firstLine="711"/>
      </w:pPr>
      <w:r>
        <w:t xml:space="preserve"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 </w:t>
      </w:r>
      <w:r/>
    </w:p>
    <w:p>
      <w:pPr>
        <w:ind w:left="-10" w:right="156" w:firstLine="711"/>
      </w:pPr>
      <w: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 </w:t>
      </w:r>
      <w:r/>
    </w:p>
    <w:p>
      <w:pPr>
        <w:ind w:left="-10" w:right="156" w:firstLine="711"/>
      </w:pPr>
      <w:r>
        <w:t xml:space="preserve">Принимать цель совместной информационной деятельности по сбору, обработке, передаче, формализации информации. </w:t>
      </w:r>
      <w:r/>
    </w:p>
    <w:p>
      <w:pPr>
        <w:ind w:left="-10" w:right="156" w:firstLine="711"/>
      </w:pPr>
      <w:r>
        <w:t xml:space="preserve">Коллективно строить действия по ее достижению: распределять роли, договариваться, обсуждать процесс и результат совместной работы. </w:t>
      </w:r>
      <w:r/>
    </w:p>
    <w:p>
      <w:pPr>
        <w:ind w:left="716" w:right="156"/>
      </w:pPr>
      <w:r>
        <w:t xml:space="preserve">Выполнять свою часть работы с информацией или информационным продуктом, </w:t>
      </w:r>
      <w:r/>
    </w:p>
    <w:p>
      <w:pPr>
        <w:ind w:left="-5" w:right="156"/>
      </w:pPr>
      <w:r>
        <w:t xml:space="preserve">достигая </w:t>
      </w:r>
      <w:r>
        <w:tab/>
        <w:t xml:space="preserve">качественного </w:t>
      </w:r>
      <w:r>
        <w:tab/>
        <w:t xml:space="preserve">результата </w:t>
      </w:r>
      <w:r>
        <w:tab/>
        <w:t xml:space="preserve">по </w:t>
      </w:r>
      <w:r>
        <w:tab/>
        <w:t xml:space="preserve">своему </w:t>
      </w:r>
      <w:r>
        <w:tab/>
        <w:t xml:space="preserve">направлению  и координируя свои действия с другими членами команды. </w:t>
      </w:r>
      <w:r/>
    </w:p>
    <w:p>
      <w:pPr>
        <w:ind w:left="-10" w:right="156" w:firstLine="711"/>
      </w:pPr>
      <w:r>
        <w:t xml:space="preserve">Оценивать качество своего вклада в общий информационный продукт  по критериям, самостоятельно сформулированным участниками взаимодействия. </w:t>
      </w:r>
      <w:r/>
    </w:p>
    <w:p>
      <w:pPr>
        <w:ind w:left="716" w:right="156"/>
      </w:pPr>
      <w:r>
        <w:t xml:space="preserve">164.2.3.3.5. Формирование универсальных учебных регулятивных действий. </w:t>
      </w:r>
      <w:r/>
    </w:p>
    <w:p>
      <w:pPr>
        <w:ind w:left="716" w:right="156"/>
      </w:pPr>
      <w:r>
        <w:t xml:space="preserve">Удерживать цель деятельности. </w:t>
      </w:r>
      <w:r/>
    </w:p>
    <w:p>
      <w:pPr>
        <w:ind w:left="-10" w:right="156" w:firstLine="711"/>
      </w:pPr>
      <w:r>
        <w:t xml:space="preserve">Планировать выполнение учебной задачи, выбирать и аргументировать способ деятельности. </w:t>
      </w:r>
      <w:r/>
    </w:p>
    <w:p>
      <w:pPr>
        <w:ind w:left="-10" w:right="156" w:firstLine="711"/>
      </w:pPr>
      <w:r>
        <w:t xml:space="preserve">Корректировать деятельность с учетом возникших трудностей, ошибок, новых данных или информации. </w:t>
      </w:r>
      <w:r/>
    </w:p>
    <w:p>
      <w:pPr>
        <w:ind w:left="-10" w:right="156" w:firstLine="711"/>
      </w:pPr>
      <w:r>
        <w:t xml:space="preserve">Анализировать и оценивать собственную работу: меру собственной самостоятельности, затруднения, дефициты, ошибки и другое. </w:t>
      </w:r>
      <w:r/>
    </w:p>
    <w:p>
      <w:pPr>
        <w:ind w:left="716" w:right="156"/>
      </w:pPr>
      <w:r>
        <w:t xml:space="preserve">164.2.3.4. Естественнонаучные предметы. </w:t>
      </w:r>
      <w:r/>
    </w:p>
    <w:p>
      <w:pPr>
        <w:ind w:left="-10" w:right="156" w:firstLine="711"/>
      </w:pPr>
      <w:r>
        <w:t xml:space="preserve">164.2.3.4.1. Формирование универсальных учебных познавательных действий  в части базовых логических действий. </w:t>
      </w:r>
      <w:r/>
    </w:p>
    <w:p>
      <w:pPr>
        <w:ind w:left="-10" w:right="156" w:firstLine="711"/>
      </w:pPr>
      <w:r>
        <w:t xml:space="preserve">Выдвигать гипотезы, объясняющие простые явления, например, почему останавливается движущееся по горизонтальной поверхности тело; почему в жаркую погоду в светлой одежде прохладнее, чем в темной. </w:t>
      </w:r>
      <w:r/>
    </w:p>
    <w:p>
      <w:pPr>
        <w:ind w:left="-10" w:right="156" w:firstLine="711"/>
      </w:pPr>
      <w:r>
        <w:t xml:space="preserve">Строить простейшие модели физических явлений (в виде рисунков или схем), например: падение предмета; отражение света от зеркальной поверхности. </w:t>
      </w:r>
      <w:r/>
    </w:p>
    <w:p>
      <w:pPr>
        <w:ind w:left="-10" w:right="156" w:firstLine="711"/>
      </w:pPr>
      <w:r>
        <w:t xml:space="preserve">Прогнозировать свойства веществ на основе общих химических свойств изученных классов (групп) веществ, к которым они относятся. </w:t>
      </w:r>
      <w:r/>
    </w:p>
    <w:p>
      <w:pPr>
        <w:ind w:left="-10" w:right="156" w:firstLine="711"/>
      </w:pPr>
      <w:r>
        <w:t xml:space="preserve">Объяснять общности происхождения и эволюции систематических групп растений на примере сопоставления биологических растительных объектов. </w:t>
      </w:r>
      <w:r/>
    </w:p>
    <w:p>
      <w:pPr>
        <w:ind w:left="-10" w:right="156" w:firstLine="711"/>
      </w:pPr>
      <w:r>
        <w:t xml:space="preserve">164.2.3.4.2. Формирование универсальных учебных познавательных действий  в части базовых исследовательских действий. </w:t>
      </w:r>
      <w:r/>
    </w:p>
    <w:p>
      <w:pPr>
        <w:ind w:left="716" w:right="156"/>
      </w:pPr>
      <w:r>
        <w:t xml:space="preserve">Исследование явления теплообмена при смешивании холодной и горячей воды. </w:t>
      </w:r>
      <w:r/>
    </w:p>
    <w:p>
      <w:pPr>
        <w:ind w:left="716" w:right="156"/>
      </w:pPr>
      <w:r>
        <w:t xml:space="preserve">Исследование процесса испарения различных жидкостей. </w:t>
      </w:r>
      <w:r/>
    </w:p>
    <w:p>
      <w:pPr>
        <w:ind w:left="-10" w:right="156" w:firstLine="711"/>
      </w:pPr>
      <w: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взаимодействие разбавленной серной кислоты  с цинком. </w:t>
      </w:r>
      <w:r/>
    </w:p>
    <w:p>
      <w:pPr>
        <w:ind w:left="-10" w:right="156" w:firstLine="711"/>
      </w:pPr>
      <w:r>
        <w:t xml:space="preserve">164.2.3.4.3. Формирование универсальных учебных познавательных действий  в части работы с информацией. </w:t>
      </w:r>
      <w:r/>
    </w:p>
    <w:p>
      <w:pPr>
        <w:ind w:left="0" w:right="0" w:firstLine="0"/>
        <w:jc w:val="left"/>
        <w:tabs>
          <w:tab w:val="center" w:pos="1489" w:leader="none"/>
          <w:tab w:val="center" w:pos="3379" w:leader="none"/>
          <w:tab w:val="center" w:pos="4798" w:leader="none"/>
          <w:tab w:val="center" w:pos="6186" w:leader="none"/>
          <w:tab w:val="center" w:pos="806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Анализировать </w:t>
      </w:r>
      <w:r>
        <w:tab/>
        <w:t xml:space="preserve">оригинальный </w:t>
      </w:r>
      <w:r>
        <w:tab/>
        <w:t xml:space="preserve">текст, </w:t>
      </w:r>
      <w:r>
        <w:tab/>
        <w:t xml:space="preserve">посвященный </w:t>
      </w:r>
      <w:r>
        <w:tab/>
        <w:t xml:space="preserve">использованию </w:t>
      </w:r>
      <w:r>
        <w:tab/>
        <w:t xml:space="preserve">звука  </w:t>
      </w:r>
      <w:r/>
    </w:p>
    <w:p>
      <w:pPr>
        <w:ind w:left="-5" w:right="156"/>
      </w:pPr>
      <w:r>
        <w:t xml:space="preserve">(или ультразвука) в технике (эхолокация, ультразвук в медицине и другие). </w:t>
      </w:r>
      <w:r/>
    </w:p>
    <w:p>
      <w:pPr>
        <w:ind w:left="716" w:right="156"/>
      </w:pPr>
      <w:r>
        <w:t xml:space="preserve">Выполнять задания по тексту (смысловое чтение). </w:t>
      </w:r>
      <w:r/>
    </w:p>
    <w:p>
      <w:pPr>
        <w:ind w:left="-10" w:right="156" w:firstLine="711"/>
      </w:pPr>
      <w:r>
        <w:t xml:space="preserve"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информационно-телекоммуникационной сети «Интернет». </w:t>
      </w:r>
      <w:r/>
    </w:p>
    <w:p>
      <w:pPr>
        <w:ind w:left="-10" w:right="156" w:firstLine="711"/>
      </w:pPr>
      <w:r>
        <w:t xml:space="preserve">Анализировать современные источники о вакцинах и вакцинировании. Обсуждать роли вакцин и лечебных сывороток для сохранения здоровья человека. </w:t>
      </w:r>
      <w:r/>
    </w:p>
    <w:p>
      <w:pPr>
        <w:ind w:left="716" w:right="156"/>
      </w:pPr>
      <w:r>
        <w:t xml:space="preserve">164.2.3.4.4. Формирование универсальных учебных коммуникативных действий. </w:t>
      </w:r>
      <w:r/>
    </w:p>
    <w:p>
      <w:pPr>
        <w:ind w:left="-10" w:right="156" w:firstLine="711"/>
      </w:pPr>
      <w:r>
        <w:t xml:space="preserve">Сопоставлять свои суждения с суждениями других участников дискуссии,  при выявлении различий и сходства позиций по отношению к обсуждаемой естественнонаучной проблеме. </w:t>
      </w:r>
      <w:r/>
    </w:p>
    <w:p>
      <w:pPr>
        <w:ind w:left="-10" w:right="156" w:firstLine="711"/>
      </w:pPr>
      <w:r>
        <w:t xml:space="preserve">Выражать свою точку зрения на решение естественнонаучной задачи  в устных и письменных текстах. </w:t>
      </w:r>
      <w:r/>
    </w:p>
    <w:p>
      <w:pPr>
        <w:ind w:left="-10" w:right="156" w:firstLine="711"/>
      </w:pPr>
      <w:r>
        <w:t xml:space="preserve">Публично представлять результаты выполненного естественнонаучного исследования или проекта, физического или химического опыта, биологического наблюдения. </w:t>
      </w:r>
      <w:r/>
    </w:p>
    <w:p>
      <w:pPr>
        <w:ind w:left="-10" w:right="156" w:firstLine="711"/>
      </w:pPr>
      <w:r>
        <w:t xml:space="preserve">Определять и принимать цель совместной деятельности по решению естественнонаучной проблемы, организация действий по ее достижению: обсуждение процесса и результатов совместной работы; обобщение мнений нескольких людей. </w:t>
      </w:r>
      <w:r/>
    </w:p>
    <w:p>
      <w:pPr>
        <w:ind w:left="716" w:right="156"/>
      </w:pPr>
      <w:r>
        <w:t xml:space="preserve">Координировать свои действия с другими членами команды при решении задачи, выполнении естественнонаучного исследования или проекта. </w:t>
      </w:r>
      <w:r/>
    </w:p>
    <w:p>
      <w:pPr>
        <w:ind w:left="-10" w:right="156" w:firstLine="711"/>
      </w:pPr>
      <w:r>
        <w:t xml:space="preserve">Оценивать свой вклад в решение естественнонаучной проблемы  по критериям, самостоятельно сформулированным участниками команды. </w:t>
      </w:r>
      <w:r/>
    </w:p>
    <w:p>
      <w:pPr>
        <w:ind w:left="716" w:right="156"/>
      </w:pPr>
      <w:r>
        <w:t xml:space="preserve">164.2.3.4.5. Формирование универсальных учебных регулятивных действий. </w:t>
      </w:r>
      <w:r/>
    </w:p>
    <w:p>
      <w:pPr>
        <w:ind w:left="-10" w:right="156" w:firstLine="711"/>
      </w:pPr>
      <w:r>
        <w:t xml:space="preserve">Выявление проблем в жизненных и учебных ситуациях, требующих  для решения проявлений естественнонаучной грамотности. </w:t>
      </w:r>
      <w:r/>
    </w:p>
    <w:p>
      <w:pPr>
        <w:ind w:left="-10" w:right="156" w:firstLine="711"/>
      </w:pPr>
      <w:r>
        <w:t xml:space="preserve">Анализ и выбор различных подходов к принятию решений в ситуациях, требующих естественнонаучной грамотности и знакомства с современными технологиями (индивидуальное, принятие решения в группе, принятие решений группой). </w:t>
      </w:r>
      <w:r/>
    </w:p>
    <w:p>
      <w:pPr>
        <w:ind w:left="-10" w:right="156" w:firstLine="711"/>
      </w:pPr>
      <w:r>
        <w:t xml:space="preserve">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возможностей. </w:t>
      </w:r>
      <w:r/>
    </w:p>
    <w:p>
      <w:pPr>
        <w:ind w:left="-10" w:right="156" w:firstLine="711"/>
      </w:pPr>
      <w:r>
        <w:t xml:space="preserve">Выработка адекватной оценки ситуации, возникшей при решении естественнонаучной задачи, и при выдвижении плана изменения ситуации в случае необходимости. </w:t>
      </w:r>
      <w:r/>
    </w:p>
    <w:p>
      <w:pPr>
        <w:ind w:left="-10" w:right="156" w:firstLine="711"/>
      </w:pPr>
      <w:r>
        <w:t xml:space="preserve">Объяснение причин достижения (недостижения) результатов деятельности  по решению естественнонаучной задачи, выполнении естественно-научного исследования. </w:t>
      </w:r>
      <w:r/>
    </w:p>
    <w:p>
      <w:pPr>
        <w:ind w:left="-10" w:right="156" w:firstLine="711"/>
      </w:pPr>
      <w:r>
        <w:t xml:space="preserve">Оценка соответствия результата решения естественнонаучной проблемы поставленным целям и условиям. </w:t>
      </w:r>
      <w:r/>
    </w:p>
    <w:p>
      <w:pPr>
        <w:ind w:left="-10" w:right="156" w:firstLine="711"/>
      </w:pPr>
      <w:r>
        <w:t xml:space="preserve">Готовность ставить себя на место другого человека в ходе спора  или дискуссии по естественнонаучной проблеме, интерпретации результатов естественнонаучного исследования; готовность понимать мотивы, намерения и логику другого. </w:t>
      </w:r>
      <w:r/>
    </w:p>
    <w:p>
      <w:pPr>
        <w:ind w:left="716" w:right="156"/>
      </w:pPr>
      <w:r>
        <w:t xml:space="preserve">164.2.3.5. Общественно-научные предметы. </w:t>
      </w:r>
      <w:r/>
    </w:p>
    <w:p>
      <w:pPr>
        <w:ind w:left="-10" w:right="156" w:firstLine="711"/>
      </w:pPr>
      <w:r>
        <w:t xml:space="preserve">164.2.3.5.1. Формирование универсальных учебных познавательных действий  в части базовых логических действий. </w:t>
      </w:r>
      <w:r/>
    </w:p>
    <w:p>
      <w:pPr>
        <w:ind w:left="716" w:right="156"/>
      </w:pPr>
      <w:r>
        <w:t xml:space="preserve">Систематизировать, классифицировать и обобщать исторические факты. </w:t>
      </w:r>
      <w:r/>
    </w:p>
    <w:p>
      <w:pPr>
        <w:ind w:left="716" w:right="156"/>
      </w:pPr>
      <w:r>
        <w:t xml:space="preserve">Составлять синхронистические и систематические таблицы. </w:t>
      </w:r>
      <w:r/>
    </w:p>
    <w:p>
      <w:pPr>
        <w:ind w:left="716" w:right="156"/>
      </w:pPr>
      <w:r>
        <w:t xml:space="preserve">Выявлять и характеризовать существенные признаки исторических явлений, процессов. </w:t>
      </w:r>
      <w:r/>
    </w:p>
    <w:p>
      <w:pPr>
        <w:ind w:left="716" w:right="156"/>
      </w:pPr>
      <w:r>
        <w:t xml:space="preserve">Сравнивать исторические явления, процессы (политическое устройство государств, </w:t>
      </w:r>
      <w:r/>
    </w:p>
    <w:p>
      <w:pPr>
        <w:ind w:left="-10" w:right="0" w:firstLine="0"/>
        <w:jc w:val="left"/>
        <w:tabs>
          <w:tab w:val="center" w:pos="3903" w:leader="none"/>
          <w:tab w:val="center" w:pos="5343" w:leader="none"/>
          <w:tab w:val="center" w:pos="6924" w:leader="none"/>
          <w:tab w:val="center" w:pos="8332" w:leader="none"/>
          <w:tab w:val="right" w:pos="9942" w:leader="none"/>
        </w:tabs>
      </w:pPr>
      <w:r>
        <w:t xml:space="preserve">социально-экономические </w:t>
      </w:r>
      <w:r>
        <w:tab/>
        <w:t xml:space="preserve">отношения, </w:t>
      </w:r>
      <w:r>
        <w:tab/>
        <w:t xml:space="preserve">пути </w:t>
      </w:r>
      <w:r>
        <w:tab/>
        <w:t xml:space="preserve">модернизации </w:t>
      </w:r>
      <w:r>
        <w:tab/>
        <w:t xml:space="preserve">и </w:t>
      </w:r>
      <w:r>
        <w:tab/>
        <w:t xml:space="preserve">другие)  </w:t>
      </w:r>
      <w:r/>
    </w:p>
    <w:p>
      <w:pPr>
        <w:ind w:left="-5" w:right="156"/>
      </w:pPr>
      <w:r>
        <w:t xml:space="preserve">по горизонтали (существовавшие синхронно в разных сообществах) и в динамике («было – стало») по заданным или самостоятельно определенным основаниям. </w:t>
      </w:r>
      <w:r/>
    </w:p>
    <w:p>
      <w:pPr>
        <w:ind w:left="-10" w:right="156" w:firstLine="711"/>
      </w:pPr>
      <w:r>
        <w:t xml:space="preserve">Использовать понятия и категории современного исторического знания (эпоха, цивилизация, исторический источник, исторический факт, историзм  и другие). </w:t>
      </w:r>
      <w:r/>
    </w:p>
    <w:p>
      <w:pPr>
        <w:ind w:left="716" w:right="156"/>
      </w:pPr>
      <w:r>
        <w:t xml:space="preserve">Выявлять причины и следствия исторических событий и процессов. </w:t>
      </w:r>
      <w:r/>
    </w:p>
    <w:p>
      <w:pPr>
        <w:ind w:left="-10" w:right="156" w:firstLine="711"/>
      </w:pPr>
      <w:r>
        <w:t xml:space="preserve"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 </w:t>
      </w:r>
      <w:r/>
    </w:p>
    <w:p>
      <w:pPr>
        <w:ind w:left="-10" w:right="156" w:firstLine="711"/>
      </w:pPr>
      <w:r>
        <w:t xml:space="preserve">Соотносить результаты своего исследования с уже имеющимися данными, оценивать их значимость. </w:t>
      </w:r>
      <w:r/>
    </w:p>
    <w:p>
      <w:pPr>
        <w:ind w:left="716" w:right="156"/>
      </w:pPr>
      <w:r>
        <w:t xml:space="preserve">Классифицировать (выделять основания, заполнять составлять схему, таблицу) виды </w:t>
      </w:r>
      <w:r/>
    </w:p>
    <w:p>
      <w:pPr>
        <w:ind w:left="-10" w:right="0" w:firstLine="0"/>
        <w:jc w:val="left"/>
        <w:tabs>
          <w:tab w:val="center" w:pos="2819" w:leader="none"/>
          <w:tab w:val="center" w:pos="4524" w:leader="none"/>
          <w:tab w:val="center" w:pos="6432" w:leader="none"/>
          <w:tab w:val="right" w:pos="9942" w:leader="none"/>
        </w:tabs>
      </w:pPr>
      <w:r>
        <w:t xml:space="preserve">деятельности </w:t>
      </w:r>
      <w:r>
        <w:tab/>
        <w:t xml:space="preserve">человека: </w:t>
      </w:r>
      <w:r>
        <w:tab/>
        <w:t xml:space="preserve">виды </w:t>
      </w:r>
      <w:r>
        <w:tab/>
        <w:t xml:space="preserve">юридической </w:t>
      </w:r>
      <w:r>
        <w:tab/>
        <w:t xml:space="preserve">ответственности  </w:t>
      </w:r>
      <w:r/>
    </w:p>
    <w:p>
      <w:pPr>
        <w:ind w:left="-5" w:right="156"/>
      </w:pPr>
      <w:r>
        <w:t xml:space="preserve">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 </w:t>
      </w:r>
      <w:r/>
    </w:p>
    <w:p>
      <w:pPr>
        <w:ind w:left="-10" w:right="156" w:firstLine="711"/>
      </w:pPr>
      <w:r>
        <w:t xml:space="preserve">Сравнивать формы политического участия (выборы и референдум), проступок и преступление, дееспособность малолетних в возрасте от 6 до 14 лет  и несовершеннолетних в возрасте от 14 до 18 лет, мораль и право. </w:t>
      </w:r>
      <w:r/>
    </w:p>
    <w:p>
      <w:pPr>
        <w:ind w:left="-10" w:right="156" w:firstLine="711"/>
      </w:pPr>
      <w:r>
        <w:t xml:space="preserve">Определять конструктивные модели поведения в конфликтной ситуации, находить конструктивное разрешение конфликта. </w:t>
      </w:r>
      <w:r/>
    </w:p>
    <w:p>
      <w:pPr>
        <w:ind w:left="-10" w:right="156" w:firstLine="711"/>
      </w:pPr>
      <w:r>
        <w:t xml:space="preserve">Преобразовывать статистическую и визуальную информацию о достижениях России в текст. </w:t>
      </w:r>
      <w:r/>
    </w:p>
    <w:p>
      <w:pPr>
        <w:ind w:left="716" w:right="156"/>
      </w:pPr>
      <w:r>
        <w:t xml:space="preserve">Вносить коррективы в моделируемую экономическую деятельность на основе изменившихся ситуаций. </w:t>
      </w:r>
      <w:r/>
    </w:p>
    <w:p>
      <w:pPr>
        <w:ind w:left="-10" w:right="156" w:firstLine="711"/>
      </w:pPr>
      <w:r>
        <w:t xml:space="preserve">Использовать полученные знания для публичного представления результатов своей деятельности в сфере духовной культуры. </w:t>
      </w:r>
      <w:r/>
    </w:p>
    <w:p>
      <w:pPr>
        <w:ind w:left="-10" w:right="156" w:firstLine="711"/>
      </w:pPr>
      <w:r>
        <w:t xml:space="preserve">Выступать с сообщениями в соответствии с особенностями аудитории  и регламентом. </w:t>
      </w:r>
      <w:r/>
    </w:p>
    <w:p>
      <w:pPr>
        <w:ind w:left="-10" w:right="156" w:firstLine="711"/>
      </w:pPr>
      <w:r>
        <w:t xml:space="preserve">Устанавливать и объяснять взаимосвязи между правами человека  и гражданина и обязанностями граждан. </w:t>
      </w:r>
      <w:r/>
    </w:p>
    <w:p>
      <w:pPr>
        <w:ind w:left="716" w:right="156"/>
      </w:pPr>
      <w:r>
        <w:t xml:space="preserve">Объяснять причины смены дня и ночи и времен года. </w:t>
      </w:r>
      <w:r/>
    </w:p>
    <w:p>
      <w:pPr>
        <w:ind w:left="-10" w:right="156" w:firstLine="711"/>
      </w:pPr>
      <w:r>
        <w:t xml:space="preserve">Устанавливать эмпирические зависимости между продолжительностью дня  и географической широтой местности, между высотой Солнца над горизонтом  и географической широтой местности на основе анализа данных наблюдений. </w:t>
      </w:r>
      <w:r/>
    </w:p>
    <w:p>
      <w:pPr>
        <w:ind w:left="716" w:right="156"/>
      </w:pPr>
      <w:r>
        <w:t xml:space="preserve">Классифицировать формы рельефа суши по высоте и по внешнему облику. </w:t>
      </w:r>
      <w:r/>
    </w:p>
    <w:p>
      <w:pPr>
        <w:ind w:left="716" w:right="156"/>
      </w:pPr>
      <w:r>
        <w:t xml:space="preserve">Классифицировать острова по происхождению. </w:t>
      </w:r>
      <w:r/>
    </w:p>
    <w:p>
      <w:pPr>
        <w:ind w:left="-10" w:right="156" w:firstLine="711"/>
      </w:pPr>
      <w:r>
        <w:t xml:space="preserve"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 </w:t>
      </w:r>
      <w:r/>
    </w:p>
    <w:p>
      <w:pPr>
        <w:ind w:left="716" w:right="156"/>
      </w:pPr>
      <w:r>
        <w:t xml:space="preserve">Самостоятельно составлять план решения учебной географической задачи. </w:t>
      </w:r>
      <w:r/>
    </w:p>
    <w:p>
      <w:pPr>
        <w:ind w:left="-10" w:right="156" w:firstLine="711"/>
      </w:pPr>
      <w:r>
        <w:t xml:space="preserve">164.2.3.5.2. Формирование универсальных учебных познавательных действий  в части базовых исследовательских действий. </w:t>
      </w:r>
      <w:r/>
    </w:p>
    <w:p>
      <w:pPr>
        <w:ind w:left="-10" w:right="156" w:firstLine="711"/>
      </w:pPr>
      <w:r>
        <w:t xml:space="preserve">Проводить</w:t>
      </w:r>
      <w:r>
        <w:t xml:space="preserve">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 в табличной и (или) графической форме. </w:t>
      </w:r>
      <w:r/>
    </w:p>
    <w:p>
      <w:pPr>
        <w:ind w:left="-10" w:right="156" w:firstLine="711"/>
      </w:pPr>
      <w:r>
        <w:t xml:space="preserve">Формулировать вопросы, поиск ответов на которые необходим  для прогнозирования изменения численности населения Российской Федерации  в будущем. </w:t>
      </w:r>
      <w:r/>
    </w:p>
    <w:p>
      <w:pPr>
        <w:ind w:left="-10" w:right="156" w:firstLine="711"/>
      </w:pPr>
      <w:r>
        <w:t xml:space="preserve">Представлять результаты фенологических наблюдений и наблюдений  за погодой в различной форме (табличной, графической, географического описания). </w:t>
      </w:r>
      <w:r/>
    </w:p>
    <w:p>
      <w:pPr>
        <w:ind w:left="-10" w:right="156" w:firstLine="711"/>
      </w:pPr>
      <w:r>
        <w:t xml:space="preserve">Проводить по самостоятельно составленному плану небольшое исследование роли традиций в обществе. </w:t>
      </w:r>
      <w:r/>
    </w:p>
    <w:p>
      <w:pPr>
        <w:ind w:left="-10" w:right="156" w:firstLine="711"/>
      </w:pPr>
      <w:r>
        <w:t xml:space="preserve">Исследовать несложные практические ситуации, связанные с использованием различных способов повышения эффективности производства. </w:t>
      </w:r>
      <w:r/>
    </w:p>
    <w:p>
      <w:pPr>
        <w:ind w:left="-10" w:right="156" w:firstLine="711"/>
      </w:pPr>
      <w:r>
        <w:t xml:space="preserve">164.2.3.5.3. Формирование универсальных учебных познавательных действий  в части работы с информацией. </w:t>
      </w:r>
      <w:r/>
    </w:p>
    <w:p>
      <w:pPr>
        <w:ind w:left="0" w:right="0" w:firstLine="0"/>
        <w:jc w:val="left"/>
        <w:tabs>
          <w:tab w:val="center" w:pos="1269" w:leader="none"/>
          <w:tab w:val="center" w:pos="2513" w:leader="none"/>
          <w:tab w:val="center" w:pos="3883" w:leader="none"/>
          <w:tab w:val="center" w:pos="5660" w:leader="none"/>
          <w:tab w:val="center" w:pos="7401" w:leader="none"/>
          <w:tab w:val="center" w:pos="849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Проводить </w:t>
      </w:r>
      <w:r>
        <w:tab/>
        <w:t xml:space="preserve">поиск </w:t>
      </w:r>
      <w:r>
        <w:tab/>
        <w:t xml:space="preserve">необходимой </w:t>
      </w:r>
      <w:r>
        <w:tab/>
        <w:t xml:space="preserve">исторической </w:t>
      </w:r>
      <w:r>
        <w:tab/>
        <w:t xml:space="preserve">информации </w:t>
      </w:r>
      <w:r>
        <w:tab/>
        <w:t xml:space="preserve">в </w:t>
      </w:r>
      <w:r>
        <w:tab/>
        <w:t xml:space="preserve">учебной  </w:t>
      </w:r>
      <w:r/>
    </w:p>
    <w:p>
      <w:pPr>
        <w:ind w:left="-5" w:right="156"/>
      </w:pPr>
      <w:r>
        <w:t xml:space="preserve">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 </w:t>
      </w:r>
      <w:r/>
    </w:p>
    <w:p>
      <w:pPr>
        <w:ind w:left="-10" w:right="156" w:firstLine="711"/>
      </w:pPr>
      <w:r>
        <w:t xml:space="preserve"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 </w:t>
      </w:r>
      <w:r/>
    </w:p>
    <w:p>
      <w:pPr>
        <w:ind w:left="-10" w:right="156" w:firstLine="711"/>
      </w:pPr>
      <w:r>
        <w:t xml:space="preserve">Сравнивать данные разных источников исторической информации, выявлять их сходство и различия, в том числе, связанные со степенью информированности  и позицией авторов. </w:t>
      </w:r>
      <w:r/>
    </w:p>
    <w:p>
      <w:pPr>
        <w:ind w:left="-10" w:right="156" w:firstLine="711"/>
      </w:pPr>
      <w:r>
        <w:t xml:space="preserve"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другие). </w:t>
      </w:r>
      <w:r/>
    </w:p>
    <w:p>
      <w:pPr>
        <w:ind w:left="0" w:right="0" w:firstLine="0"/>
        <w:jc w:val="left"/>
        <w:tabs>
          <w:tab w:val="center" w:pos="1269" w:leader="none"/>
          <w:tab w:val="center" w:pos="2513" w:leader="none"/>
          <w:tab w:val="center" w:pos="3883" w:leader="none"/>
          <w:tab w:val="center" w:pos="5660" w:leader="none"/>
          <w:tab w:val="center" w:pos="7401" w:leader="none"/>
          <w:tab w:val="center" w:pos="849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Проводить </w:t>
      </w:r>
      <w:r>
        <w:tab/>
        <w:t xml:space="preserve">поиск </w:t>
      </w:r>
      <w:r>
        <w:tab/>
        <w:t xml:space="preserve">необходимой </w:t>
      </w:r>
      <w:r>
        <w:tab/>
        <w:t xml:space="preserve">исторической </w:t>
      </w:r>
      <w:r>
        <w:tab/>
        <w:t xml:space="preserve">информации </w:t>
      </w:r>
      <w:r>
        <w:tab/>
        <w:t xml:space="preserve">в </w:t>
      </w:r>
      <w:r>
        <w:tab/>
        <w:t xml:space="preserve">учебной  </w:t>
      </w:r>
      <w:r/>
    </w:p>
    <w:p>
      <w:pPr>
        <w:ind w:left="-5" w:right="156"/>
      </w:pPr>
      <w:r>
        <w:t xml:space="preserve">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 </w:t>
      </w:r>
      <w:r/>
    </w:p>
    <w:p>
      <w:pPr>
        <w:ind w:left="-10" w:right="156" w:firstLine="711"/>
      </w:pPr>
      <w:r>
        <w:t xml:space="preserve"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 </w:t>
      </w:r>
      <w:r/>
    </w:p>
    <w:p>
      <w:pPr>
        <w:ind w:left="-10" w:right="156" w:firstLine="711"/>
      </w:pPr>
      <w: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 </w:t>
      </w:r>
      <w:r/>
    </w:p>
    <w:p>
      <w:pPr>
        <w:ind w:left="-10" w:right="156" w:firstLine="711"/>
      </w:pPr>
      <w:r>
        <w:t xml:space="preserve"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 </w:t>
      </w:r>
      <w:r/>
    </w:p>
    <w:p>
      <w:pPr>
        <w:ind w:left="716" w:right="156"/>
      </w:pPr>
      <w:r>
        <w:t xml:space="preserve">Определять информацию, недостающую для решения той или иной задачи. </w:t>
      </w:r>
      <w:r/>
    </w:p>
    <w:p>
      <w:pPr>
        <w:ind w:left="-10" w:right="156" w:firstLine="711"/>
      </w:pPr>
      <w:r>
        <w:t xml:space="preserve"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 </w:t>
      </w:r>
      <w:r/>
    </w:p>
    <w:p>
      <w:pPr>
        <w:ind w:left="-10" w:right="156" w:firstLine="711"/>
      </w:pPr>
      <w:r>
        <w:t xml:space="preserve">Анализировать и обобщать текстовую и статистическую информацию  об отклоняющемся поведении, его причинах и негативных последствиях  из адаптированных источников (в том числе учебных материалов) и публикаций СМИ. </w:t>
      </w:r>
      <w:r/>
    </w:p>
    <w:p>
      <w:pPr>
        <w:ind w:left="716" w:right="156"/>
      </w:pPr>
      <w:r>
        <w:t xml:space="preserve">Представлять информацию в виде кратких выводов и обобщений. </w:t>
      </w:r>
      <w:r/>
    </w:p>
    <w:p>
      <w:pPr>
        <w:ind w:left="-10" w:right="156" w:firstLine="711"/>
      </w:pPr>
      <w:r>
        <w:t xml:space="preserve">Осуществлять поиск информации о роли непрерывного образования  в современном обществе в разных источниках информации: сопоставлять  и обобщать информацию, представленную в разных формах (описательную, графическую, аудиовизуальную). </w:t>
      </w:r>
      <w:r/>
    </w:p>
    <w:p>
      <w:pPr>
        <w:ind w:left="716" w:right="156"/>
      </w:pPr>
      <w:r>
        <w:t xml:space="preserve">164.2.3.5.4. Формирование универсальных учебных коммуникативных действий. </w:t>
      </w:r>
      <w:r/>
    </w:p>
    <w:p>
      <w:pPr>
        <w:ind w:left="-10" w:right="156" w:firstLine="711"/>
      </w:pPr>
      <w:r>
        <w:t xml:space="preserve">Определять характер отношений между людьми в различных исторических  и современных ситуациях, событиях. </w:t>
      </w:r>
      <w:r/>
    </w:p>
    <w:p>
      <w:pPr>
        <w:ind w:left="-10" w:right="156" w:firstLine="711"/>
      </w:pPr>
      <w:r>
        <w:t xml:space="preserve">Раскрывать </w:t>
      </w:r>
      <w:r>
        <w:tab/>
        <w:t xml:space="preserve">значение </w:t>
      </w:r>
      <w:r>
        <w:tab/>
        <w:t xml:space="preserve">совместной </w:t>
      </w:r>
      <w:r>
        <w:tab/>
        <w:t xml:space="preserve">деятельности, </w:t>
      </w:r>
      <w:r>
        <w:tab/>
        <w:t xml:space="preserve">сотрудничества </w:t>
      </w:r>
      <w:r>
        <w:tab/>
        <w:t xml:space="preserve">людей  в разных сферах в различные исторические эпохи. </w:t>
      </w:r>
      <w:r/>
    </w:p>
    <w:p>
      <w:pPr>
        <w:ind w:left="-10" w:right="156" w:firstLine="711"/>
      </w:pPr>
      <w:r>
        <w:t xml:space="preserve">Принимать участие в обсуждении открытых (в том числе дискуссионных) вопросов истории, высказывая и аргументируя свои суждения. </w:t>
      </w:r>
      <w:r/>
    </w:p>
    <w:p>
      <w:pPr>
        <w:ind w:left="-10" w:right="156" w:firstLine="711"/>
      </w:pPr>
      <w:r>
        <w:t xml:space="preserve">Осуществлять презентацию выполненной самостоятельной работы  по истории, проявляя способность к диалогу с аудиторией. </w:t>
      </w:r>
      <w:r/>
    </w:p>
    <w:p>
      <w:pPr>
        <w:ind w:left="-10" w:right="156" w:firstLine="711"/>
      </w:pPr>
      <w:r>
        <w:t xml:space="preserve">Оценивать собственные поступки и поведение других людей с точки зрения их соответствия правовым и нравственным нормам. </w:t>
      </w:r>
      <w:r/>
    </w:p>
    <w:p>
      <w:pPr>
        <w:ind w:left="-10" w:right="156" w:firstLine="711"/>
      </w:pPr>
      <w:r>
        <w:t xml:space="preserve">Анализировать причины социальных и межличностных конфликтов, моделировать варианты выхода из конфликтной ситуации. </w:t>
      </w:r>
      <w:r/>
    </w:p>
    <w:p>
      <w:pPr>
        <w:ind w:left="716" w:right="156"/>
      </w:pPr>
      <w:r>
        <w:t xml:space="preserve">Выражать свою точку зрения, участвовать в дискуссии. </w:t>
      </w:r>
      <w:r/>
    </w:p>
    <w:p>
      <w:pPr>
        <w:ind w:left="-10" w:right="156" w:firstLine="711"/>
      </w:pP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</w:t>
      </w:r>
      <w:r/>
    </w:p>
    <w:p>
      <w:pPr>
        <w:ind w:left="-5" w:right="156"/>
      </w:pPr>
      <w:r>
        <w:t xml:space="preserve">ценностей, </w:t>
      </w:r>
      <w:r>
        <w:tab/>
        <w:t xml:space="preserve">взаимопонимания </w:t>
      </w:r>
      <w:r>
        <w:tab/>
        <w:t xml:space="preserve">между </w:t>
      </w:r>
      <w:r>
        <w:tab/>
        <w:t xml:space="preserve">людьми </w:t>
      </w:r>
      <w:r>
        <w:tab/>
        <w:t xml:space="preserve">разных </w:t>
      </w:r>
      <w:r>
        <w:tab/>
        <w:t xml:space="preserve">культур  с точки зрения их соответствия духовным традициям общества. </w:t>
      </w:r>
      <w:r/>
    </w:p>
    <w:p>
      <w:pPr>
        <w:ind w:left="-10" w:right="156" w:firstLine="711"/>
      </w:pPr>
      <w:r>
        <w:t xml:space="preserve">Сравнивать результаты выполнения учебного географического проекта  с исходной задачей и оценивать вклад каждого члена команды в достижение результатов, разделять сферу ответственности. </w:t>
      </w:r>
      <w:r/>
    </w:p>
    <w:p>
      <w:pPr>
        <w:ind w:left="-10" w:right="156" w:firstLine="711"/>
      </w:pPr>
      <w:r>
        <w:t xml:space="preserve"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 </w:t>
      </w:r>
      <w:r/>
    </w:p>
    <w:p>
      <w:pPr>
        <w:ind w:left="-10" w:right="156" w:firstLine="711"/>
      </w:pPr>
      <w:r>
        <w:t xml:space="preserve"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</w:t>
      </w:r>
      <w:r/>
    </w:p>
    <w:p>
      <w:pPr>
        <w:ind w:left="-5" w:right="156"/>
      </w:pPr>
      <w:r>
        <w:t xml:space="preserve">обмениваться </w:t>
      </w:r>
      <w:r>
        <w:tab/>
        <w:t xml:space="preserve">с </w:t>
      </w:r>
      <w:r>
        <w:tab/>
        <w:t xml:space="preserve">партнером </w:t>
      </w:r>
      <w:r>
        <w:tab/>
        <w:t xml:space="preserve">важной </w:t>
      </w:r>
      <w:r>
        <w:tab/>
        <w:t xml:space="preserve">информацией, </w:t>
      </w:r>
      <w:r>
        <w:tab/>
        <w:t xml:space="preserve">участвовать  в обсуждении. </w:t>
      </w:r>
      <w:r/>
    </w:p>
    <w:p>
      <w:pPr>
        <w:ind w:left="-10" w:right="156" w:firstLine="711"/>
      </w:pPr>
      <w:r>
        <w:t xml:space="preserve">Сравнивать результаты выполнения учебного географического проекта  с исходной задачей и вклад каждого члена команды в достижение результатов. </w:t>
      </w:r>
      <w:r/>
    </w:p>
    <w:p>
      <w:pPr>
        <w:ind w:left="716" w:right="156"/>
      </w:pPr>
      <w:r>
        <w:t xml:space="preserve">Разделять сферу ответственности. </w:t>
      </w:r>
      <w:r/>
    </w:p>
    <w:p>
      <w:pPr>
        <w:ind w:left="716" w:right="156"/>
      </w:pPr>
      <w:r>
        <w:t xml:space="preserve">164.2.3.5.5. Формирование универсальных учебных регулятивных действий. </w:t>
      </w:r>
      <w:r/>
    </w:p>
    <w:p>
      <w:pPr>
        <w:ind w:left="-10" w:right="156" w:firstLine="711"/>
      </w:pPr>
      <w:r>
        <w:t xml:space="preserve">Раскрывать смысл и значение целенаправленной деятельности людей  в истории – на уровне отдельно взятых личностей (правителей, общественных деятелей,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ученых, </w:t>
      </w:r>
      <w:r>
        <w:tab/>
        <w:t xml:space="preserve">деятелей </w:t>
      </w:r>
      <w:r>
        <w:tab/>
        <w:t xml:space="preserve">культуры </w:t>
      </w:r>
      <w:r>
        <w:tab/>
        <w:t xml:space="preserve">и </w:t>
      </w:r>
      <w:r>
        <w:tab/>
        <w:t xml:space="preserve">другие) </w:t>
      </w:r>
      <w:r>
        <w:tab/>
        <w:t xml:space="preserve">и </w:t>
      </w:r>
      <w:r>
        <w:tab/>
        <w:t xml:space="preserve">общества </w:t>
      </w:r>
      <w:r>
        <w:tab/>
        <w:t xml:space="preserve">в </w:t>
      </w:r>
      <w:r>
        <w:tab/>
        <w:t xml:space="preserve">целом  (при характеристике целей и задач социальных движений, реформ и революций  и другого). </w:t>
      </w:r>
      <w:r/>
    </w:p>
    <w:p>
      <w:pPr>
        <w:ind w:left="-10" w:right="156" w:firstLine="711"/>
      </w:pPr>
      <w:r>
        <w:t xml:space="preserve"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 </w:t>
      </w:r>
      <w:r/>
    </w:p>
    <w:p>
      <w:pPr>
        <w:ind w:left="716" w:right="156"/>
      </w:pPr>
      <w:r>
        <w:t xml:space="preserve">Осуществлять самоконтроль и рефлексию применительно к результатам своей учебной </w:t>
      </w:r>
      <w:r/>
    </w:p>
    <w:p>
      <w:pPr>
        <w:ind w:left="-5" w:right="156"/>
      </w:pPr>
      <w:r>
        <w:t xml:space="preserve">деятельности, </w:t>
      </w:r>
      <w:r>
        <w:tab/>
        <w:t xml:space="preserve">соотнося </w:t>
      </w:r>
      <w:r>
        <w:tab/>
        <w:t xml:space="preserve">их </w:t>
      </w:r>
      <w:r>
        <w:tab/>
        <w:t xml:space="preserve">с </w:t>
      </w:r>
      <w:r>
        <w:tab/>
        <w:t xml:space="preserve">исторической </w:t>
      </w:r>
      <w:r>
        <w:tab/>
        <w:t xml:space="preserve">информацией, </w:t>
      </w:r>
      <w:r>
        <w:tab/>
        <w:t xml:space="preserve">содержащейся  в учебной и исторической литературе. </w:t>
      </w:r>
      <w:r/>
    </w:p>
    <w:p>
      <w:pPr>
        <w:ind w:left="0" w:right="0" w:firstLine="0"/>
        <w:jc w:val="left"/>
        <w:tabs>
          <w:tab w:val="center" w:pos="1546" w:leader="none"/>
          <w:tab w:val="center" w:pos="3390" w:leader="none"/>
          <w:tab w:val="center" w:pos="4869" w:leader="none"/>
          <w:tab w:val="center" w:pos="6242" w:leader="none"/>
          <w:tab w:val="center" w:pos="795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Самостоятельно </w:t>
      </w:r>
      <w:r>
        <w:tab/>
        <w:t xml:space="preserve">составлять </w:t>
      </w:r>
      <w:r>
        <w:tab/>
        <w:t xml:space="preserve">алгоритм </w:t>
      </w:r>
      <w:r>
        <w:tab/>
        <w:t xml:space="preserve">решения </w:t>
      </w:r>
      <w:r>
        <w:tab/>
        <w:t xml:space="preserve">географических </w:t>
      </w:r>
      <w:r>
        <w:tab/>
        <w:t xml:space="preserve">задач  </w:t>
      </w:r>
      <w:r/>
    </w:p>
    <w:p>
      <w:pPr>
        <w:ind w:left="-5" w:right="156"/>
      </w:pPr>
      <w:r>
        <w:t xml:space="preserve">и выбирать способ их решения с учетом имеющихся ресурсов и собственных возможностей, аргументировать предлагаемые варианты решений. </w:t>
      </w:r>
      <w:r/>
    </w:p>
    <w:p>
      <w:pPr>
        <w:ind w:left="-10" w:right="156" w:firstLine="711"/>
      </w:pPr>
      <w:r>
        <w:t xml:space="preserve">164.2.4. Особенности реализации основных направлений и форм учебно-исследовательской и проектной деятельности в рамках урочной и внеурочной деятельности. </w:t>
      </w:r>
      <w:r/>
    </w:p>
    <w:p>
      <w:pPr>
        <w:ind w:left="-10" w:right="156" w:firstLine="711"/>
      </w:pPr>
      <w:r>
        <w:t xml:space="preserve">164.2.4.1. Одним из важнейших путей формирования УУД на уровне основного общего образования является включение обучающихся в уч</w:t>
      </w:r>
      <w:r>
        <w:t xml:space="preserve">ебно-исследовательскую и проектную деятельность (далее – УИПД),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УУД, разработанной в каждой организации. </w:t>
      </w:r>
      <w:r/>
    </w:p>
    <w:p>
      <w:pPr>
        <w:ind w:left="-10" w:right="156" w:firstLine="711"/>
      </w:pPr>
      <w:r>
        <w:t xml:space="preserve">164.2.4.2. Организация УИПД призвана обеспечивать формирование 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 </w:t>
      </w:r>
      <w:r/>
    </w:p>
    <w:p>
      <w:pPr>
        <w:ind w:left="0" w:right="0" w:firstLine="0"/>
        <w:jc w:val="left"/>
        <w:tabs>
          <w:tab w:val="center" w:pos="1561" w:leader="none"/>
          <w:tab w:val="center" w:pos="3881" w:leader="none"/>
          <w:tab w:val="center" w:pos="5739" w:leader="none"/>
          <w:tab w:val="center" w:pos="7132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164.2.4.3. УИПД </w:t>
      </w:r>
      <w:r>
        <w:tab/>
        <w:t xml:space="preserve">обучающихся </w:t>
      </w:r>
      <w:r>
        <w:tab/>
        <w:t xml:space="preserve">должна </w:t>
      </w:r>
      <w:r>
        <w:tab/>
        <w:t xml:space="preserve">быть </w:t>
      </w:r>
      <w:r>
        <w:tab/>
        <w:t xml:space="preserve">сориентирована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на формирование и развитие у школьников научного способа мышления, устойчивого познавательного </w:t>
      </w:r>
      <w:r>
        <w:tab/>
        <w:t xml:space="preserve">интереса, </w:t>
      </w:r>
      <w:r>
        <w:tab/>
        <w:t xml:space="preserve">готовности </w:t>
      </w:r>
      <w:r>
        <w:tab/>
        <w:t xml:space="preserve">к </w:t>
      </w:r>
      <w:r>
        <w:tab/>
        <w:t xml:space="preserve">постоянному </w:t>
      </w:r>
      <w:r>
        <w:tab/>
        <w:t xml:space="preserve">саморазвитию  и </w:t>
      </w:r>
      <w:r>
        <w:tab/>
        <w:t xml:space="preserve">самообразованию, </w:t>
      </w:r>
      <w:r>
        <w:tab/>
        <w:t xml:space="preserve">способности </w:t>
      </w:r>
      <w:r>
        <w:tab/>
        <w:t xml:space="preserve">к </w:t>
      </w:r>
      <w:r>
        <w:tab/>
        <w:t xml:space="preserve">проявлению </w:t>
      </w:r>
      <w:r>
        <w:tab/>
        <w:t xml:space="preserve">самостоятельности </w:t>
      </w:r>
      <w:r>
        <w:tab/>
        <w:t xml:space="preserve">и </w:t>
      </w:r>
      <w:r>
        <w:tab/>
        <w:t xml:space="preserve">творчества  при решении личностно и социально значимых проблем. </w:t>
      </w:r>
      <w:r/>
    </w:p>
    <w:p>
      <w:pPr>
        <w:ind w:left="-10" w:right="156" w:firstLine="711"/>
      </w:pPr>
      <w:r>
        <w:t xml:space="preserve">164.2.4.4. УИПД может осуществляться обучающимися индивидуально  и коллективно (в составе малых групп, класса). </w:t>
      </w:r>
      <w:r/>
    </w:p>
    <w:p>
      <w:pPr>
        <w:ind w:left="-10" w:right="156" w:firstLine="711"/>
      </w:pPr>
      <w:r>
        <w:t xml:space="preserve">164.2.4.5. Результаты учебных исследований и проектов, реализуемых обучающимися в рамках урочной и внеурочной деятельности, являются важнейшими показа</w:t>
      </w:r>
      <w:r>
        <w:t xml:space="preserve">телями уровня сформированности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</w:t>
      </w:r>
      <w:r>
        <w:t xml:space="preserve">деятельности универсальные учебные действия оцениваются на протяжении всего процесса  их формирования. </w:t>
      </w:r>
      <w:r/>
    </w:p>
    <w:p>
      <w:pPr>
        <w:ind w:left="-10" w:right="156" w:firstLine="711"/>
      </w:pPr>
      <w:r>
        <w:t xml:space="preserve">164.2.4.6. Материально-техническое оснащение образовательного процесса должно обеспечивать возможность включения всех обучающихся в УИПД. </w:t>
      </w:r>
      <w:r/>
    </w:p>
    <w:p>
      <w:pPr>
        <w:ind w:left="-10" w:right="156" w:firstLine="711"/>
      </w:pPr>
      <w:r>
        <w:t xml:space="preserve">С учетом вероятности возникновения особых условий организации образовательного процес</w:t>
      </w:r>
      <w:r>
        <w:t xml:space="preserve">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индивидуальной траектории или заочной формы обучения)  </w:t>
      </w:r>
      <w:r/>
    </w:p>
    <w:p>
      <w:pPr>
        <w:ind w:left="-5" w:right="156"/>
      </w:pPr>
      <w:r>
        <w:t xml:space="preserve">УИПД может быть реализована в дистанционном формате. </w:t>
      </w:r>
      <w:r/>
    </w:p>
    <w:p>
      <w:pPr>
        <w:ind w:left="0" w:right="0" w:firstLine="0"/>
        <w:jc w:val="left"/>
        <w:tabs>
          <w:tab w:val="center" w:pos="1886" w:leader="none"/>
          <w:tab w:val="center" w:pos="5738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164.2.4.7. Особенность </w:t>
      </w:r>
      <w:r>
        <w:tab/>
        <w:t xml:space="preserve">учебно-исследовательской </w:t>
      </w:r>
      <w:r>
        <w:tab/>
        <w:t xml:space="preserve">деятельности  </w:t>
      </w:r>
      <w:r/>
    </w:p>
    <w:p>
      <w:pPr>
        <w:ind w:left="-5" w:right="156"/>
      </w:pPr>
      <w:r>
        <w:t xml:space="preserve">(далее – УИД) состоит в том, что она нацелена на решение обучающимися познавательной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проблемы, </w:t>
      </w:r>
      <w:r>
        <w:tab/>
        <w:t xml:space="preserve">носит </w:t>
      </w:r>
      <w:r>
        <w:tab/>
        <w:t xml:space="preserve">теоретический </w:t>
      </w:r>
      <w:r>
        <w:tab/>
        <w:t xml:space="preserve">характер, </w:t>
      </w:r>
      <w:r>
        <w:tab/>
        <w:t xml:space="preserve">ориентирована  на </w:t>
      </w:r>
      <w:r>
        <w:tab/>
        <w:t xml:space="preserve">получение </w:t>
      </w:r>
      <w:r>
        <w:tab/>
        <w:t xml:space="preserve">обучающимися </w:t>
      </w:r>
      <w:r>
        <w:tab/>
        <w:t xml:space="preserve">субъективно </w:t>
      </w:r>
      <w:r>
        <w:tab/>
        <w:t xml:space="preserve">нового </w:t>
      </w:r>
      <w:r>
        <w:tab/>
        <w:t xml:space="preserve">знания </w:t>
      </w:r>
      <w:r>
        <w:tab/>
        <w:t xml:space="preserve">(ранее </w:t>
      </w:r>
      <w:r>
        <w:tab/>
        <w:t xml:space="preserve">неизвестного  или мало известного), на организацию его теоретической опытно-экспериментальной проверки. </w:t>
      </w:r>
      <w:r/>
    </w:p>
    <w:p>
      <w:pPr>
        <w:ind w:left="-10" w:right="156" w:firstLine="711"/>
      </w:pPr>
      <w:r>
        <w:t xml:space="preserve">164.2.4.8. Исследовательские задачи представляют собой особый вид педагогической установки, ориентированной: </w:t>
      </w:r>
      <w:r/>
    </w:p>
    <w:p>
      <w:pPr>
        <w:ind w:left="0" w:right="0" w:firstLine="0"/>
        <w:jc w:val="left"/>
        <w:tabs>
          <w:tab w:val="center" w:pos="829" w:leader="none"/>
          <w:tab w:val="center" w:pos="2021" w:leader="none"/>
          <w:tab w:val="center" w:pos="3154" w:leader="none"/>
          <w:tab w:val="center" w:pos="3992" w:leader="none"/>
          <w:tab w:val="center" w:pos="4828" w:leader="none"/>
          <w:tab w:val="center" w:pos="5834" w:leader="none"/>
          <w:tab w:val="center" w:pos="7220" w:leader="none"/>
          <w:tab w:val="center" w:pos="8329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на </w:t>
      </w:r>
      <w:r>
        <w:tab/>
        <w:t xml:space="preserve">формирование </w:t>
      </w:r>
      <w:r>
        <w:tab/>
        <w:t xml:space="preserve">и </w:t>
      </w:r>
      <w:r>
        <w:tab/>
        <w:t xml:space="preserve">развитие </w:t>
      </w:r>
      <w:r>
        <w:tab/>
        <w:t xml:space="preserve">у </w:t>
      </w:r>
      <w:r>
        <w:tab/>
        <w:t xml:space="preserve">школьников </w:t>
      </w:r>
      <w:r>
        <w:tab/>
        <w:t xml:space="preserve">навыков </w:t>
      </w:r>
      <w:r>
        <w:tab/>
        <w:t xml:space="preserve">поиска </w:t>
      </w:r>
      <w:r>
        <w:tab/>
        <w:t xml:space="preserve">ответов  </w:t>
      </w:r>
      <w:r/>
    </w:p>
    <w:p>
      <w:pPr>
        <w:ind w:left="-5" w:right="156"/>
      </w:pPr>
      <w:r>
        <w:t xml:space="preserve">на проблемные вопросы, предполагающие не использование имеющихся у школьников знаний, а получение новых посредством размышлений, рассуждений, предположений, экспериментирования; </w:t>
      </w:r>
      <w:r/>
    </w:p>
    <w:p>
      <w:pPr>
        <w:ind w:left="-10" w:right="156" w:firstLine="711"/>
      </w:pPr>
      <w:r>
        <w:t xml:space="preserve">на овладение обучающимися основными научно-исследовательскими умениями (умения формулировать гипотезу и прогноз, планировать и осуществлять анализ, опыт и эксперимент, делать обобщения и формулировать выводы на основе анализа полученных данных). </w:t>
      </w:r>
      <w:r/>
    </w:p>
    <w:p>
      <w:pPr>
        <w:ind w:left="-10" w:right="156" w:firstLine="711"/>
      </w:pPr>
      <w:r>
        <w:t xml:space="preserve">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 </w:t>
      </w:r>
      <w:r/>
    </w:p>
    <w:p>
      <w:pPr>
        <w:ind w:left="716" w:right="156"/>
      </w:pPr>
      <w:r>
        <w:t xml:space="preserve">164.2.4.9. Осуществление УИД обучающимися включает в себя ряд этапов: </w:t>
      </w:r>
      <w:r/>
    </w:p>
    <w:p>
      <w:pPr>
        <w:ind w:left="716" w:right="156"/>
      </w:pPr>
      <w:r>
        <w:t xml:space="preserve">обоснование актуальности исследования; </w:t>
      </w:r>
      <w:r/>
    </w:p>
    <w:p>
      <w:pPr>
        <w:ind w:left="716" w:right="156"/>
      </w:pPr>
      <w:r>
        <w:t xml:space="preserve">планирование (проектирование) исследовательских работ (выдвижение гипотезы, </w:t>
      </w:r>
      <w:r/>
    </w:p>
    <w:p>
      <w:pPr>
        <w:ind w:left="701" w:right="156" w:hanging="711"/>
      </w:pPr>
      <w:r>
        <w:t xml:space="preserve">постановка цели и задач), выбор необходимых средств (инструментария); собственно проведение исследования с обязательным поэтапным контролем </w:t>
      </w:r>
      <w:r/>
    </w:p>
    <w:p>
      <w:pPr>
        <w:ind w:left="701" w:right="156" w:hanging="711"/>
      </w:pPr>
      <w:r>
        <w:t xml:space="preserve">и коррекцией результатов работ, проверка гипотезы; описание процесса исследования, оформление результатов учебно-исследовательской </w:t>
      </w:r>
      <w:r/>
    </w:p>
    <w:p>
      <w:pPr>
        <w:ind w:left="-5" w:right="156"/>
      </w:pPr>
      <w:r>
        <w:t xml:space="preserve">деятельности в виде конечног</w:t>
      </w:r>
      <w:r>
        <w:t xml:space="preserve">о продукта; представление результатов исследования, где в любое исследование может быть включена прикладная составляющая в виде предложений и рекомендаций относительно того, как полученные в ходе исследования новые знания могут быть применены на практике. </w:t>
      </w:r>
      <w:r/>
    </w:p>
    <w:p>
      <w:pPr>
        <w:ind w:left="-10" w:right="156" w:firstLine="711"/>
      </w:pPr>
      <w:r>
        <w:t xml:space="preserve">164.2.4.10. Особенность организации УИД обучающихся в рамках урочной деятельности связана с тем, что учебное время, которое может быть специально выделено на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осуществление </w:t>
      </w:r>
      <w:r>
        <w:tab/>
        <w:t xml:space="preserve">полноценной </w:t>
      </w:r>
      <w:r>
        <w:tab/>
        <w:t xml:space="preserve">исследовательской </w:t>
      </w:r>
      <w:r>
        <w:tab/>
        <w:t xml:space="preserve">работы </w:t>
      </w:r>
      <w:r>
        <w:tab/>
        <w:t xml:space="preserve">в </w:t>
      </w:r>
      <w:r>
        <w:tab/>
        <w:t xml:space="preserve">классе  и в рамках выполнения домашних заданий, крайне ограничено и ориентировано  в первую очередь на реализацию задач предметного обучения. </w:t>
      </w:r>
      <w:r/>
    </w:p>
    <w:p>
      <w:pPr>
        <w:ind w:left="-10" w:right="156" w:firstLine="711"/>
      </w:pPr>
      <w:r>
        <w:t xml:space="preserve">164.2.4.11. С учетом этого при организации УИД обучающихся в урочное время целесообразно ориентироваться на реализацию двух основных направлений исследований: </w:t>
      </w:r>
      <w:r/>
    </w:p>
    <w:p>
      <w:pPr>
        <w:ind w:left="716" w:right="3315"/>
      </w:pPr>
      <w:r>
        <w:t xml:space="preserve">предметные учебные исследования; междисциплинарные учебные исследования. </w:t>
      </w:r>
      <w:r/>
    </w:p>
    <w:p>
      <w:pPr>
        <w:ind w:left="-10" w:right="156" w:firstLine="711"/>
      </w:pPr>
      <w:r>
        <w:t xml:space="preserve">164.2.4.12. В отличие от предметных учебных и</w:t>
      </w:r>
      <w:r>
        <w:t xml:space="preserve">сследований, нацеленных на решение задач связанных с освоением содержания одного учебного предмета, междисциплинарные учебные исследования ориентированы на интеграцию различных областей знания об окружающем мире, изучаемых на нескольких учебных предметах. </w:t>
      </w:r>
      <w:r/>
    </w:p>
    <w:p>
      <w:pPr>
        <w:ind w:left="-10" w:right="156" w:firstLine="711"/>
      </w:pPr>
      <w:r>
        <w:t xml:space="preserve">164.2.4.13. УИД в рамках ур</w:t>
      </w:r>
      <w:r>
        <w:t xml:space="preserve">очной деятельности выполняется обучающимся самостоятельно под руководством учителя по выбранной теме в рамках одного  или нескольких изучаемых учебных предметов (курсов) в любой избранной области учебной деятельности в индивидуальном и групповом форматах. </w:t>
      </w:r>
      <w:r/>
    </w:p>
    <w:p>
      <w:pPr>
        <w:ind w:left="-10" w:right="156" w:firstLine="711"/>
      </w:pPr>
      <w:r>
        <w:t xml:space="preserve">164.2.4.14. Формы организации исследовательской деятельности обучающихся могут быть следующие: </w:t>
      </w:r>
      <w:r/>
    </w:p>
    <w:p>
      <w:pPr>
        <w:ind w:left="716" w:right="156"/>
      </w:pPr>
      <w:r>
        <w:t xml:space="preserve">урок-исследование; </w:t>
      </w:r>
      <w:r/>
    </w:p>
    <w:p>
      <w:pPr>
        <w:ind w:left="716" w:right="156"/>
      </w:pPr>
      <w:r>
        <w:t xml:space="preserve">урок с использованием интерактивной беседы в исследовательском ключе; </w:t>
      </w:r>
      <w:r/>
    </w:p>
    <w:p>
      <w:pPr>
        <w:ind w:left="716" w:right="156"/>
      </w:pPr>
      <w:r>
        <w:t xml:space="preserve">урок-эксперимент, позволяющий освоить элементы исследовательской деятельности </w:t>
      </w:r>
      <w:r/>
    </w:p>
    <w:p>
      <w:pPr>
        <w:ind w:left="696" w:right="1627" w:hanging="711"/>
        <w:jc w:val="left"/>
        <w:spacing w:after="10" w:line="270" w:lineRule="auto"/>
      </w:pPr>
      <w:r>
        <w:t xml:space="preserve">(планирование и проведение эксперимента, обработка и анализ его результатов); урок-консультация; мини-исследование в рамках домашнего задания. </w:t>
      </w:r>
      <w:r/>
    </w:p>
    <w:p>
      <w:pPr>
        <w:ind w:left="-10" w:right="156" w:firstLine="711"/>
      </w:pPr>
      <w:r>
        <w:t xml:space="preserve">164.2.4.15.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использование: </w:t>
      </w:r>
      <w:r/>
    </w:p>
    <w:p>
      <w:pPr>
        <w:ind w:left="0" w:right="0" w:firstLine="0"/>
        <w:jc w:val="left"/>
        <w:tabs>
          <w:tab w:val="center" w:pos="1150" w:leader="none"/>
          <w:tab w:val="center" w:pos="2862" w:leader="none"/>
          <w:tab w:val="center" w:pos="4439" w:leader="none"/>
          <w:tab w:val="center" w:pos="5939" w:leader="none"/>
          <w:tab w:val="center" w:pos="78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учебных </w:t>
      </w:r>
      <w:r>
        <w:tab/>
        <w:t xml:space="preserve">исследовательских </w:t>
      </w:r>
      <w:r>
        <w:tab/>
        <w:t xml:space="preserve">задач, </w:t>
      </w:r>
      <w:r>
        <w:tab/>
        <w:t xml:space="preserve">предполагающих </w:t>
      </w:r>
      <w:r>
        <w:tab/>
        <w:t xml:space="preserve">деятельность </w:t>
      </w:r>
      <w:r>
        <w:tab/>
        <w:t xml:space="preserve">учащихся  </w:t>
      </w:r>
      <w:r/>
    </w:p>
    <w:p>
      <w:pPr>
        <w:ind w:left="-5" w:right="156"/>
      </w:pPr>
      <w:r>
        <w:t xml:space="preserve">в проблемной ситуации, поставленной перед ними учителем в рамках следующих теоретических вопросов: </w:t>
      </w:r>
      <w:r/>
    </w:p>
    <w:p>
      <w:pPr>
        <w:ind w:left="716" w:right="156"/>
      </w:pPr>
      <w:r>
        <w:t xml:space="preserve">Как (в каком направлении)... в какой степени… изменилось... ? </w:t>
      </w:r>
      <w:r/>
    </w:p>
    <w:p>
      <w:pPr>
        <w:ind w:left="716" w:right="156"/>
      </w:pPr>
      <w:r>
        <w:t xml:space="preserve">Как (каким образом)... в какой степени повлияло... на… ? </w:t>
      </w:r>
      <w:r/>
    </w:p>
    <w:p>
      <w:pPr>
        <w:ind w:left="716" w:right="156"/>
      </w:pPr>
      <w:r>
        <w:t xml:space="preserve">Какой (в чем проявилась)... насколько важной… была роль... ? </w:t>
      </w:r>
      <w:r/>
    </w:p>
    <w:p>
      <w:pPr>
        <w:ind w:left="716" w:right="156"/>
      </w:pPr>
      <w:r>
        <w:t xml:space="preserve">Каково (в чем проявилось)... как можно оценить… значение... ? </w:t>
      </w:r>
      <w:r/>
    </w:p>
    <w:p>
      <w:pPr>
        <w:ind w:left="716" w:right="156"/>
      </w:pPr>
      <w:r>
        <w:t xml:space="preserve">Что произойдет... как изменится..., если... ? </w:t>
      </w:r>
      <w:r/>
    </w:p>
    <w:p>
      <w:pPr>
        <w:ind w:left="716" w:right="156"/>
      </w:pPr>
      <w:r>
        <w:t xml:space="preserve">мини-исследований, организуемых педагогом в течение одного или 2 уроков </w:t>
      </w:r>
      <w:r/>
    </w:p>
    <w:p>
      <w:pPr>
        <w:ind w:left="-5" w:right="156"/>
      </w:pPr>
      <w:r>
        <w:t xml:space="preserve">(«сдвоенный </w:t>
      </w:r>
      <w:r>
        <w:tab/>
        <w:t xml:space="preserve">урок») </w:t>
      </w:r>
      <w:r>
        <w:tab/>
        <w:t xml:space="preserve">и </w:t>
      </w:r>
      <w:r>
        <w:tab/>
        <w:t xml:space="preserve">ориентирующих </w:t>
      </w:r>
      <w:r>
        <w:tab/>
        <w:t xml:space="preserve">обучающихся </w:t>
      </w:r>
      <w:r>
        <w:tab/>
        <w:t xml:space="preserve">на </w:t>
      </w:r>
      <w:r>
        <w:tab/>
        <w:t xml:space="preserve">поиск ответов </w:t>
      </w:r>
      <w:r>
        <w:tab/>
        <w:t xml:space="preserve">на один или несколько проблемных вопросов. </w:t>
      </w:r>
      <w:r/>
    </w:p>
    <w:p>
      <w:pPr>
        <w:ind w:left="-10" w:right="156" w:firstLine="711"/>
      </w:pPr>
      <w:r>
        <w:t xml:space="preserve">164.2.4.16. Основными формами представления итогов учебных исследований являются: </w:t>
      </w:r>
      <w:r/>
    </w:p>
    <w:p>
      <w:pPr>
        <w:ind w:left="716" w:right="156"/>
      </w:pPr>
      <w:r>
        <w:t xml:space="preserve">доклад, реферат; </w:t>
      </w:r>
      <w:r/>
    </w:p>
    <w:p>
      <w:pPr>
        <w:ind w:left="716" w:right="156"/>
      </w:pPr>
      <w:r>
        <w:t xml:space="preserve">статьи, обзоры, отчеты и заключения по итогам исследований по различным </w:t>
      </w:r>
      <w:r/>
    </w:p>
    <w:p>
      <w:pPr>
        <w:ind w:left="-5" w:right="156"/>
      </w:pPr>
      <w:r>
        <w:t xml:space="preserve">предметным областям. </w:t>
      </w:r>
      <w:r/>
    </w:p>
    <w:p>
      <w:pPr>
        <w:ind w:left="716" w:right="156"/>
      </w:pPr>
      <w:r>
        <w:t xml:space="preserve">Особенности организации УИД в рамках внеурочной деятельности. </w:t>
      </w:r>
      <w:r/>
    </w:p>
    <w:p>
      <w:pPr>
        <w:ind w:left="-10" w:right="156" w:firstLine="711"/>
      </w:pPr>
      <w:r>
        <w:t xml:space="preserve">164.2.4.17. Особенность УИД обучающихся в рамках внеурочной деятельности связана с тем, что в данном случае имеется достаточно времени на организацию  и проведение развернутого и полноценного исследования.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164.2.4.18. С учетом этого при организации УИД обучающихся во внеурочное время целесообразно </w:t>
      </w:r>
      <w:r>
        <w:tab/>
        <w:t xml:space="preserve">ориентироваться </w:t>
      </w:r>
      <w:r>
        <w:tab/>
        <w:t xml:space="preserve">на </w:t>
      </w:r>
      <w:r>
        <w:tab/>
        <w:t xml:space="preserve">реализацию </w:t>
      </w:r>
      <w:r>
        <w:tab/>
        <w:t xml:space="preserve">нескольких </w:t>
      </w:r>
      <w:r>
        <w:tab/>
        <w:t xml:space="preserve">направлений </w:t>
      </w:r>
      <w:r>
        <w:tab/>
        <w:t xml:space="preserve">учебных исследований, основными являются: </w:t>
      </w:r>
      <w:r/>
    </w:p>
    <w:p>
      <w:pPr>
        <w:ind w:left="721" w:right="5309" w:hanging="10"/>
        <w:jc w:val="left"/>
        <w:spacing w:after="10" w:line="270" w:lineRule="auto"/>
      </w:pPr>
      <w:r>
        <w:t xml:space="preserve">социально-гуманитарное; филологическое; естественнонаучное; информационно-технологическое; междисциплинарное. </w:t>
      </w:r>
      <w:r/>
    </w:p>
    <w:p>
      <w:pPr>
        <w:ind w:left="716" w:right="156"/>
      </w:pPr>
      <w:r>
        <w:t xml:space="preserve">Основными формами организации УИД во внеурочное время являются: </w:t>
      </w:r>
      <w:r/>
    </w:p>
    <w:p>
      <w:pPr>
        <w:ind w:left="716" w:right="3850"/>
      </w:pPr>
      <w:r>
        <w:t xml:space="preserve">конференция, семинар, дискуссия, диспут; брифинг, интервью, телемост; </w:t>
      </w:r>
      <w:r/>
    </w:p>
    <w:p>
      <w:pPr>
        <w:ind w:left="0" w:right="0" w:firstLine="0"/>
        <w:jc w:val="left"/>
        <w:tabs>
          <w:tab w:val="center" w:pos="1666" w:leader="none"/>
          <w:tab w:val="center" w:pos="3411" w:leader="none"/>
          <w:tab w:val="center" w:pos="5065" w:leader="none"/>
          <w:tab w:val="center" w:pos="6857" w:leader="none"/>
          <w:tab w:val="center" w:pos="819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исследовательская </w:t>
      </w:r>
      <w:r>
        <w:tab/>
        <w:t xml:space="preserve">практика, </w:t>
      </w:r>
      <w:r>
        <w:tab/>
        <w:t xml:space="preserve">образовательные </w:t>
      </w:r>
      <w:r>
        <w:tab/>
        <w:t xml:space="preserve">экспедиции, </w:t>
      </w:r>
      <w:r>
        <w:tab/>
        <w:t xml:space="preserve">походы, </w:t>
      </w:r>
      <w:r>
        <w:tab/>
        <w:t xml:space="preserve">поездки, </w:t>
      </w:r>
      <w:r/>
    </w:p>
    <w:p>
      <w:pPr>
        <w:ind w:left="701" w:right="4359" w:hanging="711"/>
      </w:pPr>
      <w:r>
        <w:t xml:space="preserve">экскурсии; научно-исследовательское общество учащихся. </w:t>
      </w:r>
      <w:r/>
    </w:p>
    <w:p>
      <w:pPr>
        <w:ind w:left="-10" w:right="156" w:firstLine="711"/>
      </w:pPr>
      <w:r>
        <w:t xml:space="preserve">164.2.4.19. Для </w:t>
      </w:r>
      <w:r>
        <w:tab/>
        <w:t xml:space="preserve">представления </w:t>
      </w:r>
      <w:r>
        <w:tab/>
        <w:t xml:space="preserve">итогов </w:t>
      </w:r>
      <w:r>
        <w:tab/>
        <w:t xml:space="preserve">УИД </w:t>
      </w:r>
      <w:r>
        <w:tab/>
        <w:t xml:space="preserve">во </w:t>
      </w:r>
      <w:r>
        <w:tab/>
        <w:t xml:space="preserve">внеурочное </w:t>
      </w:r>
      <w:r>
        <w:tab/>
        <w:t xml:space="preserve">время </w:t>
      </w:r>
      <w:r>
        <w:tab/>
        <w:t xml:space="preserve">наиболее целесообразно использование следующих форм предъявления результатов: </w:t>
      </w:r>
      <w:r/>
    </w:p>
    <w:p>
      <w:pPr>
        <w:ind w:left="716" w:right="156"/>
      </w:pPr>
      <w:r>
        <w:t xml:space="preserve">письменная исследовательская работа (эссе, доклад, реферат); </w:t>
      </w:r>
      <w:r/>
    </w:p>
    <w:p>
      <w:pPr>
        <w:ind w:left="-10" w:right="156" w:firstLine="711"/>
      </w:pPr>
      <w:r>
        <w:t xml:space="preserve">статьи, обзоры, отчеты и заключения по итогам исследований, проводимых в рамках исследовательских экспедиций, обработки архивов, исследований по различным предметным областям. </w:t>
      </w:r>
      <w:r/>
    </w:p>
    <w:p>
      <w:pPr>
        <w:ind w:left="0" w:right="0" w:firstLine="0"/>
        <w:jc w:val="left"/>
        <w:tabs>
          <w:tab w:val="center" w:pos="1493" w:leader="none"/>
          <w:tab w:val="center" w:pos="3292" w:leader="none"/>
          <w:tab w:val="center" w:pos="4922" w:leader="none"/>
          <w:tab w:val="center" w:pos="6192" w:leader="none"/>
          <w:tab w:val="center" w:pos="724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164.2.4.20. При </w:t>
      </w:r>
      <w:r>
        <w:tab/>
        <w:t xml:space="preserve">оценивании </w:t>
      </w:r>
      <w:r>
        <w:tab/>
        <w:t xml:space="preserve">результатов </w:t>
      </w:r>
      <w:r>
        <w:tab/>
        <w:t xml:space="preserve">УИД </w:t>
      </w:r>
      <w:r>
        <w:tab/>
        <w:t xml:space="preserve">следует </w:t>
      </w:r>
      <w:r>
        <w:tab/>
        <w:t xml:space="preserve">ориентироваться  </w:t>
      </w:r>
      <w:r/>
    </w:p>
    <w:p>
      <w:pPr>
        <w:ind w:left="-5" w:right="156"/>
      </w:pPr>
      <w:r>
        <w:t xml:space="preserve">на то, что основными критериями учебного исследования является то, насколько доказательно </w:t>
      </w:r>
      <w:r/>
    </w:p>
    <w:p>
      <w:pPr>
        <w:ind w:left="-5" w:right="156"/>
      </w:pPr>
      <w:r>
        <w:t xml:space="preserve">и </w:t>
      </w:r>
      <w:r>
        <w:tab/>
        <w:t xml:space="preserve">корректно </w:t>
      </w:r>
      <w:r>
        <w:tab/>
        <w:t xml:space="preserve">решена </w:t>
      </w:r>
      <w:r>
        <w:tab/>
        <w:t xml:space="preserve">поставленная </w:t>
      </w:r>
      <w:r>
        <w:tab/>
        <w:t xml:space="preserve">проблема, </w:t>
      </w:r>
      <w:r>
        <w:tab/>
        <w:t xml:space="preserve">насколько </w:t>
      </w:r>
      <w:r>
        <w:tab/>
        <w:t xml:space="preserve">полно  и последовательно достигнуты сформулированные цель, задачи, гипотеза. </w:t>
      </w:r>
      <w:r/>
    </w:p>
    <w:p>
      <w:pPr>
        <w:ind w:left="-10" w:right="156" w:firstLine="711"/>
      </w:pPr>
      <w:r>
        <w:t xml:space="preserve">164.2.4.21. Оценка результатов УИД должна учитывать то, насколько обучающимся в рамках проведения исследования удалось продемонстрировать базовые исследовательские действия: </w:t>
      </w:r>
      <w:r/>
    </w:p>
    <w:p>
      <w:pPr>
        <w:ind w:left="716" w:right="156"/>
      </w:pPr>
      <w:r>
        <w:t xml:space="preserve">использовать вопросы как исследовательский инструмент познания; </w:t>
      </w:r>
      <w:r/>
    </w:p>
    <w:p>
      <w:pPr>
        <w:ind w:left="0" w:right="0" w:firstLine="0"/>
        <w:jc w:val="left"/>
        <w:tabs>
          <w:tab w:val="center" w:pos="1506" w:leader="none"/>
          <w:tab w:val="center" w:pos="3305" w:leader="none"/>
          <w:tab w:val="center" w:pos="5043" w:leader="none"/>
          <w:tab w:val="center" w:pos="6675" w:leader="none"/>
          <w:tab w:val="center" w:pos="790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формулировать </w:t>
      </w:r>
      <w:r>
        <w:tab/>
        <w:t xml:space="preserve">вопросы, </w:t>
      </w:r>
      <w:r>
        <w:tab/>
        <w:t xml:space="preserve">фиксирующие </w:t>
      </w:r>
      <w:r>
        <w:tab/>
        <w:t xml:space="preserve">разрыв </w:t>
      </w:r>
      <w:r>
        <w:tab/>
        <w:t xml:space="preserve">между </w:t>
      </w:r>
      <w:r>
        <w:tab/>
        <w:t xml:space="preserve">реальным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</w:t>
      </w:r>
      <w:r/>
    </w:p>
    <w:p>
      <w:pPr>
        <w:ind w:left="701" w:right="156" w:hanging="711"/>
      </w:pPr>
      <w:r>
        <w:t xml:space="preserve">аргументировать свою позицию, мнение; проводить по самостоятельно составленному плану опыт, несложный эксперимент, </w:t>
      </w:r>
      <w:r/>
    </w:p>
    <w:p>
      <w:pPr>
        <w:ind w:left="701" w:right="156" w:hanging="711"/>
      </w:pPr>
      <w:r>
        <w:t xml:space="preserve">небольшое исследование; оценивать на применимость и достоверность информацию, полученную в ходе </w:t>
      </w:r>
      <w:r/>
    </w:p>
    <w:p>
      <w:pPr>
        <w:ind w:left="-5" w:right="156"/>
      </w:pPr>
      <w:r>
        <w:t xml:space="preserve">исследования (эксперимента);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  <w:r/>
    </w:p>
    <w:p>
      <w:pPr>
        <w:ind w:left="-10" w:right="156" w:firstLine="711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  <w:r/>
    </w:p>
    <w:p>
      <w:pPr>
        <w:ind w:left="-10" w:right="156" w:firstLine="711"/>
      </w:pPr>
      <w:r>
        <w:t xml:space="preserve">164.2.4.22. Особенность проектной деятельности (далее – ПД) заключается  в том, что она нацелена на получение конкретного результата (далее – продукта</w:t>
      </w:r>
      <w:r>
        <w:t xml:space="preserve">),  с учетом заранее заданных требований и запланированных ресурсов. ПД имеет прикладной характер и ориентирована на поиск, нахождение обучающимися практического средства (инструмента) для решения жизненной, социально-значимой или познавательной проблемы. </w:t>
      </w:r>
      <w:r/>
    </w:p>
    <w:p>
      <w:pPr>
        <w:ind w:left="-10" w:right="156" w:firstLine="711"/>
      </w:pPr>
      <w:r>
        <w:t xml:space="preserve">164.2.4.23. Проектные задачи отличаются от исследовательских иной логикой решения, а также тем, что нацелены на формирование и развитие у обучающихся умений: </w:t>
      </w:r>
      <w:r/>
    </w:p>
    <w:p>
      <w:pPr>
        <w:ind w:left="716" w:right="156"/>
      </w:pPr>
      <w:r>
        <w:t xml:space="preserve">определять оптимальный путь решения проблемного вопроса, прогнозировать </w:t>
      </w:r>
      <w:r/>
    </w:p>
    <w:p>
      <w:pPr>
        <w:ind w:left="-5" w:right="156"/>
      </w:pPr>
      <w:r>
        <w:t xml:space="preserve">проектный результат и оформлять его в виде реального «продукта»; максимально использовать для создания проектного «продукта» имеющиеся знания и освоенные способы действия, а при их недостаточности – производить поиск и отбор необ</w:t>
      </w:r>
      <w:r>
        <w:t xml:space="preserve">ходимых знаний и методов (причем не только научных). Проектная работа должна ответить на вопрос «Что необходимо сделать (сконструировать, смоделировать, изготовить и другие действия), чтобы решить реально существующую или потенциально значимую проблему?». </w:t>
      </w:r>
      <w:r/>
    </w:p>
    <w:p>
      <w:pPr>
        <w:ind w:left="716" w:right="156"/>
      </w:pPr>
      <w:r>
        <w:t xml:space="preserve">164.2.4.24. Осуществление ПД обучающимися включает в себя ряд этапов: </w:t>
      </w:r>
      <w:r/>
    </w:p>
    <w:p>
      <w:pPr>
        <w:ind w:left="721" w:right="783" w:hanging="10"/>
        <w:jc w:val="left"/>
        <w:spacing w:after="10" w:line="270" w:lineRule="auto"/>
      </w:pPr>
      <w:r>
        <w:t xml:space="preserve">анализ и формулирование проблемы; формул</w:t>
      </w:r>
      <w:r>
        <w:t xml:space="preserve">ирование темы проекта; постановка цели и задач проекта; составление плана работы; сбор информации (исследование); выполнение технологического этапа; подготовка и защита проекта; рефлексия, анализ результатов выполнения проекта, оценка качества выполнения. </w:t>
      </w:r>
      <w:r/>
    </w:p>
    <w:p>
      <w:pPr>
        <w:ind w:left="-10" w:right="156" w:firstLine="711"/>
      </w:pPr>
      <w:r>
        <w:t xml:space="preserve">164.2.4.25. При организации ПД необходимо учитывать, что в любом проекте должна прису</w:t>
      </w:r>
      <w:r>
        <w:t xml:space="preserve">тствовать исследовательская составляющая, в связи с чем обучающиеся должны быть сориентированы на то, что, прежде чем создать требуемое для решения проблемы новое практическое средство, им сначала предстоит найти основания для доказательства актуальности, </w:t>
      </w:r>
      <w:r>
        <w:tab/>
        <w:t xml:space="preserve">действенности  и эффективности продукта. </w:t>
      </w:r>
      <w:r/>
    </w:p>
    <w:p>
      <w:pPr>
        <w:ind w:left="-10" w:right="156" w:firstLine="711"/>
      </w:pPr>
      <w:r>
        <w:t xml:space="preserve">164.2.4.26. Особенности организации проектной деятельности обуча</w:t>
      </w:r>
      <w:r>
        <w:t xml:space="preserve">ющихся  в рамках урочной деятельности так же, как и при организации учебных исследований, связаны с тем, что учебное время ограничено и не может быть направлено на осуществление полноценной проектной работы в классе и в рамках выполнения домашних заданий. </w:t>
      </w:r>
      <w:r/>
    </w:p>
    <w:p>
      <w:pPr>
        <w:ind w:left="-10" w:right="156" w:firstLine="711"/>
      </w:pPr>
      <w:r>
        <w:t xml:space="preserve">164.2.4.27. С учетом этого при организации ПД обучающихся в урочное время целесообразно ориентироваться на реализацию двух основных направлений проектирования: </w:t>
      </w:r>
      <w:r/>
    </w:p>
    <w:p>
      <w:pPr>
        <w:ind w:left="716" w:right="5240"/>
      </w:pPr>
      <w:r>
        <w:t xml:space="preserve">предметные проекты; метапредметные проекты. </w:t>
      </w:r>
      <w:r/>
    </w:p>
    <w:p>
      <w:pPr>
        <w:ind w:left="-10" w:right="156" w:firstLine="711"/>
      </w:pPr>
      <w:r>
        <w:t xml:space="preserve">164.2.4.28. В отличие от предметных проек</w:t>
      </w:r>
      <w:r>
        <w:t xml:space="preserve">тов, нацеленных на решение задач предметного обучения, метапредметные проекты могут быть сориентированы на решение прикладных проблем, связанных с задачами жизненно-практического, социального характера и выходящих за рамки содержания предметного обучения. </w:t>
      </w:r>
      <w:r/>
    </w:p>
    <w:p>
      <w:pPr>
        <w:ind w:left="716" w:right="156"/>
      </w:pPr>
      <w:r>
        <w:t xml:space="preserve">164.2.4.29. Формы организации ПД обучающихся могут быть следующие: </w:t>
      </w:r>
      <w:r/>
    </w:p>
    <w:p>
      <w:pPr>
        <w:ind w:left="716" w:right="156"/>
      </w:pPr>
      <w:r>
        <w:t xml:space="preserve">монопроект (использование содержания одного предмета); </w:t>
      </w:r>
      <w:r/>
    </w:p>
    <w:p>
      <w:pPr>
        <w:ind w:left="716" w:right="156"/>
      </w:pPr>
      <w:r>
        <w:t xml:space="preserve">межпредметный проект (использование интегрированного знания и способов учебной </w:t>
      </w:r>
      <w:r/>
    </w:p>
    <w:p>
      <w:pPr>
        <w:ind w:left="701" w:right="156" w:hanging="711"/>
      </w:pPr>
      <w:r>
        <w:t xml:space="preserve">деятельности различных предметов); метапроект (использование областей знания и методов деятельности, выходящих за </w:t>
      </w:r>
      <w:r/>
    </w:p>
    <w:p>
      <w:pPr>
        <w:ind w:left="-5" w:right="156"/>
      </w:pPr>
      <w:r>
        <w:t xml:space="preserve">рамки предметного обучения). </w:t>
      </w:r>
      <w:r/>
    </w:p>
    <w:p>
      <w:pPr>
        <w:ind w:left="716" w:right="156"/>
      </w:pPr>
      <w:r>
        <w:t xml:space="preserve">164.2.4.30. В связи с недостаточностью времени на реализацию полноценного проекта </w:t>
      </w:r>
      <w:r/>
    </w:p>
    <w:p>
      <w:pPr>
        <w:ind w:left="-5" w:right="156"/>
      </w:pPr>
      <w:r>
        <w:t xml:space="preserve">на </w:t>
      </w:r>
      <w:r>
        <w:tab/>
        <w:t xml:space="preserve">уроке, </w:t>
      </w:r>
      <w:r>
        <w:tab/>
        <w:t xml:space="preserve">наиболее </w:t>
      </w:r>
      <w:r>
        <w:tab/>
        <w:t xml:space="preserve">целесообразным </w:t>
      </w:r>
      <w:r>
        <w:tab/>
        <w:t xml:space="preserve">с </w:t>
      </w:r>
      <w:r>
        <w:tab/>
        <w:t xml:space="preserve">методической </w:t>
      </w:r>
      <w:r>
        <w:tab/>
        <w:t xml:space="preserve">точки </w:t>
      </w:r>
      <w:r>
        <w:tab/>
        <w:t xml:space="preserve">зрения  и оптимальным с точки зрения временных затрат является использование на уроках учебных задач, нацеливающих обучающихся на решение следующих практико-ориентированных проблем: </w:t>
      </w:r>
      <w:r/>
    </w:p>
    <w:p>
      <w:pPr>
        <w:ind w:left="716" w:right="156"/>
      </w:pPr>
      <w:r>
        <w:t xml:space="preserve">Какое средство поможет в решении проблемы... (опишите, объясните)? </w:t>
      </w:r>
      <w:r/>
    </w:p>
    <w:p>
      <w:pPr>
        <w:ind w:left="716" w:right="156"/>
      </w:pPr>
      <w:r>
        <w:t xml:space="preserve">Каким должно быть средство для решения проблемы... (опишите, смоделируйте)? </w:t>
      </w:r>
      <w:r/>
    </w:p>
    <w:p>
      <w:pPr>
        <w:ind w:left="716" w:right="156"/>
      </w:pPr>
      <w:r>
        <w:t xml:space="preserve">Как сделать средство для решения проблемы (дайте инструкцию)? </w:t>
      </w:r>
      <w:r/>
    </w:p>
    <w:p>
      <w:pPr>
        <w:ind w:left="716" w:right="156"/>
      </w:pPr>
      <w:r>
        <w:t xml:space="preserve">Как выглядело... (опишите, реконструируйте)? </w:t>
      </w:r>
      <w:r/>
    </w:p>
    <w:p>
      <w:pPr>
        <w:ind w:left="716" w:right="156"/>
      </w:pPr>
      <w:r>
        <w:t xml:space="preserve">Как будет выглядеть... (опишите, спрогнозируйте)?  </w:t>
      </w:r>
      <w:r/>
    </w:p>
    <w:p>
      <w:pPr>
        <w:ind w:left="716" w:right="156"/>
      </w:pPr>
      <w:r>
        <w:t xml:space="preserve">164.2.4.31. Основными формами представления итогов ПД являются: </w:t>
      </w:r>
      <w:r/>
    </w:p>
    <w:p>
      <w:pPr>
        <w:ind w:left="716" w:right="2012"/>
      </w:pPr>
      <w:r>
        <w:t xml:space="preserve">материальный объект, макет, конструкторское изделие; отчетные материалы по проекту (тексты, мультимедийные продукты).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164.2.4.32. Особенности </w:t>
      </w:r>
      <w:r>
        <w:tab/>
        <w:t xml:space="preserve">организации </w:t>
      </w:r>
      <w:r>
        <w:tab/>
        <w:t xml:space="preserve">ПД </w:t>
      </w:r>
      <w:r>
        <w:tab/>
        <w:t xml:space="preserve">обучающихся </w:t>
      </w:r>
      <w:r>
        <w:tab/>
        <w:t xml:space="preserve">в </w:t>
      </w:r>
      <w:r>
        <w:tab/>
        <w:t xml:space="preserve">рамках </w:t>
      </w:r>
      <w:r>
        <w:tab/>
        <w:t xml:space="preserve">внеурочной деятельности так же, как и при организации учебных исследований, связаны с тем, что имеющееся время предоставляет большие возможности для организации, подготовки и реализации развернутого и полноценного учебного проекта.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164.2.4.33. С учетом этого при организации ПД обучающихся во внеурочное время целесообразно </w:t>
      </w:r>
      <w:r>
        <w:tab/>
        <w:t xml:space="preserve">ориентироваться </w:t>
      </w:r>
      <w:r>
        <w:tab/>
        <w:t xml:space="preserve">на </w:t>
      </w:r>
      <w:r>
        <w:tab/>
        <w:t xml:space="preserve">реализацию </w:t>
      </w:r>
      <w:r>
        <w:tab/>
        <w:t xml:space="preserve">следующих </w:t>
      </w:r>
      <w:r>
        <w:tab/>
        <w:t xml:space="preserve">направлений </w:t>
      </w:r>
      <w:r>
        <w:tab/>
        <w:t xml:space="preserve">учебного проектирования: </w:t>
      </w:r>
      <w:r/>
    </w:p>
    <w:p>
      <w:pPr>
        <w:ind w:left="721" w:right="5554" w:hanging="10"/>
        <w:jc w:val="left"/>
        <w:spacing w:after="10" w:line="270" w:lineRule="auto"/>
      </w:pPr>
      <w:r>
        <w:t xml:space="preserve">гуманитарное; естественнонаучное; социально-ориентированное; инженерно-техническое; художественно-творческое; спортивно-оздоровительное; туристско-краеведческое. </w:t>
      </w:r>
      <w:r/>
    </w:p>
    <w:p>
      <w:pPr>
        <w:ind w:left="721" w:right="809" w:hanging="10"/>
        <w:jc w:val="left"/>
        <w:spacing w:after="10" w:line="270" w:lineRule="auto"/>
      </w:pPr>
      <w:r>
        <w:t xml:space="preserve">164.2.4.34. В качестве основных форм организации ПД могут быть использованы: творческие мастерские; экспериментальные лаборатории; конструкторское бюро; проектные недели; практикумы. </w:t>
      </w:r>
      <w:r/>
    </w:p>
    <w:p>
      <w:pPr>
        <w:ind w:left="716" w:right="156"/>
      </w:pPr>
      <w:r>
        <w:t xml:space="preserve">164.2.4.35. Формами представления итогов ПД во внеурочное время являются: материальный продукт (объект, макет, конструкторское изделие и другое); медийный продукт (плакат, газета, журнал, рекламная продукция, фильм  </w:t>
      </w:r>
      <w:r/>
    </w:p>
    <w:p>
      <w:pPr>
        <w:ind w:left="701" w:right="156" w:hanging="711"/>
      </w:pPr>
      <w:r>
        <w:t xml:space="preserve">и другие); публичное мероприятие (образовательное событие, социальное мероприятие (акция), </w:t>
      </w:r>
      <w:r/>
    </w:p>
    <w:p>
      <w:pPr>
        <w:ind w:left="701" w:right="2012" w:hanging="711"/>
      </w:pPr>
      <w:r>
        <w:t xml:space="preserve">театральная постановка и другие); отчетные материалы по проекту (тексты, мультимедийные продукты). </w:t>
      </w:r>
      <w:r/>
    </w:p>
    <w:p>
      <w:pPr>
        <w:ind w:left="-10" w:right="156" w:firstLine="711"/>
      </w:pPr>
      <w:r>
        <w:t xml:space="preserve">164.2.4.36. При оценивании результатов ПД следует ориентироваться на то,  ч</w:t>
      </w:r>
      <w:r>
        <w:t xml:space="preserve">то основными критериями учебного проекта является то, насколько практичен полученный результат, то есть насколько эффективно этот результат (техническое устройство, программный продукт, инженерная конструкция и другие) помогает решить заявленную проблему. </w:t>
      </w:r>
      <w:r/>
    </w:p>
    <w:p>
      <w:pPr>
        <w:ind w:left="-10" w:right="156" w:firstLine="711"/>
      </w:pPr>
      <w:r>
        <w:t xml:space="preserve">164.2.4.37. Оценка результатов УИД должна учитывать то, насколько обучающимся в рамках проведения исследования удалось продемонстрировать базовые проектные действия: </w:t>
      </w:r>
      <w:r/>
    </w:p>
    <w:p>
      <w:pPr>
        <w:ind w:left="716" w:right="2973"/>
      </w:pPr>
      <w:r>
        <w:t xml:space="preserve">понимание проблемы, связанных с нею цели и задач; умение определить оптимальный путь решения проблемы; </w:t>
      </w:r>
      <w:r/>
    </w:p>
    <w:p>
      <w:pPr>
        <w:ind w:left="-10" w:right="156" w:firstLine="711"/>
      </w:pPr>
      <w:r>
        <w:t xml:space="preserve">умение планировать и работать по плану; умение реализовать проектный замысел и оформить его в виде реального «продукта»; умение осуществлять самооценку деятельности и результата, взаимоценку деятельности в группе. </w:t>
      </w:r>
      <w:r/>
    </w:p>
    <w:p>
      <w:pPr>
        <w:ind w:left="716" w:right="156"/>
      </w:pPr>
      <w:r>
        <w:t xml:space="preserve">164.2.4.38. В процессе публичной презентации результатов проекта оценивается: </w:t>
      </w:r>
      <w:r/>
    </w:p>
    <w:p>
      <w:pPr>
        <w:ind w:left="721" w:right="155" w:hanging="10"/>
        <w:jc w:val="left"/>
        <w:spacing w:after="10" w:line="270" w:lineRule="auto"/>
      </w:pPr>
      <w:r>
        <w:t xml:space="preserve">качество защиты проекта (четкость и ясность изложения задачи; убедительность рассуждений; последовательность в аргументации; логичность  и оригинальность); качество наглядного представления проекта (использование рисунков, схем, графиков, </w:t>
      </w:r>
      <w:r/>
    </w:p>
    <w:p>
      <w:pPr>
        <w:ind w:left="701" w:right="156" w:hanging="711"/>
      </w:pPr>
      <w:r>
        <w:t xml:space="preserve">моделей и других средств наглядной презентации); качество письменного текста (соответствие плану, оформление работы, грамотность </w:t>
      </w:r>
      <w:r/>
    </w:p>
    <w:p>
      <w:pPr>
        <w:ind w:left="701" w:right="156" w:hanging="711"/>
      </w:pPr>
      <w:r>
        <w:t xml:space="preserve">изложения); уровень коммуникативных умений (умение отвечать на поставленные вопросы, </w:t>
      </w:r>
      <w:r/>
    </w:p>
    <w:p>
      <w:pPr>
        <w:ind w:left="-5" w:right="156"/>
      </w:pPr>
      <w:r>
        <w:t xml:space="preserve">аргументировать </w:t>
      </w:r>
      <w:r>
        <w:tab/>
        <w:t xml:space="preserve">и </w:t>
      </w:r>
      <w:r>
        <w:tab/>
        <w:t xml:space="preserve">отстаивать </w:t>
      </w:r>
      <w:r>
        <w:tab/>
        <w:t xml:space="preserve">собственную </w:t>
      </w:r>
      <w:r>
        <w:tab/>
        <w:t xml:space="preserve">точку </w:t>
      </w:r>
      <w:r>
        <w:tab/>
        <w:t xml:space="preserve">зрения, </w:t>
      </w:r>
      <w:r>
        <w:tab/>
        <w:t xml:space="preserve">участвовать  в дискуссии).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7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14" w:line="271" w:lineRule="auto"/>
      </w:pPr>
      <w:r>
        <w:rPr>
          <w:b/>
          <w:sz w:val="28"/>
        </w:rPr>
        <w:t xml:space="preserve">2.2.3. Организационный раздел. </w:t>
      </w:r>
      <w:r/>
    </w:p>
    <w:p>
      <w:pPr>
        <w:ind w:left="-10" w:right="156" w:firstLine="711"/>
      </w:pPr>
      <w:r>
        <w:t xml:space="preserve">164.3.1. Формы взаимодействия участников образовательного процесса  при создании и реализации программы формирования УУД. </w:t>
      </w:r>
      <w:r/>
    </w:p>
    <w:p>
      <w:pPr>
        <w:ind w:left="-10" w:right="156" w:firstLine="711"/>
      </w:pPr>
      <w:r>
        <w:t xml:space="preserve">164.3.1.1. C целью разработки и реализации программы формирования УУД  в образовательной организации может быть создана рабочая группа, реализующая свою деятельность по следующим направлениям: </w:t>
      </w:r>
      <w:r/>
    </w:p>
    <w:p>
      <w:pPr>
        <w:ind w:left="-10" w:right="156" w:firstLine="711"/>
      </w:pPr>
      <w:r>
        <w:t xml:space="preserve">разработка плана координации деятельности учителей-предметников, направленной на формирование УУД на основе ФООП и ФРП, выделение общих для всех предметов планируемых результатов в о</w:t>
      </w:r>
      <w:r>
        <w:t xml:space="preserve">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 основу работы  по развитию УУД; определение способов межпредметной интеграции, обеспечивающей достижение </w:t>
      </w:r>
      <w:r/>
    </w:p>
    <w:p>
      <w:pPr>
        <w:ind w:left="701" w:right="156" w:hanging="711"/>
      </w:pPr>
      <w:r>
        <w:t xml:space="preserve">данных результатов (междисциплинарный модуль, интегративные уроки и другое); определение этапов и форм постепенного усложнения деятельности учащихся по </w:t>
      </w:r>
      <w:r/>
    </w:p>
    <w:p>
      <w:pPr>
        <w:ind w:left="701" w:right="156" w:hanging="711"/>
      </w:pPr>
      <w:r>
        <w:t xml:space="preserve">овладению УУД; разработка общего алгоритма (технологической схемы) урока, имеющего  </w:t>
      </w:r>
      <w:r/>
    </w:p>
    <w:p>
      <w:pPr>
        <w:ind w:left="701" w:right="156" w:hanging="711"/>
      </w:pPr>
      <w:r>
        <w:t xml:space="preserve">два целевых фокуса (предметный и метапредметный); разработка основных подходов к конструированию задач на применение УУД; конкретизация основных подходов к организации учебно-исследовательской  </w:t>
      </w:r>
      <w:r/>
    </w:p>
    <w:p>
      <w:pPr>
        <w:ind w:left="-5" w:right="156"/>
      </w:pPr>
      <w:r>
        <w:t xml:space="preserve">и проектной деятельности обучающихся в рамках урочной и внеурочной деятельности; </w:t>
      </w:r>
      <w:r/>
    </w:p>
    <w:p>
      <w:pPr>
        <w:ind w:left="0" w:right="0" w:firstLine="0"/>
        <w:jc w:val="left"/>
        <w:spacing w:after="5" w:line="270" w:lineRule="auto"/>
        <w:tabs>
          <w:tab w:val="center" w:pos="1270" w:leader="none"/>
          <w:tab w:val="center" w:pos="2724" w:leader="none"/>
          <w:tab w:val="center" w:pos="4103" w:leader="none"/>
          <w:tab w:val="center" w:pos="5040" w:leader="none"/>
          <w:tab w:val="center" w:pos="6130" w:leader="none"/>
          <w:tab w:val="center" w:pos="7593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разработка </w:t>
      </w:r>
      <w:r>
        <w:tab/>
        <w:t xml:space="preserve">основных </w:t>
      </w:r>
      <w:r>
        <w:tab/>
        <w:t xml:space="preserve">подходов </w:t>
      </w:r>
      <w:r>
        <w:tab/>
        <w:t xml:space="preserve">к </w:t>
      </w:r>
      <w:r>
        <w:tab/>
        <w:t xml:space="preserve">организации </w:t>
      </w:r>
      <w:r>
        <w:tab/>
        <w:t xml:space="preserve">учебной </w:t>
      </w:r>
      <w:r>
        <w:tab/>
        <w:t xml:space="preserve">деятельности  </w:t>
      </w:r>
      <w:r/>
    </w:p>
    <w:p>
      <w:pPr>
        <w:ind w:left="701" w:right="156" w:hanging="711"/>
      </w:pPr>
      <w:r>
        <w:t xml:space="preserve">по формированию и развитию ИКТ-компетенций; разработка комплекса мер по организации системы оценки деятельности </w:t>
      </w:r>
      <w:r/>
    </w:p>
    <w:p>
      <w:pPr>
        <w:ind w:left="701" w:right="156" w:hanging="711"/>
      </w:pPr>
      <w:r>
        <w:t xml:space="preserve">образовательной организации по формированию и развитию УУД у обучающихся; разработка методики и инструментария мониторинга успешности освоения  </w:t>
      </w:r>
      <w:r/>
    </w:p>
    <w:p>
      <w:pPr>
        <w:ind w:left="701" w:right="156" w:hanging="711"/>
      </w:pPr>
      <w:r>
        <w:t xml:space="preserve">и применения обучающимися УУД; организация и проведение серии семинаров с учителями, работающими  </w:t>
      </w:r>
      <w:r/>
    </w:p>
    <w:p>
      <w:pPr>
        <w:ind w:left="-5" w:right="156"/>
      </w:pPr>
      <w:r>
        <w:t xml:space="preserve">на уровне начального общего образования в целях реализации принципа преемственности в плане развития УУД; организация и проведение систематических консультаций с педагогами-предметниками </w:t>
      </w:r>
      <w:r/>
    </w:p>
    <w:p>
      <w:pPr>
        <w:ind w:left="-5" w:right="156"/>
      </w:pPr>
      <w:r>
        <w:t xml:space="preserve">по проблемам, связанным с развитием УУД в образов</w:t>
      </w:r>
      <w:r>
        <w:t xml:space="preserve">ательном процессе; организация и проведение методических семинаров с педагогами-предметниками и педагогами-психологами по анализу и способам минимизации рисков развития УУД у обучающихся; организация разъяснительной (просветительской работы) с родителями  </w:t>
      </w:r>
      <w:r/>
    </w:p>
    <w:p>
      <w:pPr>
        <w:ind w:left="701" w:right="156" w:hanging="711"/>
      </w:pPr>
      <w:r>
        <w:t xml:space="preserve">по проблемам развития УУД у обучающихся; организация отражения аналитических материалов о результатах работы  </w:t>
      </w:r>
      <w:r/>
    </w:p>
    <w:p>
      <w:pPr>
        <w:ind w:left="-5" w:right="156"/>
      </w:pPr>
      <w:r>
        <w:t xml:space="preserve">по формированию УУД у обучающихся на сайте образовательной организации.  </w:t>
      </w:r>
      <w:r/>
    </w:p>
    <w:p>
      <w:pPr>
        <w:ind w:left="-10" w:right="156" w:firstLine="711"/>
      </w:pPr>
      <w:r>
        <w:t xml:space="preserve">164.3.1.2. Рабочей группой может быть реализовано несколько этапов  с соблюдением необходимых процедур контроля, коррекции и согласования (конкретные процедуры разрабатываются рабочей группой и утверждаются руководителем). </w:t>
      </w:r>
      <w:r/>
    </w:p>
    <w:p>
      <w:pPr>
        <w:ind w:left="-10" w:right="156" w:firstLine="711"/>
      </w:pPr>
      <w:r>
        <w:t xml:space="preserve">На подготовительном этапе команда образовательной организации может провести следующие аналитические работы: </w:t>
      </w:r>
      <w:r/>
    </w:p>
    <w:p>
      <w:pPr>
        <w:ind w:left="716" w:right="156"/>
      </w:pPr>
      <w:r>
        <w:t xml:space="preserve">рассматривать, какие рекомендательные, теоретические, методические материалы </w:t>
      </w:r>
      <w:r/>
    </w:p>
    <w:p>
      <w:pPr>
        <w:ind w:left="-5" w:right="156"/>
      </w:pPr>
      <w:r>
        <w:t xml:space="preserve">могут быть использованы в данной образовательной организации  для наиболее эффективного выполнения задач программы формирования УУД; определять состав детей с особыми образовательными потребностями, в том числе лиц, проявивших выдающиеся</w:t>
      </w:r>
      <w:r>
        <w:t xml:space="preserve"> способности, детей с ОВЗ, а также возможности построения их индивидуальных образовательных траекторий; анализировать результаты учащихся по линии развития УУД на предыдущем уровне; анализировать и обсуждать опыт применения успешных практик, в том числе с </w:t>
      </w:r>
      <w:r/>
    </w:p>
    <w:p>
      <w:pPr>
        <w:ind w:left="-5" w:right="156"/>
      </w:pPr>
      <w:r>
        <w:t xml:space="preserve">использованием информационных ресурсов образовательной организации. </w:t>
      </w:r>
      <w:r/>
    </w:p>
    <w:p>
      <w:pPr>
        <w:ind w:left="-10" w:right="156" w:firstLine="711"/>
      </w:pPr>
      <w:r>
        <w:t xml:space="preserve">На основном этапе может проводиться работа по разработке общей стратегии развития УУД, организации и механизма реализации задач программы, могут быть описаны специальные требования к условиям реализации программы развития УУД. </w:t>
      </w:r>
      <w:r/>
    </w:p>
    <w:p>
      <w:pPr>
        <w:ind w:left="-10" w:right="156" w:firstLine="711"/>
      </w:pPr>
      <w:r>
        <w:t xml:space="preserve">На заключительном этапе может проводиться обсуждение хода реализации программы на методических семинарах (возможно, с привлечением внешних консультантов из других образовательных, научных, социальных организаций). </w:t>
      </w:r>
      <w:r/>
    </w:p>
    <w:p>
      <w:pPr>
        <w:ind w:left="-10" w:right="156" w:firstLine="711"/>
      </w:pPr>
      <w:r>
        <w:t xml:space="preserve">164.3.1.3. В целях соотнесения формирования метапредметных результатов  с рабочими программами по учебным предметам необходимо, чтобы образовательная </w:t>
      </w:r>
      <w:r/>
    </w:p>
    <w:p>
      <w:pPr>
        <w:ind w:left="-5" w:right="156"/>
      </w:pPr>
      <w:r>
        <w:t xml:space="preserve">организация на регулярной основе проводила методические советы  для определения, как с учетом используемой базы образовательных технологий,  так и методик, возможности обеспечения формирования УУД, аккумулируя потенциал разных специалистов-предметников.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77" w:line="259" w:lineRule="auto"/>
      </w:pPr>
      <w:r>
        <w:t xml:space="preserve"> </w:t>
      </w:r>
      <w:r>
        <w:tab/>
        <w:t xml:space="preserve"> </w:t>
      </w:r>
      <w:r/>
    </w:p>
    <w:p>
      <w:pPr>
        <w:ind w:left="711" w:right="0" w:firstLine="0"/>
        <w:jc w:val="left"/>
        <w:spacing w:after="14" w:line="271" w:lineRule="auto"/>
      </w:pPr>
      <w:r>
        <w:rPr>
          <w:b/>
          <w:sz w:val="28"/>
        </w:rPr>
        <w:t xml:space="preserve">2.3. РАБОЧАЯ ПРОГРАММА ВОСПИТАНИЯ </w:t>
      </w:r>
      <w:r/>
    </w:p>
    <w:p>
      <w:pPr>
        <w:ind w:left="0" w:right="0" w:firstLine="0"/>
        <w:jc w:val="left"/>
        <w:spacing w:after="221" w:line="259" w:lineRule="auto"/>
      </w:pPr>
      <w:r>
        <w:rPr>
          <w:b/>
        </w:rPr>
        <w:t xml:space="preserve"> </w:t>
      </w:r>
      <w:r/>
    </w:p>
    <w:p>
      <w:pPr>
        <w:ind w:left="-5" w:right="0" w:hanging="10"/>
        <w:jc w:val="left"/>
        <w:spacing w:after="4" w:line="271" w:lineRule="auto"/>
      </w:pPr>
      <w:r>
        <w:rPr>
          <w:b/>
        </w:rPr>
        <w:t xml:space="preserve">2.3.1 ЦЕЛЕВОЙ РАЗДЕЛ </w:t>
      </w:r>
      <w:r>
        <w:t xml:space="preserve"> </w:t>
      </w:r>
      <w:r/>
    </w:p>
    <w:p>
      <w:pPr>
        <w:ind w:left="-29" w:right="0" w:firstLine="0"/>
        <w:jc w:val="left"/>
        <w:spacing w:after="50" w:line="259" w:lineRule="auto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50813" cy="6096"/>
                <wp:effectExtent l="0" t="0" r="0" b="0"/>
                <wp:docPr id="7" name="Group 1010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50813" cy="6096"/>
                          <a:chOff x="0" y="0"/>
                          <a:chExt cx="6250813" cy="60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50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9144" fill="norm" stroke="1" extrusionOk="0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  <a:lnTo>
                                  <a:pt x="6250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0000" style="width:492.19pt;height:0.48pt;mso-wrap-distance-left:0.00pt;mso-wrap-distance-top:0.00pt;mso-wrap-distance-right:0.00pt;mso-wrap-distance-bottom:0.00pt;" coordorigin="0,0" coordsize="62508,60">
                <v:shape id="shape 11" o:spid="_x0000_s11" style="position:absolute;left:0;top:0;width:62508;height:91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  <w:r/>
    </w:p>
    <w:p>
      <w:pPr>
        <w:ind w:left="-15" w:right="155" w:firstLine="711"/>
        <w:jc w:val="left"/>
        <w:spacing w:after="166" w:line="270" w:lineRule="auto"/>
      </w:pPr>
      <w: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</w:t>
      </w:r>
      <w:r>
        <w:t xml:space="preserve">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</w:t>
      </w:r>
      <w:r>
        <w:t xml:space="preserve">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</w:t>
      </w:r>
      <w:r>
        <w:t xml:space="preserve">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  <w:r/>
    </w:p>
    <w:p>
      <w:pPr>
        <w:ind w:left="-15" w:right="155" w:firstLine="711"/>
        <w:jc w:val="left"/>
        <w:spacing w:after="220" w:line="270" w:lineRule="auto"/>
      </w:pPr>
      <w: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</w:t>
      </w:r>
      <w:r>
        <w:t xml:space="preserve">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</w:t>
      </w:r>
      <w:r>
        <w:t xml:space="preserve">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  <w:r/>
    </w:p>
    <w:p>
      <w:pPr>
        <w:ind w:left="-5" w:right="0" w:hanging="10"/>
        <w:jc w:val="left"/>
        <w:spacing w:after="4" w:line="271" w:lineRule="auto"/>
      </w:pPr>
      <w:r>
        <w:rPr>
          <w:b/>
        </w:rPr>
        <w:t xml:space="preserve"> Цель и задачи воспитания </w:t>
      </w:r>
      <w:r/>
    </w:p>
    <w:p>
      <w:pPr>
        <w:ind w:left="-10" w:right="156" w:firstLine="566"/>
        <w:spacing w:after="161"/>
      </w:pPr>
      <w:r>
        <w:t xml:space="preserve">Целью воспитания в образовательных организациях провозглашается личностное развитие школьников, проявляющееся: </w:t>
      </w:r>
      <w:r/>
    </w:p>
    <w:p>
      <w:pPr>
        <w:numPr>
          <w:ilvl w:val="0"/>
          <w:numId w:val="54"/>
        </w:numPr>
        <w:ind w:right="156" w:firstLine="566"/>
        <w:spacing w:after="167"/>
      </w:pPr>
      <w: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  <w:r/>
    </w:p>
    <w:p>
      <w:pPr>
        <w:numPr>
          <w:ilvl w:val="0"/>
          <w:numId w:val="54"/>
        </w:numPr>
        <w:ind w:right="156" w:firstLine="566"/>
        <w:spacing w:after="162"/>
      </w:pPr>
      <w:r>
        <w:t xml:space="preserve">в развитии их позитивных отношений к этим общественным ценностям (то есть в развитии их социально значимых отношений); </w:t>
      </w:r>
      <w:r/>
    </w:p>
    <w:p>
      <w:pPr>
        <w:numPr>
          <w:ilvl w:val="0"/>
          <w:numId w:val="54"/>
        </w:numPr>
        <w:ind w:right="156" w:firstLine="566"/>
        <w:spacing w:after="165"/>
      </w:pPr>
      <w: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  <w:r/>
    </w:p>
    <w:p>
      <w:pPr>
        <w:ind w:left="-5" w:right="155" w:hanging="10"/>
        <w:jc w:val="left"/>
        <w:spacing w:after="171" w:line="270" w:lineRule="auto"/>
      </w:pPr>
      <w:r>
        <w:t xml:space="preserve">Данная цель ориентирует педагогов не на обеспечение соответствия личности ребенка единому стандарту, а на обеспечение пози</w:t>
      </w:r>
      <w:r>
        <w:t xml:space="preserve">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 в достижении цели. </w:t>
      </w:r>
      <w:r/>
    </w:p>
    <w:p>
      <w:pPr>
        <w:ind w:left="0" w:right="0" w:firstLine="0"/>
        <w:jc w:val="left"/>
        <w:spacing w:after="175" w:line="259" w:lineRule="auto"/>
      </w:pPr>
      <w:r>
        <w:rPr>
          <w:b/>
        </w:rPr>
        <w:t xml:space="preserve"> </w:t>
      </w:r>
      <w:r/>
    </w:p>
    <w:p>
      <w:pPr>
        <w:ind w:left="0" w:right="0" w:firstLine="566"/>
        <w:jc w:val="left"/>
        <w:spacing w:after="153" w:line="278" w:lineRule="auto"/>
      </w:pPr>
      <w:r>
        <w:rPr>
          <w:i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  <w:r>
        <w:t xml:space="preserve"> </w:t>
      </w:r>
      <w:r/>
    </w:p>
    <w:p>
      <w:pPr>
        <w:ind w:left="-15" w:firstLine="556"/>
        <w:spacing w:after="13"/>
      </w:pPr>
      <w:r>
        <w:rPr>
          <w:i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>
        <w:t xml:space="preserve">норм и традиций того общества, в котором они живут.  </w:t>
      </w:r>
      <w:r/>
    </w:p>
    <w:p>
      <w:pPr>
        <w:ind w:left="566" w:firstLine="0"/>
        <w:spacing w:after="212"/>
      </w:pPr>
      <w:r>
        <w:rPr>
          <w:i/>
        </w:rPr>
        <w:t xml:space="preserve">К наиболее важным из них относятся следующие: </w:t>
      </w:r>
      <w:r>
        <w:t xml:space="preserve">  </w:t>
      </w:r>
      <w:r/>
    </w:p>
    <w:p>
      <w:pPr>
        <w:numPr>
          <w:ilvl w:val="0"/>
          <w:numId w:val="55"/>
        </w:numPr>
        <w:ind w:right="156" w:firstLine="711"/>
        <w:spacing w:after="10" w:line="270" w:lineRule="auto"/>
      </w:pPr>
      <w: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  <w:r/>
    </w:p>
    <w:p>
      <w:pPr>
        <w:numPr>
          <w:ilvl w:val="0"/>
          <w:numId w:val="55"/>
        </w:numPr>
        <w:ind w:right="156" w:firstLine="711"/>
      </w:pPr>
      <w: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  <w:r/>
    </w:p>
    <w:p>
      <w:pPr>
        <w:numPr>
          <w:ilvl w:val="0"/>
          <w:numId w:val="55"/>
        </w:numPr>
        <w:ind w:right="156" w:firstLine="711"/>
      </w:pPr>
      <w:r>
        <w:t xml:space="preserve">знать и любить свою Родину – свой родной дом, двор, улицу, город, село, свою страну;  </w:t>
      </w:r>
      <w:r/>
    </w:p>
    <w:p>
      <w:pPr>
        <w:numPr>
          <w:ilvl w:val="0"/>
          <w:numId w:val="55"/>
        </w:numPr>
        <w:ind w:right="156" w:firstLine="711"/>
      </w:pPr>
      <w:r>
        <w:t xml:space="preserve">беречь</w:t>
      </w:r>
      <w:r>
        <w:t xml:space="preserve">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 </w:t>
      </w:r>
      <w:r/>
    </w:p>
    <w:p>
      <w:pPr>
        <w:numPr>
          <w:ilvl w:val="0"/>
          <w:numId w:val="55"/>
        </w:numPr>
        <w:ind w:right="156" w:firstLine="711"/>
      </w:pPr>
      <w:r>
        <w:t xml:space="preserve">проявлять миролюбие — не затевать конфликтов и стремиться решать спорные вопросы, не прибегая к силе;  </w:t>
      </w:r>
      <w:r/>
    </w:p>
    <w:p>
      <w:pPr>
        <w:numPr>
          <w:ilvl w:val="0"/>
          <w:numId w:val="55"/>
        </w:numPr>
        <w:ind w:right="156" w:firstLine="711"/>
        <w:spacing w:after="20" w:line="259" w:lineRule="auto"/>
      </w:pPr>
      <w:r>
        <w:t xml:space="preserve">стремиться узнавать что-то новое, проявлять любознательность, ценить знания; </w:t>
      </w:r>
      <w:r/>
    </w:p>
    <w:p>
      <w:pPr>
        <w:numPr>
          <w:ilvl w:val="0"/>
          <w:numId w:val="55"/>
        </w:numPr>
        <w:ind w:right="156" w:firstLine="711"/>
      </w:pPr>
      <w:r>
        <w:t xml:space="preserve">быть вежливым и опрятным, скромным и приветливым; </w:t>
      </w:r>
      <w:r/>
    </w:p>
    <w:p>
      <w:pPr>
        <w:numPr>
          <w:ilvl w:val="0"/>
          <w:numId w:val="55"/>
        </w:numPr>
        <w:ind w:right="156" w:firstLine="711"/>
        <w:spacing w:after="20" w:line="259" w:lineRule="auto"/>
      </w:pPr>
      <w:r>
        <w:t xml:space="preserve">соблюдать правила личной гигиены, режим дня, вести здоровый образ жизни;  </w:t>
      </w:r>
      <w:r/>
    </w:p>
    <w:p>
      <w:pPr>
        <w:numPr>
          <w:ilvl w:val="0"/>
          <w:numId w:val="55"/>
        </w:numPr>
        <w:ind w:right="156" w:firstLine="711"/>
        <w:spacing w:after="10" w:line="270" w:lineRule="auto"/>
      </w:pPr>
      <w:r>
        <w:t xml:space="preserve">уметь сопереживать, проявлять сострадание к попавшим в беду; стремиться устанавливать хорошие отношения с другими людьм</w:t>
      </w:r>
      <w:r>
        <w:t xml:space="preserve">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r/>
    </w:p>
    <w:p>
      <w:pPr>
        <w:numPr>
          <w:ilvl w:val="0"/>
          <w:numId w:val="55"/>
        </w:numPr>
        <w:ind w:right="156" w:firstLine="711"/>
        <w:spacing w:after="10" w:line="270" w:lineRule="auto"/>
      </w:pPr>
      <w: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З</w:t>
      </w:r>
      <w:r>
        <w:t xml:space="preserve">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 </w:t>
      </w:r>
      <w:r/>
    </w:p>
    <w:p>
      <w:pPr>
        <w:ind w:left="-15" w:firstLine="556"/>
        <w:spacing w:after="13"/>
      </w:pPr>
      <w:r>
        <w:rPr>
          <w:i/>
        </w:rPr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 семье как главной опоре в жизни человека и источнику его счастья;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 здоровью как залогу долгой и активной жизни человека, его хорошего настроения и оптимистичного взгляда на мир;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</w:t>
      </w:r>
      <w:r>
        <w:rPr>
          <w:i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  <w:r>
        <w:t xml:space="preserve"> </w:t>
      </w:r>
      <w:r/>
    </w:p>
    <w:p>
      <w:pPr>
        <w:numPr>
          <w:ilvl w:val="0"/>
          <w:numId w:val="56"/>
        </w:numPr>
        <w:ind w:firstLine="556"/>
        <w:spacing w:after="13"/>
      </w:pPr>
      <w:r>
        <w:rPr>
          <w:i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  <w:r>
        <w:t xml:space="preserve"> </w:t>
      </w:r>
      <w:r/>
    </w:p>
    <w:p>
      <w:pPr>
        <w:ind w:left="-15" w:firstLine="556"/>
        <w:spacing w:after="13"/>
      </w:pPr>
      <w:r>
        <w:rPr>
          <w:i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</w:t>
      </w:r>
      <w:r>
        <w:rPr>
          <w:i/>
        </w:rPr>
        <w:t xml:space="preserve">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  <w:r>
        <w:t xml:space="preserve"> </w:t>
      </w:r>
      <w:r/>
    </w:p>
    <w:p>
      <w:pPr>
        <w:ind w:left="-15" w:firstLine="556"/>
        <w:spacing w:after="13"/>
      </w:pPr>
      <w:r>
        <w:rPr>
          <w:i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  <w:r>
        <w:t xml:space="preserve"> </w:t>
      </w:r>
      <w:r/>
    </w:p>
    <w:p>
      <w:pPr>
        <w:ind w:left="-15" w:firstLine="556"/>
        <w:spacing w:after="13"/>
      </w:pPr>
      <w:r>
        <w:rPr>
          <w:i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</w:t>
      </w:r>
      <w:r>
        <w:rPr>
          <w:i/>
        </w:rPr>
        <w:t xml:space="preserve">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опыт дел, направленных на заботу о своей семье, родных и близких; 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трудовой опыт, опыт участия в производственной практике;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опыт дел, направленных на пользу своему родному селу, стране в целом, опыт деятельного выражения собственной гражданской позиции; 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опыт природоохранных дел;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опыт разрешения возникающих конфликтных ситуаций в школе, дома или на улице;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опыт самостоятельного приобретения новых знаний, проведения научных исследований, опыт проектной деятельности;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опыт ведения здорового образа жизни и заботы о здоровье других людей; 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опыт оказания помощи окружающим, заботы о малышах или пожилых людях, волонтерский опыт;</w:t>
      </w:r>
      <w:r>
        <w:t xml:space="preserve"> </w:t>
      </w:r>
      <w:r/>
    </w:p>
    <w:p>
      <w:pPr>
        <w:numPr>
          <w:ilvl w:val="0"/>
          <w:numId w:val="57"/>
        </w:numPr>
        <w:ind w:firstLine="556"/>
        <w:spacing w:after="13"/>
      </w:pPr>
      <w:r>
        <w:rPr>
          <w:i/>
        </w:rPr>
        <w:t xml:space="preserve">опыт самопознания и самоанализа, опыт социально приемлемого самовыражения и самореализации.</w:t>
      </w:r>
      <w:r>
        <w:t xml:space="preserve"> </w:t>
      </w:r>
      <w:r/>
    </w:p>
    <w:p>
      <w:pPr>
        <w:ind w:left="-15" w:firstLine="556"/>
        <w:spacing w:after="13"/>
      </w:pPr>
      <w:r>
        <w:rPr>
          <w:i/>
        </w:rPr>
        <w:t xml:space="preserve">Выделение в общей цели воспитания целевых приоритетов, связанных с возрастными </w:t>
      </w:r>
      <w:r>
        <w:rPr>
          <w:i/>
        </w:rPr>
        <w:t xml:space="preserve">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  <w:r>
        <w:t xml:space="preserve"> </w:t>
      </w:r>
      <w:r/>
    </w:p>
    <w:p>
      <w:pPr>
        <w:ind w:left="566" w:right="0" w:firstLine="0"/>
        <w:jc w:val="left"/>
        <w:spacing w:after="0" w:line="259" w:lineRule="auto"/>
      </w:pPr>
      <w:r>
        <w:t xml:space="preserve"> </w:t>
      </w:r>
      <w:r/>
    </w:p>
    <w:p>
      <w:pPr>
        <w:ind w:left="-15" w:firstLine="556"/>
        <w:spacing w:after="13"/>
      </w:pPr>
      <w:r>
        <w:rPr>
          <w:i/>
        </w:rPr>
        <w:t xml:space="preserve">Достижению поставленной цели воспитания школьников  способствует решение следующих основных задач: </w:t>
      </w:r>
      <w:r>
        <w:t xml:space="preserve"> </w:t>
      </w:r>
      <w:r/>
    </w:p>
    <w:p>
      <w:pPr>
        <w:numPr>
          <w:ilvl w:val="0"/>
          <w:numId w:val="58"/>
        </w:numPr>
        <w:ind w:right="156" w:firstLine="566"/>
      </w:pPr>
      <w: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  <w:r/>
    </w:p>
    <w:p>
      <w:pPr>
        <w:numPr>
          <w:ilvl w:val="0"/>
          <w:numId w:val="58"/>
        </w:numPr>
        <w:ind w:right="156" w:firstLine="566"/>
      </w:pPr>
      <w: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  <w:r/>
    </w:p>
    <w:p>
      <w:pPr>
        <w:numPr>
          <w:ilvl w:val="0"/>
          <w:numId w:val="58"/>
        </w:numPr>
        <w:ind w:right="156" w:firstLine="566"/>
      </w:pPr>
      <w:r>
        <w:rPr>
          <w:i/>
        </w:rPr>
        <w:t xml:space="preserve">вовлекать школьников в </w:t>
      </w:r>
      <w:r>
        <w:t xml:space="preserve">кружки, секции, клубы, студии и иные объединения, работающие по школьным программам внеурочной деятельности, </w:t>
      </w:r>
      <w:r>
        <w:rPr>
          <w:i/>
        </w:rPr>
        <w:t xml:space="preserve">реализовывать их воспитательные возможности</w:t>
      </w:r>
      <w:r>
        <w:t xml:space="preserve">; </w:t>
      </w:r>
      <w:r/>
    </w:p>
    <w:p>
      <w:pPr>
        <w:numPr>
          <w:ilvl w:val="0"/>
          <w:numId w:val="58"/>
        </w:numPr>
        <w:ind w:right="156" w:firstLine="566"/>
        <w:spacing w:after="13"/>
      </w:pPr>
      <w:r>
        <w:rPr>
          <w:i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  <w:r>
        <w:t xml:space="preserve"> </w:t>
      </w:r>
      <w:r/>
    </w:p>
    <w:p>
      <w:pPr>
        <w:numPr>
          <w:ilvl w:val="0"/>
          <w:numId w:val="58"/>
        </w:numPr>
        <w:ind w:right="156" w:firstLine="566"/>
      </w:pPr>
      <w:r>
        <w:t xml:space="preserve">инициировать и поддерживать ученическое самоуправление – как на уровне школы, так и на уровне классных сообществ;  </w:t>
      </w:r>
      <w:r/>
    </w:p>
    <w:p>
      <w:pPr>
        <w:numPr>
          <w:ilvl w:val="0"/>
          <w:numId w:val="58"/>
        </w:numPr>
        <w:ind w:right="156" w:firstLine="566"/>
      </w:pPr>
      <w:r>
        <w:t xml:space="preserve">поддерживать </w:t>
      </w:r>
      <w:r>
        <w:tab/>
        <w:t xml:space="preserve">деятельность </w:t>
      </w:r>
      <w:r>
        <w:tab/>
        <w:t xml:space="preserve">функционирующих </w:t>
      </w:r>
      <w:r>
        <w:tab/>
        <w:t xml:space="preserve">на </w:t>
      </w:r>
      <w:r>
        <w:tab/>
        <w:t xml:space="preserve">базе </w:t>
      </w:r>
      <w:r>
        <w:tab/>
        <w:t xml:space="preserve">школы </w:t>
      </w:r>
      <w:r>
        <w:tab/>
        <w:t xml:space="preserve">детских </w:t>
      </w:r>
      <w:r/>
    </w:p>
    <w:p>
      <w:pPr>
        <w:ind w:left="-5" w:right="156"/>
      </w:pPr>
      <w:r>
        <w:t xml:space="preserve">общественных объединений и организаций; </w:t>
      </w:r>
      <w:r/>
    </w:p>
    <w:p>
      <w:pPr>
        <w:numPr>
          <w:ilvl w:val="0"/>
          <w:numId w:val="58"/>
        </w:numPr>
        <w:ind w:right="156" w:firstLine="566"/>
      </w:pPr>
      <w:r>
        <w:rPr>
          <w:i/>
        </w:rPr>
        <w:t xml:space="preserve">организовывать для школьников </w:t>
      </w:r>
      <w:r>
        <w:t xml:space="preserve">экскурсии, экспедиции, походы и реализовывать их воспитательный потенциал; </w:t>
      </w:r>
      <w:r/>
    </w:p>
    <w:p>
      <w:pPr>
        <w:numPr>
          <w:ilvl w:val="0"/>
          <w:numId w:val="58"/>
        </w:numPr>
        <w:ind w:right="156" w:firstLine="566"/>
        <w:spacing w:after="13"/>
      </w:pPr>
      <w:r>
        <w:rPr>
          <w:i/>
        </w:rPr>
        <w:t xml:space="preserve">организовывать профориентационную работу со школьниками;</w:t>
      </w:r>
      <w:r>
        <w:t xml:space="preserve"> </w:t>
      </w:r>
      <w:r/>
    </w:p>
    <w:p>
      <w:pPr>
        <w:numPr>
          <w:ilvl w:val="0"/>
          <w:numId w:val="58"/>
        </w:numPr>
        <w:ind w:right="156" w:firstLine="566"/>
        <w:spacing w:after="13"/>
      </w:pPr>
      <w:r>
        <w:rPr>
          <w:i/>
        </w:rPr>
        <w:t xml:space="preserve">организовать работу школьных медиа, реализовывать их воспитательный потенциал; </w:t>
      </w:r>
      <w:r>
        <w:t xml:space="preserve"> </w:t>
      </w:r>
      <w:r/>
    </w:p>
    <w:p>
      <w:pPr>
        <w:numPr>
          <w:ilvl w:val="0"/>
          <w:numId w:val="58"/>
        </w:numPr>
        <w:ind w:right="156" w:firstLine="566"/>
        <w:spacing w:after="13"/>
      </w:pPr>
      <w:r>
        <w:rPr>
          <w:i/>
        </w:rPr>
        <w:t xml:space="preserve">развивать </w:t>
      </w:r>
      <w:r>
        <w:t xml:space="preserve">предметно-эстетическую среду школы</w:t>
      </w:r>
      <w:r>
        <w:rPr>
          <w:i/>
        </w:rPr>
        <w:t xml:space="preserve"> и реализовывать ее воспитательные возможности;</w:t>
      </w:r>
      <w:r>
        <w:t xml:space="preserve"> </w:t>
      </w:r>
      <w:r/>
    </w:p>
    <w:p>
      <w:pPr>
        <w:numPr>
          <w:ilvl w:val="0"/>
          <w:numId w:val="58"/>
        </w:numPr>
        <w:ind w:right="156" w:firstLine="566"/>
        <w:spacing w:after="13"/>
      </w:pPr>
      <w:r>
        <w:rPr>
          <w:i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  <w:r>
        <w:t xml:space="preserve"> </w:t>
      </w:r>
      <w:r/>
    </w:p>
    <w:p>
      <w:pPr>
        <w:ind w:left="-15" w:firstLine="556"/>
        <w:spacing w:after="13"/>
      </w:pPr>
      <w:r>
        <w:rPr>
          <w:i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  <w:r>
        <w:t xml:space="preserve"> </w:t>
      </w:r>
      <w:r/>
    </w:p>
    <w:p>
      <w:pPr>
        <w:ind w:left="-5" w:right="0" w:hanging="10"/>
        <w:jc w:val="left"/>
        <w:spacing w:after="4" w:line="271" w:lineRule="auto"/>
      </w:pPr>
      <w:r>
        <w:rPr>
          <w:b/>
        </w:rPr>
        <w:t xml:space="preserve">2.3.2 СОДЕРЖАТЕЛЬНЫЙ РАЗДЕЛ</w:t>
      </w:r>
      <w:r>
        <w:t xml:space="preserve"> </w:t>
      </w:r>
      <w:r/>
    </w:p>
    <w:p>
      <w:pPr>
        <w:ind w:left="-5" w:right="0" w:hanging="10"/>
        <w:jc w:val="left"/>
        <w:spacing w:after="4" w:line="271" w:lineRule="auto"/>
      </w:pPr>
      <w:r>
        <w:rPr>
          <w:b/>
        </w:rPr>
        <w:t xml:space="preserve">2.1 Уклад общеобразовательной организации</w:t>
      </w:r>
      <w:r>
        <w:t xml:space="preserve"> </w:t>
      </w:r>
      <w:r/>
    </w:p>
    <w:p>
      <w:pPr>
        <w:ind w:left="-29" w:right="0" w:firstLine="0"/>
        <w:jc w:val="left"/>
        <w:spacing w:after="50" w:line="259" w:lineRule="auto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50813" cy="6096"/>
                <wp:effectExtent l="0" t="0" r="0" b="0"/>
                <wp:docPr id="8" name="Group 1012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50813" cy="6096"/>
                          <a:chOff x="0" y="0"/>
                          <a:chExt cx="6250813" cy="60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50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9144" fill="norm" stroke="1" extrusionOk="0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  <a:lnTo>
                                  <a:pt x="6250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0000" style="width:492.19pt;height:0.48pt;mso-wrap-distance-left:0.00pt;mso-wrap-distance-top:0.00pt;mso-wrap-distance-right:0.00pt;mso-wrap-distance-bottom:0.00pt;" coordorigin="0,0" coordsize="62508,60">
                <v:shape id="shape 13" o:spid="_x0000_s13" style="position:absolute;left:0;top:0;width:62508;height:91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  <w:r/>
    </w:p>
    <w:p>
      <w:pPr>
        <w:ind w:left="-15" w:right="155" w:firstLine="566"/>
        <w:jc w:val="left"/>
        <w:spacing w:after="217" w:line="270" w:lineRule="auto"/>
      </w:pPr>
      <w:r>
        <w:t xml:space="preserve">Муниципальное общеобразовательное учреждение </w:t>
      </w:r>
      <w:r>
        <w:t xml:space="preserve">«Рамешковская</w:t>
      </w:r>
      <w:r>
        <w:t xml:space="preserve">  сред</w:t>
      </w:r>
      <w:r>
        <w:t xml:space="preserve">няя общеобразовательная школа»</w:t>
      </w:r>
      <w:r>
        <w:t xml:space="preserve">   </w:t>
      </w:r>
      <w:r>
        <w:t xml:space="preserve">пгт. Рамешки</w:t>
      </w:r>
      <w:r>
        <w:t xml:space="preserve"> располагается по адресу: 17</w:t>
      </w:r>
      <w:r>
        <w:t xml:space="preserve">14</w:t>
      </w:r>
      <w:r>
        <w:t xml:space="preserve">00, Тверская обл., </w:t>
      </w:r>
      <w:r>
        <w:t xml:space="preserve">пгт. Рамешки</w:t>
      </w:r>
      <w:r>
        <w:t xml:space="preserve">, ул. </w:t>
      </w:r>
      <w:r>
        <w:t xml:space="preserve">Советская</w:t>
      </w:r>
      <w:r>
        <w:t xml:space="preserve">, д. </w:t>
      </w:r>
      <w:r>
        <w:t xml:space="preserve">47</w:t>
      </w:r>
      <w:r>
        <w:t xml:space="preserve">.  </w:t>
      </w:r>
      <w:r/>
    </w:p>
    <w:p>
      <w:pPr>
        <w:ind w:left="-5" w:right="156"/>
        <w:spacing w:after="212"/>
      </w:pPr>
      <w:r>
        <w:t xml:space="preserve">Школа работает по годовому календарному учебному графику в режиме пятидневки, </w:t>
      </w:r>
      <w:r/>
    </w:p>
    <w:p>
      <w:pPr>
        <w:ind w:left="-5" w:right="156"/>
        <w:spacing w:after="165"/>
      </w:pPr>
      <w:r>
        <w:t xml:space="preserve">В школе функционируют детские объединения: ЮИД</w:t>
      </w:r>
      <w:r>
        <w:t xml:space="preserve">.</w:t>
      </w:r>
      <w:r>
        <w:t xml:space="preserve">  </w:t>
      </w:r>
      <w:r/>
    </w:p>
    <w:p>
      <w:pPr>
        <w:ind w:left="-15" w:right="155" w:firstLine="706"/>
        <w:jc w:val="left"/>
        <w:spacing w:after="10" w:line="270" w:lineRule="auto"/>
      </w:pPr>
      <w:r>
        <w:t xml:space="preserve">МОУ </w:t>
      </w:r>
      <w:r>
        <w:t xml:space="preserve">«Рамешковская СОШ»</w:t>
      </w:r>
      <w:r>
        <w:t xml:space="preserve"> сотрудничает с районным Домом культуры, с центральной детской библиотекой,   ДЮСШ. </w:t>
      </w:r>
      <w:r/>
    </w:p>
    <w:p>
      <w:pPr>
        <w:ind w:left="-5" w:right="156"/>
      </w:pPr>
      <w:r>
        <w:t xml:space="preserve">В школе сложилась система традиционных дел и праздников:  </w:t>
      </w:r>
      <w:r/>
    </w:p>
    <w:p>
      <w:pPr>
        <w:numPr>
          <w:ilvl w:val="0"/>
          <w:numId w:val="59"/>
        </w:numPr>
        <w:ind w:right="156" w:hanging="144"/>
      </w:pPr>
      <w:r>
        <w:t xml:space="preserve">День знаний; </w:t>
      </w:r>
      <w:r/>
    </w:p>
    <w:p>
      <w:pPr>
        <w:numPr>
          <w:ilvl w:val="0"/>
          <w:numId w:val="59"/>
        </w:numPr>
        <w:ind w:right="156" w:hanging="144"/>
      </w:pPr>
      <w:r>
        <w:t xml:space="preserve">День самоуправления; </w:t>
      </w:r>
      <w:r/>
    </w:p>
    <w:p>
      <w:pPr>
        <w:numPr>
          <w:ilvl w:val="0"/>
          <w:numId w:val="59"/>
        </w:numPr>
        <w:ind w:right="156" w:hanging="144"/>
      </w:pPr>
      <w:r>
        <w:t xml:space="preserve">День пожилого человека; </w:t>
      </w:r>
      <w:r/>
    </w:p>
    <w:p>
      <w:pPr>
        <w:numPr>
          <w:ilvl w:val="0"/>
          <w:numId w:val="59"/>
        </w:numPr>
        <w:ind w:right="156" w:hanging="144"/>
      </w:pPr>
      <w:r>
        <w:t xml:space="preserve">осенний бал; </w:t>
      </w:r>
      <w:r/>
    </w:p>
    <w:p>
      <w:pPr>
        <w:numPr>
          <w:ilvl w:val="0"/>
          <w:numId w:val="59"/>
        </w:numPr>
        <w:ind w:right="156" w:hanging="144"/>
      </w:pPr>
      <w:r>
        <w:t xml:space="preserve">новогодняя карусель; </w:t>
      </w:r>
      <w:r/>
    </w:p>
    <w:p>
      <w:pPr>
        <w:numPr>
          <w:ilvl w:val="0"/>
          <w:numId w:val="59"/>
        </w:numPr>
        <w:ind w:right="156" w:hanging="144"/>
      </w:pPr>
      <w:r>
        <w:t xml:space="preserve">спортивные мероприятия: весёлые старты, легкоатлетические кроссы (осенний, весенний), велокросс, соревнования по волейболу, баскетболу, футболу, биатлон. </w:t>
      </w:r>
      <w:r/>
    </w:p>
    <w:p>
      <w:pPr>
        <w:numPr>
          <w:ilvl w:val="0"/>
          <w:numId w:val="59"/>
        </w:numPr>
        <w:ind w:right="156" w:hanging="144"/>
      </w:pPr>
      <w:r>
        <w:t xml:space="preserve">А ну-ка, девочки, А ну-ка, мальчики; </w:t>
      </w:r>
      <w:r/>
    </w:p>
    <w:p>
      <w:pPr>
        <w:numPr>
          <w:ilvl w:val="0"/>
          <w:numId w:val="59"/>
        </w:numPr>
        <w:ind w:right="156" w:hanging="144"/>
      </w:pPr>
      <w:r>
        <w:t xml:space="preserve">Мини мисс; </w:t>
      </w:r>
      <w:r/>
    </w:p>
    <w:p>
      <w:pPr>
        <w:numPr>
          <w:ilvl w:val="0"/>
          <w:numId w:val="59"/>
        </w:numPr>
        <w:ind w:right="156" w:hanging="144"/>
      </w:pPr>
      <w:r>
        <w:t xml:space="preserve">вахты памяти (9 мая, </w:t>
      </w:r>
      <w:r>
        <w:t xml:space="preserve"> 15 февраля - день вывода  советских войск из Афганистана, 23 февраля, 22 июня)  </w:t>
      </w:r>
      <w:r/>
    </w:p>
    <w:p>
      <w:pPr>
        <w:numPr>
          <w:ilvl w:val="0"/>
          <w:numId w:val="59"/>
        </w:numPr>
        <w:ind w:right="156" w:hanging="144"/>
      </w:pPr>
      <w:r>
        <w:t xml:space="preserve">слет часовых постов Памяти; </w:t>
      </w:r>
      <w:r/>
    </w:p>
    <w:p>
      <w:pPr>
        <w:numPr>
          <w:ilvl w:val="0"/>
          <w:numId w:val="59"/>
        </w:numPr>
        <w:ind w:right="156" w:hanging="144"/>
      </w:pPr>
      <w:r>
        <w:t xml:space="preserve">посвящение в первоклассники; </w:t>
      </w:r>
      <w:r/>
    </w:p>
    <w:p>
      <w:pPr>
        <w:numPr>
          <w:ilvl w:val="0"/>
          <w:numId w:val="59"/>
        </w:numPr>
        <w:ind w:right="156" w:hanging="144"/>
      </w:pPr>
      <w:r>
        <w:t xml:space="preserve">прощание с азбукой  </w:t>
      </w:r>
      <w:r/>
    </w:p>
    <w:p>
      <w:pPr>
        <w:numPr>
          <w:ilvl w:val="0"/>
          <w:numId w:val="59"/>
        </w:numPr>
        <w:ind w:right="156" w:hanging="144"/>
      </w:pPr>
      <w:r>
        <w:t xml:space="preserve">конкурсы чтецов, посвященные Дню Матери, международному женскому дню 8 Марта, 9 Мая </w:t>
      </w:r>
      <w:r/>
    </w:p>
    <w:p>
      <w:pPr>
        <w:numPr>
          <w:ilvl w:val="0"/>
          <w:numId w:val="59"/>
        </w:numPr>
        <w:ind w:right="156" w:hanging="144"/>
      </w:pPr>
      <w:r>
        <w:t xml:space="preserve">конкурс чтецов художественной литературы " Живая классика". </w:t>
      </w:r>
      <w:r/>
    </w:p>
    <w:p>
      <w:pPr>
        <w:ind w:left="-15" w:right="155" w:firstLine="706"/>
        <w:jc w:val="left"/>
        <w:spacing w:after="212" w:line="270" w:lineRule="auto"/>
      </w:pPr>
      <w:r>
        <w:t xml:space="preserve">Значительная часть семей связана со школой тесными узами: многие родители и старшее поколени</w:t>
      </w:r>
      <w:r>
        <w:t xml:space="preserve">е семей учились в нашей школе. Многие выпускники приводят в школу своих детей, поэтому ученики знакомы с особенностями работы школы по рассказам своих родителей и старших братьев и сестер. Все это помогает детям быстрее адаптироваться к школьным условиям. </w:t>
      </w:r>
      <w:r/>
    </w:p>
    <w:p>
      <w:pPr>
        <w:ind w:left="-10" w:right="265" w:firstLine="706"/>
        <w:spacing w:after="166"/>
      </w:pPr>
      <w:r>
        <w:t xml:space="preserve">Также час</w:t>
      </w:r>
      <w:r>
        <w:t xml:space="preserve">ть педагогов школы – ее выпускники.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  </w:t>
      </w:r>
      <w:r/>
    </w:p>
    <w:p>
      <w:pPr>
        <w:ind w:left="-15" w:right="155" w:firstLine="706"/>
        <w:jc w:val="left"/>
        <w:spacing w:after="10" w:line="270" w:lineRule="auto"/>
      </w:pPr>
      <w:r>
        <w:t xml:space="preserve">За годы работы в школе сложилась определенная система работы педагогического,  ученического и родительского  коллективов, основанная на  принципах педагогики  сотрудничества. </w:t>
      </w:r>
      <w:r/>
    </w:p>
    <w:p>
      <w:pPr>
        <w:ind w:left="-5" w:right="156"/>
        <w:spacing w:after="208"/>
      </w:pPr>
      <w:r>
        <w:t xml:space="preserve">Процесс воспитания в МОУ </w:t>
      </w:r>
      <w:r>
        <w:t xml:space="preserve">«Рамешковская СОШ» </w:t>
      </w:r>
      <w:r>
        <w:t xml:space="preserve">основывается на следующих принципах взаимодействия педагогов и школьников:  </w:t>
      </w:r>
      <w:r/>
    </w:p>
    <w:p>
      <w:pPr>
        <w:numPr>
          <w:ilvl w:val="0"/>
          <w:numId w:val="60"/>
        </w:numPr>
        <w:ind w:right="156" w:hanging="202"/>
        <w:spacing w:after="211" w:line="270" w:lineRule="auto"/>
      </w:pPr>
      <w: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 </w:t>
      </w:r>
      <w:r/>
    </w:p>
    <w:p>
      <w:pPr>
        <w:numPr>
          <w:ilvl w:val="0"/>
          <w:numId w:val="60"/>
        </w:numPr>
        <w:ind w:right="156" w:hanging="202"/>
        <w:spacing w:after="212"/>
      </w:pPr>
      <w: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 </w:t>
      </w:r>
      <w:r/>
    </w:p>
    <w:p>
      <w:pPr>
        <w:numPr>
          <w:ilvl w:val="0"/>
          <w:numId w:val="60"/>
        </w:numPr>
        <w:ind w:right="156" w:hanging="202"/>
        <w:spacing w:after="208" w:line="270" w:lineRule="auto"/>
      </w:pPr>
      <w: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 </w:t>
      </w:r>
      <w:r/>
    </w:p>
    <w:p>
      <w:pPr>
        <w:numPr>
          <w:ilvl w:val="0"/>
          <w:numId w:val="60"/>
        </w:numPr>
        <w:ind w:right="156" w:hanging="202"/>
        <w:spacing w:after="208"/>
      </w:pPr>
      <w:r>
        <w:t xml:space="preserve">организация основных совместных дел школьников и педагогов как предмета совместной заботы и взрослых, и детей;  </w:t>
      </w:r>
      <w:r/>
    </w:p>
    <w:p>
      <w:pPr>
        <w:numPr>
          <w:ilvl w:val="0"/>
          <w:numId w:val="60"/>
        </w:numPr>
        <w:ind w:right="156" w:hanging="202"/>
        <w:spacing w:after="165"/>
      </w:pPr>
      <w:r>
        <w:t xml:space="preserve">системность, целесообразность и нешаблонность воспитания как условия его эффективности </w:t>
      </w:r>
      <w:r/>
    </w:p>
    <w:p>
      <w:pPr>
        <w:ind w:left="0" w:right="0" w:firstLine="0"/>
        <w:jc w:val="left"/>
        <w:spacing w:after="231" w:line="259" w:lineRule="auto"/>
      </w:pPr>
      <w:r>
        <w:t xml:space="preserve"> </w:t>
      </w:r>
      <w:r/>
    </w:p>
    <w:p>
      <w:pPr>
        <w:ind w:left="576" w:right="0" w:hanging="10"/>
        <w:jc w:val="left"/>
        <w:spacing w:after="4" w:line="271" w:lineRule="auto"/>
      </w:pPr>
      <w:r>
        <w:rPr>
          <w:b/>
        </w:rPr>
        <w:t xml:space="preserve">2.2 Виды, формы и содержание воспитательной деятельности </w:t>
      </w:r>
      <w:r/>
    </w:p>
    <w:p>
      <w:pPr>
        <w:ind w:left="640" w:right="798" w:hanging="10"/>
        <w:jc w:val="center"/>
        <w:spacing w:after="161"/>
      </w:pPr>
      <w:r>
        <w:rPr>
          <w:b/>
        </w:rPr>
        <w:t xml:space="preserve">2.2.1. Модуль «Классное руководство и наставничество» </w:t>
      </w:r>
      <w:r/>
    </w:p>
    <w:p>
      <w:pPr>
        <w:ind w:left="283" w:right="155" w:firstLine="567"/>
        <w:jc w:val="left"/>
        <w:spacing w:after="135" w:line="270" w:lineRule="auto"/>
      </w:pPr>
      <w: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  <w:r/>
    </w:p>
    <w:p>
      <w:pPr>
        <w:ind w:left="288" w:right="721"/>
        <w:spacing w:after="138"/>
      </w:pPr>
      <w:r>
        <w:t xml:space="preserve"> 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 </w:t>
      </w:r>
      <w:r/>
    </w:p>
    <w:p>
      <w:pPr>
        <w:ind w:left="561" w:right="0" w:hanging="10"/>
        <w:jc w:val="left"/>
        <w:spacing w:after="42" w:line="259" w:lineRule="auto"/>
      </w:pPr>
      <w:r>
        <w:rPr>
          <w:b/>
          <w:i/>
        </w:rPr>
        <w:t xml:space="preserve">Работа с классом: </w:t>
      </w:r>
      <w:r/>
    </w:p>
    <w:p>
      <w:pPr>
        <w:ind w:left="927" w:firstLine="0"/>
        <w:spacing w:after="13"/>
      </w:pP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rPr>
          <w:i/>
        </w:rPr>
        <w:t xml:space="preserve">Изучение особенностей личностного развития обучающихся класса: </w:t>
      </w:r>
      <w:r>
        <w:t xml:space="preserve"> </w:t>
      </w:r>
      <w:r/>
    </w:p>
    <w:p>
      <w:pPr>
        <w:numPr>
          <w:ilvl w:val="0"/>
          <w:numId w:val="60"/>
        </w:numPr>
        <w:ind w:right="156" w:hanging="202"/>
        <w:spacing w:after="13"/>
      </w:pPr>
      <w:r>
        <w:rPr>
          <w:i/>
        </w:rPr>
        <w:t xml:space="preserve">наблюдение;</w:t>
      </w:r>
      <w:r>
        <w:t xml:space="preserve"> </w:t>
      </w:r>
      <w:r/>
    </w:p>
    <w:p>
      <w:pPr>
        <w:numPr>
          <w:ilvl w:val="0"/>
          <w:numId w:val="60"/>
        </w:numPr>
        <w:ind w:right="156" w:hanging="202"/>
        <w:spacing w:after="36"/>
      </w:pPr>
      <w:r>
        <w:rPr>
          <w:i/>
        </w:rPr>
        <w:t xml:space="preserve">диагностические беседы;</w:t>
      </w:r>
      <w:r>
        <w:t xml:space="preserve"> </w:t>
      </w:r>
      <w:r>
        <w:rPr>
          <w:i/>
        </w:rPr>
        <w:t xml:space="preserve">- опросники. </w:t>
      </w:r>
      <w:r>
        <w:t xml:space="preserve"> </w:t>
      </w:r>
      <w:r/>
    </w:p>
    <w:p>
      <w:pPr>
        <w:numPr>
          <w:ilvl w:val="3"/>
          <w:numId w:val="62"/>
        </w:numPr>
        <w:ind w:right="156" w:firstLine="566"/>
      </w:pPr>
      <w: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  <w:r/>
    </w:p>
    <w:p>
      <w:pPr>
        <w:numPr>
          <w:ilvl w:val="3"/>
          <w:numId w:val="62"/>
        </w:numPr>
        <w:ind w:right="156" w:firstLine="566"/>
        <w:spacing w:after="32"/>
      </w:pPr>
      <w:r>
        <w:t xml:space="preserve">органи</w:t>
      </w:r>
      <w:r>
        <w:t xml:space="preserve">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духовнонравственной, творческой, профориентационной направленности), позволяющие,  с одной стороны, – вовле</w:t>
      </w:r>
      <w:r>
        <w:t xml:space="preserve">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 </w:t>
      </w:r>
      <w:r/>
    </w:p>
    <w:p>
      <w:pPr>
        <w:numPr>
          <w:ilvl w:val="3"/>
          <w:numId w:val="62"/>
        </w:numPr>
        <w:ind w:right="156" w:firstLine="566"/>
        <w:spacing w:after="34"/>
      </w:pPr>
      <w:r>
        <w:t xml:space="preserve">проведение классных часов как часов плодотворного и доверительного общения педагога и школьников, о</w:t>
      </w:r>
      <w:r>
        <w:t xml:space="preserve">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 </w:t>
      </w:r>
      <w:r/>
    </w:p>
    <w:p>
      <w:pPr>
        <w:numPr>
          <w:ilvl w:val="3"/>
          <w:numId w:val="62"/>
        </w:numPr>
        <w:ind w:right="156" w:firstLine="566"/>
      </w:pPr>
      <w:r>
        <w:t xml:space="preserve">сплочение коллектива класса через: и</w:t>
      </w:r>
      <w:r>
        <w:rPr>
          <w:i/>
          <w:u w:val="single"/>
        </w:rPr>
        <w:t xml:space="preserve">гры и тренинги на сплочение и</w:t>
      </w:r>
      <w:r>
        <w:rPr>
          <w:i/>
        </w:rPr>
        <w:t xml:space="preserve"> </w:t>
      </w:r>
      <w:r>
        <w:rPr>
          <w:i/>
          <w:u w:val="single"/>
        </w:rPr>
        <w:t xml:space="preserve">командообразование; экскурсии; празднования в классе дней рождения детей</w:t>
      </w:r>
      <w:r>
        <w:t xml:space="preserve">; внутриклассные «огоньки» и вечера, дающие каждому школьнику возможность рефлексии собственного участия в жизни класса.  </w:t>
      </w:r>
      <w:r/>
    </w:p>
    <w:p>
      <w:pPr>
        <w:numPr>
          <w:ilvl w:val="3"/>
          <w:numId w:val="62"/>
        </w:numPr>
        <w:ind w:right="156" w:firstLine="566"/>
      </w:pPr>
      <w: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  <w:r>
        <w:rPr>
          <w:b/>
          <w:i/>
        </w:rPr>
        <w:t xml:space="preserve">Индивидуальная работа с учащимися: </w:t>
      </w:r>
      <w:r/>
    </w:p>
    <w:p>
      <w:pPr>
        <w:numPr>
          <w:ilvl w:val="3"/>
          <w:numId w:val="63"/>
        </w:numPr>
        <w:ind w:right="156" w:firstLine="566"/>
      </w:pPr>
      <w:r>
        <w:t xml:space="preserve">изучение особен</w:t>
      </w:r>
      <w:r>
        <w:t xml:space="preserve">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</w:t>
      </w:r>
      <w:r>
        <w:t xml:space="preserve">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 и социальным педагогом.  </w:t>
      </w:r>
      <w:r/>
    </w:p>
    <w:p>
      <w:pPr>
        <w:numPr>
          <w:ilvl w:val="3"/>
          <w:numId w:val="63"/>
        </w:numPr>
        <w:ind w:right="156" w:firstLine="566"/>
        <w:spacing w:after="39"/>
      </w:pPr>
      <w:r>
        <w:t xml:space="preserve">поддержка ребенка в решении важных для него жизненных проблем (налажива</w:t>
      </w:r>
      <w:r>
        <w:t xml:space="preserve">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 </w:t>
      </w:r>
      <w:r/>
    </w:p>
    <w:p>
      <w:pPr>
        <w:numPr>
          <w:ilvl w:val="3"/>
          <w:numId w:val="61"/>
        </w:numPr>
        <w:ind w:right="156" w:firstLine="566"/>
        <w:spacing w:after="54" w:line="254" w:lineRule="auto"/>
      </w:pPr>
      <w:r>
        <w:rPr>
          <w:i/>
          <w:u w:val="single"/>
        </w:rPr>
        <w:t xml:space="preserve">индивидуальная работа со школьниками класса, направленная на заполнение ими</w:t>
      </w:r>
      <w:r>
        <w:rPr>
          <w:i/>
        </w:rPr>
        <w:t xml:space="preserve"> </w:t>
      </w:r>
      <w:r>
        <w:rPr>
          <w:i/>
          <w:u w:val="single"/>
        </w:rPr>
        <w:t xml:space="preserve">личных портфолио, в которых дети фиксируют свои учебные, творческие, спортивные,</w:t>
      </w:r>
      <w:r>
        <w:rPr>
          <w:i/>
        </w:rPr>
        <w:t xml:space="preserve"> </w:t>
      </w:r>
      <w:r>
        <w:rPr>
          <w:i/>
          <w:u w:val="single"/>
        </w:rPr>
        <w:t xml:space="preserve">личностные достижения.</w:t>
      </w:r>
      <w:r>
        <w:rPr>
          <w:i/>
        </w:rPr>
        <w:t xml:space="preserve"> </w:t>
      </w:r>
      <w:r>
        <w:t xml:space="preserve"> </w:t>
      </w:r>
      <w:r/>
    </w:p>
    <w:p>
      <w:pPr>
        <w:numPr>
          <w:ilvl w:val="3"/>
          <w:numId w:val="61"/>
        </w:numPr>
        <w:ind w:right="156" w:firstLine="566"/>
        <w:spacing w:after="32"/>
      </w:pPr>
      <w:r>
        <w:t xml:space="preserve">корр</w:t>
      </w:r>
      <w:r>
        <w:t xml:space="preserve">екция поведения ребенка через частные беседы с ним, его родителями или законными представителями, с другими учащимися класса; через встречи с психологом (по необходимости); через предложение взять на себя ответственность за то или иное поручение в классе. </w:t>
      </w:r>
      <w:r/>
    </w:p>
    <w:p>
      <w:pPr>
        <w:numPr>
          <w:ilvl w:val="3"/>
          <w:numId w:val="61"/>
        </w:numPr>
        <w:ind w:right="156" w:firstLine="566"/>
      </w:pPr>
      <w:r>
        <w:t xml:space="preserve">Работа с детьми группы риска: индивидуальные беседы, консультации, оказание индивидуальной помощи, совместный поиск решения проблемы  </w:t>
      </w:r>
      <w:r>
        <w:rPr>
          <w:b/>
          <w:i/>
        </w:rPr>
        <w:t xml:space="preserve">Работа с учителями, преподающими в классе:</w:t>
      </w:r>
      <w:r>
        <w:rPr>
          <w:b/>
        </w:rPr>
        <w:t xml:space="preserve"> </w:t>
      </w:r>
      <w:r/>
    </w:p>
    <w:p>
      <w:pPr>
        <w:numPr>
          <w:ilvl w:val="3"/>
          <w:numId w:val="61"/>
        </w:numPr>
        <w:ind w:right="156" w:firstLine="566"/>
        <w:spacing w:after="37"/>
      </w:pPr>
      <w:r>
        <w:t xml:space="preserve"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  <w:r/>
    </w:p>
    <w:p>
      <w:pPr>
        <w:numPr>
          <w:ilvl w:val="3"/>
          <w:numId w:val="61"/>
        </w:numPr>
        <w:ind w:right="156" w:firstLine="566"/>
      </w:pPr>
      <w:r>
        <w:t xml:space="preserve">проведение мини-педсоветов (по необходимости), направленных на решение конкретных проблем класса и интеграцию воспитательных влияний на школьников; </w:t>
      </w:r>
      <w:r/>
    </w:p>
    <w:p>
      <w:pPr>
        <w:numPr>
          <w:ilvl w:val="3"/>
          <w:numId w:val="61"/>
        </w:numPr>
        <w:ind w:right="156" w:firstLine="566"/>
      </w:pPr>
      <w: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  <w:r/>
    </w:p>
    <w:p>
      <w:pPr>
        <w:ind w:left="561" w:right="0" w:hanging="10"/>
        <w:jc w:val="left"/>
        <w:spacing w:after="39" w:line="259" w:lineRule="auto"/>
      </w:pPr>
      <w:r>
        <w:rPr>
          <w:b/>
          <w:i/>
        </w:rPr>
        <w:t xml:space="preserve">Работа с родителями учащихся или их законными представителями: </w:t>
      </w:r>
      <w:r/>
    </w:p>
    <w:p>
      <w:pPr>
        <w:numPr>
          <w:ilvl w:val="3"/>
          <w:numId w:val="61"/>
        </w:numPr>
        <w:ind w:right="156" w:firstLine="566"/>
        <w:spacing w:after="35"/>
      </w:pPr>
      <w:r>
        <w:t xml:space="preserve">регулярное информирование родителей о школьных успехах и проблемах их детей, о жизни класса в целом; </w:t>
      </w:r>
      <w:r/>
    </w:p>
    <w:p>
      <w:pPr>
        <w:numPr>
          <w:ilvl w:val="3"/>
          <w:numId w:val="61"/>
        </w:numPr>
        <w:ind w:right="156" w:firstLine="566"/>
      </w:pPr>
      <w: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 </w:t>
      </w:r>
      <w:r/>
    </w:p>
    <w:p>
      <w:pPr>
        <w:numPr>
          <w:ilvl w:val="3"/>
          <w:numId w:val="61"/>
        </w:numPr>
        <w:ind w:right="156" w:firstLine="566"/>
        <w:spacing w:after="35"/>
      </w:pPr>
      <w: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  <w:r/>
    </w:p>
    <w:p>
      <w:pPr>
        <w:numPr>
          <w:ilvl w:val="3"/>
          <w:numId w:val="61"/>
        </w:numPr>
        <w:ind w:right="156" w:firstLine="566"/>
      </w:pPr>
      <w:r>
        <w:t xml:space="preserve">создание и организация работы инициативных групп родителей классов, участвующих в решении вопросов воспитания и обучения их детей; </w:t>
      </w:r>
      <w:r/>
    </w:p>
    <w:p>
      <w:pPr>
        <w:numPr>
          <w:ilvl w:val="3"/>
          <w:numId w:val="61"/>
        </w:numPr>
        <w:ind w:right="156" w:firstLine="566"/>
        <w:spacing w:after="20" w:line="259" w:lineRule="auto"/>
      </w:pPr>
      <w:r>
        <w:t xml:space="preserve">привлечение членов семей школьников к организации и проведению дел класса. </w:t>
      </w:r>
      <w:r/>
    </w:p>
    <w:p>
      <w:pPr>
        <w:ind w:left="566" w:right="0" w:firstLine="0"/>
        <w:jc w:val="left"/>
        <w:spacing w:after="230" w:line="259" w:lineRule="auto"/>
      </w:pPr>
      <w:r>
        <w:t xml:space="preserve"> </w:t>
      </w:r>
      <w:r/>
    </w:p>
    <w:p>
      <w:pPr>
        <w:ind w:left="640" w:right="796" w:hanging="10"/>
        <w:jc w:val="center"/>
        <w:spacing w:after="208"/>
      </w:pPr>
      <w:r>
        <w:rPr>
          <w:b/>
        </w:rPr>
        <w:t xml:space="preserve">2.2.2 Модуль «Ключевые общешкольные дела» </w:t>
      </w:r>
      <w:r/>
    </w:p>
    <w:p>
      <w:pPr>
        <w:ind w:left="-5" w:right="226"/>
        <w:spacing w:after="212"/>
      </w:pPr>
      <w:r>
        <w:t xml:space="preserve">Ключевые дела – это главные традиционные общешкольные дела, через которые  осуществляется интеграция воспитательных усилий педагогов и в которых принимает участие большая часть школьников.  </w:t>
      </w:r>
      <w:r/>
    </w:p>
    <w:p>
      <w:pPr>
        <w:ind w:left="-5" w:right="155" w:hanging="10"/>
        <w:jc w:val="left"/>
        <w:spacing w:after="192" w:line="270" w:lineRule="auto"/>
      </w:pPr>
      <w: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 </w:t>
      </w:r>
      <w:r/>
    </w:p>
    <w:p>
      <w:pPr>
        <w:numPr>
          <w:ilvl w:val="0"/>
          <w:numId w:val="60"/>
        </w:numPr>
        <w:ind w:right="156" w:hanging="202"/>
        <w:spacing w:after="208"/>
      </w:pPr>
      <w:r>
        <w:t xml:space="preserve">создание  в школе таких условий, при которых по мере взросления ребенка увеличивается и его роль в совместных делах (от пассивного наблюдателя до организатора);  </w:t>
      </w:r>
      <w:r/>
    </w:p>
    <w:p>
      <w:pPr>
        <w:numPr>
          <w:ilvl w:val="0"/>
          <w:numId w:val="60"/>
        </w:numPr>
        <w:ind w:right="156" w:hanging="202"/>
        <w:spacing w:after="165"/>
      </w:pPr>
      <w:r>
        <w:t xml:space="preserve">отсутствие в проведении общешкольных дел соревновательности между классами,  </w:t>
      </w:r>
      <w:r/>
    </w:p>
    <w:p>
      <w:pPr>
        <w:ind w:left="-5" w:right="156"/>
        <w:spacing w:after="208"/>
      </w:pPr>
      <w:r>
        <w:t xml:space="preserve">Поощрение  конструктивного межклассного и межвозрастного взаимодействия школьников, а также их социальная активность;  </w:t>
      </w:r>
      <w:r/>
    </w:p>
    <w:p>
      <w:pPr>
        <w:numPr>
          <w:ilvl w:val="0"/>
          <w:numId w:val="60"/>
        </w:numPr>
        <w:ind w:right="156" w:hanging="202"/>
        <w:spacing w:after="211" w:line="270" w:lineRule="auto"/>
      </w:pPr>
      <w:r>
        <w:t xml:space="preserve"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 </w:t>
      </w:r>
      <w:r/>
    </w:p>
    <w:p>
      <w:pPr>
        <w:numPr>
          <w:ilvl w:val="0"/>
          <w:numId w:val="60"/>
        </w:numPr>
        <w:ind w:right="156" w:hanging="202"/>
        <w:spacing w:after="212" w:line="270" w:lineRule="auto"/>
      </w:pPr>
      <w:r>
        <w:t xml:space="preserve">явление классного руководителя ключевой фигурой воспитания в школе, реализующего по отношению к детям защитную, личностно развивающую, организационную, посредническую  функции. </w:t>
      </w:r>
      <w:r/>
    </w:p>
    <w:p>
      <w:pPr>
        <w:ind w:left="556" w:right="3405" w:hanging="566"/>
        <w:spacing w:line="458" w:lineRule="auto"/>
      </w:pPr>
      <w:r>
        <w:t xml:space="preserve">Для этого в школе используются следующие формы работы </w:t>
      </w:r>
      <w:r>
        <w:rPr>
          <w:b/>
          <w:i/>
        </w:rPr>
        <w:t xml:space="preserve">На внешкольном уровне: </w:t>
      </w:r>
      <w:r/>
    </w:p>
    <w:p>
      <w:pPr>
        <w:ind w:left="0" w:right="150" w:firstLine="566"/>
        <w:spacing w:after="25" w:line="254" w:lineRule="auto"/>
      </w:pP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rPr>
          <w:i/>
        </w:rPr>
        <w:t xml:space="preserve"> </w:t>
      </w:r>
      <w:r>
        <w:t xml:space="preserve">с</w:t>
      </w:r>
      <w:r>
        <w:rPr>
          <w:i/>
          <w:u w:val="single"/>
        </w:rPr>
        <w:t xml:space="preserve">оциальные проекты – ежегодные совместно разрабатываемые и реализуемые</w:t>
      </w:r>
      <w:r>
        <w:rPr>
          <w:i/>
        </w:rPr>
        <w:t xml:space="preserve"> </w:t>
      </w:r>
      <w:r>
        <w:rPr>
          <w:i/>
          <w:u w:val="single"/>
        </w:rPr>
        <w:t xml:space="preserve">школьниками и педагогами комплексы дел (благотворительной, экологической,</w:t>
      </w:r>
      <w:r>
        <w:rPr>
          <w:i/>
        </w:rPr>
        <w:t xml:space="preserve"> </w:t>
      </w:r>
      <w:r>
        <w:rPr>
          <w:i/>
          <w:u w:val="single"/>
        </w:rPr>
        <w:t xml:space="preserve">патриотической, трудовой направленности), ориентированные на преобразование</w:t>
      </w:r>
      <w:r>
        <w:rPr>
          <w:i/>
        </w:rPr>
        <w:t xml:space="preserve"> </w:t>
      </w:r>
      <w:r>
        <w:rPr>
          <w:i/>
          <w:u w:val="single"/>
        </w:rPr>
        <w:t xml:space="preserve">окружающего школу социума:</w:t>
      </w:r>
      <w:r>
        <w:rPr>
          <w:i/>
        </w:rPr>
        <w:t xml:space="preserve"> </w:t>
      </w:r>
      <w:r>
        <w:t xml:space="preserve"> </w:t>
      </w:r>
      <w:r/>
    </w:p>
    <w:p>
      <w:pPr>
        <w:numPr>
          <w:ilvl w:val="0"/>
          <w:numId w:val="60"/>
        </w:numPr>
        <w:ind w:right="156" w:hanging="202"/>
      </w:pPr>
      <w:r>
        <w:rPr>
          <w:i/>
          <w:u w:val="single"/>
        </w:rPr>
        <w:t xml:space="preserve">патриотические: </w:t>
      </w:r>
      <w:r>
        <w:t xml:space="preserve">- акции «Бессмертный полк; «День солидарности в борьбе с терроризмом», </w:t>
      </w:r>
      <w:r/>
    </w:p>
    <w:p>
      <w:pPr>
        <w:ind w:left="-5" w:right="155" w:hanging="10"/>
        <w:jc w:val="left"/>
        <w:spacing w:after="208" w:line="270" w:lineRule="auto"/>
      </w:pPr>
      <w:r>
        <w:t xml:space="preserve">«Георгиевская ленточка», «Открытка для  ветерана», «Письмо ветеран</w:t>
      </w:r>
      <w:r>
        <w:t xml:space="preserve">ам», «Память», «Блокадный хлеб»</w:t>
      </w:r>
      <w:r>
        <w:t xml:space="preserve">, перезахоронениях, вахтах памяти; </w:t>
      </w:r>
      <w:r/>
    </w:p>
    <w:p>
      <w:pPr>
        <w:numPr>
          <w:ilvl w:val="0"/>
          <w:numId w:val="60"/>
        </w:numPr>
        <w:ind w:right="156" w:hanging="202"/>
        <w:spacing w:after="212"/>
      </w:pPr>
      <w:r>
        <w:rPr>
          <w:b/>
        </w:rPr>
        <w:t xml:space="preserve">экологические: </w:t>
      </w:r>
      <w:r>
        <w:t xml:space="preserve"> акции </w:t>
      </w:r>
      <w:r>
        <w:rPr>
          <w:b/>
        </w:rPr>
        <w:t xml:space="preserve">«</w:t>
      </w:r>
      <w:r>
        <w:t xml:space="preserve">Сдай макулатуру – спаси дерево», «Возродим  родники»,   «Покормите  птиц  зимой»,  «Тепло  сердец отдадим  братьям  меньшим», «Добрые крышечки», «Сделаем вместе», «Сдай батарейки с Duracel», «Чистый двор», «Зеленая весна»; </w:t>
      </w:r>
      <w:r/>
    </w:p>
    <w:p>
      <w:pPr>
        <w:numPr>
          <w:ilvl w:val="0"/>
          <w:numId w:val="60"/>
        </w:numPr>
        <w:ind w:right="156" w:hanging="202"/>
        <w:spacing w:after="210" w:line="270" w:lineRule="auto"/>
      </w:pPr>
      <w:r>
        <w:rPr>
          <w:b/>
        </w:rPr>
        <w:t xml:space="preserve">творческие</w:t>
      </w:r>
      <w:r>
        <w:t xml:space="preserve">: конкурсы  «Живая классика», «Красота божьего мира»,  конкурсы сочинений, участие в научно-практической конференции «Шаг в науку», участие в тематических олимпиадах; </w:t>
      </w:r>
      <w:r/>
    </w:p>
    <w:p>
      <w:pPr>
        <w:numPr>
          <w:ilvl w:val="0"/>
          <w:numId w:val="60"/>
        </w:numPr>
        <w:ind w:right="156" w:hanging="202"/>
        <w:spacing w:after="213"/>
      </w:pPr>
      <w:r>
        <w:rPr>
          <w:b/>
        </w:rPr>
        <w:t xml:space="preserve">спортивно-оздоровительная деятельность</w:t>
      </w:r>
      <w:r>
        <w:t xml:space="preserve">: соревнование по волейболу между           командами школ,  «Веселые старты»,  Лыжня </w:t>
      </w:r>
      <w:r>
        <w:t xml:space="preserve">района</w:t>
      </w:r>
      <w:r>
        <w:t xml:space="preserve">,  Президентские спортивные игры, «Безопасное колесо», «Большая перемена», ЮИД и т.п.; </w:t>
      </w:r>
      <w:r/>
    </w:p>
    <w:p>
      <w:pPr>
        <w:numPr>
          <w:ilvl w:val="0"/>
          <w:numId w:val="60"/>
        </w:numPr>
        <w:ind w:right="156" w:hanging="202"/>
        <w:spacing w:after="161"/>
      </w:pPr>
      <w:r>
        <w:rPr>
          <w:b/>
        </w:rPr>
        <w:t xml:space="preserve">досугово-развлекательная деятельность</w:t>
      </w:r>
      <w:r>
        <w:t xml:space="preserve">: праздники, концерты, конкурсные программы  ко Дню матери, 8 Марта, выпускные вечера,  и т.п.  </w:t>
      </w:r>
      <w:r/>
    </w:p>
    <w:p>
      <w:pPr>
        <w:ind w:left="0" w:right="0" w:firstLine="0"/>
        <w:jc w:val="left"/>
        <w:spacing w:after="230" w:line="259" w:lineRule="auto"/>
      </w:pPr>
      <w:r>
        <w:t xml:space="preserve"> </w:t>
      </w:r>
      <w:r/>
    </w:p>
    <w:p>
      <w:pPr>
        <w:ind w:left="561" w:right="0" w:hanging="10"/>
        <w:jc w:val="left"/>
        <w:spacing w:after="242" w:line="259" w:lineRule="auto"/>
      </w:pPr>
      <w:r>
        <w:rPr>
          <w:b/>
          <w:i/>
        </w:rPr>
        <w:t xml:space="preserve">На школьном уровне: </w:t>
      </w:r>
      <w:r/>
    </w:p>
    <w:p>
      <w:pPr>
        <w:ind w:left="0" w:right="150" w:firstLine="566"/>
        <w:spacing w:after="25" w:line="254" w:lineRule="auto"/>
      </w:pP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rPr>
          <w:i/>
          <w:u w:val="single"/>
        </w:rPr>
        <w:t xml:space="preserve">общешкольные праздники – ежегодно проводимые творческие дела, связанные со</w:t>
      </w:r>
      <w:r>
        <w:rPr>
          <w:i/>
        </w:rPr>
        <w:t xml:space="preserve"> </w:t>
      </w:r>
      <w:r>
        <w:rPr>
          <w:i/>
          <w:u w:val="single"/>
        </w:rPr>
        <w:t xml:space="preserve">значимыми для детей и педагогов знаменательными датами и в которых участвуют все</w:t>
      </w:r>
      <w:r>
        <w:rPr>
          <w:i/>
        </w:rPr>
        <w:t xml:space="preserve"> </w:t>
      </w:r>
      <w:r>
        <w:rPr>
          <w:i/>
          <w:u w:val="single"/>
        </w:rPr>
        <w:t xml:space="preserve">классы школы.</w:t>
      </w:r>
      <w:r>
        <w:rPr>
          <w:i/>
        </w:rPr>
        <w:t xml:space="preserve"> </w:t>
      </w:r>
      <w:r>
        <w:t xml:space="preserve"> </w:t>
      </w:r>
      <w:r/>
    </w:p>
    <w:p>
      <w:pPr>
        <w:ind w:left="561" w:right="150" w:hanging="10"/>
        <w:spacing w:after="224" w:line="254" w:lineRule="auto"/>
      </w:pPr>
      <w:r>
        <w:rPr>
          <w:i/>
          <w:u w:val="single"/>
        </w:rPr>
        <w:t xml:space="preserve">-День Учителя (поздравление учителей, концертная программа, подготовленная</w:t>
      </w:r>
      <w:r>
        <w:rPr>
          <w:i/>
        </w:rPr>
        <w:t xml:space="preserve"> </w:t>
      </w:r>
      <w:r>
        <w:rPr>
          <w:i/>
          <w:u w:val="single"/>
        </w:rPr>
        <w:t xml:space="preserve">обучающимися,);</w:t>
      </w:r>
      <w:r>
        <w:t xml:space="preserve"> </w:t>
      </w:r>
      <w:r/>
    </w:p>
    <w:p>
      <w:pPr>
        <w:numPr>
          <w:ilvl w:val="0"/>
          <w:numId w:val="60"/>
        </w:numPr>
        <w:ind w:right="156" w:hanging="202"/>
        <w:spacing w:after="227" w:line="254" w:lineRule="auto"/>
      </w:pPr>
      <w:r>
        <w:rPr>
          <w:i/>
          <w:u w:val="single"/>
        </w:rPr>
        <w:t xml:space="preserve">День самоуправления в День Учителя (старшеклассники организуют учебный процесс,</w:t>
      </w:r>
      <w:r>
        <w:rPr>
          <w:i/>
        </w:rPr>
        <w:t xml:space="preserve"> </w:t>
      </w:r>
      <w:r>
        <w:rPr>
          <w:i/>
          <w:u w:val="single"/>
        </w:rPr>
        <w:t xml:space="preserve">проводят уроки, общешкольную линейку, следят за порядком в школе и т.п.);</w:t>
      </w:r>
      <w:r>
        <w:t xml:space="preserve"> </w:t>
      </w:r>
      <w:r/>
    </w:p>
    <w:p>
      <w:pPr>
        <w:ind w:left="561" w:right="977" w:hanging="10"/>
        <w:spacing w:after="233" w:line="254" w:lineRule="auto"/>
      </w:pPr>
      <w:r>
        <w:t xml:space="preserve">-праздники, концерты, конкурсные программы  в </w:t>
      </w:r>
      <w:r>
        <w:rPr>
          <w:i/>
          <w:u w:val="single"/>
        </w:rPr>
        <w:t xml:space="preserve">Новогодние праздники, Осенние</w:t>
      </w:r>
      <w:r>
        <w:rPr>
          <w:i/>
        </w:rPr>
        <w:t xml:space="preserve"> </w:t>
      </w:r>
      <w:r>
        <w:rPr>
          <w:i/>
          <w:u w:val="single"/>
        </w:rPr>
        <w:t xml:space="preserve">праздники, День матери, 8 Марта, День защитника Отечества, День Победы,</w:t>
      </w:r>
      <w:r>
        <w:rPr>
          <w:i/>
        </w:rPr>
        <w:t xml:space="preserve"> </w:t>
      </w:r>
      <w:r>
        <w:rPr>
          <w:i/>
          <w:u w:val="single"/>
        </w:rPr>
        <w:t xml:space="preserve">выпускные вечера, «Первый звонок», «Последний звонок»  и др.;</w:t>
      </w:r>
      <w:r>
        <w:t xml:space="preserve"> </w:t>
      </w:r>
      <w:r/>
    </w:p>
    <w:p>
      <w:pPr>
        <w:ind w:left="561" w:right="150" w:hanging="10"/>
        <w:spacing w:after="224" w:line="254" w:lineRule="auto"/>
      </w:pPr>
      <w:r>
        <w:rPr>
          <w:i/>
          <w:u w:val="single"/>
        </w:rPr>
        <w:t xml:space="preserve">-Предметные недели (литературы, русского и английского языков; математики,</w:t>
      </w:r>
      <w:r>
        <w:rPr>
          <w:i/>
        </w:rPr>
        <w:t xml:space="preserve"> </w:t>
      </w:r>
      <w:r>
        <w:rPr>
          <w:i/>
          <w:u w:val="single"/>
        </w:rPr>
        <w:t xml:space="preserve">физики, биологии и химии; истории, обществознания и географии; начальных классов);</w:t>
      </w:r>
      <w:r>
        <w:t xml:space="preserve"> </w:t>
      </w:r>
      <w:r/>
    </w:p>
    <w:p>
      <w:pPr>
        <w:ind w:left="561" w:right="150" w:hanging="10"/>
        <w:spacing w:after="180" w:line="254" w:lineRule="auto"/>
      </w:pPr>
      <w:r>
        <w:rPr>
          <w:i/>
          <w:u w:val="single"/>
        </w:rPr>
        <w:t xml:space="preserve">-День науки (подготовка проектов, исследовательских работ и их защита)</w:t>
      </w:r>
      <w:r>
        <w:rPr>
          <w:i/>
        </w:rPr>
        <w:t xml:space="preserve">  </w:t>
      </w:r>
      <w:r>
        <w:t xml:space="preserve"> </w:t>
      </w:r>
      <w:r/>
    </w:p>
    <w:p>
      <w:pPr>
        <w:ind w:left="566" w:right="0" w:firstLine="0"/>
        <w:jc w:val="left"/>
        <w:spacing w:after="250" w:line="259" w:lineRule="auto"/>
      </w:pPr>
      <w:r>
        <w:t xml:space="preserve"> </w:t>
      </w:r>
      <w:r/>
    </w:p>
    <w:p>
      <w:pPr>
        <w:ind w:left="-10" w:right="156" w:firstLine="566"/>
      </w:pP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rPr>
          <w:i/>
          <w:u w:val="single"/>
        </w:rPr>
        <w:t xml:space="preserve">торжественные р</w:t>
      </w:r>
      <w:r>
        <w:t xml:space="preserve">итуалы посвящения, связанные с переходом учащихся на </w:t>
      </w:r>
      <w:r>
        <w:rPr>
          <w:i/>
          <w:u w:val="single"/>
        </w:rPr>
        <w:t xml:space="preserve">следующую</w:t>
      </w:r>
      <w:r>
        <w:t xml:space="preserve"> ступень образования, символизирующие приобретение ими новых социальных статусов в школе и </w:t>
      </w:r>
      <w:r>
        <w:rPr>
          <w:i/>
        </w:rPr>
        <w:t xml:space="preserve">р</w:t>
      </w:r>
      <w:r>
        <w:rPr>
          <w:i/>
          <w:u w:val="single"/>
        </w:rPr>
        <w:t xml:space="preserve">азвивающие школьную идентичность детей:</w:t>
      </w:r>
      <w:r>
        <w:t xml:space="preserve"> </w:t>
      </w:r>
      <w:r/>
    </w:p>
    <w:p>
      <w:pPr>
        <w:numPr>
          <w:ilvl w:val="0"/>
          <w:numId w:val="60"/>
        </w:numPr>
        <w:ind w:right="156" w:hanging="202"/>
        <w:spacing w:after="25" w:line="254" w:lineRule="auto"/>
      </w:pPr>
      <w:r>
        <w:rPr>
          <w:i/>
          <w:u w:val="single"/>
        </w:rPr>
        <w:t xml:space="preserve">«Посвящение в первоклассники»;</w:t>
      </w:r>
      <w:r>
        <w:t xml:space="preserve"> </w:t>
      </w:r>
      <w:r/>
    </w:p>
    <w:p>
      <w:pPr>
        <w:numPr>
          <w:ilvl w:val="0"/>
          <w:numId w:val="60"/>
        </w:numPr>
        <w:ind w:right="156" w:hanging="202"/>
        <w:spacing w:after="25" w:line="254" w:lineRule="auto"/>
      </w:pPr>
      <w:r>
        <w:rPr>
          <w:i/>
          <w:u w:val="single"/>
        </w:rPr>
        <w:t xml:space="preserve">«Посвящение в пятиклассники»;</w:t>
      </w:r>
      <w:r>
        <w:t xml:space="preserve"> </w:t>
      </w:r>
      <w:r/>
    </w:p>
    <w:p>
      <w:pPr>
        <w:numPr>
          <w:ilvl w:val="0"/>
          <w:numId w:val="60"/>
        </w:numPr>
        <w:ind w:right="156" w:hanging="202"/>
        <w:spacing w:after="232"/>
      </w:pPr>
      <w:r>
        <w:t xml:space="preserve">«Первый звонок»; - «Последний звонок». </w:t>
      </w:r>
      <w:r/>
    </w:p>
    <w:p>
      <w:pPr>
        <w:ind w:left="-10" w:right="156" w:firstLine="711"/>
      </w:pP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  <w:r>
        <w:rPr>
          <w:b/>
        </w:rPr>
        <w:t xml:space="preserve"> </w:t>
      </w:r>
      <w:r/>
    </w:p>
    <w:p>
      <w:pPr>
        <w:numPr>
          <w:ilvl w:val="0"/>
          <w:numId w:val="60"/>
        </w:numPr>
        <w:ind w:right="156" w:hanging="202"/>
        <w:spacing w:after="212"/>
      </w:pPr>
      <w:r>
        <w:t xml:space="preserve">общешкольные линейки с вручением грамот и благодарностей; </w:t>
      </w:r>
      <w:r/>
    </w:p>
    <w:p>
      <w:pPr>
        <w:ind w:left="716" w:right="156"/>
        <w:spacing w:after="207"/>
      </w:pPr>
      <w:r>
        <w:t xml:space="preserve">-награждение на торжественной линейке «Последний звонок» по итогам учебного года Похвальными листами и грамотами обучающихся,; </w:t>
      </w:r>
      <w:r/>
    </w:p>
    <w:p>
      <w:pPr>
        <w:ind w:left="716" w:right="156"/>
        <w:spacing w:after="170"/>
      </w:pPr>
      <w:r>
        <w:t xml:space="preserve">-награждение по  итогам конкурса «Успех года». </w:t>
      </w:r>
      <w:r/>
    </w:p>
    <w:p>
      <w:pPr>
        <w:ind w:left="711" w:right="0" w:firstLine="0"/>
        <w:jc w:val="left"/>
        <w:spacing w:after="223" w:line="259" w:lineRule="auto"/>
      </w:pPr>
      <w:r>
        <w:rPr>
          <w:b/>
        </w:rPr>
        <w:t xml:space="preserve"> </w:t>
      </w:r>
      <w:r/>
    </w:p>
    <w:p>
      <w:pPr>
        <w:ind w:left="721" w:right="0" w:hanging="10"/>
        <w:jc w:val="left"/>
        <w:spacing w:after="242" w:line="259" w:lineRule="auto"/>
      </w:pPr>
      <w:r>
        <w:rPr>
          <w:b/>
          <w:i/>
        </w:rPr>
        <w:t xml:space="preserve">На уровне классов:</w:t>
      </w:r>
      <w:r>
        <w:rPr>
          <w:i/>
        </w:rPr>
        <w:t xml:space="preserve"> </w:t>
      </w:r>
      <w:r>
        <w:rPr>
          <w:b/>
          <w:i/>
        </w:rPr>
        <w:t xml:space="preserve"> </w:t>
      </w:r>
      <w:r/>
    </w:p>
    <w:p>
      <w:pPr>
        <w:numPr>
          <w:ilvl w:val="3"/>
          <w:numId w:val="64"/>
        </w:numPr>
        <w:ind w:right="156" w:firstLine="566"/>
        <w:spacing w:after="25" w:line="254" w:lineRule="auto"/>
      </w:pPr>
      <w:r>
        <w:rPr>
          <w:i/>
          <w:u w:val="single"/>
        </w:rPr>
        <w:t xml:space="preserve">участие школьных классов в реализации общешкольных ключевых дел;</w:t>
      </w:r>
      <w:r>
        <w:rPr>
          <w:i/>
        </w:rPr>
        <w:t xml:space="preserve"> </w:t>
      </w:r>
      <w:r>
        <w:t xml:space="preserve"> </w:t>
      </w:r>
      <w:r/>
    </w:p>
    <w:p>
      <w:pPr>
        <w:numPr>
          <w:ilvl w:val="3"/>
          <w:numId w:val="64"/>
        </w:numPr>
        <w:ind w:right="156" w:firstLine="566"/>
        <w:spacing w:after="25" w:line="254" w:lineRule="auto"/>
      </w:pPr>
      <w:r>
        <w:rPr>
          <w:i/>
          <w:u w:val="single"/>
        </w:rPr>
        <w:t xml:space="preserve">проведение в рамках класса итогового анализа детьми общешкольных ключевых дел,</w:t>
      </w:r>
      <w:r>
        <w:rPr>
          <w:i/>
        </w:rPr>
        <w:t xml:space="preserve"> </w:t>
      </w:r>
      <w:r>
        <w:rPr>
          <w:i/>
          <w:u w:val="single"/>
        </w:rPr>
        <w:t xml:space="preserve">участие представителей классов в итоговом анализе проведенных дел на уровне школы.</w:t>
      </w:r>
      <w:r>
        <w:t xml:space="preserve"> </w:t>
      </w:r>
      <w:r/>
    </w:p>
    <w:p>
      <w:pPr>
        <w:ind w:left="711" w:right="0" w:firstLine="0"/>
        <w:jc w:val="left"/>
        <w:spacing w:after="224" w:line="259" w:lineRule="auto"/>
      </w:pPr>
      <w:r>
        <w:rPr>
          <w:b/>
        </w:rPr>
        <w:t xml:space="preserve"> </w:t>
      </w:r>
      <w:r/>
    </w:p>
    <w:p>
      <w:pPr>
        <w:ind w:left="721" w:right="0" w:hanging="10"/>
        <w:jc w:val="left"/>
        <w:spacing w:after="242" w:line="259" w:lineRule="auto"/>
      </w:pPr>
      <w:r>
        <w:rPr>
          <w:b/>
          <w:i/>
        </w:rPr>
        <w:t xml:space="preserve">На индивидуальном уровне:</w:t>
      </w:r>
      <w:r>
        <w:rPr>
          <w:i/>
        </w:rPr>
        <w:t xml:space="preserve"> </w:t>
      </w:r>
      <w:r>
        <w:rPr>
          <w:b/>
        </w:rPr>
        <w:t xml:space="preserve"> </w:t>
      </w:r>
      <w:r/>
    </w:p>
    <w:p>
      <w:pPr>
        <w:numPr>
          <w:ilvl w:val="3"/>
          <w:numId w:val="64"/>
        </w:numPr>
        <w:ind w:right="156" w:firstLine="566"/>
        <w:spacing w:after="39"/>
      </w:pPr>
      <w:r>
        <w:rPr>
          <w:i/>
          <w:u w:val="single"/>
        </w:rPr>
        <w:t xml:space="preserve">вовлечение, по возможности,</w:t>
      </w:r>
      <w:r>
        <w:rPr>
          <w:i/>
        </w:rPr>
        <w:t xml:space="preserve"> </w:t>
      </w:r>
      <w:r>
        <w:t xml:space="preserve">каждого ребенка (особенно детей группы риска) в </w:t>
      </w:r>
      <w:r>
        <w:t xml:space="preserve">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 </w:t>
      </w:r>
      <w:r/>
    </w:p>
    <w:p>
      <w:pPr>
        <w:numPr>
          <w:ilvl w:val="3"/>
          <w:numId w:val="64"/>
        </w:numPr>
        <w:ind w:right="156" w:firstLine="566"/>
      </w:pPr>
      <w:r>
        <w:t xml:space="preserve">индивидуальная помощь ребенку (при необходимости) в освоении навыков подготовки, проведения и анализа ключевых дел; </w:t>
      </w:r>
      <w:r/>
    </w:p>
    <w:p>
      <w:pPr>
        <w:numPr>
          <w:ilvl w:val="3"/>
          <w:numId w:val="64"/>
        </w:numPr>
        <w:ind w:right="156" w:firstLine="566"/>
        <w:spacing w:after="33"/>
      </w:pPr>
      <w: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>
        <w:rPr>
          <w:b/>
        </w:rPr>
        <w:t xml:space="preserve"> </w:t>
      </w:r>
      <w:r/>
    </w:p>
    <w:p>
      <w:pPr>
        <w:numPr>
          <w:ilvl w:val="3"/>
          <w:numId w:val="64"/>
        </w:numPr>
        <w:ind w:right="156" w:firstLine="566"/>
      </w:pPr>
      <w:r>
        <w:t xml:space="preserve">при необходимости коррекция поведения ребенка </w:t>
      </w:r>
      <w:r>
        <w:t xml:space="preserve"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225" w:line="259" w:lineRule="auto"/>
      </w:pPr>
      <w:r>
        <w:rPr>
          <w:b/>
        </w:rPr>
        <w:t xml:space="preserve"> </w:t>
      </w:r>
      <w:r/>
    </w:p>
    <w:p>
      <w:pPr>
        <w:ind w:left="640" w:right="790" w:hanging="10"/>
        <w:jc w:val="center"/>
        <w:spacing w:after="165"/>
      </w:pPr>
      <w:r>
        <w:rPr>
          <w:b/>
        </w:rPr>
        <w:t xml:space="preserve">2.2.3. Модуль «Школьный урок» </w:t>
      </w:r>
      <w:r/>
    </w:p>
    <w:p>
      <w:pPr>
        <w:ind w:left="-10" w:right="156" w:firstLine="566"/>
        <w:spacing w:after="232"/>
      </w:pPr>
      <w:r>
        <w:t xml:space="preserve">Реализация школьными педагогами воспитательного потенциала урока предполагает следующее</w:t>
      </w:r>
      <w:r>
        <w:rPr>
          <w:i/>
        </w:rPr>
        <w:t xml:space="preserve">: </w:t>
      </w:r>
      <w:r/>
    </w:p>
    <w:p>
      <w:pPr>
        <w:numPr>
          <w:ilvl w:val="3"/>
          <w:numId w:val="65"/>
        </w:numPr>
        <w:ind w:right="150" w:firstLine="566"/>
        <w:spacing w:after="50" w:line="254" w:lineRule="auto"/>
      </w:pPr>
      <w:r>
        <w:rPr>
          <w:i/>
          <w:u w:val="single"/>
        </w:rPr>
        <w:t xml:space="preserve">установление доверительных отношений между учителем и его учениками,</w:t>
      </w:r>
      <w:r>
        <w:rPr>
          <w:i/>
        </w:rPr>
        <w:t xml:space="preserve"> </w:t>
      </w:r>
      <w:r>
        <w:rPr>
          <w:i/>
          <w:u w:val="single"/>
        </w:rPr>
        <w:t xml:space="preserve">способствующих позитивному восприятию учащимися требований и просьб учителя через</w:t>
      </w:r>
      <w:r>
        <w:rPr>
          <w:i/>
        </w:rPr>
        <w:t xml:space="preserve"> </w:t>
      </w:r>
      <w:r>
        <w:rPr>
          <w:i/>
          <w:u w:val="single"/>
        </w:rPr>
        <w:t xml:space="preserve">живой диалог, привлечению их внимания к обсуждаемой на уроке информации, активизации</w:t>
      </w:r>
      <w:r>
        <w:rPr>
          <w:i/>
        </w:rPr>
        <w:t xml:space="preserve"> </w:t>
      </w:r>
      <w:r>
        <w:rPr>
          <w:i/>
          <w:u w:val="single"/>
        </w:rPr>
        <w:t xml:space="preserve">их познавательной деятельности через использование занимательных элементов, историй из</w:t>
      </w:r>
      <w:r>
        <w:rPr>
          <w:i/>
        </w:rPr>
        <w:t xml:space="preserve"> </w:t>
      </w:r>
      <w:r>
        <w:rPr>
          <w:i/>
          <w:u w:val="single"/>
        </w:rPr>
        <w:t xml:space="preserve">жизни современников;</w:t>
      </w:r>
      <w:r>
        <w:t xml:space="preserve"> </w:t>
      </w:r>
      <w:r/>
    </w:p>
    <w:p>
      <w:pPr>
        <w:numPr>
          <w:ilvl w:val="3"/>
          <w:numId w:val="65"/>
        </w:numPr>
        <w:ind w:right="150" w:firstLine="566"/>
        <w:spacing w:after="54" w:line="254" w:lineRule="auto"/>
      </w:pPr>
      <w:r>
        <w:rPr>
          <w:i/>
          <w:u w:val="single"/>
        </w:rPr>
        <w:t xml:space="preserve">побуждение школьников соблюдать на уроке общепринятые нормы поведения,</w:t>
      </w:r>
      <w:r>
        <w:rPr>
          <w:i/>
        </w:rPr>
        <w:t xml:space="preserve"> </w:t>
      </w:r>
      <w:r>
        <w:rPr>
          <w:i/>
          <w:u w:val="single"/>
        </w:rPr>
        <w:t xml:space="preserve">правила общения со всеми участниками образовательного процесса, принципы учебной</w:t>
      </w:r>
      <w:r>
        <w:rPr>
          <w:i/>
        </w:rPr>
        <w:t xml:space="preserve"> </w:t>
      </w:r>
      <w:r>
        <w:rPr>
          <w:i/>
          <w:u w:val="single"/>
        </w:rPr>
        <w:t xml:space="preserve">дисциплины и самоорганизации через знакомство и в последующем соблюдение «Правил</w:t>
      </w:r>
      <w:r>
        <w:rPr>
          <w:i/>
        </w:rPr>
        <w:t xml:space="preserve"> </w:t>
      </w:r>
      <w:r>
        <w:rPr>
          <w:i/>
          <w:u w:val="single"/>
        </w:rPr>
        <w:t xml:space="preserve">внутреннего распорядка обучающихся», взаимоконтроль и самоконтроль;</w:t>
      </w:r>
      <w:r>
        <w:rPr>
          <w:i/>
        </w:rPr>
        <w:t xml:space="preserve"> </w:t>
      </w:r>
      <w:r>
        <w:t xml:space="preserve"> </w:t>
      </w:r>
      <w:r/>
    </w:p>
    <w:p>
      <w:pPr>
        <w:numPr>
          <w:ilvl w:val="3"/>
          <w:numId w:val="65"/>
        </w:numPr>
        <w:ind w:right="150" w:firstLine="566"/>
        <w:spacing w:after="234"/>
      </w:pPr>
      <w:r>
        <w:rPr>
          <w:i/>
          <w:u w:val="single"/>
        </w:rPr>
        <w:t xml:space="preserve">привлечение внимания школьников к ценностному аспекту изучаемых на уроках</w:t>
      </w:r>
      <w:r>
        <w:rPr>
          <w:i/>
        </w:rPr>
        <w:t xml:space="preserve"> </w:t>
      </w:r>
      <w:r>
        <w:rPr>
          <w:i/>
          <w:u w:val="single"/>
        </w:rPr>
        <w:t xml:space="preserve">явлений, организация их работы с получаемой на уроке социально значимой информацией –</w:t>
      </w:r>
      <w:r>
        <w:rPr>
          <w:i/>
        </w:rPr>
        <w:t xml:space="preserve"> </w:t>
      </w:r>
      <w:r>
        <w:rPr>
          <w:i/>
          <w:u w:val="single"/>
        </w:rPr>
        <w:t xml:space="preserve">инициирование ее обсуждения, высказывания учащимися своего мнения по ее поводу,</w:t>
      </w:r>
      <w:r>
        <w:rPr>
          <w:i/>
        </w:rPr>
        <w:t xml:space="preserve"> </w:t>
      </w:r>
      <w:r>
        <w:rPr>
          <w:i/>
          <w:u w:val="single"/>
        </w:rPr>
        <w:t xml:space="preserve">выработки своего к ней отношения, развитие умения совершать правильный выбор;</w:t>
      </w:r>
      <w:r>
        <w:rPr>
          <w:i/>
        </w:rPr>
        <w:t xml:space="preserve"> </w:t>
      </w:r>
      <w:r>
        <w:t xml:space="preserve"> </w:t>
      </w: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t xml:space="preserve">использование воспитательных возможностей содержания учебного предмета</w:t>
      </w:r>
      <w:r>
        <w:t xml:space="preserve">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</w:t>
      </w:r>
      <w:r>
        <w:t xml:space="preserve">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  </w:t>
      </w:r>
      <w:r/>
    </w:p>
    <w:p>
      <w:pPr>
        <w:numPr>
          <w:ilvl w:val="3"/>
          <w:numId w:val="65"/>
        </w:numPr>
        <w:ind w:right="150" w:firstLine="566"/>
        <w:spacing w:after="39"/>
      </w:pPr>
      <w:r>
        <w:rPr>
          <w:i/>
          <w:u w:val="single"/>
        </w:rPr>
        <w:t xml:space="preserve">применение на уроке интерактивных форм работы учащихся: интеллектуальных</w:t>
      </w:r>
      <w:r>
        <w:rPr>
          <w:i/>
        </w:rPr>
        <w:t xml:space="preserve"> </w:t>
      </w:r>
      <w:r>
        <w:rPr>
          <w:i/>
          <w:u w:val="single"/>
        </w:rPr>
        <w:t xml:space="preserve">игр, стимулирующих познавательную мотивацию школьников; дискуссий, которые дают</w:t>
      </w:r>
      <w:r>
        <w:rPr>
          <w:i/>
        </w:rPr>
        <w:t xml:space="preserve"> </w:t>
      </w:r>
      <w:r>
        <w:rPr>
          <w:i/>
          <w:u w:val="single"/>
        </w:rPr>
        <w:t xml:space="preserve">учащимся возможность приобрести опыт ведения конструктивного диалога</w:t>
      </w:r>
      <w:r>
        <w:t xml:space="preserve">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</w:t>
      </w:r>
      <w:r>
        <w:rPr>
          <w:i/>
          <w:u w:val="single"/>
        </w:rPr>
        <w:t xml:space="preserve">групповой работы или работы в парах, </w:t>
      </w:r>
      <w:r>
        <w:t xml:space="preserve">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</w:t>
      </w:r>
      <w:r>
        <w:rPr>
          <w:i/>
          <w:u w:val="single"/>
        </w:rPr>
        <w:t xml:space="preserve">, которые </w:t>
      </w:r>
      <w:r>
        <w:t xml:space="preserve">учат школьников командной работе и взаимодействию с другими детьми;   </w:t>
      </w:r>
      <w:r/>
    </w:p>
    <w:p>
      <w:pPr>
        <w:numPr>
          <w:ilvl w:val="3"/>
          <w:numId w:val="65"/>
        </w:numPr>
        <w:ind w:right="150" w:firstLine="566"/>
        <w:spacing w:after="38"/>
      </w:pPr>
      <w: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  <w:r/>
    </w:p>
    <w:p>
      <w:pPr>
        <w:numPr>
          <w:ilvl w:val="3"/>
          <w:numId w:val="65"/>
        </w:numPr>
        <w:ind w:right="150" w:firstLine="566"/>
        <w:spacing w:after="53" w:line="254" w:lineRule="auto"/>
      </w:pPr>
      <w:r>
        <w:rPr>
          <w:i/>
          <w:u w:val="single"/>
        </w:rPr>
        <w:t xml:space="preserve">организация шефства мотивированных и эрудированных учащихся над их</w:t>
      </w:r>
      <w:r>
        <w:rPr>
          <w:i/>
        </w:rPr>
        <w:t xml:space="preserve"> </w:t>
      </w:r>
      <w:r>
        <w:rPr>
          <w:i/>
          <w:u w:val="single"/>
        </w:rPr>
        <w:t xml:space="preserve">неуспевающими одноклассниками, дающего школьникам социально значимый опыт</w:t>
      </w:r>
      <w:r>
        <w:rPr>
          <w:i/>
        </w:rPr>
        <w:t xml:space="preserve"> </w:t>
      </w:r>
      <w:r>
        <w:rPr>
          <w:i/>
          <w:u w:val="single"/>
        </w:rPr>
        <w:t xml:space="preserve">сотрудничества и взаимной помощи;</w:t>
      </w:r>
      <w:r>
        <w:t xml:space="preserve"> </w:t>
      </w:r>
      <w:r/>
    </w:p>
    <w:p>
      <w:pPr>
        <w:numPr>
          <w:ilvl w:val="3"/>
          <w:numId w:val="65"/>
        </w:numPr>
        <w:ind w:right="150" w:firstLine="566"/>
        <w:spacing w:after="0" w:line="254" w:lineRule="auto"/>
      </w:pPr>
      <w:r>
        <w:rPr>
          <w:i/>
          <w:u w:val="single"/>
        </w:rPr>
        <w:t xml:space="preserve">инициирование и поддержка исследовательской деятельности школьников в рамках</w:t>
      </w:r>
      <w:r>
        <w:rPr>
          <w:i/>
        </w:rPr>
        <w:t xml:space="preserve"> </w:t>
      </w:r>
      <w:r>
        <w:rPr>
          <w:i/>
          <w:u w:val="single"/>
        </w:rPr>
        <w:t xml:space="preserve">реализации ими индивидуальных и групповых исследовательских проектов, что даст</w:t>
      </w:r>
      <w:r>
        <w:rPr>
          <w:i/>
        </w:rPr>
        <w:t xml:space="preserve"> </w:t>
      </w:r>
      <w:r>
        <w:rPr>
          <w:i/>
          <w:u w:val="single"/>
        </w:rPr>
        <w:t xml:space="preserve">школьникам возможность приобрести навык самостоятельного решения теоретической</w:t>
      </w:r>
      <w:r>
        <w:rPr>
          <w:i/>
        </w:rPr>
        <w:t xml:space="preserve"> </w:t>
      </w:r>
      <w:r>
        <w:rPr>
          <w:i/>
          <w:u w:val="single"/>
        </w:rPr>
        <w:t xml:space="preserve">проблемы, навык генерирования и оформления собственных идей, навык уважительного</w:t>
      </w:r>
      <w:r>
        <w:rPr>
          <w:i/>
        </w:rPr>
        <w:t xml:space="preserve"> </w:t>
      </w:r>
      <w:r>
        <w:rPr>
          <w:i/>
          <w:u w:val="single"/>
        </w:rPr>
        <w:t xml:space="preserve">отношения к чужим идеям, оформленным в работах других исследователей, навык</w:t>
      </w:r>
      <w:r>
        <w:rPr>
          <w:i/>
        </w:rPr>
        <w:t xml:space="preserve"> </w:t>
      </w:r>
      <w:r>
        <w:rPr>
          <w:i/>
          <w:u w:val="single"/>
        </w:rPr>
        <w:t xml:space="preserve">публичного выступления перед аудиторией, аргументирования и отстаивания своей точки</w:t>
      </w:r>
      <w:r>
        <w:rPr>
          <w:i/>
        </w:rPr>
        <w:t xml:space="preserve"> </w:t>
      </w:r>
      <w:r>
        <w:rPr>
          <w:i/>
          <w:u w:val="single"/>
        </w:rPr>
        <w:t xml:space="preserve">зрения:  (</w:t>
      </w:r>
      <w:r>
        <w:t xml:space="preserve">- участие в сетевых проектах на учи.ру, яндекс-учебник, участие в предметных олимпиадах и викторинах - «Рождество в русской культуре», «Юный предприниматель и финансовая грамотность»,  «По страницам нашей истории», Природа Тверского края"</w:t>
      </w:r>
      <w:r>
        <w:rPr>
          <w:i/>
          <w:u w:val="single"/>
        </w:rPr>
        <w:t xml:space="preserve">  и др.)</w:t>
      </w:r>
      <w:r>
        <w:rPr>
          <w:i/>
        </w:rPr>
        <w:t xml:space="preserve"> </w:t>
      </w:r>
      <w:r>
        <w:t xml:space="preserve"> </w:t>
      </w: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t xml:space="preserve">      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   </w:t>
      </w:r>
      <w:r/>
    </w:p>
    <w:p>
      <w:pPr>
        <w:ind w:left="0" w:right="0" w:firstLine="0"/>
        <w:jc w:val="left"/>
        <w:spacing w:after="231" w:line="259" w:lineRule="auto"/>
      </w:pPr>
      <w:r>
        <w:t xml:space="preserve"> </w:t>
      </w:r>
      <w:r/>
    </w:p>
    <w:p>
      <w:pPr>
        <w:ind w:left="2222" w:right="2255" w:hanging="10"/>
        <w:jc w:val="center"/>
        <w:spacing w:after="5" w:line="458" w:lineRule="auto"/>
      </w:pPr>
      <w:r>
        <w:rPr>
          <w:b/>
        </w:rPr>
        <w:t xml:space="preserve">2.2.4. Модуль «Курсы внеурочной деятельности  и дополнительного образования» </w:t>
      </w:r>
      <w:r/>
    </w:p>
    <w:p>
      <w:pPr>
        <w:ind w:left="-10" w:right="156" w:firstLine="566"/>
        <w:spacing w:after="209"/>
      </w:pPr>
      <w: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 </w:t>
      </w:r>
      <w:r/>
    </w:p>
    <w:p>
      <w:pPr>
        <w:numPr>
          <w:ilvl w:val="0"/>
          <w:numId w:val="60"/>
        </w:numPr>
        <w:ind w:right="156" w:hanging="202"/>
        <w:spacing w:after="211" w:line="270" w:lineRule="auto"/>
      </w:pPr>
      <w:r>
        <w:t xml:space="preserve">вовлечение школьников в интересную и полезну</w:t>
      </w:r>
      <w:r>
        <w:t xml:space="preserve">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  <w:r/>
    </w:p>
    <w:p>
      <w:pPr>
        <w:numPr>
          <w:ilvl w:val="0"/>
          <w:numId w:val="60"/>
        </w:numPr>
        <w:ind w:right="156" w:hanging="202"/>
        <w:spacing w:after="211"/>
      </w:pPr>
      <w:r>
        <w:t xml:space="preserve">формирование в кружках, секциях, клубах, студиях и т.п. детско-взрослых общностей,</w:t>
      </w:r>
      <w:r>
        <w:rPr>
          <w:i/>
        </w:rPr>
        <w:t xml:space="preserve"> </w:t>
      </w:r>
      <w:r>
        <w:t xml:space="preserve">которые могли бы объединять детей и педагогов общими позитивными эмоциями и доверительными отношениями друг к другу; </w:t>
      </w:r>
      <w:r/>
    </w:p>
    <w:p>
      <w:pPr>
        <w:numPr>
          <w:ilvl w:val="0"/>
          <w:numId w:val="60"/>
        </w:numPr>
        <w:ind w:right="156" w:hanging="202"/>
        <w:spacing w:after="208"/>
      </w:pPr>
      <w:r>
        <w:t xml:space="preserve">создание в детских объединениях традиций, задающих их членам определенные социально значимые формы поведения; </w:t>
      </w:r>
      <w:r/>
    </w:p>
    <w:p>
      <w:pPr>
        <w:numPr>
          <w:ilvl w:val="0"/>
          <w:numId w:val="60"/>
        </w:numPr>
        <w:ind w:right="156" w:hanging="202"/>
        <w:spacing w:after="211"/>
      </w:pPr>
      <w: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  <w:r/>
    </w:p>
    <w:p>
      <w:pPr>
        <w:numPr>
          <w:ilvl w:val="0"/>
          <w:numId w:val="60"/>
        </w:numPr>
        <w:ind w:right="156" w:hanging="202"/>
        <w:spacing w:after="212"/>
      </w:pPr>
      <w:r>
        <w:t xml:space="preserve">поощрение педагогами детских инициатив и детского самоуправления </w:t>
      </w:r>
      <w:r/>
    </w:p>
    <w:p>
      <w:pPr>
        <w:ind w:left="-10" w:right="1000" w:firstLine="566"/>
        <w:spacing w:after="165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-37364</wp:posOffset>
                </wp:positionV>
                <wp:extent cx="5686679" cy="530606"/>
                <wp:effectExtent l="0" t="0" r="0" b="0"/>
                <wp:wrapNone/>
                <wp:docPr id="9" name="Group 1014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86679" cy="530606"/>
                          <a:chOff x="0" y="0"/>
                          <a:chExt cx="5686679" cy="53060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400116" y="0"/>
                            <a:ext cx="6400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9832" fill="norm" stroke="1" extrusionOk="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176733"/>
                            <a:ext cx="5686679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679" h="180137" fill="norm" stroke="1" extrusionOk="0">
                                <a:moveTo>
                                  <a:pt x="0" y="0"/>
                                </a:moveTo>
                                <a:lnTo>
                                  <a:pt x="5686679" y="0"/>
                                </a:lnTo>
                                <a:lnTo>
                                  <a:pt x="5686679" y="180137"/>
                                </a:lnTo>
                                <a:lnTo>
                                  <a:pt x="0" y="180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350774"/>
                            <a:ext cx="159169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691" h="179832" fill="norm" stroke="1" extrusionOk="0">
                                <a:moveTo>
                                  <a:pt x="0" y="0"/>
                                </a:moveTo>
                                <a:lnTo>
                                  <a:pt x="1591691" y="0"/>
                                </a:lnTo>
                                <a:lnTo>
                                  <a:pt x="1591691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-251658240;o:allowoverlap:true;o:allowincell:true;mso-position-horizontal-relative:text;margin-left:0.00pt;mso-position-horizontal:absolute;mso-position-vertical-relative:text;margin-top:-2.94pt;mso-position-vertical:absolute;width:447.77pt;height:41.78pt;mso-wrap-distance-left:9.00pt;mso-wrap-distance-top:0.00pt;mso-wrap-distance-right:9.00pt;mso-wrap-distance-bottom:0.00pt;" coordorigin="0,0" coordsize="56866,5306">
                <v:shape id="shape 15" o:spid="_x0000_s15" style="position:absolute;left:54001;top:0;width:640;height:1798;visibility:visible;" path="m0,0l100000,0l100000,100000l0,100000l0,0e" coordsize="100000,100000" fillcolor="#F5F5F5" strokeweight="0.00pt">
                  <v:path textboxrect="0,0,0,0"/>
                </v:shape>
                <v:shape id="shape 16" o:spid="_x0000_s16" style="position:absolute;left:0;top:1767;width:56866;height:1801;visibility:visible;" path="m0,0l100000,0l100000,100000l0,100000l0,0e" coordsize="100000,100000" fillcolor="#F5F5F5" strokeweight="0.00pt">
                  <v:path textboxrect="0,0,0,0"/>
                </v:shape>
                <v:shape id="shape 17" o:spid="_x0000_s17" style="position:absolute;left:0;top:3507;width:15916;height:1798;visibility:visible;" path="m0,0l100000,0l100000,100000l0,100000l0,0e" coordsize="100000,100000" fillcolor="#F5F5F5" strokeweight="0.00pt">
                  <v:path textboxrect="0,0,0,0"/>
                </v:shape>
              </v:group>
            </w:pict>
          </mc:Fallback>
        </mc:AlternateContent>
      </w:r>
      <w:r>
        <w:t xml:space="preserve">Особое внимание уделяется вовлечению во внеурочную деятельность  детей с ограниченными возможностями здоровья с целью их развития и  создания условий для успешной социализации </w:t>
      </w:r>
      <w:r/>
    </w:p>
    <w:p>
      <w:pPr>
        <w:ind w:left="566" w:right="0" w:firstLine="0"/>
        <w:jc w:val="left"/>
        <w:spacing w:after="180" w:line="259" w:lineRule="auto"/>
      </w:pPr>
      <w:r>
        <w:t xml:space="preserve"> </w:t>
      </w:r>
      <w:r/>
    </w:p>
    <w:p>
      <w:pPr>
        <w:ind w:left="-10" w:right="688" w:firstLine="566"/>
        <w:spacing w:after="165"/>
      </w:pPr>
      <w: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  <w:r>
        <w:rPr>
          <w:i/>
        </w:rPr>
        <w:t xml:space="preserve"> </w:t>
      </w:r>
      <w:r/>
    </w:p>
    <w:p>
      <w:pPr>
        <w:ind w:left="-15" w:right="147" w:firstLine="556"/>
        <w:jc w:val="left"/>
        <w:spacing w:after="169" w:line="262" w:lineRule="auto"/>
      </w:pPr>
      <w:r>
        <w:rPr>
          <w:i/>
          <w:u w:val="single"/>
        </w:rPr>
        <w:t xml:space="preserve">Познавательная деятельность. </w:t>
      </w:r>
      <w:r>
        <w:t xml:space="preserve">Курсы внеурочной деятельности и дополнительного образования, направленные на </w:t>
      </w:r>
      <w:r>
        <w:rPr>
          <w:i/>
          <w:u w:val="single"/>
        </w:rPr>
        <w:t xml:space="preserve">передачу школьникам социально значимых знаний,</w:t>
      </w:r>
      <w:r>
        <w:rPr>
          <w:i/>
        </w:rPr>
        <w:t xml:space="preserve"> </w:t>
      </w:r>
      <w:r>
        <w:rPr>
          <w:i/>
          <w:u w:val="single"/>
        </w:rPr>
        <w:t xml:space="preserve">развивающие их любознательность, позволяющие привлечь их внимание к </w:t>
      </w:r>
      <w:r>
        <w:t xml:space="preserve">экономическим, политическим, экологическим, </w:t>
      </w:r>
      <w:r>
        <w:rPr>
          <w:i/>
          <w:u w:val="single"/>
        </w:rPr>
        <w:t xml:space="preserve">гуманитарным  проблемам нашего общества, формирующие</w:t>
      </w:r>
      <w:r>
        <w:rPr>
          <w:i/>
        </w:rPr>
        <w:t xml:space="preserve"> </w:t>
      </w:r>
      <w:r>
        <w:rPr>
          <w:i/>
          <w:u w:val="single"/>
        </w:rPr>
        <w:t xml:space="preserve">их гуманистическое мировоззрение и научную картину мира.</w:t>
      </w:r>
      <w:r>
        <w:t xml:space="preserve"> Реализуемые курсы: «</w:t>
      </w:r>
      <w:r>
        <w:rPr>
          <w:i/>
          <w:u w:val="single"/>
        </w:rPr>
        <w:t xml:space="preserve">Мышонок», «Шахматы»,</w:t>
      </w:r>
      <w:r>
        <w:t xml:space="preserve"> </w:t>
      </w:r>
      <w:r>
        <w:rPr>
          <w:i/>
          <w:u w:val="single"/>
        </w:rPr>
        <w:t xml:space="preserve">«Функциональная грамотность», «Узнавайка», «Учение с</w:t>
      </w:r>
      <w:r>
        <w:rPr>
          <w:i/>
        </w:rPr>
        <w:t xml:space="preserve"> </w:t>
      </w:r>
      <w:r>
        <w:rPr>
          <w:i/>
          <w:u w:val="single"/>
        </w:rPr>
        <w:t xml:space="preserve">увлечением».</w:t>
      </w:r>
      <w:r>
        <w:rPr>
          <w:i/>
        </w:rPr>
        <w:t xml:space="preserve"> </w:t>
      </w:r>
      <w:r>
        <w:t xml:space="preserve"> </w:t>
      </w:r>
      <w:r/>
    </w:p>
    <w:p>
      <w:pPr>
        <w:ind w:left="-15" w:right="155" w:firstLine="566"/>
        <w:jc w:val="left"/>
        <w:spacing w:after="211" w:line="270" w:lineRule="auto"/>
      </w:pPr>
      <w:r>
        <w:rPr>
          <w:i/>
          <w:u w:val="single"/>
        </w:rPr>
        <w:t xml:space="preserve">Художественное творчество. </w:t>
      </w:r>
      <w:r>
        <w:t xml:space="preserve">Курсы внеурочной деятельности и дополнительного образования,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i/>
          <w:u w:val="single"/>
        </w:rPr>
        <w:t xml:space="preserve">общее духовно-нравственное развитие.</w:t>
      </w:r>
      <w:r>
        <w:t xml:space="preserve"> </w:t>
      </w:r>
      <w:r/>
    </w:p>
    <w:p>
      <w:pPr>
        <w:ind w:left="571" w:right="156"/>
        <w:spacing w:after="216"/>
      </w:pPr>
      <w:r>
        <w:rPr>
          <w:i/>
          <w:u w:val="single"/>
        </w:rPr>
        <w:t xml:space="preserve"> </w:t>
      </w:r>
      <w:r>
        <w:t xml:space="preserve">Реализуемые курсы: «Бусинка» </w:t>
      </w:r>
      <w:r/>
    </w:p>
    <w:p>
      <w:pPr>
        <w:ind w:left="-15" w:right="147" w:firstLine="556"/>
        <w:jc w:val="left"/>
        <w:spacing w:after="169" w:line="262" w:lineRule="auto"/>
      </w:pPr>
      <w:r>
        <w:rPr>
          <w:i/>
          <w:u w:val="single"/>
        </w:rPr>
        <w:t xml:space="preserve">Туристско-краеведческая деятельность.</w:t>
      </w:r>
      <w:r>
        <w:t xml:space="preserve"> Курсы внеурочной деятельности и дополнительного образования, направленные </w:t>
      </w:r>
      <w:r>
        <w:rPr>
          <w:i/>
          <w:u w:val="single"/>
        </w:rPr>
        <w:t xml:space="preserve">на воспитание у школьников любви к своему</w:t>
      </w:r>
      <w:r>
        <w:rPr>
          <w:i/>
        </w:rPr>
        <w:t xml:space="preserve"> </w:t>
      </w:r>
      <w:r>
        <w:rPr>
          <w:i/>
          <w:u w:val="single"/>
        </w:rPr>
        <w:t xml:space="preserve">краю, его истории, культуре, природе, на развитие самостоятельности и ответственности</w:t>
      </w:r>
      <w:r>
        <w:rPr>
          <w:i/>
        </w:rPr>
        <w:t xml:space="preserve"> </w:t>
      </w:r>
      <w:r>
        <w:rPr>
          <w:i/>
          <w:u w:val="single"/>
        </w:rPr>
        <w:t xml:space="preserve">школьников, формирование у них навыков самообслуживающего труда.</w:t>
      </w:r>
      <w:r>
        <w:rPr>
          <w:i/>
        </w:rPr>
        <w:t xml:space="preserve"> </w:t>
      </w:r>
      <w:r>
        <w:t xml:space="preserve"> </w:t>
      </w:r>
      <w:r/>
    </w:p>
    <w:p>
      <w:pPr>
        <w:ind w:left="561" w:right="150" w:hanging="10"/>
        <w:spacing w:after="228" w:line="254" w:lineRule="auto"/>
      </w:pPr>
      <w:r>
        <w:rPr>
          <w:i/>
          <w:u w:val="single"/>
        </w:rPr>
        <w:t xml:space="preserve">Реализуемые курсы:</w:t>
      </w:r>
      <w:r>
        <w:t xml:space="preserve"> «Патриот</w:t>
      </w:r>
      <w:r>
        <w:rPr>
          <w:i/>
          <w:u w:val="single"/>
        </w:rPr>
        <w:t xml:space="preserve">».</w:t>
      </w:r>
      <w:r>
        <w:rPr>
          <w:b/>
        </w:rPr>
        <w:t xml:space="preserve"> </w:t>
      </w:r>
      <w:r/>
    </w:p>
    <w:p>
      <w:pPr>
        <w:ind w:left="-15" w:right="147" w:firstLine="556"/>
        <w:jc w:val="left"/>
        <w:spacing w:after="216" w:line="262" w:lineRule="auto"/>
      </w:pPr>
      <w:r>
        <w:rPr>
          <w:i/>
          <w:u w:val="single"/>
        </w:rPr>
        <w:t xml:space="preserve">Спортивно-оздоровительная деятельность. </w:t>
      </w:r>
      <w:r>
        <w:t xml:space="preserve">Курсы внеурочной деятельности и дополнительного образования, направленные </w:t>
      </w:r>
      <w:r>
        <w:rPr>
          <w:i/>
          <w:u w:val="single"/>
        </w:rPr>
        <w:t xml:space="preserve">на физическое развитие школьников, развитие</w:t>
      </w:r>
      <w:r>
        <w:rPr>
          <w:i/>
        </w:rPr>
        <w:t xml:space="preserve"> </w:t>
      </w:r>
      <w:r>
        <w:rPr>
          <w:i/>
          <w:u w:val="single"/>
        </w:rPr>
        <w:t xml:space="preserve">их ценностного отношения к своему здоровью, побуждение к здоровому образу жизни,</w:t>
      </w:r>
      <w:r>
        <w:rPr>
          <w:i/>
        </w:rPr>
        <w:t xml:space="preserve"> </w:t>
      </w:r>
      <w:r>
        <w:rPr>
          <w:i/>
          <w:u w:val="single"/>
        </w:rPr>
        <w:t xml:space="preserve">воспитание силы воли, ответственности, формирование установок на защиту слабых.</w:t>
      </w:r>
      <w:r>
        <w:t xml:space="preserve"> </w:t>
      </w:r>
      <w:r/>
    </w:p>
    <w:p>
      <w:pPr>
        <w:ind w:left="561" w:right="150" w:hanging="10"/>
        <w:spacing w:after="181" w:line="254" w:lineRule="auto"/>
      </w:pPr>
      <w:r>
        <w:rPr>
          <w:i/>
          <w:u w:val="single"/>
        </w:rPr>
        <w:t xml:space="preserve"> Реализуемые курсы: «ОФП».</w:t>
      </w:r>
      <w:r>
        <w:t xml:space="preserve"> </w:t>
      </w:r>
      <w:r/>
    </w:p>
    <w:p>
      <w:pPr>
        <w:ind w:left="-15" w:right="147" w:firstLine="556"/>
        <w:jc w:val="left"/>
        <w:spacing w:after="218" w:line="262" w:lineRule="auto"/>
      </w:pPr>
      <w:r>
        <w:rPr>
          <w:i/>
          <w:u w:val="single"/>
        </w:rPr>
        <w:t xml:space="preserve">Трудовая деятельность. </w:t>
      </w:r>
      <w:r>
        <w:t xml:space="preserve">Курсы внеурочной деятельности и дополнительного образования, направленные </w:t>
      </w:r>
      <w:r>
        <w:rPr>
          <w:i/>
          <w:u w:val="single"/>
        </w:rPr>
        <w:t xml:space="preserve">на развитие творческих способностей школьников, воспитания у</w:t>
      </w:r>
      <w:r>
        <w:rPr>
          <w:i/>
        </w:rPr>
        <w:t xml:space="preserve"> </w:t>
      </w:r>
      <w:r>
        <w:rPr>
          <w:i/>
          <w:u w:val="single"/>
        </w:rPr>
        <w:t xml:space="preserve">них трудолюбия и уважительного отношения к труду.</w:t>
      </w:r>
      <w:r>
        <w:rPr>
          <w:i/>
        </w:rPr>
        <w:t xml:space="preserve"> </w:t>
      </w:r>
      <w:r>
        <w:t xml:space="preserve"> </w:t>
      </w:r>
      <w:r/>
    </w:p>
    <w:p>
      <w:pPr>
        <w:ind w:left="561" w:right="150" w:hanging="10"/>
        <w:spacing w:after="186" w:line="254" w:lineRule="auto"/>
      </w:pPr>
      <w:r>
        <w:rPr>
          <w:i/>
          <w:u w:val="single"/>
        </w:rPr>
        <w:t xml:space="preserve"> Реализуемые курсы: «Волшебный чуланчик»</w:t>
      </w:r>
      <w:r>
        <w:t xml:space="preserve"> </w:t>
      </w:r>
      <w:r/>
    </w:p>
    <w:p>
      <w:pPr>
        <w:ind w:left="0" w:right="0" w:firstLine="0"/>
        <w:jc w:val="left"/>
        <w:spacing w:after="225" w:line="259" w:lineRule="auto"/>
      </w:pPr>
      <w:r>
        <w:rPr>
          <w:b/>
        </w:rPr>
        <w:t xml:space="preserve"> </w:t>
      </w:r>
      <w:r/>
    </w:p>
    <w:p>
      <w:pPr>
        <w:ind w:left="640" w:right="788" w:hanging="10"/>
        <w:jc w:val="center"/>
        <w:spacing w:after="160"/>
      </w:pPr>
      <w:r>
        <w:rPr>
          <w:b/>
        </w:rPr>
        <w:t xml:space="preserve">2.2..5. Модуль «Работа с родителями»   </w:t>
      </w:r>
      <w:r/>
    </w:p>
    <w:p>
      <w:pPr>
        <w:ind w:left="-15" w:right="393" w:firstLine="566"/>
        <w:jc w:val="left"/>
        <w:spacing w:after="10" w:line="270" w:lineRule="auto"/>
      </w:pPr>
      <w:r>
        <w:t xml:space="preserve">Работа с родителями или законными представителями школьников осуществ</w:t>
      </w:r>
      <w:r>
        <w:t xml:space="preserve">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i/>
        </w:rPr>
        <w:t xml:space="preserve"> </w:t>
      </w:r>
      <w:r>
        <w:t xml:space="preserve"> </w:t>
      </w:r>
      <w:r>
        <w:rPr>
          <w:b/>
          <w:i/>
        </w:rPr>
        <w:t xml:space="preserve">На групповом уровне:  </w:t>
      </w:r>
      <w:r/>
    </w:p>
    <w:p>
      <w:pPr>
        <w:numPr>
          <w:ilvl w:val="0"/>
          <w:numId w:val="66"/>
        </w:numPr>
        <w:ind w:right="156" w:firstLine="566"/>
        <w:spacing w:after="35"/>
      </w:pPr>
      <w:r>
        <w:t xml:space="preserve">общешкольная инициативная группа родителей, участвующая в решении вопросов воспитания и социализации их детей (Общешкольный родительский комитет); </w:t>
      </w:r>
      <w:r/>
    </w:p>
    <w:p>
      <w:pPr>
        <w:numPr>
          <w:ilvl w:val="0"/>
          <w:numId w:val="66"/>
        </w:numPr>
        <w:ind w:right="156" w:firstLine="566"/>
      </w:pPr>
      <w:r>
        <w:t xml:space="preserve">общешкольные родительские собрания, происходящие в режиме обсуждения проблем обучения и воспитания школьников; </w:t>
      </w:r>
      <w:r/>
    </w:p>
    <w:p>
      <w:pPr>
        <w:numPr>
          <w:ilvl w:val="0"/>
          <w:numId w:val="66"/>
        </w:numPr>
        <w:ind w:right="156" w:firstLine="566"/>
      </w:pPr>
      <w: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  <w:r/>
    </w:p>
    <w:p>
      <w:pPr>
        <w:numPr>
          <w:ilvl w:val="0"/>
          <w:numId w:val="66"/>
        </w:numPr>
        <w:ind w:right="156" w:firstLine="566"/>
      </w:pPr>
      <w:r>
        <w:t xml:space="preserve">родительское информирование на школьном интернет-сайте, в родительских группах.    </w:t>
      </w:r>
      <w:r/>
    </w:p>
    <w:p>
      <w:pPr>
        <w:ind w:left="561" w:right="0" w:hanging="10"/>
        <w:jc w:val="left"/>
        <w:spacing w:after="38" w:line="259" w:lineRule="auto"/>
      </w:pPr>
      <w:r>
        <w:rPr>
          <w:b/>
          <w:i/>
        </w:rPr>
        <w:t xml:space="preserve">На индивидуальном уровне: </w:t>
      </w:r>
      <w:r/>
    </w:p>
    <w:p>
      <w:pPr>
        <w:numPr>
          <w:ilvl w:val="0"/>
          <w:numId w:val="66"/>
        </w:numPr>
        <w:ind w:right="156" w:firstLine="566"/>
      </w:pPr>
      <w:r>
        <w:t xml:space="preserve">работа специалистов по запросу родителей для решения конфликтных ситуаций; </w:t>
      </w:r>
      <w:r/>
    </w:p>
    <w:p>
      <w:pPr>
        <w:numPr>
          <w:ilvl w:val="0"/>
          <w:numId w:val="66"/>
        </w:numPr>
        <w:ind w:right="156" w:firstLine="566"/>
        <w:spacing w:after="38"/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  <w:r/>
    </w:p>
    <w:p>
      <w:pPr>
        <w:numPr>
          <w:ilvl w:val="0"/>
          <w:numId w:val="66"/>
        </w:numPr>
        <w:ind w:right="156" w:firstLine="566"/>
      </w:pPr>
      <w: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  <w:r/>
    </w:p>
    <w:p>
      <w:pPr>
        <w:numPr>
          <w:ilvl w:val="0"/>
          <w:numId w:val="66"/>
        </w:numPr>
        <w:ind w:right="156" w:firstLine="566"/>
      </w:pPr>
      <w:r>
        <w:t xml:space="preserve">индивидуальное консультирование c целью координации воспитательных усилий педагогов и родителей. </w:t>
      </w:r>
      <w:r/>
    </w:p>
    <w:p>
      <w:pPr>
        <w:ind w:left="0" w:right="96" w:firstLine="0"/>
        <w:jc w:val="center"/>
        <w:spacing w:after="226" w:line="259" w:lineRule="auto"/>
      </w:pPr>
      <w:r>
        <w:rPr>
          <w:b/>
        </w:rPr>
        <w:t xml:space="preserve"> </w:t>
      </w:r>
      <w:r/>
    </w:p>
    <w:p>
      <w:pPr>
        <w:ind w:left="640" w:right="784" w:hanging="10"/>
        <w:jc w:val="center"/>
        <w:spacing w:after="160"/>
      </w:pPr>
      <w:r>
        <w:rPr>
          <w:b/>
        </w:rPr>
        <w:t xml:space="preserve">2.2.6. Модуль «Самоуправление» </w:t>
      </w:r>
      <w:r/>
    </w:p>
    <w:p>
      <w:pPr>
        <w:ind w:left="-10" w:right="410" w:firstLine="566"/>
      </w:pPr>
      <w:r>
        <w:t xml:space="preserve">Поддержка детского самоуправления в школе помогает</w:t>
      </w:r>
      <w:r>
        <w:t xml:space="preserve">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</w:t>
      </w:r>
      <w:r/>
    </w:p>
    <w:p>
      <w:pPr>
        <w:ind w:left="571" w:right="156"/>
        <w:spacing w:after="219"/>
      </w:pPr>
      <w:r>
        <w:t xml:space="preserve">Детское самоуправление в школе осуществляется следующим образом</w:t>
      </w:r>
      <w:r>
        <w:rPr>
          <w:i/>
        </w:rPr>
        <w:t xml:space="preserve">. </w:t>
      </w:r>
      <w:r/>
    </w:p>
    <w:p>
      <w:pPr>
        <w:ind w:left="561" w:right="0" w:hanging="10"/>
        <w:jc w:val="left"/>
        <w:spacing w:after="242" w:line="259" w:lineRule="auto"/>
      </w:pPr>
      <w:r>
        <w:rPr>
          <w:b/>
          <w:i/>
        </w:rPr>
        <w:t xml:space="preserve">На уровне школы: </w:t>
      </w:r>
      <w:r/>
    </w:p>
    <w:p>
      <w:pPr>
        <w:numPr>
          <w:ilvl w:val="0"/>
          <w:numId w:val="66"/>
        </w:numPr>
        <w:ind w:right="156" w:firstLine="566"/>
        <w:spacing w:after="39"/>
      </w:pPr>
      <w:r>
        <w:t xml:space="preserve">через деятельность выборного Совета старшеклассников, создаваемого для проведения ли</w:t>
      </w:r>
      <w:r>
        <w:t xml:space="preserve">чностно значимых для школьников событий (соревнований, конкурсов, фестивалей, флешмобов и т.п.); решения вопросов, связанных с самообслуживанием, поддержанием порядка, дисциплины, дежурства в школе, для контроля выполнения учащимися основных обязанностей. </w:t>
      </w:r>
      <w:r/>
    </w:p>
    <w:p>
      <w:pPr>
        <w:numPr>
          <w:ilvl w:val="0"/>
          <w:numId w:val="66"/>
        </w:numPr>
        <w:ind w:right="156" w:firstLine="566"/>
      </w:pPr>
      <w: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  <w:r/>
    </w:p>
    <w:p>
      <w:pPr>
        <w:ind w:left="561" w:right="0" w:hanging="10"/>
        <w:jc w:val="left"/>
        <w:spacing w:after="242" w:line="259" w:lineRule="auto"/>
      </w:pPr>
      <w:r>
        <w:rPr>
          <w:b/>
          <w:i/>
        </w:rPr>
        <w:t xml:space="preserve">На уровне классов</w:t>
      </w:r>
      <w:r>
        <w:rPr>
          <w:i/>
        </w:rPr>
        <w:t xml:space="preserve">: </w:t>
      </w:r>
      <w:r/>
    </w:p>
    <w:p>
      <w:pPr>
        <w:numPr>
          <w:ilvl w:val="0"/>
          <w:numId w:val="66"/>
        </w:numPr>
        <w:ind w:right="156" w:firstLine="566"/>
        <w:spacing w:after="38"/>
      </w:pPr>
      <w:r>
        <w:t xml:space="preserve">через деятельность лидеров (старост), представляющих интересы класса в общешкольных делах и призванных координировать его работу с работой общешкольного Совета старшеклассников и классных руководителей; </w:t>
      </w:r>
      <w:r/>
    </w:p>
    <w:p>
      <w:pPr>
        <w:numPr>
          <w:ilvl w:val="0"/>
          <w:numId w:val="66"/>
        </w:numPr>
        <w:ind w:right="156" w:firstLine="566"/>
        <w:spacing w:after="226"/>
      </w:pPr>
      <w:r>
        <w:t xml:space="preserve">через деятельность выборных органов самоуправления, отвечающих за различные направления работы класса (например: штаб порядка, учком); </w:t>
      </w:r>
      <w:r>
        <w:rPr>
          <w:b/>
          <w:i/>
        </w:rPr>
        <w:t xml:space="preserve">На индивидуальном уровне:</w:t>
      </w:r>
      <w:r>
        <w:rPr>
          <w:i/>
        </w:rPr>
        <w:t xml:space="preserve"> </w:t>
      </w:r>
      <w:r>
        <w:rPr>
          <w:b/>
        </w:rPr>
        <w:t xml:space="preserve"> </w:t>
      </w:r>
      <w:r/>
    </w:p>
    <w:p>
      <w:pPr>
        <w:numPr>
          <w:ilvl w:val="0"/>
          <w:numId w:val="66"/>
        </w:numPr>
        <w:ind w:right="156" w:firstLine="566"/>
      </w:pPr>
      <w:r>
        <w:t xml:space="preserve">через вовлечение школьников в планирование, организацию, проведение и анализ общешкольных и внутриклассных дел; </w:t>
      </w:r>
      <w:r/>
    </w:p>
    <w:p>
      <w:pPr>
        <w:numPr>
          <w:ilvl w:val="0"/>
          <w:numId w:val="66"/>
        </w:numPr>
        <w:ind w:right="156" w:firstLine="566"/>
      </w:pPr>
      <w:r>
        <w:t xml:space="preserve">участие в работе органов самоуправления класса и школы; </w:t>
      </w:r>
      <w:r/>
    </w:p>
    <w:p>
      <w:pPr>
        <w:numPr>
          <w:ilvl w:val="0"/>
          <w:numId w:val="66"/>
        </w:numPr>
        <w:ind w:right="156" w:firstLine="566"/>
      </w:pPr>
      <w:r>
        <w:t xml:space="preserve">участие в дежурстве по классу и школе; </w:t>
      </w:r>
      <w:r/>
    </w:p>
    <w:p>
      <w:pPr>
        <w:numPr>
          <w:ilvl w:val="0"/>
          <w:numId w:val="66"/>
        </w:numPr>
        <w:ind w:right="156" w:firstLine="566"/>
      </w:pPr>
      <w:r>
        <w:t xml:space="preserve">участие в работе по организации соревнований конкурсов, олимпиад, конференций и т. д. </w:t>
      </w:r>
      <w:r/>
    </w:p>
    <w:p>
      <w:pPr>
        <w:ind w:left="0" w:right="0" w:firstLine="0"/>
        <w:jc w:val="left"/>
        <w:spacing w:after="225" w:line="259" w:lineRule="auto"/>
      </w:pPr>
      <w:r>
        <w:rPr>
          <w:b/>
        </w:rPr>
        <w:t xml:space="preserve"> </w:t>
      </w:r>
      <w:r/>
    </w:p>
    <w:p>
      <w:pPr>
        <w:ind w:left="640" w:right="791" w:hanging="10"/>
        <w:jc w:val="center"/>
        <w:spacing w:after="161"/>
      </w:pPr>
      <w:r>
        <w:rPr>
          <w:b/>
        </w:rPr>
        <w:t xml:space="preserve">2.2.7. Модуль «Профориентация» </w:t>
      </w:r>
      <w:r/>
    </w:p>
    <w:p>
      <w:pPr>
        <w:ind w:left="-5" w:right="155" w:hanging="10"/>
        <w:jc w:val="left"/>
        <w:spacing w:after="215" w:line="270" w:lineRule="auto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</w:t>
      </w:r>
      <w:r>
        <w:t xml:space="preserve">освещение школьников; диагностику и консультирование по проблемам профориентации. Задача совмесной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</w:t>
      </w:r>
      <w:r>
        <w:rPr>
          <w:b/>
        </w:rPr>
        <w:t xml:space="preserve"> </w:t>
      </w:r>
      <w:r>
        <w:t xml:space="preserve">проблемные ситуации, формирующие готовность школьник</w:t>
      </w:r>
      <w:r>
        <w:t xml:space="preserve">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  <w:r>
        <w:rPr>
          <w:i/>
        </w:rPr>
        <w:t xml:space="preserve"> </w:t>
      </w:r>
      <w:r>
        <w:t xml:space="preserve"> </w:t>
      </w:r>
      <w:r/>
    </w:p>
    <w:p>
      <w:pPr>
        <w:numPr>
          <w:ilvl w:val="0"/>
          <w:numId w:val="67"/>
        </w:numPr>
        <w:ind w:right="156" w:firstLine="566"/>
      </w:pPr>
      <w: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  <w:r/>
    </w:p>
    <w:p>
      <w:pPr>
        <w:numPr>
          <w:ilvl w:val="0"/>
          <w:numId w:val="67"/>
        </w:numPr>
        <w:ind w:right="156" w:firstLine="566"/>
      </w:pPr>
      <w:r>
        <w:t xml:space="preserve">посещение дней открытых дверей в средних специальных учебных заведениях и вузах, встречи с представителями учебных заведений; </w:t>
      </w:r>
      <w:r/>
    </w:p>
    <w:p>
      <w:pPr>
        <w:numPr>
          <w:ilvl w:val="0"/>
          <w:numId w:val="67"/>
        </w:numPr>
        <w:ind w:right="156" w:firstLine="566"/>
      </w:pPr>
      <w:r>
        <w:t xml:space="preserve">совместное с педагогами изучение интернет ресурсов, посвященных выбору профессий, прохождение профориентационного тестирования; </w:t>
      </w:r>
      <w:r/>
    </w:p>
    <w:p>
      <w:pPr>
        <w:numPr>
          <w:ilvl w:val="0"/>
          <w:numId w:val="67"/>
        </w:numPr>
        <w:ind w:right="156" w:firstLine="566"/>
      </w:pPr>
      <w: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  <w:r/>
    </w:p>
    <w:p>
      <w:pPr>
        <w:numPr>
          <w:ilvl w:val="0"/>
          <w:numId w:val="67"/>
        </w:numPr>
        <w:ind w:right="156" w:firstLine="566"/>
      </w:pPr>
      <w:r>
        <w:t xml:space="preserve">тематические классные часы; </w:t>
      </w:r>
      <w:r/>
    </w:p>
    <w:p>
      <w:pPr>
        <w:numPr>
          <w:ilvl w:val="0"/>
          <w:numId w:val="67"/>
        </w:numPr>
        <w:ind w:right="156" w:firstLine="566"/>
      </w:pPr>
      <w:r>
        <w:t xml:space="preserve">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  <w:r/>
    </w:p>
    <w:p>
      <w:pPr>
        <w:ind w:left="721" w:right="0" w:hanging="10"/>
        <w:jc w:val="left"/>
        <w:spacing w:after="4" w:line="271" w:lineRule="auto"/>
      </w:pPr>
      <w:r>
        <w:rPr>
          <w:b/>
        </w:rPr>
        <w:t xml:space="preserve">2.2.8 Модуль «Профилактика и безопасность» </w:t>
      </w:r>
      <w:r/>
    </w:p>
    <w:p>
      <w:pPr>
        <w:ind w:left="-5" w:right="155" w:hanging="10"/>
        <w:jc w:val="left"/>
        <w:spacing w:after="165" w:line="270" w:lineRule="auto"/>
      </w:pPr>
      <w:r>
        <w:t xml:space="preserve">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  </w:t>
      </w:r>
      <w:r/>
    </w:p>
    <w:p>
      <w:pPr>
        <w:ind w:left="-5" w:right="155" w:hanging="10"/>
        <w:jc w:val="left"/>
        <w:spacing w:after="226" w:line="270" w:lineRule="auto"/>
      </w:pPr>
      <w:r>
        <w:t xml:space="preserve">Модуль «Безопасность жизнедеятельности» реализуется через систему классных часов, общешкольных </w:t>
      </w:r>
      <w:r>
        <w:t xml:space="preserve">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Для этого в образовательной организации используются следующие формы работы: </w:t>
      </w:r>
      <w:r/>
    </w:p>
    <w:p>
      <w:pPr>
        <w:ind w:left="-5" w:right="0" w:hanging="10"/>
        <w:jc w:val="left"/>
        <w:spacing w:after="205" w:line="271" w:lineRule="auto"/>
      </w:pPr>
      <w:r>
        <w:rPr>
          <w:b/>
        </w:rPr>
        <w:t xml:space="preserve">1. Профилактика безнадзорности и правонарушений 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Задачи воспитания: 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 </w:t>
      </w:r>
      <w:r/>
    </w:p>
    <w:p>
      <w:pPr>
        <w:numPr>
          <w:ilvl w:val="0"/>
          <w:numId w:val="68"/>
        </w:numPr>
        <w:ind w:right="156" w:hanging="144"/>
        <w:spacing w:after="10" w:line="270" w:lineRule="auto"/>
      </w:pPr>
      <w:r>
        <w:t xml:space="preserve">организация профилактической работы по предупреждению правонарушений школьников;  - повышение правовой культуры и социально – педагогической компетенции родителей обучающихся; </w:t>
      </w:r>
      <w:r/>
    </w:p>
    <w:p>
      <w:pPr>
        <w:numPr>
          <w:ilvl w:val="0"/>
          <w:numId w:val="68"/>
        </w:numPr>
        <w:ind w:right="156" w:hanging="144"/>
      </w:pPr>
      <w:r>
        <w:t xml:space="preserve">сотрудничество с организациями и службами по работе с семьей с целью повышения воспитательной функции семьи и обеспечению  корректировки воспитания в семьях отдельных обучающихся; </w:t>
      </w:r>
      <w:r/>
    </w:p>
    <w:p>
      <w:pPr>
        <w:numPr>
          <w:ilvl w:val="0"/>
          <w:numId w:val="68"/>
        </w:numPr>
        <w:ind w:right="156" w:hanging="144"/>
      </w:pPr>
      <w:r>
        <w:t xml:space="preserve">воспитание ответственности за порученное дело; </w:t>
      </w:r>
      <w:r/>
    </w:p>
    <w:p>
      <w:pPr>
        <w:numPr>
          <w:ilvl w:val="0"/>
          <w:numId w:val="68"/>
        </w:numPr>
        <w:ind w:right="156" w:hanging="144"/>
      </w:pPr>
      <w:r>
        <w:t xml:space="preserve">формирование уважительного отношения к материальным ценностям. </w:t>
      </w:r>
      <w:r/>
    </w:p>
    <w:p>
      <w:pPr>
        <w:ind w:left="-15" w:firstLine="0"/>
        <w:spacing w:after="13"/>
      </w:pPr>
      <w:r>
        <w:rPr>
          <w:i/>
        </w:rPr>
        <w:t xml:space="preserve">Реализация путем: </w:t>
      </w:r>
      <w:r/>
    </w:p>
    <w:p>
      <w:pPr>
        <w:numPr>
          <w:ilvl w:val="0"/>
          <w:numId w:val="69"/>
        </w:numPr>
        <w:ind w:right="156" w:hanging="144"/>
      </w:pPr>
      <w:r>
        <w:t xml:space="preserve">составления и корректировки социального паспорта класса и школы; </w:t>
      </w:r>
      <w:r/>
    </w:p>
    <w:p>
      <w:pPr>
        <w:numPr>
          <w:ilvl w:val="0"/>
          <w:numId w:val="69"/>
        </w:numPr>
        <w:ind w:right="156" w:hanging="144"/>
      </w:pPr>
      <w:r>
        <w:t xml:space="preserve">выявления семей и детей, находящихся в социально опасном положении, детей «группы риска»; </w:t>
      </w:r>
      <w:r/>
    </w:p>
    <w:p>
      <w:pPr>
        <w:numPr>
          <w:ilvl w:val="0"/>
          <w:numId w:val="69"/>
        </w:numPr>
        <w:ind w:right="156" w:hanging="144"/>
      </w:pPr>
      <w:r>
        <w:t xml:space="preserve">создания банка данных неблагополучных детей, детей «группы риска»;  </w:t>
      </w:r>
      <w:r/>
    </w:p>
    <w:p>
      <w:pPr>
        <w:numPr>
          <w:ilvl w:val="0"/>
          <w:numId w:val="69"/>
        </w:numPr>
        <w:ind w:right="156" w:hanging="144"/>
      </w:pPr>
      <w:r>
        <w:t xml:space="preserve">выявления детей, систематически пропускающих уроки без уважительных причин; </w:t>
      </w:r>
      <w:r/>
    </w:p>
    <w:p>
      <w:pPr>
        <w:numPr>
          <w:ilvl w:val="0"/>
          <w:numId w:val="69"/>
        </w:numPr>
        <w:ind w:right="156" w:hanging="144"/>
      </w:pPr>
      <w:r>
        <w:t xml:space="preserve">посещения обучающихся на дому с целью изучения жилищно-бытовых условий; </w:t>
      </w:r>
      <w:r/>
    </w:p>
    <w:p>
      <w:pPr>
        <w:numPr>
          <w:ilvl w:val="0"/>
          <w:numId w:val="69"/>
        </w:numPr>
        <w:ind w:right="156" w:hanging="144"/>
        <w:spacing w:after="211"/>
      </w:pPr>
      <w:r>
        <w:t xml:space="preserve">разработки памяток «Мои права и обязанности»; оформление стенда «Безопасность» </w:t>
      </w:r>
      <w:r/>
    </w:p>
    <w:p>
      <w:pPr>
        <w:numPr>
          <w:ilvl w:val="0"/>
          <w:numId w:val="69"/>
        </w:numPr>
        <w:ind w:right="156" w:hanging="144"/>
        <w:spacing w:after="212"/>
      </w:pPr>
      <w:r>
        <w:t xml:space="preserve">проведение родительских лекториев;  </w:t>
      </w:r>
      <w:r/>
    </w:p>
    <w:p>
      <w:pPr>
        <w:numPr>
          <w:ilvl w:val="0"/>
          <w:numId w:val="69"/>
        </w:numPr>
        <w:ind w:right="156" w:hanging="144"/>
        <w:spacing w:after="212"/>
      </w:pPr>
      <w:r>
        <w:t xml:space="preserve">мероприятий в рамках «Всероссийского дня правовой помощи детям»; </w:t>
      </w:r>
      <w:r/>
    </w:p>
    <w:p>
      <w:pPr>
        <w:numPr>
          <w:ilvl w:val="0"/>
          <w:numId w:val="69"/>
        </w:numPr>
        <w:ind w:right="156" w:hanging="144"/>
      </w:pPr>
      <w:r>
        <w:t xml:space="preserve">мероприятий в рамках Межведомственной комплексной оперативно-профилактической операции "Дети России" , «Подросток»;  </w:t>
      </w:r>
      <w:r/>
    </w:p>
    <w:p>
      <w:pPr>
        <w:numPr>
          <w:ilvl w:val="0"/>
          <w:numId w:val="69"/>
        </w:numPr>
        <w:ind w:right="156" w:hanging="144"/>
      </w:pPr>
      <w:r>
        <w:t xml:space="preserve">взаимодействия с инспектором по делам несовершеннолетних; </w:t>
      </w:r>
      <w:r/>
    </w:p>
    <w:p>
      <w:pPr>
        <w:numPr>
          <w:ilvl w:val="0"/>
          <w:numId w:val="69"/>
        </w:numPr>
        <w:ind w:right="156" w:hanging="144"/>
      </w:pPr>
      <w:r>
        <w:t xml:space="preserve">вовлечения детей, состоящих на ВШУ, в общественно-значимую деятельность; </w:t>
      </w:r>
      <w:r/>
    </w:p>
    <w:p>
      <w:pPr>
        <w:numPr>
          <w:ilvl w:val="0"/>
          <w:numId w:val="69"/>
        </w:numPr>
        <w:ind w:right="156" w:hanging="144"/>
      </w:pPr>
      <w:r>
        <w:t xml:space="preserve">организации встреч с работниками прокуратуры, комиссии по делам несовершеннолетних, полиции. </w:t>
      </w:r>
      <w:r/>
    </w:p>
    <w:p>
      <w:pPr>
        <w:ind w:left="-5" w:right="4290" w:hanging="10"/>
        <w:jc w:val="left"/>
        <w:spacing w:after="4" w:line="271" w:lineRule="auto"/>
      </w:pPr>
      <w:r>
        <w:rPr>
          <w:b/>
        </w:rPr>
        <w:t xml:space="preserve"> 2. Профилактика суицидального поведения  </w:t>
      </w:r>
      <w:r>
        <w:t xml:space="preserve">Задачи воспитания: </w:t>
      </w:r>
      <w:r/>
    </w:p>
    <w:p>
      <w:pPr>
        <w:numPr>
          <w:ilvl w:val="0"/>
          <w:numId w:val="70"/>
        </w:numPr>
        <w:ind w:right="156" w:hanging="144"/>
      </w:pPr>
      <w:r>
        <w:t xml:space="preserve">оказать помощь в решении личностных проблем социализации и построении конструктивных отношений с родителями, педагогами и сверстниками; </w:t>
      </w:r>
      <w:r/>
    </w:p>
    <w:p>
      <w:pPr>
        <w:numPr>
          <w:ilvl w:val="0"/>
          <w:numId w:val="70"/>
        </w:numPr>
        <w:ind w:right="156" w:hanging="144"/>
      </w:pPr>
      <w:r>
        <w:t xml:space="preserve">содействовать профилактике неврозов;  </w:t>
      </w:r>
      <w:r/>
    </w:p>
    <w:p>
      <w:pPr>
        <w:numPr>
          <w:ilvl w:val="0"/>
          <w:numId w:val="70"/>
        </w:numPr>
        <w:ind w:right="156" w:hanging="144"/>
      </w:pPr>
      <w:r>
        <w:t xml:space="preserve">способствовать развитию навыков саморегуляции и управления стрессом.  </w:t>
      </w:r>
      <w:r/>
    </w:p>
    <w:p>
      <w:pPr>
        <w:ind w:left="-15" w:firstLine="0"/>
        <w:spacing w:after="13"/>
      </w:pPr>
      <w:r>
        <w:rPr>
          <w:i/>
        </w:rPr>
        <w:t xml:space="preserve">Реализация путем:  </w:t>
      </w:r>
      <w:r/>
    </w:p>
    <w:p>
      <w:pPr>
        <w:numPr>
          <w:ilvl w:val="0"/>
          <w:numId w:val="70"/>
        </w:numPr>
        <w:ind w:right="156" w:hanging="144"/>
      </w:pPr>
      <w:r>
        <w:t xml:space="preserve">работы школьного педагога – психолога;  </w:t>
      </w:r>
      <w:r/>
    </w:p>
    <w:p>
      <w:pPr>
        <w:numPr>
          <w:ilvl w:val="0"/>
          <w:numId w:val="70"/>
        </w:numPr>
        <w:ind w:right="156" w:hanging="144"/>
      </w:pPr>
      <w:r>
        <w:t xml:space="preserve">лекториев для педагогического коллектива; </w:t>
      </w:r>
      <w:r/>
    </w:p>
    <w:p>
      <w:pPr>
        <w:numPr>
          <w:ilvl w:val="0"/>
          <w:numId w:val="70"/>
        </w:numPr>
        <w:ind w:right="156" w:hanging="144"/>
      </w:pPr>
      <w:r>
        <w:t xml:space="preserve">индивидуальных консультаций с учителями-предметниками и классными руководителями; </w:t>
      </w:r>
      <w:r/>
    </w:p>
    <w:p>
      <w:pPr>
        <w:numPr>
          <w:ilvl w:val="0"/>
          <w:numId w:val="70"/>
        </w:numPr>
        <w:ind w:right="156" w:hanging="144"/>
      </w:pPr>
      <w:r>
        <w:t xml:space="preserve">общешкольных родительских собраний; </w:t>
      </w:r>
      <w:r/>
    </w:p>
    <w:p>
      <w:pPr>
        <w:numPr>
          <w:ilvl w:val="0"/>
          <w:numId w:val="70"/>
        </w:numPr>
        <w:ind w:right="156" w:hanging="144"/>
      </w:pPr>
      <w:r>
        <w:t xml:space="preserve">лекториев для родителей;  </w:t>
      </w:r>
      <w:r/>
    </w:p>
    <w:p>
      <w:pPr>
        <w:numPr>
          <w:ilvl w:val="0"/>
          <w:numId w:val="70"/>
        </w:numPr>
        <w:ind w:right="156" w:hanging="144"/>
      </w:pPr>
      <w:r>
        <w:t xml:space="preserve">консультаций для родителей обучающихся, оказавшихся в кризисной ситуации;  </w:t>
      </w:r>
      <w:r/>
    </w:p>
    <w:p>
      <w:pPr>
        <w:numPr>
          <w:ilvl w:val="0"/>
          <w:numId w:val="70"/>
        </w:numPr>
        <w:ind w:right="156" w:hanging="144"/>
      </w:pPr>
      <w:r>
        <w:t xml:space="preserve">мониторинга среди обучающихся по выявлению детей, находящихся в кризисной ситуации, посредством заполнения и последующего анализа «Карты факторов суицидального риска»;  </w:t>
      </w:r>
      <w:r/>
    </w:p>
    <w:p>
      <w:pPr>
        <w:numPr>
          <w:ilvl w:val="0"/>
          <w:numId w:val="70"/>
        </w:numPr>
        <w:ind w:right="156" w:hanging="144"/>
      </w:pPr>
      <w:r>
        <w:t xml:space="preserve">изучения межличностных взаимоотношений обучающихся в классных коллективах(социометрия) и выявление «изолированных» детей;  </w:t>
      </w:r>
      <w:r/>
    </w:p>
    <w:p>
      <w:pPr>
        <w:numPr>
          <w:ilvl w:val="0"/>
          <w:numId w:val="70"/>
        </w:numPr>
        <w:ind w:right="156" w:hanging="144"/>
      </w:pPr>
      <w:r>
        <w:t xml:space="preserve">комплексной психологической диагностики обучающихся проблемами обучения, развития, воспитания.  </w:t>
      </w:r>
      <w:r/>
    </w:p>
    <w:p>
      <w:pPr>
        <w:numPr>
          <w:ilvl w:val="0"/>
          <w:numId w:val="70"/>
        </w:numPr>
        <w:ind w:right="156" w:hanging="144"/>
      </w:pPr>
      <w:r>
        <w:t xml:space="preserve">тематических классных часов. </w:t>
      </w:r>
      <w:r/>
    </w:p>
    <w:p>
      <w:pPr>
        <w:numPr>
          <w:ilvl w:val="0"/>
          <w:numId w:val="70"/>
        </w:numPr>
        <w:ind w:right="156" w:hanging="144"/>
      </w:pPr>
      <w:r>
        <w:t xml:space="preserve">консультации для обучающихся, оказавшихся в кризисной ситуации;  </w:t>
      </w:r>
      <w:r/>
    </w:p>
    <w:p>
      <w:pPr>
        <w:numPr>
          <w:ilvl w:val="0"/>
          <w:numId w:val="70"/>
        </w:numPr>
        <w:ind w:right="156" w:hanging="144"/>
        <w:spacing w:line="451" w:lineRule="auto"/>
      </w:pPr>
      <w:r>
        <w:t xml:space="preserve">функционирования «Горячей линии» школьного педагога – психолога;  • информирования о действии «Телефонов доверия», памятки, инструкции. </w:t>
      </w:r>
      <w:r/>
    </w:p>
    <w:p>
      <w:pPr>
        <w:ind w:left="-5" w:right="0" w:hanging="10"/>
        <w:jc w:val="left"/>
        <w:spacing w:after="203" w:line="271" w:lineRule="auto"/>
      </w:pPr>
      <w:r>
        <w:rPr>
          <w:b/>
        </w:rPr>
        <w:t xml:space="preserve"> 3. Профилактика экстремизма и терроризма. </w:t>
      </w:r>
      <w:r/>
    </w:p>
    <w:p>
      <w:pPr>
        <w:ind w:left="-5" w:right="156"/>
      </w:pPr>
      <w:r>
        <w:t xml:space="preserve"> Задачи воспитания: </w:t>
      </w:r>
      <w:r/>
    </w:p>
    <w:p>
      <w:pPr>
        <w:numPr>
          <w:ilvl w:val="0"/>
          <w:numId w:val="71"/>
        </w:numPr>
        <w:ind w:right="156" w:hanging="149"/>
      </w:pPr>
      <w:r>
        <w:t xml:space="preserve">воспитание культуры толерантности и межнационального согласия;  </w:t>
      </w:r>
      <w:r/>
    </w:p>
    <w:p>
      <w:pPr>
        <w:numPr>
          <w:ilvl w:val="0"/>
          <w:numId w:val="71"/>
        </w:numPr>
        <w:ind w:right="156" w:hanging="149"/>
      </w:pPr>
      <w:r>
        <w:t xml:space="preserve">достижение необходимого уровня правовой культуры как основы толерантного сознания и поведения; </w:t>
      </w:r>
      <w:r/>
    </w:p>
    <w:p>
      <w:pPr>
        <w:numPr>
          <w:ilvl w:val="0"/>
          <w:numId w:val="71"/>
        </w:numPr>
        <w:ind w:right="156" w:hanging="149"/>
        <w:spacing w:after="10" w:line="270" w:lineRule="auto"/>
      </w:pPr>
      <w:r>
        <w:t xml:space="preserve">формирование в детской и молодежной среде мировоззрения и духовно-нравственной атмосферы этнокультурного взаимоуважения, основанных на принцип</w:t>
      </w:r>
      <w:r>
        <w:t xml:space="preserve">ах уважения прав и свобод человека, стремления к межэтническому миру и согласию, готовности к диалогу;  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 </w:t>
      </w:r>
      <w:r/>
    </w:p>
    <w:p>
      <w:pPr>
        <w:ind w:left="-15" w:firstLine="0"/>
        <w:spacing w:after="13"/>
      </w:pPr>
      <w:r>
        <w:rPr>
          <w:i/>
        </w:rPr>
        <w:t xml:space="preserve">Реализация путем: </w:t>
      </w:r>
      <w:r/>
    </w:p>
    <w:p>
      <w:pPr>
        <w:numPr>
          <w:ilvl w:val="0"/>
          <w:numId w:val="71"/>
        </w:numPr>
        <w:ind w:right="156" w:hanging="149"/>
      </w:pPr>
      <w:r>
        <w:t xml:space="preserve">организации плановой эвакуации обучающихся; </w:t>
      </w:r>
      <w:r/>
    </w:p>
    <w:p>
      <w:pPr>
        <w:numPr>
          <w:ilvl w:val="0"/>
          <w:numId w:val="71"/>
        </w:numPr>
        <w:ind w:right="156" w:hanging="149"/>
      </w:pPr>
      <w:r>
        <w:t xml:space="preserve">организации учебы работников по безопасности;  </w:t>
      </w:r>
      <w:r/>
    </w:p>
    <w:p>
      <w:pPr>
        <w:numPr>
          <w:ilvl w:val="0"/>
          <w:numId w:val="71"/>
        </w:numPr>
        <w:ind w:right="156" w:hanging="149"/>
      </w:pPr>
      <w:r>
        <w:t xml:space="preserve">уроков Мира, классных часов, посвященных трагедии в Беслане. </w:t>
      </w:r>
      <w:r/>
    </w:p>
    <w:p>
      <w:pPr>
        <w:numPr>
          <w:ilvl w:val="0"/>
          <w:numId w:val="71"/>
        </w:numPr>
        <w:ind w:right="156" w:hanging="149"/>
        <w:spacing w:after="212" w:line="270" w:lineRule="auto"/>
      </w:pPr>
      <w:r>
        <w:t xml:space="preserve">организации тематических классных ча</w:t>
      </w:r>
      <w:r>
        <w:t xml:space="preserve">сов по проблеме воспитания толерантности у обучающихся, по профилактике экстремизма, расовой, национальной, религиозной розни; • организации родительских собраний по проблеме воспитания толерантности у обучающихся, по профилактике проявлений экстремизма;  </w:t>
      </w:r>
      <w:r/>
    </w:p>
    <w:p>
      <w:pPr>
        <w:numPr>
          <w:ilvl w:val="0"/>
          <w:numId w:val="71"/>
        </w:numPr>
        <w:ind w:right="156" w:hanging="149"/>
        <w:spacing w:after="211"/>
      </w:pPr>
      <w:r>
        <w:t xml:space="preserve">организации уроков доброты, нравственности; </w:t>
      </w:r>
      <w:r/>
    </w:p>
    <w:p>
      <w:pPr>
        <w:numPr>
          <w:ilvl w:val="0"/>
          <w:numId w:val="71"/>
        </w:numPr>
        <w:ind w:right="156" w:hanging="149"/>
        <w:spacing w:after="214"/>
      </w:pPr>
      <w:r>
        <w:t xml:space="preserve">встречи с работниками правоохранительных органов по вопросу ответственности за участие в противоправных действиях; </w:t>
      </w:r>
      <w:r/>
    </w:p>
    <w:p>
      <w:pPr>
        <w:numPr>
          <w:ilvl w:val="0"/>
          <w:numId w:val="71"/>
        </w:numPr>
        <w:ind w:right="156" w:hanging="149"/>
        <w:spacing w:after="220"/>
      </w:pPr>
      <w:r>
        <w:t xml:space="preserve">планирования работы с учетом антикризисного плана МОУ </w:t>
      </w:r>
      <w:r>
        <w:t xml:space="preserve">«Рамешковская СОШ».</w:t>
      </w:r>
      <w:r/>
    </w:p>
    <w:p>
      <w:pPr>
        <w:ind w:left="-5" w:right="0" w:hanging="10"/>
        <w:jc w:val="left"/>
        <w:spacing w:after="203" w:line="271" w:lineRule="auto"/>
      </w:pPr>
      <w:r>
        <w:rPr>
          <w:b/>
        </w:rPr>
        <w:t xml:space="preserve">4.Профилактика алкоголизма, наркомании и табакокурения. </w:t>
      </w:r>
      <w:r/>
    </w:p>
    <w:p>
      <w:pPr>
        <w:ind w:left="-5" w:right="156"/>
        <w:spacing w:after="212"/>
      </w:pPr>
      <w:r>
        <w:t xml:space="preserve"> Задачи воспитания: </w:t>
      </w:r>
      <w:r/>
    </w:p>
    <w:p>
      <w:pPr>
        <w:numPr>
          <w:ilvl w:val="0"/>
          <w:numId w:val="71"/>
        </w:numPr>
        <w:ind w:right="156" w:hanging="149"/>
        <w:spacing w:after="165"/>
      </w:pPr>
      <w:r>
        <w:t xml:space="preserve"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родителями;  </w:t>
      </w:r>
      <w:r/>
    </w:p>
    <w:p>
      <w:pPr>
        <w:numPr>
          <w:ilvl w:val="0"/>
          <w:numId w:val="71"/>
        </w:numPr>
        <w:ind w:right="156" w:hanging="149"/>
        <w:spacing w:after="235" w:line="270" w:lineRule="auto"/>
      </w:pPr>
      <w:r>
        <w:t xml:space="preserve"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 </w:t>
      </w:r>
      <w:r/>
    </w:p>
    <w:p>
      <w:pPr>
        <w:ind w:left="134" w:right="156" w:hanging="144"/>
        <w:spacing w:after="167"/>
      </w:pP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t xml:space="preserve">повышать значимость здорового образа жизни, престижность здорового поведения через систему воспитательных мероприятий;  </w:t>
      </w:r>
      <w:r/>
    </w:p>
    <w:p>
      <w:pPr>
        <w:numPr>
          <w:ilvl w:val="0"/>
          <w:numId w:val="72"/>
        </w:numPr>
        <w:ind w:right="156" w:hanging="144"/>
        <w:spacing w:after="188" w:line="270" w:lineRule="auto"/>
      </w:pPr>
      <w:r>
        <w:t xml:space="preserve"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</w:t>
      </w:r>
      <w:r/>
    </w:p>
    <w:p>
      <w:pPr>
        <w:numPr>
          <w:ilvl w:val="0"/>
          <w:numId w:val="72"/>
        </w:numPr>
        <w:ind w:right="156" w:hanging="144"/>
        <w:spacing w:after="162"/>
      </w:pPr>
      <w:r>
        <w:t xml:space="preserve"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  </w:t>
      </w:r>
      <w:r/>
    </w:p>
    <w:p>
      <w:pPr>
        <w:numPr>
          <w:ilvl w:val="0"/>
          <w:numId w:val="72"/>
        </w:numPr>
        <w:ind w:right="156" w:hanging="144"/>
        <w:spacing w:after="207"/>
      </w:pPr>
      <w:r>
        <w:t xml:space="preserve">продолжить развитие коммуникативных и организаторских способностей обучающихся, способности противостоять негативному влиянию со стороны.  </w:t>
      </w:r>
      <w:r/>
    </w:p>
    <w:p>
      <w:pPr>
        <w:ind w:left="-15" w:firstLine="0"/>
        <w:spacing w:after="212"/>
      </w:pPr>
      <w:r>
        <w:rPr>
          <w:i/>
        </w:rPr>
        <w:t xml:space="preserve">Реализация путем: </w:t>
      </w:r>
      <w:r/>
    </w:p>
    <w:p>
      <w:pPr>
        <w:numPr>
          <w:ilvl w:val="0"/>
          <w:numId w:val="72"/>
        </w:numPr>
        <w:ind w:right="156" w:hanging="144"/>
        <w:spacing w:after="214"/>
      </w:pPr>
      <w:r>
        <w:t xml:space="preserve">установления неблагополучных, неполных, малообеспеченных семей, детей, состоящих под опекой и попечительством; </w:t>
      </w:r>
      <w:r/>
    </w:p>
    <w:p>
      <w:pPr>
        <w:numPr>
          <w:ilvl w:val="0"/>
          <w:numId w:val="72"/>
        </w:numPr>
        <w:ind w:right="156" w:hanging="144"/>
        <w:spacing w:after="209"/>
      </w:pPr>
      <w:r>
        <w:t xml:space="preserve">установления обучающихся, склонных к употреблению алкоголя, наркотиков, токсических веществ, табакокурению и проведение с ними профилактической работы; </w:t>
      </w:r>
      <w:r/>
    </w:p>
    <w:p>
      <w:pPr>
        <w:numPr>
          <w:ilvl w:val="0"/>
          <w:numId w:val="72"/>
        </w:numPr>
        <w:ind w:right="156" w:hanging="144"/>
        <w:spacing w:after="209"/>
      </w:pPr>
      <w:r>
        <w:t xml:space="preserve">совместных рейдов с сотрудниками полиции на предмет выявления мест (скоплений обучающихся), отрицательно воздействующих на детей; </w:t>
      </w:r>
      <w:r/>
    </w:p>
    <w:p>
      <w:pPr>
        <w:numPr>
          <w:ilvl w:val="0"/>
          <w:numId w:val="72"/>
        </w:numPr>
        <w:ind w:right="156" w:hanging="144"/>
        <w:spacing w:after="211"/>
      </w:pPr>
      <w:r>
        <w:t xml:space="preserve">корректировки картотеки индивидуального учёта подростков «группы риска»; </w:t>
      </w:r>
      <w:r/>
    </w:p>
    <w:p>
      <w:pPr>
        <w:numPr>
          <w:ilvl w:val="0"/>
          <w:numId w:val="72"/>
        </w:numPr>
        <w:ind w:right="156" w:hanging="144"/>
        <w:spacing w:after="211"/>
      </w:pPr>
      <w:r>
        <w:t xml:space="preserve">проведение операции «Занятость» (вовлечение в кружки, клубы, секции); </w:t>
      </w:r>
      <w:r/>
    </w:p>
    <w:p>
      <w:pPr>
        <w:numPr>
          <w:ilvl w:val="0"/>
          <w:numId w:val="72"/>
        </w:numPr>
        <w:ind w:right="156" w:hanging="144"/>
        <w:spacing w:after="211"/>
      </w:pPr>
      <w:r>
        <w:t xml:space="preserve">контроля над внеурочной занятостью обучающихся; </w:t>
      </w:r>
      <w:r/>
    </w:p>
    <w:p>
      <w:pPr>
        <w:numPr>
          <w:ilvl w:val="0"/>
          <w:numId w:val="72"/>
        </w:numPr>
        <w:ind w:right="156" w:hanging="144"/>
        <w:spacing w:after="211"/>
      </w:pPr>
      <w:r>
        <w:t xml:space="preserve">организации профилактических рейдов; </w:t>
      </w:r>
      <w:r/>
    </w:p>
    <w:p>
      <w:pPr>
        <w:numPr>
          <w:ilvl w:val="0"/>
          <w:numId w:val="72"/>
        </w:numPr>
        <w:ind w:right="156" w:hanging="144"/>
        <w:spacing w:after="169"/>
      </w:pPr>
      <w:r>
        <w:t xml:space="preserve">размещения информационно-методических материалов на сайте школы;  </w:t>
      </w:r>
      <w:r/>
    </w:p>
    <w:p>
      <w:pPr>
        <w:numPr>
          <w:ilvl w:val="0"/>
          <w:numId w:val="72"/>
        </w:numPr>
        <w:ind w:right="156" w:hanging="144"/>
        <w:spacing w:after="212" w:line="270" w:lineRule="auto"/>
      </w:pPr>
      <w:r>
        <w:t xml:space="preserve">контроля над посещаемостью учебных занятий, выявление обучающихся, не посещающих школу по неуважительным причинам, профилактическая работа с ними, своевременное реагирование; </w:t>
      </w:r>
      <w:r/>
    </w:p>
    <w:p>
      <w:pPr>
        <w:numPr>
          <w:ilvl w:val="0"/>
          <w:numId w:val="72"/>
        </w:numPr>
        <w:ind w:right="156" w:hanging="144"/>
        <w:spacing w:after="212" w:line="270" w:lineRule="auto"/>
      </w:pPr>
      <w:r>
        <w:t xml:space="preserve">организации лекториев, циклов бесед, круглых столов, тематических классных часов, акций, квестов, конкурсов для обучающихся; систематического выявления обучающихся, нарушающих Устав школы, Закон РФ «Об </w:t>
      </w:r>
      <w:r>
        <w:t xml:space="preserve">ограничении курения табака», «О защите несовершеннолетних от угрозы алкогольной зависимости и профилактике алкоголизма среди несовершеннолетних»,  другие нормативные акты, регулирующие поведение школьников и принятие мер воспитательного воздействия к ним; </w:t>
      </w:r>
      <w:r/>
    </w:p>
    <w:p>
      <w:pPr>
        <w:numPr>
          <w:ilvl w:val="0"/>
          <w:numId w:val="72"/>
        </w:numPr>
        <w:ind w:right="156" w:hanging="144"/>
        <w:spacing w:after="161"/>
      </w:pPr>
      <w:r>
        <w:t xml:space="preserve">организации семинаров с элементами тренинга по профилактике наркомании, табакокурения, алкоголизма;  </w:t>
      </w:r>
      <w:r/>
    </w:p>
    <w:p>
      <w:pPr>
        <w:numPr>
          <w:ilvl w:val="0"/>
          <w:numId w:val="72"/>
        </w:numPr>
        <w:ind w:right="156" w:hanging="144"/>
        <w:spacing w:after="209"/>
      </w:pPr>
      <w:r>
        <w:t xml:space="preserve">организации консультаций для родителей по вопросам профилактики алкоголизма, наркозависимости и лечения их последствий. </w:t>
      </w:r>
      <w:r/>
    </w:p>
    <w:p>
      <w:pPr>
        <w:numPr>
          <w:ilvl w:val="0"/>
          <w:numId w:val="72"/>
        </w:numPr>
        <w:ind w:right="156" w:hanging="144"/>
      </w:pPr>
      <w:r>
        <w:t xml:space="preserve">организации родительские собраний, лекториев, анкетирования, функционирования </w:t>
      </w:r>
      <w:r/>
    </w:p>
    <w:p>
      <w:pPr>
        <w:ind w:left="-5" w:right="156"/>
        <w:spacing w:after="169"/>
      </w:pPr>
      <w:r>
        <w:t xml:space="preserve">«Горячей линии» школьного психолога </w:t>
      </w:r>
      <w:r/>
    </w:p>
    <w:p>
      <w:pPr>
        <w:ind w:left="0" w:right="0" w:firstLine="0"/>
        <w:jc w:val="left"/>
        <w:spacing w:after="222" w:line="259" w:lineRule="auto"/>
      </w:pPr>
      <w:r>
        <w:rPr>
          <w:b/>
        </w:rPr>
        <w:t xml:space="preserve"> </w:t>
      </w:r>
      <w:r/>
    </w:p>
    <w:p>
      <w:pPr>
        <w:ind w:left="-5" w:right="0" w:hanging="10"/>
        <w:jc w:val="left"/>
        <w:spacing w:after="214" w:line="271" w:lineRule="auto"/>
      </w:pPr>
      <w:r>
        <w:rPr>
          <w:b/>
        </w:rPr>
        <w:t xml:space="preserve">2.3.3.  ОРГАНИЗАЦИОННЫЙ РАЗДЕЛ </w:t>
      </w:r>
      <w:r/>
    </w:p>
    <w:p>
      <w:pPr>
        <w:ind w:left="-5" w:right="0" w:hanging="10"/>
        <w:jc w:val="left"/>
        <w:spacing w:after="158" w:line="271" w:lineRule="auto"/>
      </w:pPr>
      <w:r>
        <w:rPr>
          <w:b/>
        </w:rPr>
        <w:t xml:space="preserve">3.1 Кадровое обеспечение </w:t>
      </w:r>
      <w:r/>
    </w:p>
    <w:p>
      <w:pPr>
        <w:ind w:left="-5" w:right="156"/>
      </w:pPr>
      <w:r>
        <w:t xml:space="preserve">Реализацию рабочей программы воспитания обеспечивают педагогические кадры, имеющие среднее профессиональное или высшее профессиональное образование: </w:t>
      </w:r>
      <w:r/>
    </w:p>
    <w:p>
      <w:pPr>
        <w:numPr>
          <w:ilvl w:val="0"/>
          <w:numId w:val="73"/>
        </w:numPr>
        <w:ind w:right="156" w:hanging="182"/>
      </w:pPr>
      <w:r>
        <w:t xml:space="preserve">Заместитель директора по учебно-воспитательной работе;  – Социальный педагог;  </w:t>
      </w:r>
      <w:r/>
    </w:p>
    <w:p>
      <w:pPr>
        <w:numPr>
          <w:ilvl w:val="0"/>
          <w:numId w:val="73"/>
        </w:numPr>
        <w:ind w:right="156" w:hanging="182"/>
      </w:pPr>
      <w:r>
        <w:t xml:space="preserve">Педагог-психолог; </w:t>
      </w:r>
      <w:r/>
    </w:p>
    <w:p>
      <w:pPr>
        <w:ind w:left="-5" w:right="156"/>
      </w:pPr>
      <w:r>
        <w:t xml:space="preserve"> –Учителя физической культуры; </w:t>
      </w:r>
      <w:r/>
    </w:p>
    <w:p>
      <w:pPr>
        <w:ind w:left="-5" w:right="156"/>
      </w:pPr>
      <w:r>
        <w:t xml:space="preserve"> –Классные руководители;  </w:t>
      </w:r>
      <w:r/>
    </w:p>
    <w:p>
      <w:pPr>
        <w:numPr>
          <w:ilvl w:val="0"/>
          <w:numId w:val="73"/>
        </w:numPr>
        <w:ind w:right="156" w:hanging="182"/>
      </w:pPr>
      <w:r>
        <w:t xml:space="preserve">Библиотекарь;  </w:t>
      </w:r>
      <w:r/>
    </w:p>
    <w:p>
      <w:pPr>
        <w:ind w:left="-5" w:right="156"/>
      </w:pPr>
      <w:r>
        <w:t xml:space="preserve">–Педагоги школы; </w:t>
      </w:r>
      <w:r/>
    </w:p>
    <w:p>
      <w:pPr>
        <w:numPr>
          <w:ilvl w:val="0"/>
          <w:numId w:val="74"/>
        </w:numPr>
        <w:ind w:right="156" w:hanging="264"/>
      </w:pPr>
      <w:r>
        <w:t xml:space="preserve">Педагог дополнительного образования. </w:t>
      </w:r>
      <w:r>
        <w:rPr>
          <w:b/>
        </w:rPr>
        <w:t xml:space="preserve"> </w:t>
      </w:r>
      <w:r/>
    </w:p>
    <w:p>
      <w:pPr>
        <w:ind w:left="711" w:right="156"/>
      </w:pPr>
      <w:r>
        <w:t xml:space="preserve">Для реализации рабочей программы воспитания привлекаются социальные партнеры: </w:t>
      </w:r>
      <w:r/>
    </w:p>
    <w:p>
      <w:pPr>
        <w:ind w:left="-5" w:right="156"/>
        <w:spacing w:after="162"/>
      </w:pPr>
      <w:r>
        <w:t xml:space="preserve">районный Дом культуры</w:t>
      </w:r>
      <w:hyperlink r:id="rId21" w:tooltip="https://www.komandirovka.ru/sights/adreapol/kraevedcheskiy-museum-imeni-e-e-shimkevicha/" w:history="1">
        <w:r>
          <w:t xml:space="preserve">,</w:t>
        </w:r>
      </w:hyperlink>
      <w:r>
        <w:t xml:space="preserve">  центральная городская детская библиотека, ДЮШ</w:t>
      </w:r>
      <w:r>
        <w:t xml:space="preserve">С</w:t>
      </w:r>
      <w:r>
        <w:t xml:space="preserve">.  </w:t>
      </w:r>
      <w:r/>
    </w:p>
    <w:p>
      <w:pPr>
        <w:ind w:left="0" w:right="0" w:firstLine="0"/>
        <w:jc w:val="left"/>
        <w:spacing w:after="235" w:line="259" w:lineRule="auto"/>
      </w:pPr>
      <w:r>
        <w:t xml:space="preserve"> </w:t>
      </w:r>
      <w:r/>
    </w:p>
    <w:p>
      <w:pPr>
        <w:ind w:left="-5" w:right="4058" w:hanging="10"/>
        <w:jc w:val="left"/>
        <w:spacing w:after="4" w:line="446" w:lineRule="auto"/>
      </w:pPr>
      <w:r>
        <w:rPr>
          <w:b/>
        </w:rPr>
        <w:t xml:space="preserve">3.2 Нормативно-методическое обеспечение </w:t>
      </w:r>
      <w:r>
        <w:t xml:space="preserve">Программа разработана с учётом: </w:t>
      </w:r>
      <w:r/>
    </w:p>
    <w:p>
      <w:pPr>
        <w:numPr>
          <w:ilvl w:val="0"/>
          <w:numId w:val="74"/>
        </w:numPr>
        <w:ind w:right="156" w:hanging="264"/>
        <w:spacing w:after="209"/>
      </w:pPr>
      <w:r>
        <w:t xml:space="preserve">Конституции Российской Федерации; </w:t>
      </w:r>
      <w:r/>
    </w:p>
    <w:p>
      <w:pPr>
        <w:numPr>
          <w:ilvl w:val="0"/>
          <w:numId w:val="74"/>
        </w:numPr>
        <w:ind w:right="156" w:hanging="264"/>
        <w:spacing w:after="211"/>
      </w:pPr>
      <w:r>
        <w:t xml:space="preserve">Федерального закона от 29.12.2012 № 273-ФЗ «Об образовании в Российской Федерации»; </w:t>
      </w:r>
      <w:r/>
    </w:p>
    <w:p>
      <w:pPr>
        <w:numPr>
          <w:ilvl w:val="0"/>
          <w:numId w:val="74"/>
        </w:numPr>
        <w:ind w:right="156" w:hanging="264"/>
      </w:pPr>
      <w:r>
        <w:t xml:space="preserve">Стратегии развития воспитания в Российской Федерации на период до 2025 года </w:t>
      </w:r>
      <w:r/>
    </w:p>
    <w:p>
      <w:pPr>
        <w:ind w:left="-5" w:right="156"/>
        <w:spacing w:after="211"/>
      </w:pPr>
      <w:r>
        <w:t xml:space="preserve">(Распоряжение Правительства Российской Федерации от 29.05.2015 № 996-р); </w:t>
      </w:r>
      <w:r/>
    </w:p>
    <w:p>
      <w:pPr>
        <w:numPr>
          <w:ilvl w:val="0"/>
          <w:numId w:val="74"/>
        </w:numPr>
        <w:ind w:right="156" w:hanging="264"/>
        <w:spacing w:after="209"/>
      </w:pPr>
      <w:r>
        <w:t xml:space="preserve">Плана мероприятий по её реализации в 2021 — 2025 годах (Распоряжение Правительства Российской Федерации от 12.11.2020 № 2945-р); </w:t>
      </w:r>
      <w:r/>
    </w:p>
    <w:p>
      <w:pPr>
        <w:numPr>
          <w:ilvl w:val="0"/>
          <w:numId w:val="74"/>
        </w:numPr>
        <w:ind w:right="156" w:hanging="264"/>
        <w:spacing w:after="209"/>
      </w:pPr>
      <w:r>
        <w:t xml:space="preserve">Стратегии национальной безопасности Российской Федерации (Указ Президента Российской Федерации от 02.07.2021 № 400); </w:t>
      </w:r>
      <w:r/>
    </w:p>
    <w:p>
      <w:pPr>
        <w:numPr>
          <w:ilvl w:val="0"/>
          <w:numId w:val="74"/>
        </w:numPr>
        <w:ind w:right="156" w:hanging="264"/>
      </w:pPr>
      <w:r>
        <w:t xml:space="preserve">федеральных государственных образовательных стандартов начального общего образования </w:t>
      </w:r>
      <w:r/>
    </w:p>
    <w:p>
      <w:pPr>
        <w:ind w:left="-5" w:right="156"/>
        <w:spacing w:after="208"/>
      </w:pPr>
      <w:r>
        <w:t xml:space="preserve">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 </w:t>
      </w:r>
      <w:r/>
    </w:p>
    <w:p>
      <w:pPr>
        <w:numPr>
          <w:ilvl w:val="0"/>
          <w:numId w:val="75"/>
        </w:numPr>
        <w:ind w:right="155" w:firstLine="711"/>
        <w:jc w:val="left"/>
        <w:spacing w:after="169"/>
      </w:pPr>
      <w:r>
        <w:t xml:space="preserve">Локальные акты МОУ </w:t>
      </w:r>
      <w:r>
        <w:t xml:space="preserve">«Рамешковская СОШ»</w:t>
      </w:r>
      <w:r>
        <w:t xml:space="preserve"> </w:t>
      </w: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175" w:line="259" w:lineRule="auto"/>
      </w:pPr>
      <w:r>
        <w:rPr>
          <w:b/>
        </w:rPr>
        <w:t xml:space="preserve"> </w:t>
      </w:r>
      <w:r/>
    </w:p>
    <w:p>
      <w:pPr>
        <w:ind w:left="-5" w:right="0" w:hanging="10"/>
        <w:jc w:val="left"/>
        <w:spacing w:after="154" w:line="271" w:lineRule="auto"/>
      </w:pPr>
      <w:r>
        <w:rPr>
          <w:b/>
        </w:rPr>
        <w:t xml:space="preserve">3.3 Требования к условиям работы с обучающимися с особыми образовательными потребностями </w:t>
      </w:r>
      <w:r/>
    </w:p>
    <w:p>
      <w:pPr>
        <w:ind w:left="-15" w:right="155" w:firstLine="711"/>
        <w:jc w:val="left"/>
        <w:spacing w:after="163" w:line="270" w:lineRule="auto"/>
      </w:pPr>
      <w:r>
        <w:t xml:space="preserve">В воспитательной работе с категориями обучающихся, имеющих особые образовательные потребности: о</w:t>
      </w:r>
      <w:r>
        <w:t xml:space="preserve">бучающихся с инвалидностью, с ОВЗ, из социально уязвимых групп, одарённых, с отклоняющимся поведением, — создаются особые условия (наличие отдельных классов, программ, привлечение детей к участие в мероприятиях, вовлечение во внеурочную деятельность др.). </w:t>
      </w:r>
      <w:r/>
    </w:p>
    <w:p>
      <w:pPr>
        <w:ind w:left="-10" w:right="156" w:firstLine="711"/>
        <w:spacing w:after="236"/>
      </w:pPr>
      <w:r>
        <w:t xml:space="preserve">Особыми задачами воспитания обучающихся с особыми образовательными потребностями являются: </w:t>
      </w:r>
      <w:r/>
    </w:p>
    <w:p>
      <w:pPr>
        <w:numPr>
          <w:ilvl w:val="3"/>
          <w:numId w:val="76"/>
        </w:numPr>
        <w:ind w:right="156" w:firstLine="711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  <w:r/>
    </w:p>
    <w:p>
      <w:pPr>
        <w:numPr>
          <w:ilvl w:val="3"/>
          <w:numId w:val="76"/>
        </w:numPr>
        <w:ind w:right="156" w:firstLine="711"/>
        <w:spacing w:after="35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  <w:r/>
    </w:p>
    <w:p>
      <w:pPr>
        <w:numPr>
          <w:ilvl w:val="3"/>
          <w:numId w:val="76"/>
        </w:numPr>
        <w:ind w:right="156" w:firstLine="711"/>
      </w:pPr>
      <w:r>
        <w:t xml:space="preserve">построение воспитательной деятельности с учётом индивидуальных особенностей и возможностей каждого обучающегося; </w:t>
      </w:r>
      <w:r/>
    </w:p>
    <w:p>
      <w:pPr>
        <w:numPr>
          <w:ilvl w:val="3"/>
          <w:numId w:val="76"/>
        </w:numPr>
        <w:ind w:right="156" w:firstLine="711"/>
        <w:spacing w:after="5" w:line="270" w:lineRule="auto"/>
      </w:pPr>
      <w:r>
        <w:t xml:space="preserve">обеспечение психолого-педагогической поддержки семей обучающихся, содействие повышению </w:t>
      </w:r>
      <w:r>
        <w:tab/>
        <w:t xml:space="preserve">уровня </w:t>
      </w:r>
      <w:r>
        <w:tab/>
        <w:t xml:space="preserve">их </w:t>
      </w:r>
      <w:r>
        <w:tab/>
        <w:t xml:space="preserve">педагогической, </w:t>
      </w:r>
      <w:r>
        <w:tab/>
        <w:t xml:space="preserve">психологической, </w:t>
      </w:r>
      <w:r>
        <w:tab/>
        <w:t xml:space="preserve">медико-социальной компетентности. </w:t>
      </w:r>
      <w:r/>
    </w:p>
    <w:p>
      <w:pPr>
        <w:ind w:left="-10" w:right="156" w:firstLine="711"/>
        <w:spacing w:after="209"/>
      </w:pPr>
      <w:r>
        <w:t xml:space="preserve">При организации воспитания обучающихся с особыми образовательными потребностями необходимо ориентироваться на: </w:t>
      </w:r>
      <w:r/>
    </w:p>
    <w:p>
      <w:pPr>
        <w:numPr>
          <w:ilvl w:val="0"/>
          <w:numId w:val="75"/>
        </w:numPr>
        <w:ind w:right="155" w:firstLine="711"/>
        <w:jc w:val="left"/>
        <w:spacing w:after="212" w:line="270" w:lineRule="auto"/>
      </w:pPr>
      <w: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  <w:r/>
    </w:p>
    <w:p>
      <w:pPr>
        <w:numPr>
          <w:ilvl w:val="0"/>
          <w:numId w:val="75"/>
        </w:numPr>
        <w:ind w:right="155" w:firstLine="711"/>
        <w:jc w:val="left"/>
        <w:spacing w:after="212" w:line="270" w:lineRule="auto"/>
      </w:pPr>
      <w:r>
        <w:t xml:space="preserve">создание оптимальных условий совместного воспитания и обучения обучающи</w:t>
      </w:r>
      <w:r>
        <w:t xml:space="preserve">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  <w:r/>
    </w:p>
    <w:p>
      <w:pPr>
        <w:numPr>
          <w:ilvl w:val="0"/>
          <w:numId w:val="75"/>
        </w:numPr>
        <w:ind w:right="155" w:firstLine="711"/>
        <w:jc w:val="left"/>
        <w:spacing w:after="162"/>
      </w:pPr>
      <w:r>
        <w:t xml:space="preserve">личностно-ориентированный подход в организации всех видов деятельности</w:t>
      </w:r>
      <w:r>
        <w:rPr>
          <w:i/>
        </w:rPr>
        <w:t xml:space="preserve"> </w:t>
      </w:r>
      <w:r>
        <w:t xml:space="preserve">обучающихся с особыми образовательными потребностями. </w:t>
      </w:r>
      <w:r/>
    </w:p>
    <w:p>
      <w:pPr>
        <w:ind w:left="711" w:right="0" w:firstLine="0"/>
        <w:jc w:val="left"/>
        <w:spacing w:after="277" w:line="259" w:lineRule="auto"/>
      </w:pPr>
      <w:r>
        <w:t xml:space="preserve"> </w:t>
      </w:r>
      <w:r/>
    </w:p>
    <w:p>
      <w:pPr>
        <w:ind w:left="-15" w:right="0" w:firstLine="0"/>
        <w:jc w:val="left"/>
        <w:spacing w:after="108" w:line="271" w:lineRule="auto"/>
      </w:pPr>
      <w:r>
        <w:rPr>
          <w:b/>
          <w:sz w:val="28"/>
        </w:rPr>
        <w:t xml:space="preserve">2.3.4 Система поощрения социальной успешности и проявлений активной жизненной позиции обучающихся </w:t>
      </w:r>
      <w:r/>
    </w:p>
    <w:p>
      <w:pPr>
        <w:ind w:left="-15" w:right="155" w:firstLine="711"/>
        <w:jc w:val="left"/>
        <w:spacing w:after="236" w:line="270" w:lineRule="auto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</w:t>
      </w:r>
      <w:r>
        <w:t xml:space="preserve">ющихся ориентации на активную жизненную позицию, инициативность, 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  <w:r/>
    </w:p>
    <w:p>
      <w:pPr>
        <w:numPr>
          <w:ilvl w:val="0"/>
          <w:numId w:val="77"/>
        </w:numPr>
        <w:ind w:right="156" w:firstLine="566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  <w:r/>
    </w:p>
    <w:p>
      <w:pPr>
        <w:numPr>
          <w:ilvl w:val="0"/>
          <w:numId w:val="77"/>
        </w:numPr>
        <w:ind w:right="156" w:firstLine="566"/>
        <w:spacing w:after="34"/>
      </w:pPr>
      <w:r>
        <w:t xml:space="preserve">соответствия процедур награждения укладу общеобразовательной организации, качеству воспитывающей среды, символике общеобразовательной организации; </w:t>
      </w:r>
      <w:r/>
    </w:p>
    <w:p>
      <w:pPr>
        <w:numPr>
          <w:ilvl w:val="0"/>
          <w:numId w:val="77"/>
        </w:numPr>
        <w:ind w:right="156" w:firstLine="566"/>
        <w:spacing w:after="38"/>
      </w:pPr>
      <w: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  <w:r/>
    </w:p>
    <w:p>
      <w:pPr>
        <w:numPr>
          <w:ilvl w:val="0"/>
          <w:numId w:val="77"/>
        </w:numPr>
        <w:ind w:right="156" w:firstLine="566"/>
      </w:pPr>
      <w:r>
        <w:t xml:space="preserve">регулирования частоты награждений (недопущение избыточности в поощрениях, чрезмерно больших групп поощряемых и т. п.); </w:t>
      </w:r>
      <w:r/>
    </w:p>
    <w:p>
      <w:pPr>
        <w:numPr>
          <w:ilvl w:val="0"/>
          <w:numId w:val="77"/>
        </w:numPr>
        <w:ind w:right="156" w:firstLine="566"/>
        <w:spacing w:after="39"/>
      </w:pPr>
      <w: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</w:t>
      </w:r>
      <w:r>
        <w:t xml:space="preserve">коллективную активность обучающихся, преодолевать межличностные противоречия между обучающимися, получившими и не получившими награды); </w:t>
      </w:r>
      <w:r/>
    </w:p>
    <w:p>
      <w:pPr>
        <w:numPr>
          <w:ilvl w:val="0"/>
          <w:numId w:val="77"/>
        </w:numPr>
        <w:ind w:right="156" w:firstLine="566"/>
        <w:spacing w:after="34"/>
      </w:pPr>
      <w:r>
        <w:t xml:space="preserve">привлечения к участию в систе</w:t>
      </w:r>
      <w:r>
        <w:t xml:space="preserve">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  <w:r/>
    </w:p>
    <w:p>
      <w:pPr>
        <w:numPr>
          <w:ilvl w:val="0"/>
          <w:numId w:val="77"/>
        </w:numPr>
        <w:ind w:right="156" w:firstLine="566"/>
      </w:pPr>
      <w: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  <w:r/>
    </w:p>
    <w:p>
      <w:pPr>
        <w:ind w:left="-15" w:right="155" w:firstLine="711"/>
        <w:jc w:val="left"/>
        <w:spacing w:after="211" w:line="270" w:lineRule="auto"/>
      </w:pPr>
      <w:r>
        <w:rPr>
          <w:b/>
        </w:rPr>
        <w:t xml:space="preserve">Формы поощрения</w:t>
      </w:r>
      <w:r>
        <w:t xml:space="preserve"> проявлений активной жизненной позиции обучающихся и социальной успешности: индивидуальные и групповые портфолио, рейтинги, благотворительная подержка. </w:t>
      </w:r>
      <w:r/>
    </w:p>
    <w:p>
      <w:pPr>
        <w:ind w:left="-15" w:right="155" w:firstLine="711"/>
        <w:jc w:val="left"/>
        <w:spacing w:after="10" w:line="270" w:lineRule="auto"/>
      </w:pPr>
      <w: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  <w:r/>
    </w:p>
    <w:p>
      <w:pPr>
        <w:ind w:left="-15" w:right="155" w:firstLine="711"/>
        <w:jc w:val="left"/>
        <w:spacing w:after="211" w:line="270" w:lineRule="auto"/>
      </w:pPr>
      <w:r>
        <w:t xml:space="preserve">Портфолио может включать артефакты при</w:t>
      </w:r>
      <w:r>
        <w:t xml:space="preserve">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  <w:r/>
    </w:p>
    <w:p>
      <w:pPr>
        <w:ind w:left="-15" w:right="155" w:firstLine="711"/>
        <w:jc w:val="left"/>
        <w:spacing w:after="165" w:line="270" w:lineRule="auto"/>
      </w:pPr>
      <w: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 </w:t>
      </w:r>
      <w:r/>
    </w:p>
    <w:p>
      <w:pPr>
        <w:ind w:left="-10" w:right="156" w:firstLine="711"/>
        <w:spacing w:after="166"/>
      </w:pPr>
      <w: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</w:t>
      </w:r>
      <w:r>
        <w:t xml:space="preserve">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 </w:t>
      </w:r>
      <w:r/>
    </w:p>
    <w:p>
      <w:pPr>
        <w:ind w:left="-10" w:right="156" w:firstLine="711"/>
        <w:spacing w:after="209"/>
      </w:pPr>
      <w:r>
        <w:t xml:space="preserve">Благотворительность предусматривает публичную презентацию благотворителей и их деятельности. </w:t>
      </w:r>
      <w:r/>
    </w:p>
    <w:p>
      <w:pPr>
        <w:ind w:left="716" w:right="156"/>
        <w:spacing w:after="211"/>
      </w:pPr>
      <w:r>
        <w:t xml:space="preserve">Для активного участия обучающихся в воспитательном процессе необходимо: </w:t>
      </w:r>
      <w:r/>
    </w:p>
    <w:p>
      <w:pPr>
        <w:numPr>
          <w:ilvl w:val="0"/>
          <w:numId w:val="78"/>
        </w:numPr>
        <w:ind w:right="156" w:hanging="206"/>
        <w:spacing w:after="216"/>
      </w:pPr>
      <w:r>
        <w:t xml:space="preserve">Систематическое освещение мероприятий воспитательного процесса на сайте школы http://andasosh-1.ucoz.ru/ и в группе VK; </w:t>
      </w:r>
      <w:r/>
    </w:p>
    <w:p>
      <w:pPr>
        <w:numPr>
          <w:ilvl w:val="0"/>
          <w:numId w:val="78"/>
        </w:numPr>
        <w:ind w:right="156" w:hanging="206"/>
        <w:spacing w:after="212"/>
      </w:pPr>
      <w:r>
        <w:t xml:space="preserve">Своевременное размещение информации по воспитательной работе на стендах школы; </w:t>
      </w:r>
      <w:r/>
    </w:p>
    <w:p>
      <w:pPr>
        <w:numPr>
          <w:ilvl w:val="0"/>
          <w:numId w:val="78"/>
        </w:numPr>
        <w:ind w:right="156" w:hanging="206"/>
        <w:spacing w:after="208"/>
      </w:pPr>
      <w:r>
        <w:t xml:space="preserve">Мониторинг результатов реализации программы воспитания на заседаниях Педагогического Совета, МО классных руководителей  </w:t>
      </w:r>
      <w:r/>
    </w:p>
    <w:p>
      <w:pPr>
        <w:numPr>
          <w:ilvl w:val="0"/>
          <w:numId w:val="78"/>
        </w:numPr>
        <w:ind w:right="156" w:hanging="206"/>
        <w:spacing w:after="210"/>
      </w:pPr>
      <w:r>
        <w:t xml:space="preserve">Информирование о возможностях для участия обучающихся в социально значимой деятельности через группы в WhatsApp,  VK; </w:t>
      </w:r>
      <w:r/>
    </w:p>
    <w:p>
      <w:pPr>
        <w:numPr>
          <w:ilvl w:val="0"/>
          <w:numId w:val="78"/>
        </w:numPr>
        <w:ind w:right="156" w:hanging="206"/>
        <w:spacing w:after="166"/>
      </w:pPr>
      <w:r>
        <w:t xml:space="preserve">Ознакомление участников образовательного процесса с программой воспитания и календарным планом воспитательной работы.</w:t>
      </w: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225" w:line="259" w:lineRule="auto"/>
      </w:pPr>
      <w:r>
        <w:rPr>
          <w:b/>
        </w:rPr>
        <w:t xml:space="preserve"> </w:t>
      </w:r>
      <w:r/>
    </w:p>
    <w:p>
      <w:pPr>
        <w:ind w:left="-5" w:right="0" w:hanging="10"/>
        <w:jc w:val="left"/>
        <w:spacing w:after="200" w:line="271" w:lineRule="auto"/>
      </w:pPr>
      <w:r>
        <w:rPr>
          <w:b/>
        </w:rPr>
        <w:t xml:space="preserve">3.5 Материально-техническое обеспечение: </w:t>
      </w:r>
      <w:r/>
    </w:p>
    <w:p>
      <w:pPr>
        <w:numPr>
          <w:ilvl w:val="0"/>
          <w:numId w:val="78"/>
        </w:numPr>
        <w:ind w:right="156" w:hanging="206"/>
      </w:pPr>
      <w:r>
        <w:t xml:space="preserve">библиотека;  </w:t>
      </w:r>
      <w:r/>
    </w:p>
    <w:p>
      <w:pPr>
        <w:numPr>
          <w:ilvl w:val="0"/>
          <w:numId w:val="78"/>
        </w:numPr>
        <w:ind w:right="156" w:hanging="206"/>
      </w:pPr>
      <w:r>
        <w:t xml:space="preserve">учебные кабинеты, оборудованные проекторами, интерактивными досками, экранами, ноутбуками;  - спортивный зал; </w:t>
      </w:r>
      <w:r/>
    </w:p>
    <w:p>
      <w:pPr>
        <w:numPr>
          <w:ilvl w:val="0"/>
          <w:numId w:val="78"/>
        </w:numPr>
        <w:ind w:right="156" w:hanging="206"/>
      </w:pPr>
      <w:r>
        <w:t xml:space="preserve">школьный стадион; </w:t>
      </w:r>
      <w:r/>
    </w:p>
    <w:p>
      <w:pPr>
        <w:ind w:left="-5" w:right="4544"/>
      </w:pPr>
      <w:r>
        <w:t xml:space="preserve">-кабинет информатики с выходом в сеть  интернет; - интернет ресурсы; </w:t>
      </w:r>
      <w:r/>
    </w:p>
    <w:p>
      <w:pPr>
        <w:numPr>
          <w:ilvl w:val="0"/>
          <w:numId w:val="78"/>
        </w:numPr>
        <w:ind w:right="156" w:hanging="206"/>
      </w:pPr>
      <w:r>
        <w:t xml:space="preserve">методические материалы. </w:t>
      </w:r>
      <w:r/>
    </w:p>
    <w:p>
      <w:pPr>
        <w:ind w:left="0" w:right="0" w:firstLine="0"/>
        <w:jc w:val="left"/>
        <w:spacing w:after="269" w:line="259" w:lineRule="auto"/>
      </w:pPr>
      <w:r>
        <w:t xml:space="preserve"> </w:t>
      </w:r>
      <w:r/>
    </w:p>
    <w:p>
      <w:pPr>
        <w:ind w:left="-15" w:right="0" w:firstLine="0"/>
        <w:jc w:val="left"/>
        <w:spacing w:after="118" w:line="271" w:lineRule="auto"/>
      </w:pPr>
      <w:r>
        <w:rPr>
          <w:b/>
          <w:sz w:val="28"/>
        </w:rPr>
        <w:t xml:space="preserve">2.3.5. Анализ воспитательного процесса </w:t>
      </w:r>
      <w:r/>
    </w:p>
    <w:p>
      <w:pPr>
        <w:ind w:left="-10" w:right="156" w:firstLine="566"/>
        <w:spacing w:after="168"/>
      </w:pPr>
      <w: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 </w:t>
      </w:r>
      <w:r/>
    </w:p>
    <w:p>
      <w:pPr>
        <w:ind w:left="-10" w:right="156" w:firstLine="566"/>
        <w:spacing w:after="209"/>
      </w:pPr>
      <w:r>
        <w:rPr>
          <w:b/>
        </w:rPr>
        <w:t xml:space="preserve">Основными принципами</w:t>
      </w:r>
      <w:r>
        <w:t xml:space="preserve">, на основе которых осуществляется анализ воспитательного процесса в школе, являются: </w:t>
      </w:r>
      <w:r/>
    </w:p>
    <w:p>
      <w:pPr>
        <w:numPr>
          <w:ilvl w:val="0"/>
          <w:numId w:val="78"/>
        </w:numPr>
        <w:ind w:right="156" w:hanging="206"/>
      </w:pPr>
      <w:r>
        <w:t xml:space="preserve">принцип гуманистической направленности осуществляемого анализа, ориентирующий </w:t>
      </w:r>
      <w:r/>
    </w:p>
    <w:p>
      <w:pPr>
        <w:ind w:left="-5" w:right="156"/>
        <w:spacing w:after="208"/>
      </w:pPr>
      <w:r>
        <w:t xml:space="preserve">на уважительное отношение как к воспитанникам, так и к педагогам, реализующим воспитательный процесс;  </w:t>
      </w:r>
      <w:r/>
    </w:p>
    <w:p>
      <w:pPr>
        <w:numPr>
          <w:ilvl w:val="0"/>
          <w:numId w:val="78"/>
        </w:numPr>
        <w:ind w:right="156" w:hanging="206"/>
        <w:spacing w:after="215" w:line="270" w:lineRule="auto"/>
      </w:pPr>
      <w:r>
        <w:t xml:space="preserve"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  <w:r/>
    </w:p>
    <w:p>
      <w:pPr>
        <w:numPr>
          <w:ilvl w:val="0"/>
          <w:numId w:val="78"/>
        </w:numPr>
        <w:ind w:right="156" w:hanging="206"/>
        <w:spacing w:after="211" w:line="270" w:lineRule="auto"/>
      </w:pPr>
      <w:r>
        <w:t xml:space="preserve">принцип развивающего характера осуществляемого анализа, ориентирующий на использование его</w:t>
      </w:r>
      <w:r>
        <w:t xml:space="preserve">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  <w:r/>
    </w:p>
    <w:p>
      <w:pPr>
        <w:numPr>
          <w:ilvl w:val="0"/>
          <w:numId w:val="78"/>
        </w:numPr>
        <w:ind w:right="156" w:hanging="206"/>
        <w:spacing w:after="212" w:line="270" w:lineRule="auto"/>
      </w:pPr>
      <w:r>
        <w:t xml:space="preserve">принцип разделенной ответственности за результаты личностно</w:t>
      </w:r>
      <w:r>
        <w:t xml:space="preserve">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  <w:r/>
    </w:p>
    <w:p>
      <w:pPr>
        <w:ind w:left="-10" w:right="156" w:firstLine="566"/>
        <w:spacing w:after="161"/>
      </w:pPr>
      <w:r>
        <w:rPr>
          <w:b/>
        </w:rPr>
        <w:t xml:space="preserve">Основными направлениями</w:t>
      </w:r>
      <w:r>
        <w:t xml:space="preserve"> анализа организуемого в школе воспитательного процесса являются следующие:  </w:t>
      </w:r>
      <w:r/>
    </w:p>
    <w:p>
      <w:pPr>
        <w:numPr>
          <w:ilvl w:val="3"/>
          <w:numId w:val="79"/>
        </w:numPr>
        <w:ind w:right="155" w:firstLine="566"/>
        <w:jc w:val="left"/>
        <w:spacing w:after="170" w:line="270" w:lineRule="auto"/>
      </w:pPr>
      <w:r>
        <w:t xml:space="preserve">Результаты воспитания, социализации и саморазвития школьников (как</w:t>
      </w:r>
      <w:r>
        <w:t xml:space="preserve">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 </w:t>
      </w:r>
      <w:r/>
    </w:p>
    <w:p>
      <w:pPr>
        <w:numPr>
          <w:ilvl w:val="3"/>
          <w:numId w:val="79"/>
        </w:numPr>
        <w:ind w:right="155" w:firstLine="566"/>
        <w:jc w:val="left"/>
        <w:spacing w:after="164" w:line="270" w:lineRule="auto"/>
      </w:pPr>
      <w:r>
        <w:t xml:space="preserve">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</w:t>
      </w:r>
      <w:r>
        <w:t xml:space="preserve">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</w:t>
      </w:r>
      <w:r>
        <w:t xml:space="preserve">значимыми взрослыми людьми, присутствует интересная, событийно насыщенная и личностно развивающая совместная деятельность обучающихся и взрослых?)  </w:t>
      </w:r>
      <w:r/>
    </w:p>
    <w:p>
      <w:pPr>
        <w:numPr>
          <w:ilvl w:val="3"/>
          <w:numId w:val="79"/>
        </w:numPr>
        <w:ind w:right="155" w:firstLine="566"/>
        <w:jc w:val="left"/>
        <w:spacing w:after="165" w:line="270" w:lineRule="auto"/>
      </w:pPr>
      <w:r>
        <w:t xml:space="preserve">Управление воспитательным процессом в образовательной организации (имеют ли педагоги чёткое представление о нормативно-методических документах, регулирующих воспитательный процесс в школе, о</w:t>
      </w:r>
      <w:r>
        <w:t xml:space="preserve">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школьниками). </w:t>
      </w:r>
      <w:r/>
    </w:p>
    <w:p>
      <w:pPr>
        <w:numPr>
          <w:ilvl w:val="3"/>
          <w:numId w:val="79"/>
        </w:numPr>
        <w:ind w:right="155" w:firstLine="566"/>
        <w:jc w:val="left"/>
        <w:spacing w:after="212" w:line="270" w:lineRule="auto"/>
      </w:pPr>
      <w:r>
        <w:t xml:space="preserve">Ресурсное обеспечение воспитательного процесса в образовательной организации (в каки</w:t>
      </w:r>
      <w:r>
        <w:t xml:space="preserve">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обновлении) </w:t>
      </w:r>
      <w:r/>
    </w:p>
    <w:p>
      <w:pPr>
        <w:ind w:left="-10" w:right="830" w:firstLine="566"/>
        <w:spacing w:after="165"/>
      </w:pPr>
      <w:r>
        <w:t xml:space="preserve">Анализ проводится заместителем директора по воспитательной работе. педагогомпсихологом, социальным педагогом, классными руководителями с привлечением актива родителей (законных представителей) обучающихся, совета обучающихся.  </w:t>
      </w:r>
      <w:r/>
    </w:p>
    <w:p>
      <w:pPr>
        <w:ind w:left="-15" w:right="155" w:firstLine="566"/>
        <w:jc w:val="left"/>
        <w:spacing w:after="118" w:line="270" w:lineRule="auto"/>
      </w:pPr>
      <w: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</w:t>
      </w:r>
      <w:r>
        <w:t xml:space="preserve">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  <w:r/>
    </w:p>
    <w:p>
      <w:pPr>
        <w:ind w:left="-15" w:right="155" w:firstLine="566"/>
        <w:jc w:val="left"/>
        <w:spacing w:after="164" w:line="270" w:lineRule="auto"/>
      </w:pPr>
      <w:r>
        <w:t xml:space="preserve"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  <w:r/>
    </w:p>
    <w:p>
      <w:pPr>
        <w:ind w:left="711" w:right="0" w:firstLine="0"/>
        <w:jc w:val="left"/>
        <w:spacing w:after="175" w:line="259" w:lineRule="auto"/>
      </w:pPr>
      <w:r>
        <w:t xml:space="preserve"> </w:t>
      </w:r>
      <w:r/>
    </w:p>
    <w:p>
      <w:pPr>
        <w:ind w:left="0" w:right="0" w:firstLine="0"/>
        <w:jc w:val="left"/>
        <w:spacing w:after="175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29" w:line="259" w:lineRule="auto"/>
      </w:pPr>
      <w:r>
        <w:t xml:space="preserve"> </w:t>
      </w:r>
      <w:r/>
    </w:p>
    <w:p>
      <w:pPr>
        <w:ind w:left="640" w:right="793" w:hanging="10"/>
        <w:jc w:val="center"/>
        <w:spacing w:after="5"/>
      </w:pPr>
      <w:r>
        <w:rPr>
          <w:b/>
        </w:rPr>
        <w:t xml:space="preserve">III. ОРГАНИЗАЦИОННЫЙ РАЗДЕЛ  </w:t>
      </w:r>
      <w:r/>
    </w:p>
    <w:p>
      <w:pPr>
        <w:ind w:left="0" w:right="96" w:firstLine="0"/>
        <w:jc w:val="center"/>
        <w:spacing w:after="25" w:line="259" w:lineRule="auto"/>
      </w:pPr>
      <w:r>
        <w:rPr>
          <w:b/>
        </w:rPr>
        <w:t xml:space="preserve"> </w:t>
      </w:r>
      <w:r/>
    </w:p>
    <w:p>
      <w:pPr>
        <w:ind w:left="716" w:right="0" w:hanging="10"/>
        <w:jc w:val="left"/>
        <w:spacing w:after="4" w:line="271" w:lineRule="auto"/>
      </w:pPr>
      <w:r>
        <w:rPr>
          <w:b/>
        </w:rPr>
        <w:t xml:space="preserve">3.1 . Федеральный учебный план основного общего образования. </w:t>
      </w:r>
      <w:r/>
    </w:p>
    <w:p>
      <w:pPr>
        <w:ind w:left="-10" w:right="156" w:firstLine="711"/>
      </w:pPr>
      <w:r>
        <w:t xml:space="preserve">Учебный план МОУ </w:t>
      </w:r>
      <w:r>
        <w:t xml:space="preserve">«Рамешковская СОШ»</w:t>
      </w:r>
      <w:r>
        <w:t xml:space="preserve"> разработан 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  <w:r/>
    </w:p>
    <w:p>
      <w:pPr>
        <w:ind w:left="-5" w:right="156"/>
      </w:pPr>
      <w:r>
        <w:t xml:space="preserve">В качестве Учебного плана МОУ </w:t>
      </w:r>
      <w:r>
        <w:t xml:space="preserve">«Рамешковская СОШ» </w:t>
      </w:r>
      <w:r>
        <w:t xml:space="preserve">взят Федеральный учебный план вариант 1. </w:t>
      </w:r>
      <w:r/>
    </w:p>
    <w:p>
      <w:pPr>
        <w:ind w:left="-10" w:right="156" w:firstLine="711"/>
      </w:pPr>
      <w:r>
        <w:t xml:space="preserve">Учебный план состоит из двух частей: обязательной части  и части, формируемой участниками образовательных отношений. </w:t>
      </w:r>
      <w:r/>
    </w:p>
    <w:p>
      <w:pPr>
        <w:ind w:left="-10" w:right="156" w:firstLine="711"/>
      </w:pPr>
      <w:r>
        <w:t xml:space="preserve">Обязательная часть федерального учебного плана определяет состав учебных п</w:t>
      </w:r>
      <w:r>
        <w:t xml:space="preserve">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  <w:r/>
    </w:p>
    <w:p>
      <w:pPr>
        <w:ind w:left="-10" w:right="156" w:firstLine="711"/>
      </w:pPr>
      <w:r>
        <w:t xml:space="preserve">Часть учебного плана, фо</w:t>
      </w:r>
      <w:r>
        <w:t xml:space="preserve">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</w:t>
      </w:r>
      <w:r>
        <w:t xml:space="preserve">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</w:t>
      </w:r>
      <w:r/>
    </w:p>
    <w:p>
      <w:pPr>
        <w:ind w:left="-10" w:right="156" w:firstLine="711"/>
      </w:pPr>
      <w:r>
        <w:t xml:space="preserve">Время, отводимое на данную часть федерального учебного плана, может быть использовано на: </w:t>
      </w:r>
      <w:r/>
    </w:p>
    <w:p>
      <w:pPr>
        <w:ind w:left="716" w:right="156"/>
      </w:pPr>
      <w:r>
        <w:t xml:space="preserve">увеличение учебных часов, предусмотренных на изучение отдельных учебных </w:t>
      </w:r>
      <w:r/>
    </w:p>
    <w:p>
      <w:pPr>
        <w:ind w:left="701" w:right="156" w:hanging="711"/>
      </w:pPr>
      <w:r>
        <w:t xml:space="preserve">предметов обязательной части, в том числе на углубленном уровне; введение специально разработанных учебных курсов, обеспечивающих интересы и </w:t>
      </w:r>
      <w:r/>
    </w:p>
    <w:p>
      <w:pPr>
        <w:ind w:left="701" w:right="276" w:hanging="711"/>
      </w:pPr>
      <w:r>
        <w:t xml:space="preserve">потребности участников образовательных отношений, в том числе этнокультурные; другие виды учебной, воспитательной, спортивной и иной деятельности обучающихся. </w:t>
      </w:r>
      <w:r/>
    </w:p>
    <w:p>
      <w:pPr>
        <w:ind w:left="-10" w:right="156" w:firstLine="711"/>
      </w:pPr>
      <w:r>
        <w:t xml:space="preserve"> В интересах обучающихся с участием обучающихся и их семей могут разрабатываться индивидуальные </w:t>
      </w:r>
      <w:r>
        <w:t xml:space="preserve">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 </w:t>
      </w:r>
      <w:r/>
    </w:p>
    <w:p>
      <w:pPr>
        <w:ind w:left="716" w:right="156"/>
      </w:pPr>
      <w:r>
        <w:t xml:space="preserve">Образовательная организация работает по 5-й учебной неделе</w:t>
      </w:r>
      <w:r>
        <w:rPr>
          <w:color w:val="ff0000"/>
        </w:rPr>
        <w:t xml:space="preserve"> </w:t>
      </w:r>
      <w:r/>
    </w:p>
    <w:p>
      <w:pPr>
        <w:ind w:left="-10" w:right="156" w:firstLine="711"/>
      </w:pPr>
      <w: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</w:t>
      </w:r>
      <w:r>
        <w:t xml:space="preserve">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 в неделю в 8 и 9 классах составляет 33 часа. </w:t>
      </w:r>
      <w:r/>
    </w:p>
    <w:p>
      <w:pPr>
        <w:ind w:left="-10" w:right="156" w:firstLine="711"/>
      </w:pPr>
      <w:r>
        <w:t xml:space="preserve"> Продолжительность учебных периодов составляет в первом полугодии не более 8 учебных недель; во втором полугодии – не более 10 учебных недель. Наиболее рациональным графиком является равномерное чередование периода учебного времени и каникул. </w:t>
      </w:r>
      <w:r/>
    </w:p>
    <w:p>
      <w:pPr>
        <w:ind w:left="-5" w:right="156"/>
      </w:pPr>
      <w:r>
        <w:t xml:space="preserve">Продолжительность каникул должна составлять  не менее 7 календарных дней. </w:t>
      </w:r>
      <w:r/>
    </w:p>
    <w:p>
      <w:pPr>
        <w:ind w:left="-10" w:right="156" w:firstLine="711"/>
      </w:pPr>
      <w:r>
        <w:t xml:space="preserve">Продолжительность урока на уровне основного общего образования составляет 40-45 минут. Для классов, в которых обучаются дети с ОВЗ, – 40 минут. Во время занятий необходим перерыв для гимнастики не менее 2 минут.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pStyle w:val="1047"/>
        <w:numPr>
          <w:ilvl w:val="0"/>
          <w:numId w:val="0"/>
        </w:numPr>
        <w:jc w:val="both"/>
        <w:spacing w:before="67" w:line="275" w:lineRule="exact"/>
        <w:rPr>
          <w:bCs/>
          <w:color w:val="auto"/>
          <w:szCs w:val="24"/>
          <w:lang w:eastAsia="en-US"/>
        </w:rPr>
      </w:pPr>
      <w:r>
        <w:t xml:space="preserve"> </w:t>
      </w:r>
      <w:r>
        <w:rPr>
          <w:bCs/>
          <w:color w:val="auto"/>
          <w:szCs w:val="24"/>
          <w:lang w:eastAsia="en-US"/>
        </w:rPr>
        <w:t xml:space="preserve">Пояснительная</w:t>
      </w:r>
      <w:r>
        <w:rPr>
          <w:bCs/>
          <w:color w:val="auto"/>
          <w:spacing w:val="-3"/>
          <w:szCs w:val="24"/>
          <w:lang w:eastAsia="en-US"/>
        </w:rPr>
        <w:t xml:space="preserve"> </w:t>
      </w:r>
      <w:r>
        <w:rPr>
          <w:bCs/>
          <w:color w:val="auto"/>
          <w:szCs w:val="24"/>
          <w:lang w:eastAsia="en-US"/>
        </w:rPr>
        <w:t xml:space="preserve">записка</w:t>
      </w:r>
      <w:r>
        <w:rPr>
          <w:bCs/>
          <w:color w:val="auto"/>
          <w:szCs w:val="24"/>
          <w:lang w:eastAsia="en-US"/>
        </w:rPr>
      </w:r>
    </w:p>
    <w:p>
      <w:pPr>
        <w:ind w:left="0" w:right="225" w:firstLine="0"/>
        <w:spacing w:after="0" w:line="276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 план основного общего образования Муниципальное общеобразовательное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учреждение «Рамешковская средняя общеобразовательная школа» (далее - учебный план)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для 5-9 классов, реализующих основную образовательную программу основного общего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образования,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соответствующую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ФГОС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ООО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(приказ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Министерства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просвещения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Российской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Федерации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31.05.2021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№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287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«Об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утверждении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федерального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государственного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образовательного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стандарта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основного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общего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образования»),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фиксирует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общий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объём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нагрузки,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максимальный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объём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аудиторной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нагрузки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обучающихся,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состав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структуру предметных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областей,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распределяет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учебное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время,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отводимое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на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освоение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 классам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учебным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предметам.</w:t>
      </w:r>
      <w:r>
        <w:rPr>
          <w:color w:val="auto"/>
          <w:szCs w:val="24"/>
          <w:lang w:eastAsia="en-US"/>
        </w:rPr>
      </w:r>
    </w:p>
    <w:p>
      <w:pPr>
        <w:ind w:left="0" w:right="224" w:firstLine="0"/>
        <w:spacing w:before="158" w:after="0" w:line="256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план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является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частью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программы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Муниципальное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общеобразовательное учреждение «Рамешковская средняя общеобразовательная школа»,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разработанной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ФГОС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основного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общего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образования,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учетом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Федеральной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программой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основного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общего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образования,</w:t>
      </w:r>
      <w:r>
        <w:rPr>
          <w:color w:val="auto"/>
          <w:spacing w:val="6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обеспечивает выполнение санитарно-эпидемиологических требований СП 2.4.3648-20 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гигиенических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нормативов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 требований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СанПиН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1.2.3685-21.</w:t>
      </w:r>
      <w:r>
        <w:rPr>
          <w:color w:val="auto"/>
          <w:szCs w:val="24"/>
          <w:lang w:eastAsia="en-US"/>
        </w:rPr>
      </w:r>
    </w:p>
    <w:p>
      <w:pPr>
        <w:ind w:left="0" w:right="326" w:firstLine="0"/>
        <w:jc w:val="left"/>
        <w:spacing w:before="155"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 план основной образовательной программы основного общего образования</w:t>
      </w:r>
      <w:r>
        <w:rPr>
          <w:color w:val="auto"/>
          <w:spacing w:val="-58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обеспечивает реализацию требований ФГОС, определяет общие рамки отбора учебного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материала, формирования перечня результатов образования и организации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образовательной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деятельности.</w:t>
      </w:r>
      <w:r>
        <w:rPr>
          <w:color w:val="auto"/>
          <w:szCs w:val="24"/>
          <w:lang w:eastAsia="en-US"/>
        </w:rPr>
      </w:r>
    </w:p>
    <w:p>
      <w:pPr>
        <w:ind w:left="0" w:right="0" w:firstLine="0"/>
        <w:jc w:val="left"/>
        <w:spacing w:before="1"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план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left="361" w:right="0"/>
        <w:jc w:val="left"/>
        <w:spacing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фиксирует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максимальный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объем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учебной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нагрузки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обучающихся;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498" w:firstLine="0"/>
        <w:jc w:val="left"/>
        <w:spacing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определяет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регламентирует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перечень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учебных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предметов,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курсов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время,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отводимое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на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их</w:t>
      </w:r>
      <w:r>
        <w:rPr>
          <w:color w:val="auto"/>
          <w:spacing w:val="2"/>
          <w:lang w:eastAsia="en-US"/>
        </w:rPr>
        <w:t xml:space="preserve"> </w:t>
      </w:r>
      <w:r>
        <w:rPr>
          <w:color w:val="auto"/>
          <w:lang w:eastAsia="en-US"/>
        </w:rPr>
        <w:t xml:space="preserve">освоение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 организацию;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left="361" w:right="0"/>
        <w:jc w:val="left"/>
        <w:spacing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распределяет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учебные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предметы,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модули,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курсы по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классам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3"/>
          <w:lang w:eastAsia="en-US"/>
        </w:rPr>
        <w:t xml:space="preserve"> </w:t>
      </w:r>
      <w:r>
        <w:rPr>
          <w:color w:val="auto"/>
          <w:lang w:eastAsia="en-US"/>
        </w:rPr>
        <w:t xml:space="preserve">учебным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годам.</w:t>
      </w:r>
      <w:r>
        <w:rPr>
          <w:color w:val="auto"/>
          <w:lang w:eastAsia="en-US"/>
        </w:rPr>
      </w:r>
    </w:p>
    <w:p>
      <w:pPr>
        <w:ind w:left="0" w:right="223" w:firstLine="0"/>
        <w:spacing w:before="2" w:after="0" w:line="276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год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предусматривает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пятилетний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нормативный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срок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освоения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программы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основного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общего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образования.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Учебный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год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Муниципальное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общеобразовательное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учреждение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«Рамешковская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средняя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общеобразовательная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школа``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начинается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01.09.2023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заканчивается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26.05.2024.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Продолжительность учебного года основного общего образования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составляет 34 недели 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5-8 классах, 33 недели в 9 классе. Продолжительность учебной недели в 5-9 классах – 5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дней.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Продолжительность</w:t>
      </w:r>
      <w:r>
        <w:rPr>
          <w:color w:val="auto"/>
          <w:spacing w:val="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урока</w:t>
      </w:r>
      <w:r>
        <w:rPr>
          <w:color w:val="auto"/>
          <w:spacing w:val="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–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40 минут.</w:t>
      </w:r>
      <w:r>
        <w:rPr>
          <w:color w:val="auto"/>
          <w:szCs w:val="24"/>
          <w:lang w:eastAsia="en-US"/>
        </w:rPr>
      </w:r>
    </w:p>
    <w:p>
      <w:pPr>
        <w:ind w:left="0" w:right="225" w:firstLine="0"/>
        <w:spacing w:before="198"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Образовательная недельная нагрузка равномерно распределена в течение учебной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недели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соответствует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требованиям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санитарных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норм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СанПиН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1.2.3685-21.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Объем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максимально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допустимой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нагрузки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течение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дня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5-6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превышает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шести</w:t>
      </w:r>
      <w:r>
        <w:rPr>
          <w:color w:val="auto"/>
          <w:spacing w:val="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уроков, а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7-9 классах</w:t>
      </w:r>
      <w:r>
        <w:rPr>
          <w:color w:val="auto"/>
          <w:spacing w:val="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–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семи</w:t>
      </w:r>
      <w:r>
        <w:rPr>
          <w:color w:val="auto"/>
          <w:spacing w:val="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уроков.</w:t>
      </w:r>
      <w:r>
        <w:rPr>
          <w:color w:val="auto"/>
          <w:szCs w:val="24"/>
          <w:lang w:eastAsia="en-US"/>
        </w:rPr>
      </w:r>
    </w:p>
    <w:p>
      <w:pPr>
        <w:ind w:left="0" w:right="229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Количество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часов,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отведенных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освоение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обучающимися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предметов,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курсов,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модулей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из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обязательной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части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части,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формируемой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участниками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отношений,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совокупности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превышает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величину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недельной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образовательной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нагрузки: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left="361" w:right="0"/>
        <w:jc w:val="left"/>
        <w:spacing w:before="1"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в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5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классе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–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29 часов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в неделю,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left="361" w:right="0"/>
        <w:jc w:val="left"/>
        <w:spacing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в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6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классе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–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30 часов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в неделю,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left="361" w:right="0"/>
        <w:jc w:val="left"/>
        <w:spacing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в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7 классе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– 32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часа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в неделю,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left="361" w:right="0"/>
        <w:jc w:val="left"/>
        <w:spacing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в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8-9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классах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–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33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часа в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неделю.</w:t>
      </w:r>
      <w:r>
        <w:rPr>
          <w:color w:val="auto"/>
          <w:lang w:eastAsia="en-US"/>
        </w:rPr>
      </w:r>
    </w:p>
    <w:p>
      <w:pPr>
        <w:ind w:left="0" w:right="0" w:firstLine="0"/>
        <w:jc w:val="left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</w:t>
      </w:r>
      <w:r>
        <w:rPr>
          <w:color w:val="auto"/>
          <w:spacing w:val="16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план</w:t>
      </w:r>
      <w:r>
        <w:rPr>
          <w:color w:val="auto"/>
          <w:spacing w:val="1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состоит</w:t>
      </w:r>
      <w:r>
        <w:rPr>
          <w:color w:val="auto"/>
          <w:spacing w:val="1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из</w:t>
      </w:r>
      <w:r>
        <w:rPr>
          <w:color w:val="auto"/>
          <w:spacing w:val="1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двух</w:t>
      </w:r>
      <w:r>
        <w:rPr>
          <w:color w:val="auto"/>
          <w:spacing w:val="19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частей</w:t>
      </w:r>
      <w:r>
        <w:rPr>
          <w:color w:val="auto"/>
          <w:spacing w:val="2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–</w:t>
      </w:r>
      <w:r>
        <w:rPr>
          <w:color w:val="auto"/>
          <w:spacing w:val="1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обязательной</w:t>
      </w:r>
      <w:r>
        <w:rPr>
          <w:color w:val="auto"/>
          <w:spacing w:val="1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части</w:t>
      </w:r>
      <w:r>
        <w:rPr>
          <w:color w:val="auto"/>
          <w:spacing w:val="1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части,</w:t>
      </w:r>
      <w:r>
        <w:rPr>
          <w:color w:val="auto"/>
          <w:spacing w:val="16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формируемой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участниками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отношений.</w:t>
      </w:r>
      <w:r>
        <w:rPr>
          <w:color w:val="auto"/>
          <w:szCs w:val="24"/>
          <w:lang w:eastAsia="en-US"/>
        </w:rPr>
      </w:r>
    </w:p>
    <w:p>
      <w:pPr>
        <w:ind w:left="0" w:right="0" w:firstLine="0"/>
        <w:jc w:val="left"/>
        <w:spacing w:after="0" w:line="240" w:lineRule="auto"/>
        <w:widowControl w:val="off"/>
        <w:rPr>
          <w:color w:val="auto"/>
          <w:sz w:val="22"/>
          <w:lang w:eastAsia="en-US"/>
        </w:rPr>
        <w:sectPr>
          <w:footnotePr/>
          <w:endnotePr/>
          <w:type w:val="nextPage"/>
          <w:pgSz w:w="11910" w:h="16840" w:orient="portrait"/>
          <w:pgMar w:top="1320" w:right="620" w:bottom="280" w:left="1480" w:header="720" w:footer="720" w:gutter="0"/>
          <w:cols w:num="1" w:sep="0" w:space="720" w:equalWidth="1"/>
          <w:docGrid w:linePitch="360"/>
        </w:sectPr>
      </w:pPr>
      <w:r>
        <w:rPr>
          <w:color w:val="auto"/>
          <w:sz w:val="22"/>
          <w:lang w:eastAsia="en-US"/>
        </w:rPr>
      </w:r>
      <w:r>
        <w:rPr>
          <w:color w:val="auto"/>
          <w:sz w:val="22"/>
          <w:lang w:eastAsia="en-US"/>
        </w:rPr>
      </w:r>
    </w:p>
    <w:p>
      <w:pPr>
        <w:ind w:left="0" w:right="227" w:firstLine="0"/>
        <w:spacing w:before="66"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Обязательная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часть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учебного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плана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определяет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состав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предметов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обязательных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областей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учебное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время,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отводимое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изучение</w:t>
      </w:r>
      <w:r>
        <w:rPr>
          <w:color w:val="auto"/>
          <w:spacing w:val="60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классам (годам) обучения.</w:t>
      </w:r>
      <w:r>
        <w:rPr>
          <w:color w:val="auto"/>
          <w:szCs w:val="24"/>
          <w:lang w:eastAsia="en-US"/>
        </w:rPr>
      </w:r>
    </w:p>
    <w:p>
      <w:pPr>
        <w:ind w:left="0" w:right="230" w:firstLine="0"/>
        <w:spacing w:before="1"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Обязательная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часть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учебного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плана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отражает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содержание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образования,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которое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обеспечивает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достижение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целей основного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общего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образования: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right="229" w:firstLine="0"/>
        <w:jc w:val="left"/>
        <w:spacing w:after="0" w:line="240" w:lineRule="auto"/>
        <w:widowControl w:val="off"/>
        <w:tabs>
          <w:tab w:val="left" w:pos="503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обеспечение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планируемых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результатов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достижению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обучающимися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целевых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установок,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знаний,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умений,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навыков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компетенций,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определяемых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личностными,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семейными, общественными, государственными потребностями, а также возможностями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обучающихся,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индивидуальными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особенностями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их развития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состояния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здоровья;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1501" w:firstLine="0"/>
        <w:jc w:val="left"/>
        <w:spacing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становление личности в ее индивидуальности, самобытности, уникальности.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Достижение</w:t>
      </w:r>
      <w:r>
        <w:rPr>
          <w:color w:val="auto"/>
          <w:spacing w:val="-6"/>
          <w:lang w:eastAsia="en-US"/>
        </w:rPr>
        <w:t xml:space="preserve"> </w:t>
      </w:r>
      <w:r>
        <w:rPr>
          <w:color w:val="auto"/>
          <w:lang w:eastAsia="en-US"/>
        </w:rPr>
        <w:t xml:space="preserve">поставленных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целей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предусматривает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решение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следующих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задач: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1" w:firstLine="0"/>
        <w:jc w:val="left"/>
        <w:spacing w:after="0" w:line="240" w:lineRule="auto"/>
        <w:widowControl w:val="off"/>
        <w:tabs>
          <w:tab w:val="left" w:pos="441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обеспечить</w:t>
      </w:r>
      <w:r>
        <w:rPr>
          <w:color w:val="auto"/>
          <w:spacing w:val="15"/>
          <w:lang w:eastAsia="en-US"/>
        </w:rPr>
        <w:t xml:space="preserve"> </w:t>
      </w:r>
      <w:r>
        <w:rPr>
          <w:color w:val="auto"/>
          <w:lang w:eastAsia="en-US"/>
        </w:rPr>
        <w:t xml:space="preserve">соответствие</w:t>
      </w:r>
      <w:r>
        <w:rPr>
          <w:color w:val="auto"/>
          <w:spacing w:val="14"/>
          <w:lang w:eastAsia="en-US"/>
        </w:rPr>
        <w:t xml:space="preserve"> </w:t>
      </w:r>
      <w:r>
        <w:rPr>
          <w:color w:val="auto"/>
          <w:lang w:eastAsia="en-US"/>
        </w:rPr>
        <w:t xml:space="preserve">основной</w:t>
      </w:r>
      <w:r>
        <w:rPr>
          <w:color w:val="auto"/>
          <w:spacing w:val="13"/>
          <w:lang w:eastAsia="en-US"/>
        </w:rPr>
        <w:t xml:space="preserve"> </w:t>
      </w:r>
      <w:r>
        <w:rPr>
          <w:color w:val="auto"/>
          <w:lang w:eastAsia="en-US"/>
        </w:rPr>
        <w:t xml:space="preserve">образовательной</w:t>
      </w:r>
      <w:r>
        <w:rPr>
          <w:color w:val="auto"/>
          <w:spacing w:val="13"/>
          <w:lang w:eastAsia="en-US"/>
        </w:rPr>
        <w:t xml:space="preserve"> </w:t>
      </w:r>
      <w:r>
        <w:rPr>
          <w:color w:val="auto"/>
          <w:lang w:eastAsia="en-US"/>
        </w:rPr>
        <w:t xml:space="preserve">программы</w:t>
      </w:r>
      <w:r>
        <w:rPr>
          <w:color w:val="auto"/>
          <w:spacing w:val="16"/>
          <w:lang w:eastAsia="en-US"/>
        </w:rPr>
        <w:t xml:space="preserve"> </w:t>
      </w:r>
      <w:r>
        <w:rPr>
          <w:color w:val="auto"/>
          <w:lang w:eastAsia="en-US"/>
        </w:rPr>
        <w:t xml:space="preserve">требованиям</w:t>
      </w:r>
      <w:r>
        <w:rPr>
          <w:color w:val="auto"/>
          <w:spacing w:val="14"/>
          <w:lang w:eastAsia="en-US"/>
        </w:rPr>
        <w:t xml:space="preserve"> </w:t>
      </w:r>
      <w:r>
        <w:rPr>
          <w:color w:val="auto"/>
          <w:lang w:eastAsia="en-US"/>
        </w:rPr>
        <w:t xml:space="preserve">ФГОС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ООО;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0" w:firstLine="0"/>
        <w:jc w:val="left"/>
        <w:spacing w:after="0" w:line="240" w:lineRule="auto"/>
        <w:widowControl w:val="off"/>
        <w:tabs>
          <w:tab w:val="left" w:pos="434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создать</w:t>
      </w:r>
      <w:r>
        <w:rPr>
          <w:color w:val="auto"/>
          <w:spacing w:val="11"/>
          <w:lang w:eastAsia="en-US"/>
        </w:rPr>
        <w:t xml:space="preserve"> </w:t>
      </w:r>
      <w:r>
        <w:rPr>
          <w:color w:val="auto"/>
          <w:lang w:eastAsia="en-US"/>
        </w:rPr>
        <w:t xml:space="preserve">условия</w:t>
      </w:r>
      <w:r>
        <w:rPr>
          <w:color w:val="auto"/>
          <w:spacing w:val="8"/>
          <w:lang w:eastAsia="en-US"/>
        </w:rPr>
        <w:t xml:space="preserve"> </w:t>
      </w:r>
      <w:r>
        <w:rPr>
          <w:color w:val="auto"/>
          <w:lang w:eastAsia="en-US"/>
        </w:rPr>
        <w:t xml:space="preserve">для</w:t>
      </w:r>
      <w:r>
        <w:rPr>
          <w:color w:val="auto"/>
          <w:spacing w:val="8"/>
          <w:lang w:eastAsia="en-US"/>
        </w:rPr>
        <w:t xml:space="preserve"> </w:t>
      </w:r>
      <w:r>
        <w:rPr>
          <w:color w:val="auto"/>
          <w:lang w:eastAsia="en-US"/>
        </w:rPr>
        <w:t xml:space="preserve">всех</w:t>
      </w:r>
      <w:r>
        <w:rPr>
          <w:color w:val="auto"/>
          <w:spacing w:val="13"/>
          <w:lang w:eastAsia="en-US"/>
        </w:rPr>
        <w:t xml:space="preserve"> </w:t>
      </w:r>
      <w:r>
        <w:rPr>
          <w:color w:val="auto"/>
          <w:lang w:eastAsia="en-US"/>
        </w:rPr>
        <w:t xml:space="preserve">участников</w:t>
      </w:r>
      <w:r>
        <w:rPr>
          <w:color w:val="auto"/>
          <w:spacing w:val="8"/>
          <w:lang w:eastAsia="en-US"/>
        </w:rPr>
        <w:t xml:space="preserve"> </w:t>
      </w:r>
      <w:r>
        <w:rPr>
          <w:color w:val="auto"/>
          <w:lang w:eastAsia="en-US"/>
        </w:rPr>
        <w:t xml:space="preserve">образовательных</w:t>
      </w:r>
      <w:r>
        <w:rPr>
          <w:color w:val="auto"/>
          <w:spacing w:val="10"/>
          <w:lang w:eastAsia="en-US"/>
        </w:rPr>
        <w:t xml:space="preserve"> </w:t>
      </w:r>
      <w:r>
        <w:rPr>
          <w:color w:val="auto"/>
          <w:lang w:eastAsia="en-US"/>
        </w:rPr>
        <w:t xml:space="preserve">отношений</w:t>
      </w:r>
      <w:r>
        <w:rPr>
          <w:color w:val="auto"/>
          <w:spacing w:val="9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8"/>
          <w:lang w:eastAsia="en-US"/>
        </w:rPr>
        <w:t xml:space="preserve"> </w:t>
      </w:r>
      <w:r>
        <w:rPr>
          <w:color w:val="auto"/>
          <w:lang w:eastAsia="en-US"/>
        </w:rPr>
        <w:t xml:space="preserve">формировании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продуктивной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 комфортной образовательной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среды;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left="361" w:right="0"/>
        <w:jc w:val="left"/>
        <w:spacing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обеспечить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преемственность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всех уровней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школьного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образования;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9" w:firstLine="0"/>
        <w:jc w:val="left"/>
        <w:spacing w:after="0" w:line="240" w:lineRule="auto"/>
        <w:widowControl w:val="off"/>
        <w:tabs>
          <w:tab w:val="left" w:pos="538" w:leader="none"/>
          <w:tab w:val="left" w:pos="539" w:leader="none"/>
          <w:tab w:val="left" w:pos="1929" w:leader="none"/>
          <w:tab w:val="left" w:pos="3437" w:leader="none"/>
          <w:tab w:val="left" w:pos="4754" w:leader="none"/>
          <w:tab w:val="left" w:pos="6472" w:leader="none"/>
          <w:tab w:val="left" w:pos="7463" w:leader="none"/>
          <w:tab w:val="left" w:pos="8971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обеспечить</w:t>
      </w:r>
      <w:r>
        <w:rPr>
          <w:color w:val="auto"/>
          <w:lang w:eastAsia="en-US"/>
        </w:rPr>
        <w:tab/>
        <w:t xml:space="preserve">доступность</w:t>
      </w:r>
      <w:r>
        <w:rPr>
          <w:color w:val="auto"/>
          <w:lang w:eastAsia="en-US"/>
        </w:rPr>
        <w:tab/>
        <w:t xml:space="preserve">получения</w:t>
      </w:r>
      <w:r>
        <w:rPr>
          <w:color w:val="auto"/>
          <w:lang w:eastAsia="en-US"/>
        </w:rPr>
        <w:tab/>
        <w:t xml:space="preserve">качественного</w:t>
      </w:r>
      <w:r>
        <w:rPr>
          <w:color w:val="auto"/>
          <w:lang w:eastAsia="en-US"/>
        </w:rPr>
        <w:tab/>
        <w:t xml:space="preserve">общего</w:t>
      </w:r>
      <w:r>
        <w:rPr>
          <w:color w:val="auto"/>
          <w:lang w:eastAsia="en-US"/>
        </w:rPr>
        <w:tab/>
        <w:t xml:space="preserve">образования</w:t>
      </w:r>
      <w:r>
        <w:rPr>
          <w:color w:val="auto"/>
          <w:lang w:eastAsia="en-US"/>
        </w:rPr>
        <w:tab/>
      </w:r>
      <w:r>
        <w:rPr>
          <w:color w:val="auto"/>
          <w:spacing w:val="-1"/>
          <w:lang w:eastAsia="en-US"/>
        </w:rPr>
        <w:t xml:space="preserve">всеми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обучающимися;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2" w:firstLine="0"/>
        <w:jc w:val="left"/>
        <w:spacing w:after="0" w:line="240" w:lineRule="auto"/>
        <w:widowControl w:val="off"/>
        <w:tabs>
          <w:tab w:val="left" w:pos="509" w:leader="none"/>
          <w:tab w:val="left" w:pos="511" w:leader="none"/>
          <w:tab w:val="left" w:pos="1871" w:leader="none"/>
          <w:tab w:val="left" w:pos="3416" w:leader="none"/>
          <w:tab w:val="left" w:pos="4653" w:leader="none"/>
          <w:tab w:val="left" w:pos="5747" w:leader="none"/>
          <w:tab w:val="left" w:pos="6085" w:leader="none"/>
          <w:tab w:val="left" w:pos="7528" w:leader="none"/>
          <w:tab w:val="left" w:pos="8284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обеспечить</w:t>
      </w:r>
      <w:r>
        <w:rPr>
          <w:color w:val="auto"/>
          <w:lang w:eastAsia="en-US"/>
        </w:rPr>
        <w:tab/>
        <w:t xml:space="preserve">эффективное</w:t>
      </w:r>
      <w:r>
        <w:rPr>
          <w:color w:val="auto"/>
          <w:lang w:eastAsia="en-US"/>
        </w:rPr>
        <w:tab/>
        <w:t xml:space="preserve">сочетание</w:t>
      </w:r>
      <w:r>
        <w:rPr>
          <w:color w:val="auto"/>
          <w:lang w:eastAsia="en-US"/>
        </w:rPr>
        <w:tab/>
        <w:t xml:space="preserve">урочных</w:t>
      </w:r>
      <w:r>
        <w:rPr>
          <w:color w:val="auto"/>
          <w:lang w:eastAsia="en-US"/>
        </w:rPr>
        <w:tab/>
        <w:t xml:space="preserve">и</w:t>
      </w:r>
      <w:r>
        <w:rPr>
          <w:color w:val="auto"/>
          <w:lang w:eastAsia="en-US"/>
        </w:rPr>
        <w:tab/>
        <w:t xml:space="preserve">внеурочных</w:t>
      </w:r>
      <w:r>
        <w:rPr>
          <w:color w:val="auto"/>
          <w:lang w:eastAsia="en-US"/>
        </w:rPr>
        <w:tab/>
        <w:t xml:space="preserve">форм</w:t>
      </w:r>
      <w:r>
        <w:rPr>
          <w:color w:val="auto"/>
          <w:lang w:eastAsia="en-US"/>
        </w:rPr>
        <w:tab/>
      </w:r>
      <w:r>
        <w:rPr>
          <w:color w:val="auto"/>
          <w:spacing w:val="-1"/>
          <w:lang w:eastAsia="en-US"/>
        </w:rPr>
        <w:t xml:space="preserve">организации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образовательной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деятельности;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left="361" w:right="0"/>
        <w:jc w:val="left"/>
        <w:spacing w:before="1"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подготовка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обучающихся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к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продолжению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образования,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социализации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подростков;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4" w:firstLine="0"/>
        <w:jc w:val="left"/>
        <w:spacing w:after="0" w:line="240" w:lineRule="auto"/>
        <w:widowControl w:val="off"/>
        <w:tabs>
          <w:tab w:val="left" w:pos="41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сохранение</w:t>
      </w:r>
      <w:r>
        <w:rPr>
          <w:color w:val="auto"/>
          <w:spacing w:val="44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47"/>
          <w:lang w:eastAsia="en-US"/>
        </w:rPr>
        <w:t xml:space="preserve"> </w:t>
      </w:r>
      <w:r>
        <w:rPr>
          <w:color w:val="auto"/>
          <w:lang w:eastAsia="en-US"/>
        </w:rPr>
        <w:t xml:space="preserve">укрепление</w:t>
      </w:r>
      <w:r>
        <w:rPr>
          <w:color w:val="auto"/>
          <w:spacing w:val="44"/>
          <w:lang w:eastAsia="en-US"/>
        </w:rPr>
        <w:t xml:space="preserve"> </w:t>
      </w:r>
      <w:r>
        <w:rPr>
          <w:color w:val="auto"/>
          <w:lang w:eastAsia="en-US"/>
        </w:rPr>
        <w:t xml:space="preserve">физического</w:t>
      </w:r>
      <w:r>
        <w:rPr>
          <w:color w:val="auto"/>
          <w:spacing w:val="46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43"/>
          <w:lang w:eastAsia="en-US"/>
        </w:rPr>
        <w:t xml:space="preserve"> </w:t>
      </w:r>
      <w:r>
        <w:rPr>
          <w:color w:val="auto"/>
          <w:lang w:eastAsia="en-US"/>
        </w:rPr>
        <w:t xml:space="preserve">психологического</w:t>
      </w:r>
      <w:r>
        <w:rPr>
          <w:color w:val="auto"/>
          <w:spacing w:val="46"/>
          <w:lang w:eastAsia="en-US"/>
        </w:rPr>
        <w:t xml:space="preserve"> </w:t>
      </w:r>
      <w:r>
        <w:rPr>
          <w:color w:val="auto"/>
          <w:lang w:eastAsia="en-US"/>
        </w:rPr>
        <w:t xml:space="preserve">здоровья</w:t>
      </w:r>
      <w:r>
        <w:rPr>
          <w:color w:val="auto"/>
          <w:spacing w:val="45"/>
          <w:lang w:eastAsia="en-US"/>
        </w:rPr>
        <w:t xml:space="preserve"> </w:t>
      </w:r>
      <w:r>
        <w:rPr>
          <w:color w:val="auto"/>
          <w:lang w:eastAsia="en-US"/>
        </w:rPr>
        <w:t xml:space="preserve">всех</w:t>
      </w:r>
      <w:r>
        <w:rPr>
          <w:color w:val="auto"/>
          <w:spacing w:val="50"/>
          <w:lang w:eastAsia="en-US"/>
        </w:rPr>
        <w:t xml:space="preserve"> </w:t>
      </w:r>
      <w:r>
        <w:rPr>
          <w:color w:val="auto"/>
          <w:lang w:eastAsia="en-US"/>
        </w:rPr>
        <w:t xml:space="preserve">участников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образовательных отношений.</w:t>
      </w:r>
      <w:r>
        <w:rPr>
          <w:color w:val="auto"/>
          <w:lang w:eastAsia="en-US"/>
        </w:rPr>
      </w:r>
    </w:p>
    <w:p>
      <w:pPr>
        <w:numPr>
          <w:ilvl w:val="0"/>
          <w:numId w:val="109"/>
        </w:numPr>
        <w:ind w:left="222" w:right="6537" w:firstLine="0"/>
        <w:jc w:val="left"/>
        <w:spacing w:before="4" w:after="0" w:line="240" w:lineRule="auto"/>
        <w:widowControl w:val="off"/>
        <w:rPr>
          <w:b/>
          <w:bCs/>
          <w:color w:val="auto"/>
          <w:szCs w:val="24"/>
          <w:lang w:eastAsia="en-US"/>
        </w:rPr>
        <w:outlineLvl w:val="0"/>
      </w:pPr>
      <w:r>
        <w:rPr>
          <w:b/>
          <w:bCs/>
          <w:color w:val="auto"/>
          <w:szCs w:val="24"/>
          <w:lang w:eastAsia="en-US"/>
        </w:rPr>
        <w:t xml:space="preserve">Структура Учебного плана.</w:t>
      </w:r>
      <w:r>
        <w:rPr>
          <w:b/>
          <w:bCs/>
          <w:color w:val="auto"/>
          <w:spacing w:val="-57"/>
          <w:szCs w:val="24"/>
          <w:lang w:eastAsia="en-US"/>
        </w:rPr>
        <w:t xml:space="preserve"> </w:t>
      </w:r>
      <w:r>
        <w:rPr>
          <w:b/>
          <w:bCs/>
          <w:color w:val="auto"/>
          <w:szCs w:val="24"/>
          <w:lang w:eastAsia="en-US"/>
        </w:rPr>
        <w:t xml:space="preserve">Обязательная</w:t>
      </w:r>
      <w:r>
        <w:rPr>
          <w:b/>
          <w:bCs/>
          <w:color w:val="auto"/>
          <w:spacing w:val="-1"/>
          <w:szCs w:val="24"/>
          <w:lang w:eastAsia="en-US"/>
        </w:rPr>
        <w:t xml:space="preserve"> </w:t>
      </w:r>
      <w:r>
        <w:rPr>
          <w:b/>
          <w:bCs/>
          <w:color w:val="auto"/>
          <w:szCs w:val="24"/>
          <w:lang w:eastAsia="en-US"/>
        </w:rPr>
        <w:t xml:space="preserve">часть.</w:t>
      </w:r>
      <w:r>
        <w:rPr>
          <w:b/>
          <w:bCs/>
          <w:color w:val="auto"/>
          <w:szCs w:val="24"/>
          <w:lang w:eastAsia="en-US"/>
        </w:rPr>
      </w:r>
    </w:p>
    <w:p>
      <w:pPr>
        <w:ind w:left="0" w:right="224" w:firstLine="0"/>
        <w:jc w:val="left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Обязательная</w:t>
      </w:r>
      <w:r>
        <w:rPr>
          <w:color w:val="auto"/>
          <w:spacing w:val="2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часть</w:t>
      </w:r>
      <w:r>
        <w:rPr>
          <w:color w:val="auto"/>
          <w:spacing w:val="3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учебного</w:t>
      </w:r>
      <w:r>
        <w:rPr>
          <w:color w:val="auto"/>
          <w:spacing w:val="28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плана</w:t>
      </w:r>
      <w:r>
        <w:rPr>
          <w:color w:val="auto"/>
          <w:spacing w:val="28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6-9</w:t>
      </w:r>
      <w:r>
        <w:rPr>
          <w:color w:val="auto"/>
          <w:spacing w:val="28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классов</w:t>
      </w:r>
      <w:r>
        <w:rPr>
          <w:color w:val="auto"/>
          <w:spacing w:val="30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включает</w:t>
      </w:r>
      <w:r>
        <w:rPr>
          <w:color w:val="auto"/>
          <w:spacing w:val="3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30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себя</w:t>
      </w:r>
      <w:r>
        <w:rPr>
          <w:color w:val="auto"/>
          <w:spacing w:val="28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10</w:t>
      </w:r>
      <w:r>
        <w:rPr>
          <w:color w:val="auto"/>
          <w:spacing w:val="3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предметных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областей; в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5 классе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– 9</w:t>
      </w:r>
      <w:r>
        <w:rPr>
          <w:color w:val="auto"/>
          <w:spacing w:val="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областей.</w:t>
      </w:r>
      <w:r>
        <w:rPr>
          <w:color w:val="auto"/>
          <w:szCs w:val="24"/>
          <w:lang w:eastAsia="en-US"/>
        </w:rPr>
      </w:r>
    </w:p>
    <w:p>
      <w:pPr>
        <w:ind w:left="0" w:right="225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Предметная область «</w:t>
      </w:r>
      <w:r>
        <w:rPr>
          <w:b/>
          <w:color w:val="auto"/>
          <w:szCs w:val="24"/>
          <w:lang w:eastAsia="en-US"/>
        </w:rPr>
        <w:t xml:space="preserve">Русский язык и литература</w:t>
      </w:r>
      <w:r>
        <w:rPr>
          <w:color w:val="auto"/>
          <w:szCs w:val="24"/>
          <w:lang w:eastAsia="en-US"/>
        </w:rPr>
        <w:t xml:space="preserve">» представлена предметами: «Русский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язык» по 5 часов в неделю в 5 классе, по 6 часов – в 6 классе, по 4 часа – в 7 классе, по 3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часа в неделю в 8 и 9</w:t>
      </w:r>
      <w:r>
        <w:rPr>
          <w:color w:val="auto"/>
          <w:spacing w:val="60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классах; «Литература» по 3 часа в неделю в 5, 6 и 9 классах, по 2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часа -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8 и 7 классах.</w:t>
      </w:r>
      <w:r>
        <w:rPr>
          <w:color w:val="auto"/>
          <w:szCs w:val="24"/>
          <w:lang w:eastAsia="en-US"/>
        </w:rPr>
      </w:r>
    </w:p>
    <w:p>
      <w:pPr>
        <w:ind w:left="0" w:right="226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Целевые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установки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требований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результатам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освоения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 с ФГОС ООО: изучение предметной области «Русский язык и литература» -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языка, как знаковой системы, лежащей в основе человеческого общения, формирования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российской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гражданской,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этнической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социальной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идентичности,</w:t>
      </w:r>
      <w:r>
        <w:rPr>
          <w:color w:val="auto"/>
          <w:spacing w:val="6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позволяющей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понимать, быть понятым, выражать внутренний мир человека, в том числе при помощи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альтернативных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средств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коммуникации, должно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обеспечить:</w:t>
      </w:r>
      <w:r>
        <w:rPr>
          <w:color w:val="auto"/>
          <w:szCs w:val="24"/>
          <w:lang w:eastAsia="en-US"/>
        </w:rPr>
      </w:r>
    </w:p>
    <w:p>
      <w:pPr>
        <w:numPr>
          <w:ilvl w:val="1"/>
          <w:numId w:val="110"/>
        </w:numPr>
        <w:ind w:left="1001" w:right="233"/>
        <w:jc w:val="left"/>
        <w:spacing w:before="1" w:after="0" w:line="237" w:lineRule="auto"/>
        <w:widowControl w:val="off"/>
        <w:tabs>
          <w:tab w:val="left" w:pos="100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Осознание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тесной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связи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между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языковым,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литературным,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интеллектуальным,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духовно-нравственным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развитием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личности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ее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социальным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ростом;</w:t>
      </w:r>
      <w:r>
        <w:rPr>
          <w:color w:val="auto"/>
          <w:lang w:eastAsia="en-US"/>
        </w:rPr>
      </w:r>
    </w:p>
    <w:p>
      <w:pPr>
        <w:numPr>
          <w:ilvl w:val="1"/>
          <w:numId w:val="110"/>
        </w:numPr>
        <w:ind w:left="1001" w:right="231"/>
        <w:jc w:val="left"/>
        <w:spacing w:before="5" w:after="0" w:line="237" w:lineRule="auto"/>
        <w:widowControl w:val="off"/>
        <w:tabs>
          <w:tab w:val="left" w:pos="100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Включение 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культурно-языковое поле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русской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общечеловеческой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культуры,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воспитание ценностного отношения к русскому языку как носителю культуры, как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государственному</w:t>
      </w:r>
      <w:r>
        <w:rPr>
          <w:color w:val="auto"/>
          <w:spacing w:val="-6"/>
          <w:lang w:eastAsia="en-US"/>
        </w:rPr>
        <w:t xml:space="preserve"> </w:t>
      </w:r>
      <w:r>
        <w:rPr>
          <w:color w:val="auto"/>
          <w:lang w:eastAsia="en-US"/>
        </w:rPr>
        <w:t xml:space="preserve">языку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РФ,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языку</w:t>
      </w:r>
      <w:r>
        <w:rPr>
          <w:color w:val="auto"/>
          <w:spacing w:val="-6"/>
          <w:lang w:eastAsia="en-US"/>
        </w:rPr>
        <w:t xml:space="preserve"> </w:t>
      </w:r>
      <w:r>
        <w:rPr>
          <w:color w:val="auto"/>
          <w:lang w:eastAsia="en-US"/>
        </w:rPr>
        <w:t xml:space="preserve">межнационального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общения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народов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России;</w:t>
      </w:r>
      <w:r>
        <w:rPr>
          <w:color w:val="auto"/>
          <w:lang w:eastAsia="en-US"/>
        </w:rPr>
      </w:r>
    </w:p>
    <w:p>
      <w:pPr>
        <w:numPr>
          <w:ilvl w:val="1"/>
          <w:numId w:val="110"/>
        </w:numPr>
        <w:ind w:left="1001" w:right="225"/>
        <w:jc w:val="left"/>
        <w:spacing w:before="5" w:after="0" w:line="240" w:lineRule="auto"/>
        <w:widowControl w:val="off"/>
        <w:tabs>
          <w:tab w:val="left" w:pos="100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Приобщение к российскому литературному наследию и через него – к сокровищам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отечественной и мировой культуры; формирование причастности к национальным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свершениям,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традициям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осознание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исторической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преемственности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поколений;</w:t>
      </w:r>
      <w:r>
        <w:rPr>
          <w:color w:val="auto"/>
          <w:lang w:eastAsia="en-US"/>
        </w:rPr>
      </w:r>
    </w:p>
    <w:p>
      <w:pPr>
        <w:numPr>
          <w:ilvl w:val="1"/>
          <w:numId w:val="110"/>
        </w:numPr>
        <w:ind w:left="1001" w:right="229"/>
        <w:jc w:val="left"/>
        <w:spacing w:before="1" w:after="0" w:line="240" w:lineRule="auto"/>
        <w:widowControl w:val="off"/>
        <w:tabs>
          <w:tab w:val="left" w:pos="100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Обогащение активного и потенциального словарного запаса, развитие культуры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владения русским литературным языком во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всей полноте его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функциональных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возможностей в соответствии с нормами устной и письменной речи, правилами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русского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речевого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этикета;</w:t>
      </w:r>
      <w:r>
        <w:rPr>
          <w:color w:val="auto"/>
          <w:lang w:eastAsia="en-US"/>
        </w:rPr>
      </w:r>
    </w:p>
    <w:p>
      <w:pPr>
        <w:numPr>
          <w:ilvl w:val="1"/>
          <w:numId w:val="110"/>
        </w:numPr>
        <w:ind w:left="1001" w:right="233"/>
        <w:jc w:val="left"/>
        <w:spacing w:before="2" w:after="0" w:line="237" w:lineRule="auto"/>
        <w:widowControl w:val="off"/>
        <w:tabs>
          <w:tab w:val="left" w:pos="100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Получение знаний о русском языке как системе и как развивающемся явлении, 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его</w:t>
      </w:r>
      <w:r>
        <w:rPr>
          <w:color w:val="auto"/>
          <w:spacing w:val="14"/>
          <w:lang w:eastAsia="en-US"/>
        </w:rPr>
        <w:t xml:space="preserve"> </w:t>
      </w:r>
      <w:r>
        <w:rPr>
          <w:color w:val="auto"/>
          <w:lang w:eastAsia="en-US"/>
        </w:rPr>
        <w:t xml:space="preserve">уровнях</w:t>
      </w:r>
      <w:r>
        <w:rPr>
          <w:color w:val="auto"/>
          <w:spacing w:val="14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3"/>
          <w:lang w:eastAsia="en-US"/>
        </w:rPr>
        <w:t xml:space="preserve"> </w:t>
      </w:r>
      <w:r>
        <w:rPr>
          <w:color w:val="auto"/>
          <w:lang w:eastAsia="en-US"/>
        </w:rPr>
        <w:t xml:space="preserve">единицах,</w:t>
      </w:r>
      <w:r>
        <w:rPr>
          <w:color w:val="auto"/>
          <w:spacing w:val="12"/>
          <w:lang w:eastAsia="en-US"/>
        </w:rPr>
        <w:t xml:space="preserve"> </w:t>
      </w:r>
      <w:r>
        <w:rPr>
          <w:color w:val="auto"/>
          <w:lang w:eastAsia="en-US"/>
        </w:rPr>
        <w:t xml:space="preserve">о</w:t>
      </w:r>
      <w:r>
        <w:rPr>
          <w:color w:val="auto"/>
          <w:spacing w:val="10"/>
          <w:lang w:eastAsia="en-US"/>
        </w:rPr>
        <w:t xml:space="preserve"> </w:t>
      </w:r>
      <w:r>
        <w:rPr>
          <w:color w:val="auto"/>
          <w:lang w:eastAsia="en-US"/>
        </w:rPr>
        <w:t xml:space="preserve">закономерностях</w:t>
      </w:r>
      <w:r>
        <w:rPr>
          <w:color w:val="auto"/>
          <w:spacing w:val="12"/>
          <w:lang w:eastAsia="en-US"/>
        </w:rPr>
        <w:t xml:space="preserve"> </w:t>
      </w:r>
      <w:r>
        <w:rPr>
          <w:color w:val="auto"/>
          <w:lang w:eastAsia="en-US"/>
        </w:rPr>
        <w:t xml:space="preserve">его</w:t>
      </w:r>
      <w:r>
        <w:rPr>
          <w:color w:val="auto"/>
          <w:spacing w:val="12"/>
          <w:lang w:eastAsia="en-US"/>
        </w:rPr>
        <w:t xml:space="preserve"> </w:t>
      </w:r>
      <w:r>
        <w:rPr>
          <w:color w:val="auto"/>
          <w:lang w:eastAsia="en-US"/>
        </w:rPr>
        <w:t xml:space="preserve">функционирования,</w:t>
      </w:r>
      <w:r>
        <w:rPr>
          <w:color w:val="auto"/>
          <w:spacing w:val="12"/>
          <w:lang w:eastAsia="en-US"/>
        </w:rPr>
        <w:t xml:space="preserve"> </w:t>
      </w:r>
      <w:r>
        <w:rPr>
          <w:color w:val="auto"/>
          <w:lang w:eastAsia="en-US"/>
        </w:rPr>
        <w:t xml:space="preserve">освоение</w:t>
      </w:r>
      <w:r>
        <w:rPr>
          <w:color w:val="auto"/>
          <w:lang w:eastAsia="en-US"/>
        </w:rPr>
      </w:r>
    </w:p>
    <w:p>
      <w:pPr>
        <w:ind w:left="0" w:right="0" w:firstLine="0"/>
        <w:spacing w:after="0" w:line="237" w:lineRule="auto"/>
        <w:widowControl w:val="off"/>
        <w:rPr>
          <w:color w:val="auto"/>
          <w:lang w:eastAsia="en-US"/>
        </w:rPr>
        <w:sectPr>
          <w:footnotePr/>
          <w:endnotePr/>
          <w:type w:val="nextPage"/>
          <w:pgSz w:w="11910" w:h="16840" w:orient="portrait"/>
          <w:pgMar w:top="1040" w:right="620" w:bottom="280" w:left="1480" w:header="720" w:footer="720" w:gutter="0"/>
          <w:cols w:num="1" w:sep="0" w:space="720" w:equalWidth="1"/>
          <w:docGrid w:linePitch="360"/>
        </w:sect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</w:p>
    <w:p>
      <w:pPr>
        <w:ind w:left="0" w:right="228" w:firstLine="0"/>
        <w:spacing w:before="66"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базовых понятий лингвистики, формирование аналитических умений в отношении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языковых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единиц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-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текстов,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разных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функционально-смысловых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типов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жанров.</w:t>
      </w:r>
      <w:r>
        <w:rPr>
          <w:color w:val="auto"/>
          <w:szCs w:val="24"/>
          <w:lang w:eastAsia="en-US"/>
        </w:rPr>
      </w:r>
    </w:p>
    <w:p>
      <w:pPr>
        <w:ind w:left="0" w:right="0" w:firstLine="0"/>
        <w:spacing w:after="0" w:line="240" w:lineRule="auto"/>
        <w:widowControl w:val="off"/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Предметная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область</w:t>
      </w:r>
      <w:r>
        <w:rPr>
          <w:color w:val="auto"/>
          <w:spacing w:val="3"/>
          <w:lang w:eastAsia="en-US"/>
        </w:rPr>
        <w:t xml:space="preserve"> </w:t>
      </w:r>
      <w:r>
        <w:rPr>
          <w:color w:val="auto"/>
          <w:lang w:eastAsia="en-US"/>
        </w:rPr>
        <w:t xml:space="preserve">«</w:t>
      </w:r>
      <w:r>
        <w:rPr>
          <w:b/>
          <w:color w:val="auto"/>
          <w:lang w:eastAsia="en-US"/>
        </w:rPr>
        <w:t xml:space="preserve">Родной</w:t>
      </w:r>
      <w:r>
        <w:rPr>
          <w:b/>
          <w:color w:val="auto"/>
          <w:spacing w:val="-2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язык</w:t>
      </w:r>
      <w:r>
        <w:rPr>
          <w:b/>
          <w:color w:val="auto"/>
          <w:spacing w:val="-2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и</w:t>
      </w:r>
      <w:r>
        <w:rPr>
          <w:b/>
          <w:color w:val="auto"/>
          <w:spacing w:val="-2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родная</w:t>
      </w:r>
      <w:r>
        <w:rPr>
          <w:b/>
          <w:color w:val="auto"/>
          <w:spacing w:val="-2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литература</w:t>
      </w:r>
      <w:r>
        <w:rPr>
          <w:color w:val="auto"/>
          <w:lang w:eastAsia="en-US"/>
        </w:rPr>
        <w:t xml:space="preserve">»</w:t>
      </w:r>
      <w:r>
        <w:rPr>
          <w:color w:val="auto"/>
          <w:lang w:eastAsia="en-US"/>
        </w:rPr>
      </w:r>
    </w:p>
    <w:p>
      <w:pPr>
        <w:ind w:left="0" w:right="226" w:firstLine="0"/>
        <w:spacing w:before="1"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ФГОС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ООО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2021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года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преподавание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этих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предметов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5-9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осуществляется в соответствии с возможностями ОО и запросами родителей (законных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представителей) несовершеннолетних обучающихся, поэтому в 2023-2024 учебном году 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учебном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плане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5-9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классов эта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образовательная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область отсутствует.</w:t>
      </w:r>
      <w:r>
        <w:rPr>
          <w:color w:val="auto"/>
          <w:szCs w:val="24"/>
          <w:lang w:eastAsia="en-US"/>
        </w:rPr>
      </w:r>
    </w:p>
    <w:p>
      <w:pPr>
        <w:ind w:left="0" w:right="228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Предметная область «</w:t>
      </w:r>
      <w:r>
        <w:rPr>
          <w:b/>
          <w:color w:val="auto"/>
          <w:szCs w:val="24"/>
          <w:lang w:eastAsia="en-US"/>
        </w:rPr>
        <w:t xml:space="preserve">Иностранные языки</w:t>
      </w:r>
      <w:r>
        <w:rPr>
          <w:color w:val="auto"/>
          <w:szCs w:val="24"/>
          <w:lang w:eastAsia="en-US"/>
        </w:rPr>
        <w:t xml:space="preserve">» представлена предметами «Немецкий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язык»</w:t>
      </w:r>
      <w:r>
        <w:rPr>
          <w:color w:val="auto"/>
          <w:spacing w:val="-9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«Второй иностранный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язык (английский)».</w:t>
      </w:r>
      <w:r>
        <w:rPr>
          <w:color w:val="auto"/>
          <w:szCs w:val="24"/>
          <w:lang w:eastAsia="en-US"/>
        </w:rPr>
      </w:r>
    </w:p>
    <w:p>
      <w:pPr>
        <w:ind w:left="0" w:right="0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На</w:t>
      </w:r>
      <w:r>
        <w:rPr>
          <w:color w:val="auto"/>
          <w:spacing w:val="1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изучение</w:t>
      </w:r>
      <w:r>
        <w:rPr>
          <w:color w:val="auto"/>
          <w:spacing w:val="1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предмета</w:t>
      </w:r>
      <w:r>
        <w:rPr>
          <w:color w:val="auto"/>
          <w:spacing w:val="19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«Немецкий</w:t>
      </w:r>
      <w:r>
        <w:rPr>
          <w:color w:val="auto"/>
          <w:spacing w:val="16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язык»</w:t>
      </w:r>
      <w:r>
        <w:rPr>
          <w:color w:val="auto"/>
          <w:spacing w:val="9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отводится</w:t>
      </w:r>
      <w:r>
        <w:rPr>
          <w:color w:val="auto"/>
          <w:spacing w:val="1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</w:t>
      </w:r>
      <w:r>
        <w:rPr>
          <w:color w:val="auto"/>
          <w:spacing w:val="1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3</w:t>
      </w:r>
      <w:r>
        <w:rPr>
          <w:color w:val="auto"/>
          <w:spacing w:val="1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часа</w:t>
      </w:r>
      <w:r>
        <w:rPr>
          <w:color w:val="auto"/>
          <w:spacing w:val="1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неделю</w:t>
      </w:r>
      <w:r>
        <w:rPr>
          <w:color w:val="auto"/>
          <w:spacing w:val="1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5</w:t>
      </w:r>
      <w:r>
        <w:rPr>
          <w:color w:val="auto"/>
          <w:spacing w:val="2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–</w:t>
      </w:r>
      <w:r>
        <w:rPr>
          <w:color w:val="auto"/>
          <w:spacing w:val="1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9</w:t>
      </w:r>
      <w:r>
        <w:rPr>
          <w:color w:val="auto"/>
          <w:spacing w:val="1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классах.</w:t>
      </w:r>
      <w:r>
        <w:rPr>
          <w:color w:val="auto"/>
          <w:szCs w:val="24"/>
          <w:lang w:eastAsia="en-US"/>
        </w:rPr>
      </w:r>
    </w:p>
    <w:p>
      <w:pPr>
        <w:ind w:left="0" w:right="0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Изучение</w:t>
      </w:r>
      <w:r>
        <w:rPr>
          <w:color w:val="auto"/>
          <w:spacing w:val="-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предметной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«Иностранные</w:t>
      </w:r>
      <w:r>
        <w:rPr>
          <w:color w:val="auto"/>
          <w:spacing w:val="-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языки»</w:t>
      </w:r>
      <w:r>
        <w:rPr>
          <w:color w:val="auto"/>
          <w:spacing w:val="-10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обеспечивает,</w:t>
      </w:r>
      <w:r>
        <w:rPr>
          <w:color w:val="auto"/>
          <w:spacing w:val="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должно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обеспечить: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right="233" w:firstLine="0"/>
        <w:jc w:val="left"/>
        <w:spacing w:after="0" w:line="240" w:lineRule="auto"/>
        <w:widowControl w:val="off"/>
        <w:tabs>
          <w:tab w:val="left" w:pos="367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приобщение к культурному наследию стран изучаемого иностранного языка, воспитание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ценностного отношения к иностранному языку как инструменту познания и достижения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взаимопонимания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между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людьми и народами;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9" w:firstLine="0"/>
        <w:jc w:val="left"/>
        <w:spacing w:after="0" w:line="240" w:lineRule="auto"/>
        <w:widowControl w:val="off"/>
        <w:tabs>
          <w:tab w:val="left" w:pos="443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осознание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тесной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связи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между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овладением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иностранными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языками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личностным,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социальным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профессиональном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ростом;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7" w:firstLine="0"/>
        <w:jc w:val="left"/>
        <w:spacing w:after="0" w:line="240" w:lineRule="auto"/>
        <w:widowControl w:val="off"/>
        <w:tabs>
          <w:tab w:val="left" w:pos="431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коммуникативной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иноязычной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компетенции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(говорение,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аудирование,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чтение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письмо),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необходимой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для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успешной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социализации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самореализации;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0" w:firstLine="0"/>
        <w:jc w:val="left"/>
        <w:spacing w:after="0" w:line="240" w:lineRule="auto"/>
        <w:widowControl w:val="off"/>
        <w:tabs>
          <w:tab w:val="left" w:pos="40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обогащение активного и потенциального словарного запаса, развитие у обучающихся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культуры владения иностранным языком в соответствии с требованиями к нормам устной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письменной речи, правилами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речевого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этикета.</w:t>
      </w:r>
      <w:r>
        <w:rPr>
          <w:color w:val="auto"/>
          <w:lang w:eastAsia="en-US"/>
        </w:rPr>
      </w:r>
    </w:p>
    <w:p>
      <w:pPr>
        <w:ind w:left="0" w:right="0" w:firstLine="0"/>
        <w:spacing w:before="1"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«Второй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иностранный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язык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(английский)»</w:t>
      </w:r>
      <w:r>
        <w:rPr>
          <w:color w:val="auto"/>
          <w:spacing w:val="49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изучается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9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классе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1</w:t>
      </w:r>
      <w:r>
        <w:rPr>
          <w:color w:val="auto"/>
          <w:spacing w:val="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неделю.</w:t>
      </w:r>
      <w:r>
        <w:rPr>
          <w:color w:val="auto"/>
          <w:szCs w:val="24"/>
          <w:lang w:eastAsia="en-US"/>
        </w:rPr>
      </w:r>
    </w:p>
    <w:p>
      <w:pPr>
        <w:ind w:left="0" w:right="0" w:firstLine="0"/>
        <w:spacing w:after="0" w:line="240" w:lineRule="auto"/>
        <w:widowControl w:val="off"/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Предметная</w:t>
      </w:r>
      <w:r>
        <w:rPr>
          <w:color w:val="auto"/>
          <w:spacing w:val="46"/>
          <w:lang w:eastAsia="en-US"/>
        </w:rPr>
        <w:t xml:space="preserve"> </w:t>
      </w:r>
      <w:r>
        <w:rPr>
          <w:color w:val="auto"/>
          <w:lang w:eastAsia="en-US"/>
        </w:rPr>
        <w:t xml:space="preserve">область</w:t>
      </w:r>
      <w:r>
        <w:rPr>
          <w:color w:val="auto"/>
          <w:spacing w:val="110"/>
          <w:lang w:eastAsia="en-US"/>
        </w:rPr>
        <w:t xml:space="preserve"> </w:t>
      </w:r>
      <w:r>
        <w:rPr>
          <w:color w:val="auto"/>
          <w:lang w:eastAsia="en-US"/>
        </w:rPr>
        <w:t xml:space="preserve">«</w:t>
      </w:r>
      <w:r>
        <w:rPr>
          <w:b/>
          <w:color w:val="auto"/>
          <w:lang w:eastAsia="en-US"/>
        </w:rPr>
        <w:t xml:space="preserve">Математика</w:t>
      </w:r>
      <w:r>
        <w:rPr>
          <w:b/>
          <w:color w:val="auto"/>
          <w:spacing w:val="104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и</w:t>
      </w:r>
      <w:r>
        <w:rPr>
          <w:b/>
          <w:color w:val="auto"/>
          <w:spacing w:val="104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информатика</w:t>
      </w:r>
      <w:r>
        <w:rPr>
          <w:color w:val="auto"/>
          <w:lang w:eastAsia="en-US"/>
        </w:rPr>
        <w:t xml:space="preserve">»</w:t>
      </w:r>
      <w:r>
        <w:rPr>
          <w:color w:val="auto"/>
          <w:spacing w:val="97"/>
          <w:lang w:eastAsia="en-US"/>
        </w:rPr>
        <w:t xml:space="preserve"> </w:t>
      </w:r>
      <w:r>
        <w:rPr>
          <w:color w:val="auto"/>
          <w:lang w:eastAsia="en-US"/>
        </w:rPr>
        <w:t xml:space="preserve">представлена</w:t>
      </w:r>
      <w:r>
        <w:rPr>
          <w:color w:val="auto"/>
          <w:spacing w:val="103"/>
          <w:lang w:eastAsia="en-US"/>
        </w:rPr>
        <w:t xml:space="preserve"> </w:t>
      </w:r>
      <w:r>
        <w:rPr>
          <w:color w:val="auto"/>
          <w:lang w:eastAsia="en-US"/>
        </w:rPr>
        <w:t xml:space="preserve">предметом</w:t>
      </w:r>
      <w:r>
        <w:rPr>
          <w:color w:val="auto"/>
          <w:lang w:eastAsia="en-US"/>
        </w:rPr>
      </w:r>
    </w:p>
    <w:p>
      <w:pPr>
        <w:ind w:left="0" w:right="225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«Математика» в 5 и 6 классах по 5 часов в неделю; учебными курсами «Алгебра» в 7-9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 по 3 часа в неделю; «Геометрия» в 7-9 классах по 2 часа в неделю; «Вероятность и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статистика»</w:t>
      </w:r>
      <w:r>
        <w:rPr>
          <w:color w:val="auto"/>
          <w:spacing w:val="-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-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7-9 классах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1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часу;</w:t>
      </w:r>
      <w:r>
        <w:rPr>
          <w:color w:val="auto"/>
          <w:spacing w:val="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«Информатика»</w:t>
      </w:r>
      <w:r>
        <w:rPr>
          <w:color w:val="auto"/>
          <w:spacing w:val="-8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7-9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 1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часу</w:t>
      </w:r>
      <w:r>
        <w:rPr>
          <w:color w:val="auto"/>
          <w:spacing w:val="-6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неделю.</w:t>
      </w:r>
      <w:r>
        <w:rPr>
          <w:color w:val="auto"/>
          <w:szCs w:val="24"/>
          <w:lang w:eastAsia="en-US"/>
        </w:rPr>
      </w:r>
    </w:p>
    <w:p>
      <w:pPr>
        <w:ind w:left="0" w:right="226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Целевые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установки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требований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результатам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освоения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ФГОС ООО: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right="227" w:firstLine="0"/>
        <w:jc w:val="left"/>
        <w:spacing w:after="0" w:line="240" w:lineRule="auto"/>
        <w:widowControl w:val="off"/>
        <w:tabs>
          <w:tab w:val="left" w:pos="460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осознание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значения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математики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информатики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повседневной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жизни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человека;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представлений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социальных,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культурных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исторических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факторах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становления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математической науки;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5" w:firstLine="0"/>
        <w:jc w:val="left"/>
        <w:spacing w:after="0" w:line="240" w:lineRule="auto"/>
        <w:widowControl w:val="off"/>
        <w:tabs>
          <w:tab w:val="left" w:pos="458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понимание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роли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информационных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процессов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современном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мире;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представлений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математике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как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части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общечеловеческой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культуры,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универсальном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языке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науки,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позволяющем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описывать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изучать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реальные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процессы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явления.</w:t>
      </w:r>
      <w:r>
        <w:rPr>
          <w:color w:val="auto"/>
          <w:lang w:eastAsia="en-US"/>
        </w:rPr>
      </w:r>
    </w:p>
    <w:p>
      <w:pPr>
        <w:ind w:left="0" w:right="229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В результате изучения предметной области «Математика и информатика» обучающиеся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развивают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логическое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математическое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мышление,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получают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представление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математических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моделях;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овладевают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математическими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рассуждениями;</w:t>
      </w:r>
      <w:r>
        <w:rPr>
          <w:color w:val="auto"/>
          <w:spacing w:val="6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учатся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применять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математические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знания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решении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различных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задач</w:t>
      </w:r>
      <w:r>
        <w:rPr>
          <w:color w:val="auto"/>
          <w:spacing w:val="6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6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оценивать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полученные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результаты;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овладевают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умениями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решения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задач;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развивают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математическую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интуицию;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получают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представление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основных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информационных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процессах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реальных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ситуациях.</w:t>
      </w:r>
      <w:r>
        <w:rPr>
          <w:color w:val="auto"/>
          <w:szCs w:val="24"/>
          <w:lang w:eastAsia="en-US"/>
        </w:rPr>
      </w:r>
    </w:p>
    <w:p>
      <w:pPr>
        <w:ind w:left="0" w:right="0" w:firstLine="0"/>
        <w:spacing w:before="1" w:after="0" w:line="240" w:lineRule="auto"/>
        <w:widowControl w:val="off"/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Предметная</w:t>
      </w:r>
      <w:r>
        <w:rPr>
          <w:color w:val="auto"/>
          <w:spacing w:val="11"/>
          <w:lang w:eastAsia="en-US"/>
        </w:rPr>
        <w:t xml:space="preserve"> </w:t>
      </w:r>
      <w:r>
        <w:rPr>
          <w:color w:val="auto"/>
          <w:lang w:eastAsia="en-US"/>
        </w:rPr>
        <w:t xml:space="preserve">область</w:t>
      </w:r>
      <w:r>
        <w:rPr>
          <w:color w:val="auto"/>
          <w:spacing w:val="15"/>
          <w:lang w:eastAsia="en-US"/>
        </w:rPr>
        <w:t xml:space="preserve"> </w:t>
      </w:r>
      <w:r>
        <w:rPr>
          <w:color w:val="auto"/>
          <w:lang w:eastAsia="en-US"/>
        </w:rPr>
        <w:t xml:space="preserve">«</w:t>
      </w:r>
      <w:r>
        <w:rPr>
          <w:b/>
          <w:color w:val="auto"/>
          <w:lang w:eastAsia="en-US"/>
        </w:rPr>
        <w:t xml:space="preserve">Общественно-научные</w:t>
      </w:r>
      <w:r>
        <w:rPr>
          <w:b/>
          <w:color w:val="auto"/>
          <w:spacing w:val="11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предметы</w:t>
      </w:r>
      <w:r>
        <w:rPr>
          <w:color w:val="auto"/>
          <w:lang w:eastAsia="en-US"/>
        </w:rPr>
        <w:t xml:space="preserve">»</w:t>
      </w:r>
      <w:r>
        <w:rPr>
          <w:color w:val="auto"/>
          <w:spacing w:val="2"/>
          <w:lang w:eastAsia="en-US"/>
        </w:rPr>
        <w:t xml:space="preserve"> </w:t>
      </w:r>
      <w:r>
        <w:rPr>
          <w:color w:val="auto"/>
          <w:lang w:eastAsia="en-US"/>
        </w:rPr>
        <w:t xml:space="preserve">представлена</w:t>
      </w:r>
      <w:r>
        <w:rPr>
          <w:color w:val="auto"/>
          <w:spacing w:val="11"/>
          <w:lang w:eastAsia="en-US"/>
        </w:rPr>
        <w:t xml:space="preserve"> </w:t>
      </w:r>
      <w:r>
        <w:rPr>
          <w:color w:val="auto"/>
          <w:lang w:eastAsia="en-US"/>
        </w:rPr>
        <w:t xml:space="preserve">предметами:</w:t>
      </w:r>
      <w:r>
        <w:rPr>
          <w:color w:val="auto"/>
          <w:lang w:eastAsia="en-US"/>
        </w:rPr>
      </w:r>
    </w:p>
    <w:p>
      <w:pPr>
        <w:ind w:left="0" w:right="230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«История» по 2 часа в неделю в 5-8 классах, 2,5 часа в 9 классе; «География» по 1 часу 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5-6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классах,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 2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 7-9 классах;</w:t>
      </w:r>
      <w:r>
        <w:rPr>
          <w:color w:val="auto"/>
          <w:spacing w:val="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«Обществознание»</w:t>
      </w:r>
      <w:r>
        <w:rPr>
          <w:color w:val="auto"/>
          <w:spacing w:val="-8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1 часу</w:t>
      </w:r>
      <w:r>
        <w:rPr>
          <w:color w:val="auto"/>
          <w:spacing w:val="-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6-9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классах.</w:t>
      </w:r>
      <w:r>
        <w:rPr>
          <w:color w:val="auto"/>
          <w:szCs w:val="24"/>
          <w:lang w:eastAsia="en-US"/>
        </w:rPr>
      </w:r>
    </w:p>
    <w:p>
      <w:pPr>
        <w:ind w:left="0" w:right="231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Целевые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установки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требований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результатам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освоения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ФГОС ООО: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right="228" w:firstLine="0"/>
        <w:jc w:val="left"/>
        <w:spacing w:after="0" w:line="240" w:lineRule="auto"/>
        <w:widowControl w:val="off"/>
        <w:tabs>
          <w:tab w:val="left" w:pos="563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мировоззренческой,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ценностно-смысловой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сферы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обучающихся,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личностных основ российской гражданской идентичности, социальной ответственности,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правового самосознания, поликультурности, толерантности, приверженности ценностям,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закрепленным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Конституции РФ;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2" w:firstLine="0"/>
        <w:jc w:val="left"/>
        <w:spacing w:before="1" w:after="0" w:line="240" w:lineRule="auto"/>
        <w:widowControl w:val="off"/>
        <w:tabs>
          <w:tab w:val="left" w:pos="374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понимание основных принципов жизни общества, роли окружающей среды как важного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фактора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формирования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качеств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личности, ее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социализации;</w:t>
      </w:r>
      <w:r>
        <w:rPr>
          <w:color w:val="auto"/>
          <w:lang w:eastAsia="en-US"/>
        </w:rPr>
      </w:r>
    </w:p>
    <w:p>
      <w:pPr>
        <w:ind w:left="0" w:right="0" w:firstLine="0"/>
        <w:spacing w:after="0" w:line="240" w:lineRule="auto"/>
        <w:widowControl w:val="off"/>
        <w:rPr>
          <w:color w:val="auto"/>
          <w:lang w:eastAsia="en-US"/>
        </w:rPr>
        <w:sectPr>
          <w:footnotePr/>
          <w:endnotePr/>
          <w:type w:val="nextPage"/>
          <w:pgSz w:w="11910" w:h="16840" w:orient="portrait"/>
          <w:pgMar w:top="1040" w:right="620" w:bottom="280" w:left="1480" w:header="720" w:footer="720" w:gutter="0"/>
          <w:cols w:num="1" w:sep="0" w:space="720" w:equalWidth="1"/>
          <w:docGrid w:linePitch="360"/>
        </w:sect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9" w:firstLine="0"/>
        <w:jc w:val="left"/>
        <w:spacing w:before="66" w:after="0" w:line="240" w:lineRule="auto"/>
        <w:widowControl w:val="off"/>
        <w:tabs>
          <w:tab w:val="left" w:pos="393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владение экологическим мышлением, обеспечивающим понимание взаимосвязи между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природными, социальными, экономическими и политическими явлениями, их влияние на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качество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жизни человека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и качество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окружающей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его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среды;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3" w:firstLine="0"/>
        <w:jc w:val="left"/>
        <w:spacing w:before="1" w:after="0" w:line="240" w:lineRule="auto"/>
        <w:widowControl w:val="off"/>
        <w:tabs>
          <w:tab w:val="left" w:pos="374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осознание своей роли в целостном, многообразном и быстро изменяющемся глобальном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мире;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7" w:firstLine="0"/>
        <w:jc w:val="left"/>
        <w:spacing w:after="0" w:line="240" w:lineRule="auto"/>
        <w:widowControl w:val="off"/>
        <w:tabs>
          <w:tab w:val="left" w:pos="367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приобретение теоретических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знаний и опыта их применения для адекватной ориентации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в окружающем мире, выработки способов адаптации в нем, формирования собственной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активной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позиции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общественной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жизни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решении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задач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области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социальных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решений.</w:t>
      </w:r>
      <w:r>
        <w:rPr>
          <w:color w:val="auto"/>
          <w:lang w:eastAsia="en-US"/>
        </w:rPr>
      </w:r>
    </w:p>
    <w:p>
      <w:pPr>
        <w:ind w:left="0" w:right="226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Предметная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область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</w:t>
      </w:r>
      <w:r>
        <w:rPr>
          <w:b/>
          <w:color w:val="auto"/>
          <w:szCs w:val="24"/>
          <w:lang w:eastAsia="en-US"/>
        </w:rPr>
        <w:t xml:space="preserve">Естественно-научные</w:t>
      </w:r>
      <w:r>
        <w:rPr>
          <w:b/>
          <w:color w:val="auto"/>
          <w:spacing w:val="1"/>
          <w:szCs w:val="24"/>
          <w:lang w:eastAsia="en-US"/>
        </w:rPr>
        <w:t xml:space="preserve"> </w:t>
      </w:r>
      <w:r>
        <w:rPr>
          <w:b/>
          <w:color w:val="auto"/>
          <w:szCs w:val="24"/>
          <w:lang w:eastAsia="en-US"/>
        </w:rPr>
        <w:t xml:space="preserve">предметы</w:t>
      </w:r>
      <w:r>
        <w:rPr>
          <w:color w:val="auto"/>
          <w:szCs w:val="24"/>
          <w:lang w:eastAsia="en-US"/>
        </w:rPr>
        <w:t xml:space="preserve">»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представлена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предметами:</w:t>
      </w:r>
      <w:r>
        <w:rPr>
          <w:color w:val="auto"/>
          <w:spacing w:val="48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«Биология»</w:t>
      </w:r>
      <w:r>
        <w:rPr>
          <w:color w:val="auto"/>
          <w:spacing w:val="3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</w:t>
      </w:r>
      <w:r>
        <w:rPr>
          <w:color w:val="auto"/>
          <w:spacing w:val="4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1</w:t>
      </w:r>
      <w:r>
        <w:rPr>
          <w:color w:val="auto"/>
          <w:spacing w:val="4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часу</w:t>
      </w:r>
      <w:r>
        <w:rPr>
          <w:color w:val="auto"/>
          <w:spacing w:val="39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4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неделю</w:t>
      </w:r>
      <w:r>
        <w:rPr>
          <w:color w:val="auto"/>
          <w:spacing w:val="4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4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5-7</w:t>
      </w:r>
      <w:r>
        <w:rPr>
          <w:color w:val="auto"/>
          <w:spacing w:val="4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классах,</w:t>
      </w:r>
      <w:r>
        <w:rPr>
          <w:color w:val="auto"/>
          <w:spacing w:val="4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</w:t>
      </w:r>
      <w:r>
        <w:rPr>
          <w:color w:val="auto"/>
          <w:spacing w:val="4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2</w:t>
      </w:r>
      <w:r>
        <w:rPr>
          <w:color w:val="auto"/>
          <w:spacing w:val="4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часа</w:t>
      </w:r>
      <w:r>
        <w:rPr>
          <w:color w:val="auto"/>
          <w:spacing w:val="4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–</w:t>
      </w:r>
      <w:r>
        <w:rPr>
          <w:color w:val="auto"/>
          <w:spacing w:val="4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4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8-9</w:t>
      </w:r>
      <w:r>
        <w:rPr>
          <w:color w:val="auto"/>
          <w:spacing w:val="4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классах;</w:t>
      </w:r>
      <w:r>
        <w:rPr>
          <w:color w:val="auto"/>
          <w:szCs w:val="24"/>
          <w:lang w:eastAsia="en-US"/>
        </w:rPr>
      </w:r>
    </w:p>
    <w:p>
      <w:pPr>
        <w:ind w:left="0" w:right="235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«Физика» по 2 часа в неделю в 7-8 классах, 3 часа в неделю в 9 классе; «Химия» по 2 часа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неделю в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8-9 классах.</w:t>
      </w:r>
      <w:r>
        <w:rPr>
          <w:color w:val="auto"/>
          <w:szCs w:val="24"/>
          <w:lang w:eastAsia="en-US"/>
        </w:rPr>
      </w:r>
    </w:p>
    <w:p>
      <w:pPr>
        <w:ind w:left="0" w:right="226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Целевые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установки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требований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результатам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освоения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ФГОС ООО: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left="361" w:right="0"/>
        <w:jc w:val="left"/>
        <w:spacing w:after="0" w:line="240" w:lineRule="auto"/>
        <w:widowControl w:val="off"/>
        <w:tabs>
          <w:tab w:val="left" w:pos="36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-4"/>
          <w:lang w:eastAsia="en-US"/>
        </w:rPr>
        <w:t xml:space="preserve"> </w:t>
      </w:r>
      <w:r>
        <w:rPr>
          <w:color w:val="auto"/>
          <w:lang w:eastAsia="en-US"/>
        </w:rPr>
        <w:t xml:space="preserve">целостной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научной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картины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мира;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2" w:firstLine="0"/>
        <w:jc w:val="left"/>
        <w:spacing w:after="0" w:line="240" w:lineRule="auto"/>
        <w:widowControl w:val="off"/>
        <w:tabs>
          <w:tab w:val="left" w:pos="499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понимание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возрастающей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роли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естественных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наук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научных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исследований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современном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мире,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постоянного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процесса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эволюции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научного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знания,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значимости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международного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научного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сотрудничества;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овладение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научным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подходом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решению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различных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задач;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1" w:firstLine="0"/>
        <w:jc w:val="left"/>
        <w:spacing w:before="1" w:after="0" w:line="240" w:lineRule="auto"/>
        <w:widowControl w:val="off"/>
        <w:tabs>
          <w:tab w:val="left" w:pos="472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овладение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умением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сопоставлять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экспериментальные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теоретические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знания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объективными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реалиями жизни;</w:t>
      </w:r>
      <w:r>
        <w:rPr>
          <w:color w:val="auto"/>
          <w:lang w:eastAsia="en-US"/>
        </w:rPr>
      </w:r>
    </w:p>
    <w:p>
      <w:pPr>
        <w:ind w:left="0" w:right="0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Воспитание</w:t>
      </w:r>
      <w:r>
        <w:rPr>
          <w:color w:val="auto"/>
          <w:spacing w:val="-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бережного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ответственного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отношения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</w:t>
      </w:r>
      <w:r>
        <w:rPr>
          <w:color w:val="auto"/>
          <w:spacing w:val="-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окружающей</w:t>
      </w:r>
      <w:r>
        <w:rPr>
          <w:color w:val="auto"/>
          <w:spacing w:val="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среде;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right="234" w:firstLine="0"/>
        <w:jc w:val="left"/>
        <w:spacing w:after="0" w:line="240" w:lineRule="auto"/>
        <w:widowControl w:val="off"/>
        <w:tabs>
          <w:tab w:val="left" w:pos="417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овладение познавательной моделью, экосистемой и ее применение в целях прогноза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экологических рисков для здоровья людей, безопасности жизни, качества окружающей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среды;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0" w:firstLine="0"/>
        <w:jc w:val="left"/>
        <w:spacing w:after="0" w:line="240" w:lineRule="auto"/>
        <w:widowControl w:val="off"/>
        <w:tabs>
          <w:tab w:val="left" w:pos="467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умений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безопасного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эффективного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использования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лабораторного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оборудования,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проведения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точных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измерений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адекватной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оценки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полученных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результатов,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представление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научно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обоснованных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аргументов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своих</w:t>
      </w:r>
      <w:r>
        <w:rPr>
          <w:color w:val="auto"/>
          <w:spacing w:val="61"/>
          <w:lang w:eastAsia="en-US"/>
        </w:rPr>
        <w:t xml:space="preserve"> </w:t>
      </w:r>
      <w:r>
        <w:rPr>
          <w:color w:val="auto"/>
          <w:lang w:eastAsia="en-US"/>
        </w:rPr>
        <w:t xml:space="preserve">действий,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основанных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на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межпредметном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анализе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учебных задач.</w:t>
      </w:r>
      <w:r>
        <w:rPr>
          <w:color w:val="auto"/>
          <w:lang w:eastAsia="en-US"/>
        </w:rPr>
      </w:r>
    </w:p>
    <w:p>
      <w:pPr>
        <w:ind w:left="0" w:right="225" w:firstLine="0"/>
        <w:jc w:val="left"/>
        <w:spacing w:after="0" w:line="240" w:lineRule="auto"/>
        <w:widowControl w:val="off"/>
        <w:tabs>
          <w:tab w:val="left" w:pos="1337" w:leader="none"/>
          <w:tab w:val="left" w:pos="2606" w:leader="none"/>
          <w:tab w:val="left" w:pos="4011" w:leader="none"/>
          <w:tab w:val="left" w:pos="4354" w:leader="none"/>
          <w:tab w:val="left" w:pos="5821" w:leader="none"/>
          <w:tab w:val="left" w:pos="6982" w:leader="none"/>
          <w:tab w:val="left" w:pos="8425" w:leader="none"/>
          <w:tab w:val="left" w:pos="9459" w:leader="none"/>
        </w:tabs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Предметная</w:t>
      </w:r>
      <w:r>
        <w:rPr>
          <w:color w:val="auto"/>
          <w:spacing w:val="5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область</w:t>
      </w:r>
      <w:r>
        <w:rPr>
          <w:color w:val="auto"/>
          <w:spacing w:val="56"/>
          <w:szCs w:val="24"/>
          <w:lang w:eastAsia="en-US"/>
        </w:rPr>
        <w:t xml:space="preserve"> </w:t>
      </w:r>
      <w:r>
        <w:rPr>
          <w:b/>
          <w:color w:val="auto"/>
          <w:szCs w:val="24"/>
          <w:lang w:eastAsia="en-US"/>
        </w:rPr>
        <w:t xml:space="preserve">«Искусство</w:t>
      </w:r>
      <w:r>
        <w:rPr>
          <w:color w:val="auto"/>
          <w:szCs w:val="24"/>
          <w:lang w:eastAsia="en-US"/>
        </w:rPr>
        <w:t xml:space="preserve">»</w:t>
      </w:r>
      <w:r>
        <w:rPr>
          <w:color w:val="auto"/>
          <w:spacing w:val="46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представлена</w:t>
      </w:r>
      <w:r>
        <w:rPr>
          <w:color w:val="auto"/>
          <w:spacing w:val="5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предметами:</w:t>
      </w:r>
      <w:r>
        <w:rPr>
          <w:color w:val="auto"/>
          <w:spacing w:val="56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«Изобразительное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искусство» по 1 часу в неделю в 5-7 классах, «Музыка» по 1 часу в неделю в 5-8 классах.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Целевые</w:t>
      </w:r>
      <w:r>
        <w:rPr>
          <w:color w:val="auto"/>
          <w:szCs w:val="24"/>
          <w:lang w:eastAsia="en-US"/>
        </w:rPr>
        <w:tab/>
        <w:t xml:space="preserve">установки</w:t>
      </w:r>
      <w:r>
        <w:rPr>
          <w:color w:val="auto"/>
          <w:szCs w:val="24"/>
          <w:lang w:eastAsia="en-US"/>
        </w:rPr>
        <w:tab/>
        <w:t xml:space="preserve">требований</w:t>
      </w:r>
      <w:r>
        <w:rPr>
          <w:color w:val="auto"/>
          <w:szCs w:val="24"/>
          <w:lang w:eastAsia="en-US"/>
        </w:rPr>
        <w:tab/>
        <w:t xml:space="preserve">к</w:t>
      </w:r>
      <w:r>
        <w:rPr>
          <w:color w:val="auto"/>
          <w:szCs w:val="24"/>
          <w:lang w:eastAsia="en-US"/>
        </w:rPr>
        <w:tab/>
        <w:t xml:space="preserve">результатам</w:t>
      </w:r>
      <w:r>
        <w:rPr>
          <w:color w:val="auto"/>
          <w:szCs w:val="24"/>
          <w:lang w:eastAsia="en-US"/>
        </w:rPr>
        <w:tab/>
        <w:t xml:space="preserve">освоения</w:t>
      </w:r>
      <w:r>
        <w:rPr>
          <w:color w:val="auto"/>
          <w:szCs w:val="24"/>
          <w:lang w:eastAsia="en-US"/>
        </w:rPr>
        <w:tab/>
        <w:t xml:space="preserve">предметной</w:t>
      </w:r>
      <w:r>
        <w:rPr>
          <w:color w:val="auto"/>
          <w:szCs w:val="24"/>
          <w:lang w:eastAsia="en-US"/>
        </w:rPr>
        <w:tab/>
        <w:t xml:space="preserve">области</w:t>
      </w:r>
      <w:r>
        <w:rPr>
          <w:color w:val="auto"/>
          <w:szCs w:val="24"/>
          <w:lang w:eastAsia="en-US"/>
        </w:rPr>
        <w:tab/>
        <w:t xml:space="preserve">в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ФГОС ООО: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right="229" w:firstLine="0"/>
        <w:jc w:val="left"/>
        <w:spacing w:after="0" w:line="240" w:lineRule="auto"/>
        <w:widowControl w:val="off"/>
        <w:tabs>
          <w:tab w:val="left" w:pos="381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осознание значения искусства и творчества в личной и культурной самоидентификации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личности;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4" w:firstLine="0"/>
        <w:jc w:val="left"/>
        <w:spacing w:before="1" w:after="0" w:line="240" w:lineRule="auto"/>
        <w:widowControl w:val="off"/>
        <w:tabs>
          <w:tab w:val="left" w:pos="39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развитие эстетического вкуса, художественного мышления обучающихся, способности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воспринимать эстетику природных объектов, сопереживать им, чувственно-эмоционально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оценивать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гармоничность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взаимоотношений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человека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природой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выражать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свое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отношение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художественными средствами;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9" w:firstLine="0"/>
        <w:jc w:val="left"/>
        <w:spacing w:after="0" w:line="240" w:lineRule="auto"/>
        <w:widowControl w:val="off"/>
        <w:tabs>
          <w:tab w:val="left" w:pos="487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развитие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индивидуальных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творческих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способностей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обучающихся,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устойчивого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интереса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творческой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деятельности;-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интереса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уважительного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отношения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культурному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наследию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ценностям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народов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России,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сокровищам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мировой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цивилизации, их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сохранению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и приумножению.</w:t>
      </w:r>
      <w:r>
        <w:rPr>
          <w:color w:val="auto"/>
          <w:lang w:eastAsia="en-US"/>
        </w:rPr>
      </w:r>
    </w:p>
    <w:p>
      <w:pPr>
        <w:ind w:left="0" w:right="229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Предметная</w:t>
      </w:r>
      <w:r>
        <w:rPr>
          <w:color w:val="auto"/>
          <w:spacing w:val="1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область</w:t>
      </w:r>
      <w:r>
        <w:rPr>
          <w:color w:val="auto"/>
          <w:spacing w:val="16"/>
          <w:szCs w:val="24"/>
          <w:lang w:eastAsia="en-US"/>
        </w:rPr>
        <w:t xml:space="preserve"> </w:t>
      </w:r>
      <w:r>
        <w:rPr>
          <w:b/>
          <w:color w:val="auto"/>
          <w:szCs w:val="24"/>
          <w:lang w:eastAsia="en-US"/>
        </w:rPr>
        <w:t xml:space="preserve">«Технология»</w:t>
      </w:r>
      <w:r>
        <w:rPr>
          <w:b/>
          <w:color w:val="auto"/>
          <w:spacing w:val="1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представлена</w:t>
      </w:r>
      <w:r>
        <w:rPr>
          <w:color w:val="auto"/>
          <w:spacing w:val="1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предметом</w:t>
      </w:r>
      <w:r>
        <w:rPr>
          <w:color w:val="auto"/>
          <w:spacing w:val="1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</w:t>
      </w:r>
      <w:r>
        <w:rPr>
          <w:color w:val="auto"/>
          <w:szCs w:val="24"/>
          <w:lang w:eastAsia="en-US"/>
        </w:rPr>
        <w:t xml:space="preserve">Труд (</w:t>
      </w:r>
      <w:r>
        <w:rPr>
          <w:color w:val="auto"/>
          <w:szCs w:val="24"/>
          <w:lang w:eastAsia="en-US"/>
        </w:rPr>
        <w:t xml:space="preserve">Технология</w:t>
      </w:r>
      <w:r>
        <w:rPr>
          <w:color w:val="auto"/>
          <w:szCs w:val="24"/>
          <w:lang w:eastAsia="en-US"/>
        </w:rPr>
        <w:t xml:space="preserve">)</w:t>
      </w:r>
      <w:r>
        <w:rPr>
          <w:color w:val="auto"/>
          <w:szCs w:val="24"/>
          <w:lang w:eastAsia="en-US"/>
        </w:rPr>
        <w:t xml:space="preserve">»</w:t>
      </w:r>
      <w:r>
        <w:rPr>
          <w:color w:val="auto"/>
          <w:spacing w:val="6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</w:t>
      </w:r>
      <w:r>
        <w:rPr>
          <w:color w:val="auto"/>
          <w:spacing w:val="1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2</w:t>
      </w:r>
      <w:r>
        <w:rPr>
          <w:color w:val="auto"/>
          <w:spacing w:val="1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часа</w:t>
      </w:r>
      <w:r>
        <w:rPr>
          <w:color w:val="auto"/>
          <w:spacing w:val="-58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5-7 классах, по 1 часу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8-9 классах.</w:t>
      </w:r>
      <w:r>
        <w:rPr>
          <w:color w:val="auto"/>
          <w:szCs w:val="24"/>
          <w:lang w:eastAsia="en-US"/>
        </w:rPr>
      </w:r>
    </w:p>
    <w:p>
      <w:pPr>
        <w:ind w:left="0" w:right="229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Целевые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установки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требований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результатам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освоения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ФГОС ООО: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right="234" w:firstLine="0"/>
        <w:jc w:val="left"/>
        <w:spacing w:before="1" w:after="0" w:line="240" w:lineRule="auto"/>
        <w:widowControl w:val="off"/>
        <w:tabs>
          <w:tab w:val="left" w:pos="41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развитие инновационной творческой деятельности обучающихся в процессе решения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прикладных</w:t>
      </w:r>
      <w:r>
        <w:rPr>
          <w:color w:val="auto"/>
          <w:spacing w:val="2"/>
          <w:lang w:eastAsia="en-US"/>
        </w:rPr>
        <w:t xml:space="preserve"> </w:t>
      </w:r>
      <w:r>
        <w:rPr>
          <w:color w:val="auto"/>
          <w:lang w:eastAsia="en-US"/>
        </w:rPr>
        <w:t xml:space="preserve">учебных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задач;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5" w:firstLine="0"/>
        <w:jc w:val="left"/>
        <w:spacing w:after="0" w:line="240" w:lineRule="auto"/>
        <w:widowControl w:val="off"/>
        <w:tabs>
          <w:tab w:val="left" w:pos="364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активное использование знаний, полученных при изучении других учебных предметов, и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сформированных</w:t>
      </w:r>
      <w:r>
        <w:rPr>
          <w:color w:val="auto"/>
          <w:spacing w:val="2"/>
          <w:lang w:eastAsia="en-US"/>
        </w:rPr>
        <w:t xml:space="preserve"> </w:t>
      </w:r>
      <w:r>
        <w:rPr>
          <w:color w:val="auto"/>
          <w:lang w:eastAsia="en-US"/>
        </w:rPr>
        <w:t xml:space="preserve">универсальных</w:t>
      </w:r>
      <w:r>
        <w:rPr>
          <w:color w:val="auto"/>
          <w:spacing w:val="3"/>
          <w:lang w:eastAsia="en-US"/>
        </w:rPr>
        <w:t xml:space="preserve"> </w:t>
      </w:r>
      <w:r>
        <w:rPr>
          <w:color w:val="auto"/>
          <w:lang w:eastAsia="en-US"/>
        </w:rPr>
        <w:t xml:space="preserve">учебных действий;</w:t>
      </w:r>
      <w:r>
        <w:rPr>
          <w:color w:val="auto"/>
          <w:lang w:eastAsia="en-US"/>
        </w:rPr>
      </w:r>
    </w:p>
    <w:p>
      <w:pPr>
        <w:ind w:left="0" w:right="0" w:firstLine="0"/>
        <w:spacing w:after="0" w:line="240" w:lineRule="auto"/>
        <w:widowControl w:val="off"/>
        <w:rPr>
          <w:color w:val="auto"/>
          <w:lang w:eastAsia="en-US"/>
        </w:rPr>
        <w:sectPr>
          <w:footnotePr/>
          <w:endnotePr/>
          <w:type w:val="nextPage"/>
          <w:pgSz w:w="11910" w:h="16840" w:orient="portrait"/>
          <w:pgMar w:top="1040" w:right="620" w:bottom="280" w:left="1480" w:header="720" w:footer="720" w:gutter="0"/>
          <w:cols w:num="1" w:sep="0" w:space="720" w:equalWidth="1"/>
          <w:docGrid w:linePitch="360"/>
        </w:sect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7" w:firstLine="0"/>
        <w:jc w:val="left"/>
        <w:spacing w:before="66" w:after="0" w:line="240" w:lineRule="auto"/>
        <w:widowControl w:val="off"/>
        <w:tabs>
          <w:tab w:val="left" w:pos="520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совершенствование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умений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выполнения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учебно-исследовательской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проектной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деятельности;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4" w:firstLine="0"/>
        <w:jc w:val="left"/>
        <w:spacing w:after="0" w:line="240" w:lineRule="auto"/>
        <w:widowControl w:val="off"/>
        <w:tabs>
          <w:tab w:val="left" w:pos="386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формирование представлений о социальных и этических аспектах научно-технического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прогресса;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1" w:firstLine="0"/>
        <w:jc w:val="left"/>
        <w:spacing w:before="1" w:after="0" w:line="240" w:lineRule="auto"/>
        <w:widowControl w:val="off"/>
        <w:tabs>
          <w:tab w:val="left" w:pos="568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способности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придавать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экологическую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направленность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любой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деятельности,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проекту;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демонстрировать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экологическое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мышление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разных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формах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деятельности.</w:t>
      </w:r>
      <w:r>
        <w:rPr>
          <w:color w:val="auto"/>
          <w:lang w:eastAsia="en-US"/>
        </w:rPr>
      </w:r>
    </w:p>
    <w:p>
      <w:pPr>
        <w:ind w:left="0" w:right="220" w:firstLine="0"/>
        <w:spacing w:after="0" w:line="240" w:lineRule="auto"/>
        <w:widowControl w:val="off"/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Предметная область </w:t>
      </w:r>
      <w:r>
        <w:rPr>
          <w:b/>
          <w:color w:val="auto"/>
          <w:lang w:eastAsia="en-US"/>
        </w:rPr>
        <w:t xml:space="preserve">«Основы духовно-нравственной культуры народов России</w:t>
      </w:r>
      <w:r>
        <w:rPr>
          <w:color w:val="auto"/>
          <w:lang w:eastAsia="en-US"/>
        </w:rPr>
        <w:t xml:space="preserve">»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представлена предметом «Основы духовно-нравственной культуры народов России» в 5,6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классах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 1 часу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неделю.</w:t>
      </w:r>
      <w:r>
        <w:rPr>
          <w:color w:val="auto"/>
          <w:lang w:eastAsia="en-US"/>
        </w:rPr>
      </w:r>
    </w:p>
    <w:p>
      <w:pPr>
        <w:ind w:left="0" w:right="0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Изучение</w:t>
      </w:r>
      <w:r>
        <w:rPr>
          <w:color w:val="auto"/>
          <w:spacing w:val="-4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предметной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области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должно</w:t>
      </w:r>
      <w:r>
        <w:rPr>
          <w:color w:val="auto"/>
          <w:spacing w:val="-3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обеспечить: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right="225" w:firstLine="0"/>
        <w:jc w:val="left"/>
        <w:spacing w:after="0" w:line="240" w:lineRule="auto"/>
        <w:widowControl w:val="off"/>
        <w:tabs>
          <w:tab w:val="left" w:pos="801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воспитание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способности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духовному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развитию,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нравственному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самосовершенствованию;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воспитание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веротерпимости,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уважительного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отношения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религиозным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чувствам,</w:t>
      </w:r>
      <w:r>
        <w:rPr>
          <w:color w:val="auto"/>
          <w:spacing w:val="2"/>
          <w:lang w:eastAsia="en-US"/>
        </w:rPr>
        <w:t xml:space="preserve"> </w:t>
      </w:r>
      <w:r>
        <w:rPr>
          <w:color w:val="auto"/>
          <w:lang w:eastAsia="en-US"/>
        </w:rPr>
        <w:t xml:space="preserve">взглядам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людей или</w:t>
      </w:r>
      <w:r>
        <w:rPr>
          <w:color w:val="auto"/>
          <w:spacing w:val="-3"/>
          <w:lang w:eastAsia="en-US"/>
        </w:rPr>
        <w:t xml:space="preserve"> </w:t>
      </w:r>
      <w:r>
        <w:rPr>
          <w:color w:val="auto"/>
          <w:lang w:eastAsia="en-US"/>
        </w:rPr>
        <w:t xml:space="preserve">их отсутствию;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0" w:firstLine="0"/>
        <w:jc w:val="left"/>
        <w:spacing w:after="0" w:line="240" w:lineRule="auto"/>
        <w:widowControl w:val="off"/>
        <w:tabs>
          <w:tab w:val="left" w:pos="494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знание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основных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норм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морали,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нравственных,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духовных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идеалов,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хранимых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культурных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традициях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народов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России,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готовность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основе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сознательному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самоограничению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поступках,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поведении,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расточительном</w:t>
      </w:r>
      <w:r>
        <w:rPr>
          <w:color w:val="auto"/>
          <w:spacing w:val="-5"/>
          <w:lang w:eastAsia="en-US"/>
        </w:rPr>
        <w:t xml:space="preserve"> </w:t>
      </w:r>
      <w:r>
        <w:rPr>
          <w:color w:val="auto"/>
          <w:lang w:eastAsia="en-US"/>
        </w:rPr>
        <w:t xml:space="preserve">потребительстве;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4" w:firstLine="0"/>
        <w:jc w:val="left"/>
        <w:spacing w:after="0" w:line="240" w:lineRule="auto"/>
        <w:widowControl w:val="off"/>
        <w:tabs>
          <w:tab w:val="left" w:pos="451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представлений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основах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светской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этики,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культуры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традиционных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религий, их роли в развитии культуры и истории России и человечества, в становлении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гражданского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общества и российской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государственности;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6" w:firstLine="0"/>
        <w:jc w:val="left"/>
        <w:spacing w:before="1" w:after="0" w:line="240" w:lineRule="auto"/>
        <w:widowControl w:val="off"/>
        <w:tabs>
          <w:tab w:val="left" w:pos="676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понимание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значения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нравственности,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веры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религии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жизни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человека,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семьи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общества;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4" w:firstLine="0"/>
        <w:jc w:val="left"/>
        <w:spacing w:after="0" w:line="240" w:lineRule="auto"/>
        <w:widowControl w:val="off"/>
        <w:tabs>
          <w:tab w:val="left" w:pos="511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представлений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исторической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роли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традиционных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религий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гражданского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общества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становлении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российской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государственности.</w:t>
      </w:r>
      <w:r>
        <w:rPr>
          <w:color w:val="auto"/>
          <w:lang w:eastAsia="en-US"/>
        </w:rPr>
      </w:r>
    </w:p>
    <w:p>
      <w:pPr>
        <w:ind w:left="0" w:right="224" w:firstLine="0"/>
        <w:jc w:val="left"/>
        <w:spacing w:after="0" w:line="240" w:lineRule="auto"/>
        <w:widowControl w:val="off"/>
        <w:tabs>
          <w:tab w:val="left" w:pos="1337" w:leader="none"/>
          <w:tab w:val="left" w:pos="2369" w:leader="none"/>
          <w:tab w:val="left" w:pos="2606" w:leader="none"/>
          <w:tab w:val="left" w:pos="3484" w:leader="none"/>
          <w:tab w:val="left" w:pos="4014" w:leader="none"/>
          <w:tab w:val="left" w:pos="4357" w:leader="none"/>
          <w:tab w:val="left" w:pos="5237" w:leader="none"/>
          <w:tab w:val="left" w:pos="5824" w:leader="none"/>
          <w:tab w:val="left" w:pos="6570" w:leader="none"/>
          <w:tab w:val="left" w:pos="6985" w:leader="none"/>
          <w:tab w:val="left" w:pos="7032" w:leader="none"/>
          <w:tab w:val="left" w:pos="8150" w:leader="none"/>
          <w:tab w:val="left" w:pos="8428" w:leader="none"/>
          <w:tab w:val="left" w:pos="9456" w:leader="none"/>
        </w:tabs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Предметная</w:t>
      </w:r>
      <w:r>
        <w:rPr>
          <w:color w:val="auto"/>
          <w:szCs w:val="24"/>
          <w:lang w:eastAsia="en-US"/>
        </w:rPr>
        <w:tab/>
        <w:t xml:space="preserve">область</w:t>
      </w:r>
      <w:r>
        <w:rPr>
          <w:color w:val="auto"/>
          <w:szCs w:val="24"/>
          <w:lang w:eastAsia="en-US"/>
        </w:rPr>
        <w:tab/>
        <w:t xml:space="preserve">«</w:t>
      </w:r>
      <w:r>
        <w:rPr>
          <w:b/>
          <w:color w:val="auto"/>
          <w:szCs w:val="24"/>
          <w:lang w:eastAsia="en-US"/>
        </w:rPr>
        <w:t xml:space="preserve">Физическая</w:t>
      </w:r>
      <w:r>
        <w:rPr>
          <w:b/>
          <w:color w:val="auto"/>
          <w:szCs w:val="24"/>
          <w:lang w:eastAsia="en-US"/>
        </w:rPr>
        <w:tab/>
        <w:t xml:space="preserve">культура</w:t>
      </w:r>
      <w:r>
        <w:rPr>
          <w:b/>
          <w:color w:val="auto"/>
          <w:szCs w:val="24"/>
          <w:lang w:eastAsia="en-US"/>
        </w:rPr>
        <w:tab/>
        <w:t xml:space="preserve">и</w:t>
      </w:r>
      <w:r>
        <w:rPr>
          <w:b/>
          <w:color w:val="auto"/>
          <w:szCs w:val="24"/>
          <w:lang w:eastAsia="en-US"/>
        </w:rPr>
        <w:tab/>
      </w:r>
      <w:r>
        <w:rPr>
          <w:b/>
          <w:color w:val="auto"/>
          <w:szCs w:val="24"/>
          <w:lang w:eastAsia="en-US"/>
        </w:rPr>
        <w:tab/>
        <w:t xml:space="preserve">основы</w:t>
      </w:r>
      <w:r>
        <w:rPr>
          <w:b/>
          <w:color w:val="auto"/>
          <w:szCs w:val="24"/>
          <w:lang w:eastAsia="en-US"/>
        </w:rPr>
        <w:tab/>
      </w:r>
      <w:r>
        <w:rPr>
          <w:b/>
          <w:color w:val="auto"/>
          <w:spacing w:val="-1"/>
          <w:szCs w:val="24"/>
          <w:lang w:eastAsia="en-US"/>
        </w:rPr>
        <w:t xml:space="preserve">безопасности</w:t>
      </w:r>
      <w:r>
        <w:rPr>
          <w:b/>
          <w:color w:val="auto"/>
          <w:spacing w:val="-57"/>
          <w:szCs w:val="24"/>
          <w:lang w:eastAsia="en-US"/>
        </w:rPr>
        <w:t xml:space="preserve"> </w:t>
      </w:r>
      <w:r>
        <w:rPr>
          <w:b/>
          <w:color w:val="auto"/>
          <w:szCs w:val="24"/>
          <w:lang w:eastAsia="en-US"/>
        </w:rPr>
        <w:t xml:space="preserve">жизнедеятельности»</w:t>
      </w:r>
      <w:r>
        <w:rPr>
          <w:b/>
          <w:color w:val="auto"/>
          <w:spacing w:val="6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представлена</w:t>
      </w:r>
      <w:r>
        <w:rPr>
          <w:color w:val="auto"/>
          <w:spacing w:val="6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предметами:</w:t>
      </w:r>
      <w:r>
        <w:rPr>
          <w:color w:val="auto"/>
          <w:spacing w:val="70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«Физическая</w:t>
      </w:r>
      <w:r>
        <w:rPr>
          <w:color w:val="auto"/>
          <w:spacing w:val="66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культура»</w:t>
      </w:r>
      <w:r>
        <w:rPr>
          <w:color w:val="auto"/>
          <w:spacing w:val="60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</w:t>
      </w:r>
      <w:r>
        <w:rPr>
          <w:color w:val="auto"/>
          <w:spacing w:val="66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2</w:t>
      </w:r>
      <w:r>
        <w:rPr>
          <w:color w:val="auto"/>
          <w:spacing w:val="65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часа</w:t>
      </w:r>
      <w:r>
        <w:rPr>
          <w:color w:val="auto"/>
          <w:szCs w:val="24"/>
          <w:lang w:eastAsia="en-US"/>
        </w:rPr>
        <w:tab/>
        <w:t xml:space="preserve">в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неделю в 5-9 классах; «Основы безопасности жизнедеятельности» по 1 часу в 8-9 классах.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Целевые</w:t>
      </w:r>
      <w:r>
        <w:rPr>
          <w:color w:val="auto"/>
          <w:szCs w:val="24"/>
          <w:lang w:eastAsia="en-US"/>
        </w:rPr>
        <w:tab/>
        <w:t xml:space="preserve">установки</w:t>
      </w:r>
      <w:r>
        <w:rPr>
          <w:color w:val="auto"/>
          <w:szCs w:val="24"/>
          <w:lang w:eastAsia="en-US"/>
        </w:rPr>
        <w:tab/>
        <w:t xml:space="preserve">требований</w:t>
      </w:r>
      <w:r>
        <w:rPr>
          <w:color w:val="auto"/>
          <w:szCs w:val="24"/>
          <w:lang w:eastAsia="en-US"/>
        </w:rPr>
        <w:tab/>
        <w:t xml:space="preserve">к</w:t>
      </w:r>
      <w:r>
        <w:rPr>
          <w:color w:val="auto"/>
          <w:szCs w:val="24"/>
          <w:lang w:eastAsia="en-US"/>
        </w:rPr>
        <w:tab/>
        <w:t xml:space="preserve">результатам</w:t>
      </w:r>
      <w:r>
        <w:rPr>
          <w:color w:val="auto"/>
          <w:szCs w:val="24"/>
          <w:lang w:eastAsia="en-US"/>
        </w:rPr>
        <w:tab/>
        <w:t xml:space="preserve">освоения</w:t>
      </w:r>
      <w:r>
        <w:rPr>
          <w:color w:val="auto"/>
          <w:szCs w:val="24"/>
          <w:lang w:eastAsia="en-US"/>
        </w:rPr>
        <w:tab/>
        <w:t xml:space="preserve">предметной</w:t>
      </w:r>
      <w:r>
        <w:rPr>
          <w:color w:val="auto"/>
          <w:szCs w:val="24"/>
          <w:lang w:eastAsia="en-US"/>
        </w:rPr>
        <w:tab/>
        <w:t xml:space="preserve">области</w:t>
      </w:r>
      <w:r>
        <w:rPr>
          <w:color w:val="auto"/>
          <w:szCs w:val="24"/>
          <w:lang w:eastAsia="en-US"/>
        </w:rPr>
        <w:tab/>
        <w:t xml:space="preserve">в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ФГОС ООО:</w:t>
      </w:r>
      <w:r>
        <w:rPr>
          <w:color w:val="auto"/>
          <w:szCs w:val="24"/>
          <w:lang w:eastAsia="en-US"/>
        </w:rPr>
      </w:r>
    </w:p>
    <w:p>
      <w:pPr>
        <w:numPr>
          <w:ilvl w:val="0"/>
          <w:numId w:val="110"/>
        </w:numPr>
        <w:ind w:right="232" w:firstLine="0"/>
        <w:jc w:val="left"/>
        <w:spacing w:after="0" w:line="240" w:lineRule="auto"/>
        <w:widowControl w:val="off"/>
        <w:tabs>
          <w:tab w:val="left" w:pos="501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физическое,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эмоциональное,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интеллектуальное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социальное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развитие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личности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обучающихся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учетом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исторической,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общекультурной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ценностной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составляющей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предметной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области;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2" w:firstLine="0"/>
        <w:jc w:val="left"/>
        <w:spacing w:after="0" w:line="240" w:lineRule="auto"/>
        <w:widowControl w:val="off"/>
        <w:tabs>
          <w:tab w:val="left" w:pos="508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развитие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установок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активного,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экологически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целесообразного,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здорового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 безопасного образа жизни;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4" w:firstLine="0"/>
        <w:jc w:val="left"/>
        <w:spacing w:after="0" w:line="240" w:lineRule="auto"/>
        <w:widowControl w:val="off"/>
        <w:tabs>
          <w:tab w:val="left" w:pos="419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понимание личной и общественной значимости современной культуры безопасности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жизнедеятельности;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4" w:firstLine="0"/>
        <w:jc w:val="left"/>
        <w:spacing w:before="1" w:after="0" w:line="240" w:lineRule="auto"/>
        <w:widowControl w:val="off"/>
        <w:tabs>
          <w:tab w:val="left" w:pos="556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овладение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основами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современной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культуры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безопасности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жизнедеятельности,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понимание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ценности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экологического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качества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окружающей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среды,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как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естественной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основы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безопасности жизни;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6" w:firstLine="0"/>
        <w:jc w:val="left"/>
        <w:spacing w:after="0" w:line="240" w:lineRule="auto"/>
        <w:widowControl w:val="off"/>
        <w:tabs>
          <w:tab w:val="left" w:pos="503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понимание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роли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государства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действующего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законодательства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обеспечении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национальной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безопасности  и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защиты населения;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25" w:firstLine="0"/>
        <w:jc w:val="left"/>
        <w:spacing w:after="0" w:line="240" w:lineRule="auto"/>
        <w:widowControl w:val="off"/>
        <w:tabs>
          <w:tab w:val="left" w:pos="376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развитие двигательной активности обучающихся, достижение положительной динамики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 развитии основных физических качеств и показателях физической подготовленности,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формирование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потребности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систематическом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участии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физкультурно-спортивных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и</w:t>
      </w:r>
      <w:r>
        <w:rPr>
          <w:color w:val="auto"/>
          <w:spacing w:val="-57"/>
          <w:lang w:eastAsia="en-US"/>
        </w:rPr>
        <w:t xml:space="preserve"> </w:t>
      </w:r>
      <w:r>
        <w:rPr>
          <w:color w:val="auto"/>
          <w:lang w:eastAsia="en-US"/>
        </w:rPr>
        <w:t xml:space="preserve">оздоровительных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мероприятиях;</w:t>
      </w:r>
      <w:r>
        <w:rPr>
          <w:color w:val="auto"/>
          <w:lang w:eastAsia="en-US"/>
        </w:rPr>
      </w:r>
    </w:p>
    <w:p>
      <w:pPr>
        <w:numPr>
          <w:ilvl w:val="0"/>
          <w:numId w:val="110"/>
        </w:numPr>
        <w:ind w:right="234" w:firstLine="0"/>
        <w:jc w:val="left"/>
        <w:spacing w:after="0" w:line="240" w:lineRule="auto"/>
        <w:widowControl w:val="off"/>
        <w:tabs>
          <w:tab w:val="left" w:pos="41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  <w:t xml:space="preserve">установление связей между жизненным опытом обучающихся и знаниями из разных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предметных областей.</w:t>
      </w:r>
      <w:r>
        <w:rPr>
          <w:color w:val="auto"/>
          <w:lang w:eastAsia="en-US"/>
        </w:rPr>
      </w:r>
    </w:p>
    <w:p>
      <w:pPr>
        <w:ind w:left="0" w:right="225" w:firstLine="0"/>
        <w:spacing w:before="1" w:after="0" w:line="240" w:lineRule="auto"/>
        <w:widowControl w:val="off"/>
        <w:rPr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 xml:space="preserve">Часть, формируемая участниками образовательных отношений</w:t>
      </w:r>
      <w:r>
        <w:rPr>
          <w:color w:val="auto"/>
          <w:szCs w:val="24"/>
          <w:lang w:eastAsia="en-US"/>
        </w:rPr>
        <w:t xml:space="preserve">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наполняется 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соответствии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интересами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потребностями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обучающихся,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родителей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(законных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представителей)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способствует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личностному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развитию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обучающихся,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самоопределению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-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самовыражению.</w:t>
      </w:r>
      <w:r>
        <w:rPr>
          <w:color w:val="auto"/>
          <w:spacing w:val="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</w:r>
    </w:p>
    <w:p>
      <w:pPr>
        <w:ind w:left="0" w:right="0" w:firstLine="0"/>
        <w:jc w:val="left"/>
        <w:spacing w:after="0" w:line="240" w:lineRule="auto"/>
        <w:widowControl w:val="off"/>
        <w:rPr>
          <w:color w:val="auto"/>
          <w:sz w:val="22"/>
          <w:lang w:eastAsia="en-US"/>
        </w:rPr>
        <w:sectPr>
          <w:footnotePr/>
          <w:endnotePr/>
          <w:type w:val="nextPage"/>
          <w:pgSz w:w="11910" w:h="16840" w:orient="portrait"/>
          <w:pgMar w:top="1040" w:right="620" w:bottom="280" w:left="1480" w:header="720" w:footer="720" w:gutter="0"/>
          <w:cols w:num="1" w:sep="0" w:space="720" w:equalWidth="1"/>
          <w:docGrid w:linePitch="360"/>
        </w:sectPr>
      </w:pPr>
      <w:r>
        <w:rPr>
          <w:color w:val="auto"/>
          <w:sz w:val="22"/>
          <w:lang w:eastAsia="en-US"/>
        </w:rPr>
      </w:r>
      <w:r>
        <w:rPr>
          <w:color w:val="auto"/>
          <w:sz w:val="22"/>
          <w:lang w:eastAsia="en-US"/>
        </w:rPr>
      </w:r>
    </w:p>
    <w:p>
      <w:pPr>
        <w:ind w:left="0" w:right="0" w:firstLine="0"/>
        <w:jc w:val="left"/>
        <w:spacing w:after="0" w:line="240" w:lineRule="auto"/>
        <w:widowControl w:val="off"/>
        <w:rPr>
          <w:color w:val="auto"/>
          <w:sz w:val="15"/>
          <w:szCs w:val="24"/>
          <w:lang w:eastAsia="en-US"/>
        </w:rPr>
      </w:pPr>
      <w:r>
        <w:rPr>
          <w:color w:val="auto"/>
          <w:sz w:val="15"/>
          <w:szCs w:val="24"/>
          <w:lang w:eastAsia="en-US"/>
        </w:rPr>
      </w:r>
      <w:r>
        <w:rPr>
          <w:color w:val="auto"/>
          <w:sz w:val="15"/>
          <w:szCs w:val="24"/>
          <w:lang w:eastAsia="en-US"/>
        </w:rPr>
      </w:r>
    </w:p>
    <w:p>
      <w:pPr>
        <w:ind w:left="0" w:right="224" w:firstLine="0"/>
        <w:spacing w:after="0" w:line="240" w:lineRule="auto"/>
        <w:widowControl w:val="off"/>
        <w:rPr>
          <w:color w:val="auto"/>
          <w:lang w:eastAsia="en-US"/>
        </w:rPr>
      </w:pPr>
      <w:r>
        <w:rPr>
          <w:color w:val="auto"/>
          <w:lang w:eastAsia="en-US"/>
        </w:rPr>
        <w:t xml:space="preserve">Учебный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план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определяет</w:t>
      </w:r>
      <w:r>
        <w:rPr>
          <w:color w:val="auto"/>
          <w:spacing w:val="1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формы</w:t>
      </w:r>
      <w:r>
        <w:rPr>
          <w:b/>
          <w:color w:val="auto"/>
          <w:spacing w:val="1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промежуточной</w:t>
      </w:r>
      <w:r>
        <w:rPr>
          <w:b/>
          <w:color w:val="auto"/>
          <w:spacing w:val="1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аттестации</w:t>
      </w:r>
      <w:r>
        <w:rPr>
          <w:b/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в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соответствии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с</w:t>
      </w:r>
      <w:r>
        <w:rPr>
          <w:color w:val="auto"/>
          <w:spacing w:val="1"/>
          <w:lang w:eastAsia="en-US"/>
        </w:rPr>
        <w:t xml:space="preserve"> </w:t>
      </w:r>
      <w:r>
        <w:rPr>
          <w:color w:val="auto"/>
          <w:lang w:eastAsia="en-US"/>
        </w:rPr>
        <w:t xml:space="preserve">положением</w:t>
      </w:r>
      <w:r>
        <w:rPr>
          <w:color w:val="auto"/>
          <w:spacing w:val="-2"/>
          <w:lang w:eastAsia="en-US"/>
        </w:rPr>
        <w:t xml:space="preserve"> </w:t>
      </w:r>
      <w:r>
        <w:rPr>
          <w:color w:val="auto"/>
          <w:lang w:eastAsia="en-US"/>
        </w:rPr>
        <w:t xml:space="preserve">о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формах</w:t>
      </w:r>
      <w:r>
        <w:rPr>
          <w:color w:val="auto"/>
          <w:spacing w:val="2"/>
          <w:lang w:eastAsia="en-US"/>
        </w:rPr>
        <w:t xml:space="preserve"> </w:t>
      </w:r>
      <w:r>
        <w:rPr>
          <w:color w:val="auto"/>
          <w:lang w:eastAsia="en-US"/>
        </w:rPr>
        <w:t xml:space="preserve">текущего</w:t>
      </w:r>
      <w:r>
        <w:rPr>
          <w:color w:val="auto"/>
          <w:spacing w:val="58"/>
          <w:lang w:eastAsia="en-US"/>
        </w:rPr>
        <w:t xml:space="preserve"> </w:t>
      </w:r>
      <w:r>
        <w:rPr>
          <w:color w:val="auto"/>
          <w:lang w:eastAsia="en-US"/>
        </w:rPr>
        <w:t xml:space="preserve">контроля</w:t>
      </w:r>
      <w:r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 xml:space="preserve">и промежуточной аттестации.</w:t>
      </w:r>
      <w:r>
        <w:rPr>
          <w:color w:val="auto"/>
          <w:lang w:eastAsia="en-US"/>
        </w:rPr>
      </w:r>
    </w:p>
    <w:p>
      <w:pPr>
        <w:ind w:left="0" w:right="231" w:firstLine="0"/>
        <w:spacing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Объем времени, отведенного на промежуточную аттестацию обучающихся, определяется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рабочими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программами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предметов,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курсов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календарным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учебным</w:t>
      </w:r>
      <w:r>
        <w:rPr>
          <w:color w:val="auto"/>
          <w:spacing w:val="-57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графиком основного общего образования. Формы промежуточной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аттестации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учебных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предметов, учебных</w:t>
      </w:r>
      <w:r>
        <w:rPr>
          <w:color w:val="auto"/>
          <w:spacing w:val="1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курсов представлены в</w:t>
      </w:r>
      <w:r>
        <w:rPr>
          <w:color w:val="auto"/>
          <w:spacing w:val="-2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таблице:</w:t>
      </w:r>
      <w:r>
        <w:rPr>
          <w:color w:val="auto"/>
          <w:szCs w:val="24"/>
          <w:lang w:eastAsia="en-US"/>
        </w:rPr>
      </w:r>
    </w:p>
    <w:p>
      <w:pPr>
        <w:ind w:left="0" w:right="0" w:firstLine="0"/>
        <w:jc w:val="left"/>
        <w:spacing w:before="8" w:after="0" w:line="240" w:lineRule="auto"/>
        <w:widowControl w:val="off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</w:r>
      <w:r>
        <w:rPr>
          <w:color w:val="auto"/>
          <w:szCs w:val="24"/>
          <w:lang w:eastAsia="en-US"/>
        </w:rPr>
      </w:r>
    </w:p>
    <w:tbl>
      <w:tblPr>
        <w:tblStyle w:val="106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5"/>
      </w:tblGrid>
      <w:tr>
        <w:tblPrEx/>
        <w:trPr>
          <w:trHeight w:val="551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8" w:lineRule="exact"/>
              <w:rPr>
                <w:color w:val="auto"/>
              </w:rPr>
            </w:pPr>
            <w:r>
              <w:rPr>
                <w:color w:val="auto"/>
              </w:rPr>
              <w:t xml:space="preserve">Предметы,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курсы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8" w:lineRule="exact"/>
              <w:rPr>
                <w:color w:val="auto"/>
              </w:rPr>
            </w:pPr>
            <w:r>
              <w:rPr>
                <w:color w:val="auto"/>
              </w:rPr>
              <w:t xml:space="preserve">Формы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промежуточной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аттестации</w:t>
            </w:r>
            <w:r>
              <w:rPr>
                <w:color w:val="auto"/>
              </w:rPr>
            </w:r>
          </w:p>
        </w:tc>
      </w:tr>
      <w:tr>
        <w:tblPrEx/>
        <w:trPr>
          <w:trHeight w:val="551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8" w:lineRule="exact"/>
              <w:rPr>
                <w:color w:val="auto"/>
              </w:rPr>
            </w:pPr>
            <w:r>
              <w:rPr>
                <w:color w:val="auto"/>
              </w:rPr>
              <w:t xml:space="preserve">Русский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язык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8" w:lineRule="exac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Диктант</w:t>
            </w:r>
            <w:r>
              <w:rPr>
                <w:color w:val="auto"/>
                <w:spacing w:val="-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с</w:t>
            </w:r>
            <w:r>
              <w:rPr>
                <w:color w:val="auto"/>
                <w:spacing w:val="-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грамматическим</w:t>
            </w:r>
            <w:r>
              <w:rPr>
                <w:color w:val="auto"/>
                <w:spacing w:val="-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заданием,</w:t>
            </w:r>
            <w:r>
              <w:rPr>
                <w:color w:val="auto"/>
                <w:spacing w:val="-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контрольная</w:t>
            </w:r>
            <w:r>
              <w:rPr>
                <w:color w:val="auto"/>
                <w:spacing w:val="-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работа,</w:t>
            </w:r>
            <w:r>
              <w:rPr>
                <w:color w:val="auto"/>
                <w:lang w:val="ru-RU"/>
              </w:rPr>
            </w:r>
          </w:p>
          <w:p>
            <w:pPr>
              <w:ind w:left="0" w:right="0" w:firstLine="0"/>
              <w:jc w:val="left"/>
              <w:spacing w:after="0" w:line="264" w:lineRule="exact"/>
              <w:rPr>
                <w:color w:val="auto"/>
              </w:rPr>
            </w:pPr>
            <w:r>
              <w:rPr>
                <w:color w:val="auto"/>
              </w:rPr>
              <w:t xml:space="preserve">сочинение,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изложение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Литература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Задания</w:t>
            </w:r>
            <w:r>
              <w:rPr>
                <w:color w:val="auto"/>
                <w:spacing w:val="-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на</w:t>
            </w:r>
            <w:r>
              <w:rPr>
                <w:color w:val="auto"/>
                <w:spacing w:val="-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основе</w:t>
            </w:r>
            <w:r>
              <w:rPr>
                <w:color w:val="auto"/>
                <w:spacing w:val="-4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анализа</w:t>
            </w:r>
            <w:r>
              <w:rPr>
                <w:color w:val="auto"/>
                <w:spacing w:val="-3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текста,</w:t>
            </w:r>
            <w:r>
              <w:rPr>
                <w:color w:val="auto"/>
                <w:spacing w:val="-1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сочинение,</w:t>
            </w:r>
            <w:r>
              <w:rPr>
                <w:color w:val="auto"/>
                <w:spacing w:val="-5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контрольная</w:t>
            </w:r>
            <w:r>
              <w:rPr>
                <w:color w:val="auto"/>
                <w:spacing w:val="-2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работа</w:t>
            </w:r>
            <w:r>
              <w:rPr>
                <w:color w:val="auto"/>
                <w:lang w:val="ru-RU"/>
              </w:rPr>
            </w:r>
          </w:p>
        </w:tc>
      </w:tr>
      <w:tr>
        <w:tblPrEx/>
        <w:trPr>
          <w:trHeight w:val="554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70" w:lineRule="exact"/>
              <w:rPr>
                <w:color w:val="auto"/>
              </w:rPr>
            </w:pPr>
            <w:r>
              <w:rPr>
                <w:color w:val="auto"/>
              </w:rPr>
              <w:t xml:space="preserve">Иностранный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язык</w:t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left"/>
              <w:spacing w:after="0" w:line="264" w:lineRule="exact"/>
              <w:rPr>
                <w:color w:val="auto"/>
              </w:rPr>
            </w:pPr>
            <w:r>
              <w:rPr>
                <w:color w:val="auto"/>
              </w:rPr>
              <w:t xml:space="preserve">(немецкий)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70" w:lineRule="exact"/>
              <w:rPr>
                <w:color w:val="auto"/>
              </w:rPr>
            </w:pPr>
            <w:r>
              <w:rPr>
                <w:color w:val="auto"/>
              </w:rPr>
              <w:t xml:space="preserve">Контрольная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работа,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тест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Математика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Контрольная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работа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Алгебра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Контрольная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работа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Геометрия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Контрольная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работа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Информатика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Практическая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работа,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тест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История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Тест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Обществознание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Тест</w:t>
            </w:r>
            <w:r>
              <w:rPr>
                <w:color w:val="auto"/>
              </w:rPr>
            </w:r>
          </w:p>
        </w:tc>
      </w:tr>
      <w:tr>
        <w:tblPrEx/>
        <w:trPr>
          <w:trHeight w:val="278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exact"/>
              <w:rPr>
                <w:color w:val="auto"/>
              </w:rPr>
            </w:pPr>
            <w:r>
              <w:rPr>
                <w:color w:val="auto"/>
              </w:rPr>
              <w:t xml:space="preserve">География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exact"/>
              <w:rPr>
                <w:color w:val="auto"/>
              </w:rPr>
            </w:pPr>
            <w:r>
              <w:rPr>
                <w:color w:val="auto"/>
              </w:rPr>
              <w:t xml:space="preserve">Контрольная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работа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Физика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Контрольная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работа,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лабораторная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работа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Химия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Контрольная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работа,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лабораторная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работа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Биология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Контрольная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работа,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тест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ОДНКНР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Тест</w:t>
            </w:r>
            <w:r>
              <w:rPr>
                <w:color w:val="auto"/>
              </w:rPr>
            </w:r>
          </w:p>
        </w:tc>
      </w:tr>
      <w:tr>
        <w:tblPrEx/>
        <w:trPr>
          <w:trHeight w:val="551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8" w:lineRule="exact"/>
              <w:rPr>
                <w:color w:val="auto"/>
              </w:rPr>
            </w:pPr>
            <w:r>
              <w:rPr>
                <w:color w:val="auto"/>
              </w:rPr>
              <w:t xml:space="preserve">Изобразительное</w:t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left"/>
              <w:spacing w:after="0" w:line="264" w:lineRule="exact"/>
              <w:rPr>
                <w:color w:val="auto"/>
              </w:rPr>
            </w:pPr>
            <w:r>
              <w:rPr>
                <w:color w:val="auto"/>
              </w:rPr>
              <w:t xml:space="preserve">искусство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8" w:lineRule="exact"/>
              <w:rPr>
                <w:color w:val="auto"/>
              </w:rPr>
            </w:pPr>
            <w:r>
              <w:rPr>
                <w:color w:val="auto"/>
              </w:rPr>
              <w:t xml:space="preserve">Выполнение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творческих работ</w:t>
            </w:r>
            <w:r>
              <w:rPr>
                <w:color w:val="auto"/>
              </w:rPr>
            </w:r>
          </w:p>
        </w:tc>
      </w:tr>
      <w:tr>
        <w:tblPrEx/>
        <w:trPr>
          <w:trHeight w:val="278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8" w:lineRule="exact"/>
              <w:rPr>
                <w:color w:val="auto"/>
              </w:rPr>
            </w:pPr>
            <w:r>
              <w:rPr>
                <w:color w:val="auto"/>
              </w:rPr>
              <w:t xml:space="preserve">Музыка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8" w:lineRule="exact"/>
              <w:rPr>
                <w:color w:val="auto"/>
              </w:rPr>
            </w:pPr>
            <w:r>
              <w:rPr>
                <w:color w:val="auto"/>
              </w:rPr>
              <w:t xml:space="preserve">Тест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Труд (</w:t>
            </w:r>
            <w:r>
              <w:rPr>
                <w:color w:val="auto"/>
              </w:rPr>
              <w:t xml:space="preserve">Технология</w:t>
            </w:r>
            <w:r>
              <w:rPr>
                <w:color w:val="auto"/>
                <w:lang w:val="ru-RU"/>
              </w:rPr>
              <w:t xml:space="preserve">)</w:t>
            </w:r>
            <w:r>
              <w:rPr>
                <w:color w:val="auto"/>
                <w:lang w:val="ru-RU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Тест,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 xml:space="preserve">проект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Физическая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 xml:space="preserve">культура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Сдача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 xml:space="preserve">нормативов,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 xml:space="preserve">тест</w:t>
            </w:r>
            <w:r>
              <w:rPr>
                <w:color w:val="auto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t xml:space="preserve">ОБЗР</w:t>
            </w:r>
            <w:r>
              <w:rPr>
                <w:color w:val="auto"/>
              </w:rPr>
            </w:r>
          </w:p>
        </w:tc>
        <w:tc>
          <w:tcPr>
            <w:tcW w:w="705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6" w:lineRule="exact"/>
              <w:rPr>
                <w:color w:val="auto"/>
              </w:rPr>
            </w:pPr>
            <w:r>
              <w:rPr>
                <w:color w:val="auto"/>
              </w:rPr>
              <w:t xml:space="preserve">Тест</w:t>
            </w:r>
            <w:r>
              <w:rPr>
                <w:color w:val="auto"/>
              </w:rPr>
            </w:r>
          </w:p>
        </w:tc>
      </w:tr>
    </w:tbl>
    <w:p>
      <w:pPr>
        <w:ind w:left="0" w:right="0" w:firstLine="0"/>
        <w:jc w:val="left"/>
        <w:spacing w:after="0" w:line="256" w:lineRule="exact"/>
        <w:widowControl w:val="off"/>
        <w:rPr>
          <w:color w:val="auto"/>
          <w:lang w:eastAsia="en-US"/>
        </w:rPr>
        <w:sectPr>
          <w:footnotePr/>
          <w:endnotePr/>
          <w:type w:val="nextPage"/>
          <w:pgSz w:w="11910" w:h="16840" w:orient="portrait"/>
          <w:pgMar w:top="1120" w:right="620" w:bottom="280" w:left="1480" w:header="720" w:footer="720" w:gutter="0"/>
          <w:cols w:num="1" w:sep="0" w:space="720" w:equalWidth="1"/>
          <w:docGrid w:linePitch="360"/>
        </w:sect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</w:p>
    <w:p>
      <w:pPr>
        <w:ind w:left="0" w:right="0" w:firstLine="0"/>
        <w:jc w:val="left"/>
        <w:spacing w:before="67" w:after="0" w:line="240" w:lineRule="auto"/>
        <w:widowControl w:val="off"/>
        <w:rPr>
          <w:color w:val="auto"/>
          <w:sz w:val="28"/>
          <w:lang w:eastAsia="en-US"/>
        </w:rPr>
      </w:pPr>
      <w:r>
        <w:rPr>
          <w:color w:val="auto"/>
          <w:sz w:val="28"/>
          <w:lang w:eastAsia="en-US"/>
        </w:rPr>
        <w:t xml:space="preserve">УЧЕБНЫЙ</w:t>
      </w:r>
      <w:r>
        <w:rPr>
          <w:color w:val="auto"/>
          <w:spacing w:val="-4"/>
          <w:sz w:val="28"/>
          <w:lang w:eastAsia="en-US"/>
        </w:rPr>
        <w:t xml:space="preserve"> </w:t>
      </w:r>
      <w:r>
        <w:rPr>
          <w:color w:val="auto"/>
          <w:sz w:val="28"/>
          <w:lang w:eastAsia="en-US"/>
        </w:rPr>
        <w:t xml:space="preserve">ПЛАН</w:t>
      </w:r>
      <w:r>
        <w:rPr>
          <w:color w:val="auto"/>
          <w:sz w:val="28"/>
          <w:lang w:eastAsia="en-US"/>
        </w:rPr>
      </w:r>
    </w:p>
    <w:p>
      <w:pPr>
        <w:ind w:left="0" w:right="0" w:firstLine="0"/>
        <w:jc w:val="left"/>
        <w:spacing w:before="67" w:after="0" w:line="240" w:lineRule="auto"/>
        <w:widowControl w:val="off"/>
        <w:rPr>
          <w:color w:val="auto"/>
          <w:sz w:val="28"/>
          <w:lang w:eastAsia="en-US"/>
        </w:rPr>
      </w:pPr>
      <w:r>
        <w:rPr>
          <w:color w:val="auto"/>
          <w:sz w:val="28"/>
          <w:lang w:eastAsia="en-US"/>
        </w:rPr>
      </w:r>
      <w:r>
        <w:rPr>
          <w:color w:val="auto"/>
          <w:sz w:val="28"/>
          <w:lang w:eastAsia="en-US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2988"/>
        <w:gridCol w:w="495"/>
        <w:gridCol w:w="610"/>
        <w:gridCol w:w="610"/>
        <w:gridCol w:w="610"/>
        <w:gridCol w:w="610"/>
        <w:gridCol w:w="728"/>
      </w:tblGrid>
      <w:tr>
        <w:tblPrEx/>
        <w:trPr/>
        <w:tc>
          <w:tcPr>
            <w:gridSpan w:val="8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 xml:space="preserve">Вариант N 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22" w:name="104099"/>
            <w:r/>
            <w:bookmarkEnd w:id="22"/>
            <w:r>
              <w:rPr>
                <w:b/>
                <w:bCs/>
                <w:color w:val="333333"/>
                <w:sz w:val="23"/>
                <w:szCs w:val="23"/>
              </w:rPr>
              <w:t xml:space="preserve">Федеральный недельный учебный план основного общего образования для 5-дневной учебной недели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23" w:name="104100"/>
            <w:r/>
            <w:bookmarkEnd w:id="23"/>
            <w:r>
              <w:rPr>
                <w:b/>
                <w:bCs/>
                <w:color w:val="333333"/>
                <w:sz w:val="23"/>
                <w:szCs w:val="23"/>
              </w:rPr>
              <w:t xml:space="preserve">Предметные области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24" w:name="104101"/>
            <w:r/>
            <w:bookmarkEnd w:id="24"/>
            <w:r>
              <w:rPr>
                <w:b/>
                <w:bCs/>
                <w:color w:val="333333"/>
                <w:sz w:val="23"/>
                <w:szCs w:val="23"/>
              </w:rPr>
              <w:t xml:space="preserve">Учебные предметы классы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25" w:name="104102"/>
            <w:r/>
            <w:bookmarkEnd w:id="25"/>
            <w:r>
              <w:rPr>
                <w:b/>
                <w:bCs/>
                <w:color w:val="333333"/>
                <w:sz w:val="23"/>
                <w:szCs w:val="23"/>
              </w:rPr>
              <w:t xml:space="preserve">Количество часов в неделю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26" w:name="104103"/>
            <w:r/>
            <w:bookmarkEnd w:id="26"/>
            <w:r>
              <w:rPr>
                <w:b/>
                <w:bCs/>
                <w:color w:val="333333"/>
                <w:sz w:val="23"/>
                <w:szCs w:val="23"/>
              </w:rPr>
              <w:t xml:space="preserve">V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27" w:name="104104"/>
            <w:r/>
            <w:bookmarkEnd w:id="27"/>
            <w:r>
              <w:rPr>
                <w:b/>
                <w:bCs/>
                <w:color w:val="333333"/>
                <w:sz w:val="23"/>
                <w:szCs w:val="23"/>
              </w:rPr>
              <w:t xml:space="preserve">VI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28" w:name="104105"/>
            <w:r/>
            <w:bookmarkEnd w:id="28"/>
            <w:r>
              <w:rPr>
                <w:b/>
                <w:bCs/>
                <w:color w:val="333333"/>
                <w:sz w:val="23"/>
                <w:szCs w:val="23"/>
              </w:rPr>
              <w:t xml:space="preserve">VII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29" w:name="104106"/>
            <w:r/>
            <w:bookmarkEnd w:id="29"/>
            <w:r>
              <w:rPr>
                <w:b/>
                <w:bCs/>
                <w:color w:val="333333"/>
                <w:sz w:val="23"/>
                <w:szCs w:val="23"/>
              </w:rPr>
              <w:t xml:space="preserve">VIII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30" w:name="104107"/>
            <w:r/>
            <w:bookmarkEnd w:id="30"/>
            <w:r>
              <w:rPr>
                <w:b/>
                <w:bCs/>
                <w:color w:val="333333"/>
                <w:sz w:val="23"/>
                <w:szCs w:val="23"/>
              </w:rPr>
              <w:t xml:space="preserve">IX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31" w:name="104108"/>
            <w:r/>
            <w:bookmarkEnd w:id="31"/>
            <w:r>
              <w:rPr>
                <w:b/>
                <w:bCs/>
                <w:color w:val="333333"/>
                <w:sz w:val="23"/>
                <w:szCs w:val="23"/>
              </w:rPr>
              <w:t xml:space="preserve">Всего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32" w:name="104109"/>
            <w:r/>
            <w:bookmarkEnd w:id="32"/>
            <w:r>
              <w:rPr>
                <w:sz w:val="23"/>
                <w:szCs w:val="23"/>
              </w:rPr>
              <w:t xml:space="preserve">Обязательная часть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33" w:name="104110"/>
            <w:r/>
            <w:bookmarkEnd w:id="33"/>
            <w:r>
              <w:rPr>
                <w:sz w:val="23"/>
                <w:szCs w:val="23"/>
              </w:rPr>
              <w:t xml:space="preserve">Русский язык и 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34" w:name="104111"/>
            <w:r/>
            <w:bookmarkEnd w:id="34"/>
            <w:r>
              <w:rPr>
                <w:sz w:val="23"/>
                <w:szCs w:val="23"/>
              </w:rPr>
              <w:t xml:space="preserve">Русский язык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35" w:name="104112"/>
            <w:r/>
            <w:bookmarkEnd w:id="35"/>
            <w:r>
              <w:rPr>
                <w:b/>
                <w:bCs/>
                <w:color w:val="333333"/>
                <w:sz w:val="23"/>
                <w:szCs w:val="23"/>
              </w:rPr>
              <w:t xml:space="preserve">5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36" w:name="104113"/>
            <w:r/>
            <w:bookmarkEnd w:id="36"/>
            <w:r>
              <w:rPr>
                <w:b/>
                <w:bCs/>
                <w:color w:val="333333"/>
                <w:sz w:val="23"/>
                <w:szCs w:val="23"/>
              </w:rPr>
              <w:t xml:space="preserve">6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37" w:name="104114"/>
            <w:r/>
            <w:bookmarkEnd w:id="37"/>
            <w:r>
              <w:rPr>
                <w:b/>
                <w:bCs/>
                <w:color w:val="333333"/>
                <w:sz w:val="23"/>
                <w:szCs w:val="23"/>
              </w:rPr>
              <w:t xml:space="preserve">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38" w:name="104115"/>
            <w:r/>
            <w:bookmarkEnd w:id="38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39" w:name="104116"/>
            <w:r/>
            <w:bookmarkEnd w:id="39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40" w:name="104117"/>
            <w:r/>
            <w:bookmarkEnd w:id="40"/>
            <w:r>
              <w:rPr>
                <w:b/>
                <w:bCs/>
                <w:color w:val="333333"/>
                <w:sz w:val="23"/>
                <w:szCs w:val="23"/>
              </w:rPr>
              <w:t xml:space="preserve">21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41" w:name="104118"/>
            <w:r/>
            <w:bookmarkEnd w:id="41"/>
            <w:r>
              <w:rPr>
                <w:sz w:val="23"/>
                <w:szCs w:val="23"/>
              </w:rPr>
              <w:t xml:space="preserve">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42" w:name="104119"/>
            <w:r/>
            <w:bookmarkEnd w:id="42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43" w:name="104120"/>
            <w:r/>
            <w:bookmarkEnd w:id="43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44" w:name="104121"/>
            <w:r/>
            <w:bookmarkEnd w:id="44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45" w:name="104122"/>
            <w:r/>
            <w:bookmarkEnd w:id="45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46" w:name="104123"/>
            <w:r/>
            <w:bookmarkEnd w:id="46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47" w:name="104124"/>
            <w:r/>
            <w:bookmarkEnd w:id="47"/>
            <w:r>
              <w:rPr>
                <w:b/>
                <w:bCs/>
                <w:color w:val="333333"/>
                <w:sz w:val="23"/>
                <w:szCs w:val="23"/>
              </w:rPr>
              <w:t xml:space="preserve">13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48" w:name="104126"/>
            <w:r/>
            <w:bookmarkEnd w:id="48"/>
            <w:r>
              <w:rPr>
                <w:sz w:val="23"/>
                <w:szCs w:val="23"/>
              </w:rPr>
              <w:t xml:space="preserve">Иностранные языки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49" w:name="104127"/>
            <w:r/>
            <w:bookmarkEnd w:id="49"/>
            <w:r>
              <w:rPr>
                <w:sz w:val="23"/>
                <w:szCs w:val="23"/>
              </w:rPr>
              <w:t xml:space="preserve">Иностранный язык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50" w:name="104128"/>
            <w:r/>
            <w:bookmarkEnd w:id="50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51" w:name="104129"/>
            <w:r/>
            <w:bookmarkEnd w:id="51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52" w:name="104130"/>
            <w:r/>
            <w:bookmarkEnd w:id="52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53" w:name="104131"/>
            <w:r/>
            <w:bookmarkEnd w:id="53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54" w:name="104132"/>
            <w:r/>
            <w:bookmarkEnd w:id="54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55" w:name="104133"/>
            <w:r/>
            <w:bookmarkEnd w:id="55"/>
            <w:r>
              <w:rPr>
                <w:b/>
                <w:bCs/>
                <w:color w:val="333333"/>
                <w:sz w:val="23"/>
                <w:szCs w:val="23"/>
              </w:rPr>
              <w:t xml:space="preserve">15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56" w:name="104134"/>
            <w:r/>
            <w:bookmarkEnd w:id="56"/>
            <w:r>
              <w:rPr>
                <w:sz w:val="23"/>
                <w:szCs w:val="23"/>
              </w:rPr>
              <w:t xml:space="preserve">Математика и информатика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57" w:name="104135"/>
            <w:r/>
            <w:bookmarkEnd w:id="57"/>
            <w:r>
              <w:rPr>
                <w:sz w:val="23"/>
                <w:szCs w:val="23"/>
              </w:rPr>
              <w:t xml:space="preserve">Математика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58" w:name="104136"/>
            <w:r/>
            <w:bookmarkEnd w:id="58"/>
            <w:r>
              <w:rPr>
                <w:b/>
                <w:bCs/>
                <w:color w:val="333333"/>
                <w:sz w:val="23"/>
                <w:szCs w:val="23"/>
              </w:rPr>
              <w:t xml:space="preserve">5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59" w:name="104137"/>
            <w:r/>
            <w:bookmarkEnd w:id="59"/>
            <w:r>
              <w:rPr>
                <w:b/>
                <w:bCs/>
                <w:color w:val="333333"/>
                <w:sz w:val="23"/>
                <w:szCs w:val="23"/>
              </w:rPr>
              <w:t xml:space="preserve">5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60" w:name="104138"/>
            <w:r/>
            <w:bookmarkEnd w:id="60"/>
            <w:r>
              <w:rPr>
                <w:b/>
                <w:bCs/>
                <w:color w:val="333333"/>
                <w:sz w:val="23"/>
                <w:szCs w:val="23"/>
              </w:rPr>
              <w:t xml:space="preserve">10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61" w:name="104139"/>
            <w:r/>
            <w:bookmarkEnd w:id="61"/>
            <w:r>
              <w:rPr>
                <w:sz w:val="23"/>
                <w:szCs w:val="23"/>
              </w:rPr>
              <w:t xml:space="preserve">Алгебра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62" w:name="104140"/>
            <w:r/>
            <w:bookmarkEnd w:id="62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63" w:name="104141"/>
            <w:r/>
            <w:bookmarkEnd w:id="63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64" w:name="104142"/>
            <w:r/>
            <w:bookmarkEnd w:id="64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65" w:name="104143"/>
            <w:r/>
            <w:bookmarkEnd w:id="65"/>
            <w:r>
              <w:rPr>
                <w:b/>
                <w:bCs/>
                <w:color w:val="333333"/>
                <w:sz w:val="23"/>
                <w:szCs w:val="23"/>
              </w:rPr>
              <w:t xml:space="preserve">9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66" w:name="104144"/>
            <w:r/>
            <w:bookmarkEnd w:id="66"/>
            <w:r>
              <w:rPr>
                <w:sz w:val="23"/>
                <w:szCs w:val="23"/>
              </w:rPr>
              <w:t xml:space="preserve">Геометрия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67" w:name="104145"/>
            <w:r/>
            <w:bookmarkEnd w:id="67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68" w:name="104146"/>
            <w:r/>
            <w:bookmarkEnd w:id="68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69" w:name="104147"/>
            <w:r/>
            <w:bookmarkEnd w:id="69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70" w:name="104148"/>
            <w:r/>
            <w:bookmarkEnd w:id="70"/>
            <w:r>
              <w:rPr>
                <w:b/>
                <w:bCs/>
                <w:color w:val="333333"/>
                <w:sz w:val="23"/>
                <w:szCs w:val="23"/>
              </w:rPr>
              <w:t xml:space="preserve">6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71" w:name="104149"/>
            <w:r/>
            <w:bookmarkEnd w:id="71"/>
            <w:r>
              <w:rPr>
                <w:sz w:val="23"/>
                <w:szCs w:val="23"/>
              </w:rPr>
              <w:t xml:space="preserve">Вероятность и статистика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72" w:name="104150"/>
            <w:r/>
            <w:bookmarkEnd w:id="72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73" w:name="104151"/>
            <w:r/>
            <w:bookmarkEnd w:id="73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74" w:name="104152"/>
            <w:r/>
            <w:bookmarkEnd w:id="74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75" w:name="104153"/>
            <w:r/>
            <w:bookmarkEnd w:id="75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76" w:name="104154"/>
            <w:r/>
            <w:bookmarkEnd w:id="76"/>
            <w:r>
              <w:rPr>
                <w:sz w:val="23"/>
                <w:szCs w:val="23"/>
              </w:rPr>
              <w:t xml:space="preserve">Информатика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77" w:name="104155"/>
            <w:r/>
            <w:bookmarkEnd w:id="77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78" w:name="104156"/>
            <w:r/>
            <w:bookmarkEnd w:id="78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79" w:name="104157"/>
            <w:r/>
            <w:bookmarkEnd w:id="79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80" w:name="104158"/>
            <w:r/>
            <w:bookmarkEnd w:id="80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81" w:name="104159"/>
            <w:r/>
            <w:bookmarkEnd w:id="81"/>
            <w:r>
              <w:rPr>
                <w:sz w:val="23"/>
                <w:szCs w:val="23"/>
              </w:rPr>
              <w:t xml:space="preserve">Общественно-научные предметы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82" w:name="104160"/>
            <w:r/>
            <w:bookmarkEnd w:id="82"/>
            <w:r>
              <w:rPr>
                <w:sz w:val="23"/>
                <w:szCs w:val="23"/>
              </w:rPr>
              <w:t xml:space="preserve">История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83" w:name="104161"/>
            <w:r/>
            <w:bookmarkEnd w:id="83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84" w:name="104162"/>
            <w:r/>
            <w:bookmarkEnd w:id="84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85" w:name="104163"/>
            <w:r/>
            <w:bookmarkEnd w:id="85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86" w:name="104164"/>
            <w:r/>
            <w:bookmarkEnd w:id="86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87" w:name="104165"/>
            <w:r/>
            <w:bookmarkEnd w:id="87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88" w:name="104166"/>
            <w:r/>
            <w:bookmarkEnd w:id="88"/>
            <w:r>
              <w:rPr>
                <w:b/>
                <w:bCs/>
                <w:color w:val="333333"/>
                <w:sz w:val="23"/>
                <w:szCs w:val="23"/>
              </w:rPr>
              <w:t xml:space="preserve">10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89" w:name="104167"/>
            <w:r/>
            <w:bookmarkEnd w:id="89"/>
            <w:r>
              <w:rPr>
                <w:sz w:val="23"/>
                <w:szCs w:val="23"/>
              </w:rPr>
              <w:t xml:space="preserve">Обществознание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90" w:name="104168"/>
            <w:r/>
            <w:bookmarkEnd w:id="90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91" w:name="104169"/>
            <w:r/>
            <w:bookmarkEnd w:id="91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92" w:name="104170"/>
            <w:r/>
            <w:bookmarkEnd w:id="92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93" w:name="104171"/>
            <w:r/>
            <w:bookmarkEnd w:id="93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94" w:name="104172"/>
            <w:r/>
            <w:bookmarkEnd w:id="94"/>
            <w:r>
              <w:rPr>
                <w:b/>
                <w:bCs/>
                <w:color w:val="333333"/>
                <w:sz w:val="23"/>
                <w:szCs w:val="23"/>
              </w:rPr>
              <w:t xml:space="preserve">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95" w:name="104173"/>
            <w:r/>
            <w:bookmarkEnd w:id="95"/>
            <w:r>
              <w:rPr>
                <w:sz w:val="23"/>
                <w:szCs w:val="23"/>
              </w:rPr>
              <w:t xml:space="preserve">География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96" w:name="104174"/>
            <w:r/>
            <w:bookmarkEnd w:id="96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97" w:name="104175"/>
            <w:r/>
            <w:bookmarkEnd w:id="97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98" w:name="104176"/>
            <w:r/>
            <w:bookmarkEnd w:id="98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99" w:name="104177"/>
            <w:r/>
            <w:bookmarkEnd w:id="99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00" w:name="104178"/>
            <w:r/>
            <w:bookmarkEnd w:id="100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01" w:name="104179"/>
            <w:r/>
            <w:bookmarkEnd w:id="101"/>
            <w:r>
              <w:rPr>
                <w:b/>
                <w:bCs/>
                <w:color w:val="333333"/>
                <w:sz w:val="23"/>
                <w:szCs w:val="23"/>
              </w:rPr>
              <w:t xml:space="preserve">8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02" w:name="104180"/>
            <w:r/>
            <w:bookmarkEnd w:id="102"/>
            <w:r>
              <w:rPr>
                <w:sz w:val="23"/>
                <w:szCs w:val="23"/>
              </w:rPr>
              <w:t xml:space="preserve">Естественнонаучные предметы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03" w:name="104181"/>
            <w:r/>
            <w:bookmarkEnd w:id="103"/>
            <w:r>
              <w:rPr>
                <w:sz w:val="23"/>
                <w:szCs w:val="23"/>
              </w:rPr>
              <w:t xml:space="preserve">Физика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04" w:name="104182"/>
            <w:r/>
            <w:bookmarkEnd w:id="104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05" w:name="104183"/>
            <w:r/>
            <w:bookmarkEnd w:id="105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06" w:name="104184"/>
            <w:r/>
            <w:bookmarkEnd w:id="106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07" w:name="104185"/>
            <w:r/>
            <w:bookmarkEnd w:id="107"/>
            <w:r>
              <w:rPr>
                <w:b/>
                <w:bCs/>
                <w:color w:val="333333"/>
                <w:sz w:val="23"/>
                <w:szCs w:val="23"/>
              </w:rPr>
              <w:t xml:space="preserve">7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08" w:name="104186"/>
            <w:r/>
            <w:bookmarkEnd w:id="108"/>
            <w:r>
              <w:rPr>
                <w:sz w:val="23"/>
                <w:szCs w:val="23"/>
              </w:rPr>
              <w:t xml:space="preserve">Химия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09" w:name="104187"/>
            <w:r/>
            <w:bookmarkEnd w:id="109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10" w:name="104188"/>
            <w:r/>
            <w:bookmarkEnd w:id="110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11" w:name="104189"/>
            <w:r/>
            <w:bookmarkEnd w:id="111"/>
            <w:r>
              <w:rPr>
                <w:b/>
                <w:bCs/>
                <w:color w:val="333333"/>
                <w:sz w:val="23"/>
                <w:szCs w:val="23"/>
              </w:rPr>
              <w:t xml:space="preserve">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12" w:name="104190"/>
            <w:r/>
            <w:bookmarkEnd w:id="112"/>
            <w:r>
              <w:rPr>
                <w:sz w:val="23"/>
                <w:szCs w:val="23"/>
              </w:rPr>
              <w:t xml:space="preserve">Биология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13" w:name="104191"/>
            <w:r/>
            <w:bookmarkEnd w:id="113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14" w:name="104192"/>
            <w:r/>
            <w:bookmarkEnd w:id="114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15" w:name="104193"/>
            <w:r/>
            <w:bookmarkEnd w:id="115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16" w:name="104194"/>
            <w:r/>
            <w:bookmarkEnd w:id="116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17" w:name="104195"/>
            <w:r/>
            <w:bookmarkEnd w:id="117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18" w:name="104196"/>
            <w:r/>
            <w:bookmarkEnd w:id="118"/>
            <w:r>
              <w:rPr>
                <w:b/>
                <w:bCs/>
                <w:color w:val="333333"/>
                <w:sz w:val="23"/>
                <w:szCs w:val="23"/>
              </w:rPr>
              <w:t xml:space="preserve">7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19" w:name="104197"/>
            <w:r/>
            <w:bookmarkEnd w:id="119"/>
            <w:r>
              <w:rPr>
                <w:sz w:val="23"/>
                <w:szCs w:val="23"/>
              </w:rPr>
              <w:t xml:space="preserve">Основы духовно-нравственной культуры народов России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20" w:name="104198"/>
            <w:r/>
            <w:bookmarkEnd w:id="120"/>
            <w:r>
              <w:rPr>
                <w:sz w:val="23"/>
                <w:szCs w:val="23"/>
              </w:rPr>
              <w:t xml:space="preserve">Основы духовно-нравственной культуры народов России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21" w:name="104199"/>
            <w:r/>
            <w:bookmarkEnd w:id="121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22" w:name="104200"/>
            <w:r/>
            <w:bookmarkEnd w:id="122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23" w:name="104201"/>
            <w:r/>
            <w:bookmarkEnd w:id="123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24" w:name="104202"/>
            <w:r/>
            <w:bookmarkEnd w:id="124"/>
            <w:r>
              <w:rPr>
                <w:sz w:val="23"/>
                <w:szCs w:val="23"/>
              </w:rPr>
              <w:t xml:space="preserve">Искусство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25" w:name="104203"/>
            <w:r/>
            <w:bookmarkEnd w:id="125"/>
            <w:r>
              <w:rPr>
                <w:sz w:val="23"/>
                <w:szCs w:val="23"/>
              </w:rPr>
              <w:t xml:space="preserve">Изобразительное искусство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26" w:name="104204"/>
            <w:r/>
            <w:bookmarkEnd w:id="126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27" w:name="104205"/>
            <w:r/>
            <w:bookmarkEnd w:id="127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28" w:name="104206"/>
            <w:r/>
            <w:bookmarkEnd w:id="128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29" w:name="104207"/>
            <w:r/>
            <w:bookmarkEnd w:id="129"/>
            <w:r>
              <w:rPr>
                <w:b/>
                <w:bCs/>
                <w:color w:val="333333"/>
                <w:sz w:val="23"/>
                <w:szCs w:val="23"/>
              </w:rPr>
              <w:t xml:space="preserve">3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30" w:name="104208"/>
            <w:r/>
            <w:bookmarkEnd w:id="130"/>
            <w:r>
              <w:rPr>
                <w:sz w:val="23"/>
                <w:szCs w:val="23"/>
              </w:rPr>
              <w:t xml:space="preserve">Музыка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31" w:name="104209"/>
            <w:r/>
            <w:bookmarkEnd w:id="131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32" w:name="104210"/>
            <w:r/>
            <w:bookmarkEnd w:id="132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33" w:name="104211"/>
            <w:r/>
            <w:bookmarkEnd w:id="133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34" w:name="104212"/>
            <w:r/>
            <w:bookmarkEnd w:id="134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35" w:name="104213"/>
            <w:r/>
            <w:bookmarkEnd w:id="135"/>
            <w:r>
              <w:rPr>
                <w:b/>
                <w:bCs/>
                <w:color w:val="333333"/>
                <w:sz w:val="23"/>
                <w:szCs w:val="23"/>
              </w:rPr>
              <w:t xml:space="preserve">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36" w:name="104214"/>
            <w:r/>
            <w:bookmarkEnd w:id="136"/>
            <w:r>
              <w:rPr>
                <w:sz w:val="23"/>
                <w:szCs w:val="23"/>
              </w:rPr>
              <w:t xml:space="preserve">Технология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37" w:name="104215"/>
            <w:r/>
            <w:bookmarkEnd w:id="137"/>
            <w:r>
              <w:rPr>
                <w:sz w:val="23"/>
                <w:szCs w:val="23"/>
              </w:rPr>
              <w:t xml:space="preserve">Труд (</w:t>
            </w:r>
            <w:r>
              <w:rPr>
                <w:sz w:val="23"/>
                <w:szCs w:val="23"/>
              </w:rPr>
              <w:t xml:space="preserve">Технология</w:t>
            </w:r>
            <w:r>
              <w:rPr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38" w:name="104216"/>
            <w:r/>
            <w:bookmarkEnd w:id="138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39" w:name="104217"/>
            <w:r/>
            <w:bookmarkEnd w:id="139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40" w:name="104218"/>
            <w:r/>
            <w:bookmarkEnd w:id="140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41" w:name="104219"/>
            <w:r/>
            <w:bookmarkEnd w:id="141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42" w:name="104220"/>
            <w:r/>
            <w:bookmarkEnd w:id="142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43" w:name="104221"/>
            <w:r/>
            <w:bookmarkEnd w:id="143"/>
            <w:r>
              <w:rPr>
                <w:b/>
                <w:bCs/>
                <w:color w:val="333333"/>
                <w:sz w:val="23"/>
                <w:szCs w:val="23"/>
              </w:rPr>
              <w:t xml:space="preserve">8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44" w:name="104222"/>
            <w:r/>
            <w:bookmarkEnd w:id="144"/>
            <w:r>
              <w:rPr>
                <w:sz w:val="23"/>
                <w:szCs w:val="23"/>
              </w:rPr>
              <w:t xml:space="preserve">Физическая культура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45" w:name="104223"/>
            <w:r/>
            <w:bookmarkEnd w:id="145"/>
            <w:r>
              <w:rPr>
                <w:sz w:val="23"/>
                <w:szCs w:val="23"/>
              </w:rPr>
              <w:t xml:space="preserve">Физическая культура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46" w:name="104224"/>
            <w:r/>
            <w:bookmarkEnd w:id="146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47" w:name="104225"/>
            <w:r/>
            <w:bookmarkEnd w:id="147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48" w:name="104226"/>
            <w:r/>
            <w:bookmarkEnd w:id="148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49" w:name="104227"/>
            <w:r/>
            <w:bookmarkEnd w:id="149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50" w:name="104228"/>
            <w:r/>
            <w:bookmarkEnd w:id="150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51" w:name="104229"/>
            <w:r/>
            <w:bookmarkEnd w:id="151"/>
            <w:r>
              <w:rPr>
                <w:b/>
                <w:bCs/>
                <w:color w:val="333333"/>
                <w:sz w:val="23"/>
                <w:szCs w:val="23"/>
              </w:rPr>
              <w:t xml:space="preserve">10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безопасности </w:t>
            </w:r>
            <w:r>
              <w:rPr>
                <w:sz w:val="23"/>
                <w:szCs w:val="23"/>
              </w:rPr>
              <w:t xml:space="preserve">и защиты Родины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52" w:name="104230"/>
            <w:r/>
            <w:bookmarkEnd w:id="152"/>
            <w:r>
              <w:rPr>
                <w:sz w:val="23"/>
                <w:szCs w:val="23"/>
              </w:rPr>
              <w:t xml:space="preserve">Основы безопасности </w:t>
            </w:r>
            <w:r>
              <w:rPr>
                <w:sz w:val="23"/>
                <w:szCs w:val="23"/>
              </w:rPr>
              <w:t xml:space="preserve">и защиты Родины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53" w:name="104231"/>
            <w:r/>
            <w:bookmarkEnd w:id="153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54" w:name="104232"/>
            <w:r/>
            <w:bookmarkEnd w:id="154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55" w:name="104233"/>
            <w:r/>
            <w:bookmarkEnd w:id="155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56" w:name="104234"/>
            <w:r/>
            <w:bookmarkEnd w:id="156"/>
            <w:r>
              <w:rPr>
                <w:sz w:val="23"/>
                <w:szCs w:val="23"/>
              </w:rPr>
              <w:t xml:space="preserve">Итого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57" w:name="104235"/>
            <w:r/>
            <w:bookmarkEnd w:id="157"/>
            <w:r>
              <w:rPr>
                <w:b/>
                <w:bCs/>
                <w:color w:val="333333"/>
                <w:sz w:val="23"/>
                <w:szCs w:val="23"/>
              </w:rPr>
              <w:t xml:space="preserve">27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58" w:name="104236"/>
            <w:r/>
            <w:bookmarkEnd w:id="158"/>
            <w:r>
              <w:rPr>
                <w:b/>
                <w:bCs/>
                <w:color w:val="333333"/>
                <w:sz w:val="23"/>
                <w:szCs w:val="23"/>
              </w:rPr>
              <w:t xml:space="preserve">29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59" w:name="104237"/>
            <w:r/>
            <w:bookmarkEnd w:id="159"/>
            <w:r>
              <w:rPr>
                <w:b/>
                <w:bCs/>
                <w:color w:val="333333"/>
                <w:sz w:val="23"/>
                <w:szCs w:val="23"/>
              </w:rPr>
              <w:t xml:space="preserve">30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60" w:name="104238"/>
            <w:r/>
            <w:bookmarkEnd w:id="160"/>
            <w:r>
              <w:rPr>
                <w:b/>
                <w:bCs/>
                <w:color w:val="333333"/>
                <w:sz w:val="23"/>
                <w:szCs w:val="23"/>
              </w:rPr>
              <w:t xml:space="preserve">31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61" w:name="104239"/>
            <w:r/>
            <w:bookmarkEnd w:id="161"/>
            <w:r>
              <w:rPr>
                <w:b/>
                <w:bCs/>
                <w:color w:val="333333"/>
                <w:sz w:val="23"/>
                <w:szCs w:val="23"/>
              </w:rPr>
              <w:t xml:space="preserve">32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62" w:name="104240"/>
            <w:r/>
            <w:bookmarkEnd w:id="162"/>
            <w:r>
              <w:rPr>
                <w:b/>
                <w:bCs/>
                <w:color w:val="333333"/>
                <w:sz w:val="23"/>
                <w:szCs w:val="23"/>
              </w:rPr>
              <w:t xml:space="preserve">149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63" w:name="104241"/>
            <w:r/>
            <w:bookmarkEnd w:id="163"/>
            <w:r>
              <w:rPr>
                <w:sz w:val="23"/>
                <w:szCs w:val="23"/>
              </w:rPr>
              <w:t xml:space="preserve">Часть, формируемая участниками образовательных отношений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64" w:name="104242"/>
            <w:r/>
            <w:bookmarkEnd w:id="164"/>
            <w:r>
              <w:rPr>
                <w:b/>
                <w:bCs/>
                <w:color w:val="333333"/>
                <w:sz w:val="23"/>
                <w:szCs w:val="23"/>
              </w:rPr>
              <w:t xml:space="preserve">0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65" w:name="104243"/>
            <w:r/>
            <w:bookmarkEnd w:id="165"/>
            <w:r>
              <w:rPr>
                <w:b/>
                <w:bCs/>
                <w:color w:val="333333"/>
                <w:sz w:val="23"/>
                <w:szCs w:val="23"/>
              </w:rPr>
              <w:t xml:space="preserve">0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66" w:name="104244"/>
            <w:r/>
            <w:bookmarkEnd w:id="166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67" w:name="104245"/>
            <w:r/>
            <w:bookmarkEnd w:id="167"/>
            <w:r>
              <w:rPr>
                <w:b/>
                <w:bCs/>
                <w:color w:val="333333"/>
                <w:sz w:val="23"/>
                <w:szCs w:val="23"/>
              </w:rPr>
              <w:t xml:space="preserve">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68" w:name="104246"/>
            <w:r/>
            <w:bookmarkEnd w:id="168"/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69" w:name="104247"/>
            <w:r/>
            <w:bookmarkEnd w:id="169"/>
            <w:r>
              <w:rPr>
                <w:b/>
                <w:bCs/>
                <w:color w:val="333333"/>
                <w:sz w:val="23"/>
                <w:szCs w:val="23"/>
              </w:rPr>
              <w:t xml:space="preserve">8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курс «Практическая грамотность»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курс «Анализ текста»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курс «Общество и я»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курс «Математика плюс»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 xml:space="preserve">1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70" w:name="104248"/>
            <w:r/>
            <w:bookmarkEnd w:id="170"/>
            <w:r>
              <w:rPr>
                <w:sz w:val="23"/>
                <w:szCs w:val="23"/>
              </w:rPr>
              <w:t xml:space="preserve">Учебные недели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71" w:name="104249"/>
            <w:r/>
            <w:bookmarkEnd w:id="171"/>
            <w:r>
              <w:rPr>
                <w:b/>
                <w:bCs/>
                <w:color w:val="333333"/>
                <w:sz w:val="23"/>
                <w:szCs w:val="23"/>
              </w:rPr>
              <w:t xml:space="preserve">34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72" w:name="104250"/>
            <w:r/>
            <w:bookmarkEnd w:id="172"/>
            <w:r>
              <w:rPr>
                <w:b/>
                <w:bCs/>
                <w:color w:val="333333"/>
                <w:sz w:val="23"/>
                <w:szCs w:val="23"/>
              </w:rPr>
              <w:t xml:space="preserve">34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73" w:name="104251"/>
            <w:r/>
            <w:bookmarkEnd w:id="173"/>
            <w:r>
              <w:rPr>
                <w:b/>
                <w:bCs/>
                <w:color w:val="333333"/>
                <w:sz w:val="23"/>
                <w:szCs w:val="23"/>
              </w:rPr>
              <w:t xml:space="preserve">34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74" w:name="104252"/>
            <w:r/>
            <w:bookmarkEnd w:id="174"/>
            <w:r>
              <w:rPr>
                <w:b/>
                <w:bCs/>
                <w:color w:val="333333"/>
                <w:sz w:val="23"/>
                <w:szCs w:val="23"/>
              </w:rPr>
              <w:t xml:space="preserve">34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75" w:name="104253"/>
            <w:r/>
            <w:bookmarkEnd w:id="175"/>
            <w:r>
              <w:rPr>
                <w:b/>
                <w:bCs/>
                <w:color w:val="333333"/>
                <w:sz w:val="23"/>
                <w:szCs w:val="23"/>
              </w:rPr>
              <w:t xml:space="preserve">34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76" w:name="104254"/>
            <w:r/>
            <w:bookmarkEnd w:id="176"/>
            <w:r>
              <w:rPr>
                <w:b/>
                <w:bCs/>
                <w:color w:val="333333"/>
                <w:sz w:val="23"/>
                <w:szCs w:val="23"/>
              </w:rPr>
              <w:t xml:space="preserve">34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77" w:name="104255"/>
            <w:r/>
            <w:bookmarkEnd w:id="177"/>
            <w:r>
              <w:rPr>
                <w:sz w:val="23"/>
                <w:szCs w:val="23"/>
              </w:rPr>
              <w:t xml:space="preserve">Всего часов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78" w:name="104256"/>
            <w:r/>
            <w:bookmarkEnd w:id="178"/>
            <w:r>
              <w:rPr>
                <w:b/>
                <w:bCs/>
                <w:color w:val="333333"/>
                <w:sz w:val="23"/>
                <w:szCs w:val="23"/>
              </w:rPr>
              <w:t xml:space="preserve">986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79" w:name="104257"/>
            <w:r/>
            <w:bookmarkEnd w:id="179"/>
            <w:r>
              <w:rPr>
                <w:b/>
                <w:bCs/>
                <w:color w:val="333333"/>
                <w:sz w:val="23"/>
                <w:szCs w:val="23"/>
              </w:rPr>
              <w:t xml:space="preserve">1020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80" w:name="104258"/>
            <w:r/>
            <w:bookmarkEnd w:id="180"/>
            <w:r>
              <w:rPr>
                <w:b/>
                <w:bCs/>
                <w:color w:val="333333"/>
                <w:sz w:val="23"/>
                <w:szCs w:val="23"/>
              </w:rPr>
              <w:t xml:space="preserve">1088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81" w:name="104259"/>
            <w:r/>
            <w:bookmarkEnd w:id="181"/>
            <w:r>
              <w:rPr>
                <w:b/>
                <w:bCs/>
                <w:color w:val="333333"/>
                <w:sz w:val="23"/>
                <w:szCs w:val="23"/>
              </w:rPr>
              <w:t xml:space="preserve">1122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82" w:name="104260"/>
            <w:r/>
            <w:bookmarkEnd w:id="182"/>
            <w:r>
              <w:rPr>
                <w:b/>
                <w:bCs/>
                <w:color w:val="333333"/>
                <w:sz w:val="23"/>
                <w:szCs w:val="23"/>
              </w:rPr>
              <w:t xml:space="preserve">1122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83" w:name="104261"/>
            <w:r/>
            <w:bookmarkEnd w:id="183"/>
            <w:r>
              <w:rPr>
                <w:b/>
                <w:bCs/>
                <w:color w:val="333333"/>
                <w:sz w:val="23"/>
                <w:szCs w:val="23"/>
              </w:rPr>
              <w:t xml:space="preserve">5338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3" w:lineRule="atLeast"/>
              <w:rPr>
                <w:sz w:val="23"/>
                <w:szCs w:val="23"/>
              </w:rPr>
            </w:pPr>
            <w:r/>
            <w:bookmarkStart w:id="184" w:name="104262"/>
            <w:r/>
            <w:bookmarkEnd w:id="184"/>
            <w:r>
              <w:rPr>
                <w:sz w:val="23"/>
                <w:szCs w:val="23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85" w:name="104263"/>
            <w:r/>
            <w:bookmarkEnd w:id="185"/>
            <w:r>
              <w:rPr>
                <w:b/>
                <w:bCs/>
                <w:color w:val="333333"/>
                <w:sz w:val="23"/>
                <w:szCs w:val="23"/>
              </w:rPr>
              <w:t xml:space="preserve">27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86" w:name="104264"/>
            <w:r/>
            <w:bookmarkEnd w:id="186"/>
            <w:r>
              <w:rPr>
                <w:b/>
                <w:bCs/>
                <w:color w:val="333333"/>
                <w:sz w:val="23"/>
                <w:szCs w:val="23"/>
              </w:rPr>
              <w:t xml:space="preserve">29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  <w:highlight w:val="yellow"/>
              </w:rPr>
            </w:pPr>
            <w:r/>
            <w:bookmarkStart w:id="187" w:name="104265"/>
            <w:r/>
            <w:bookmarkEnd w:id="187"/>
            <w:r>
              <w:rPr>
                <w:b/>
                <w:bCs/>
                <w:color w:val="333333"/>
                <w:sz w:val="23"/>
                <w:szCs w:val="23"/>
              </w:rPr>
              <w:t xml:space="preserve">31</w:t>
            </w:r>
            <w:r>
              <w:rPr>
                <w:b/>
                <w:bCs/>
                <w:color w:val="333333"/>
                <w:sz w:val="23"/>
                <w:szCs w:val="23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  <w:highlight w:val="yellow"/>
              </w:rPr>
            </w:pPr>
            <w:r/>
            <w:bookmarkStart w:id="188" w:name="104266"/>
            <w:r/>
            <w:bookmarkEnd w:id="188"/>
            <w:r>
              <w:rPr>
                <w:b/>
                <w:bCs/>
                <w:color w:val="333333"/>
                <w:sz w:val="23"/>
                <w:szCs w:val="23"/>
              </w:rPr>
              <w:t xml:space="preserve">33</w:t>
            </w:r>
            <w:r>
              <w:rPr>
                <w:b/>
                <w:bCs/>
                <w:color w:val="333333"/>
                <w:sz w:val="23"/>
                <w:szCs w:val="23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  <w:highlight w:val="yellow"/>
              </w:rPr>
            </w:pPr>
            <w:r/>
            <w:bookmarkStart w:id="189" w:name="104267"/>
            <w:r/>
            <w:bookmarkEnd w:id="189"/>
            <w:r>
              <w:rPr>
                <w:b/>
                <w:bCs/>
                <w:color w:val="333333"/>
                <w:sz w:val="23"/>
                <w:szCs w:val="23"/>
              </w:rPr>
              <w:t xml:space="preserve">33</w:t>
            </w:r>
            <w:r>
              <w:rPr>
                <w:b/>
                <w:bCs/>
                <w:color w:val="333333"/>
                <w:sz w:val="23"/>
                <w:szCs w:val="23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93" w:lineRule="atLeast"/>
              <w:rPr>
                <w:b/>
                <w:bCs/>
                <w:color w:val="333333"/>
                <w:sz w:val="23"/>
                <w:szCs w:val="23"/>
              </w:rPr>
            </w:pPr>
            <w:r/>
            <w:bookmarkStart w:id="190" w:name="104268"/>
            <w:r/>
            <w:bookmarkEnd w:id="190"/>
            <w:r>
              <w:rPr>
                <w:b/>
                <w:bCs/>
                <w:color w:val="333333"/>
                <w:sz w:val="23"/>
                <w:szCs w:val="23"/>
              </w:rPr>
              <w:t xml:space="preserve">157</w:t>
            </w:r>
            <w:r>
              <w:rPr>
                <w:b/>
                <w:bCs/>
                <w:color w:val="333333"/>
                <w:sz w:val="23"/>
                <w:szCs w:val="23"/>
              </w:rPr>
            </w:r>
          </w:p>
        </w:tc>
      </w:tr>
    </w:tbl>
    <w:p>
      <w:pPr>
        <w:ind w:left="0" w:right="0" w:firstLine="0"/>
        <w:jc w:val="left"/>
        <w:spacing w:before="67" w:after="0" w:line="240" w:lineRule="auto"/>
        <w:widowControl w:val="off"/>
        <w:rPr>
          <w:color w:val="auto"/>
          <w:sz w:val="28"/>
          <w:lang w:eastAsia="en-US"/>
        </w:rPr>
      </w:pPr>
      <w:r>
        <w:rPr>
          <w:color w:val="auto"/>
          <w:sz w:val="28"/>
          <w:lang w:eastAsia="en-US"/>
        </w:rPr>
      </w:r>
      <w:r>
        <w:rPr>
          <w:color w:val="auto"/>
          <w:sz w:val="28"/>
          <w:lang w:eastAsia="en-US"/>
        </w:rPr>
      </w:r>
    </w:p>
    <w:p>
      <w:pPr>
        <w:ind w:left="0" w:right="0" w:firstLine="0"/>
        <w:jc w:val="left"/>
        <w:spacing w:before="4" w:after="0" w:line="240" w:lineRule="auto"/>
        <w:widowControl w:val="off"/>
        <w:rPr>
          <w:color w:val="auto"/>
          <w:sz w:val="22"/>
          <w:szCs w:val="24"/>
          <w:lang w:eastAsia="en-US"/>
        </w:rPr>
      </w:pPr>
      <w:r>
        <w:rPr>
          <w:color w:val="auto"/>
          <w:sz w:val="22"/>
          <w:szCs w:val="24"/>
          <w:lang w:eastAsia="en-US"/>
        </w:rPr>
      </w:r>
      <w:r>
        <w:rPr>
          <w:color w:val="auto"/>
          <w:sz w:val="22"/>
          <w:szCs w:val="24"/>
          <w:lang w:eastAsia="en-US"/>
        </w:rPr>
      </w:r>
    </w:p>
    <w:p>
      <w:pPr>
        <w:ind w:left="0" w:right="0" w:firstLine="0"/>
        <w:jc w:val="left"/>
        <w:spacing w:after="0" w:line="240" w:lineRule="auto"/>
        <w:widowControl w:val="off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</w:r>
      <w:r>
        <w:rPr>
          <w:color w:val="auto"/>
          <w:sz w:val="22"/>
          <w:lang w:eastAsia="en-US"/>
        </w:rPr>
      </w:r>
    </w:p>
    <w:p>
      <w:pPr>
        <w:ind w:left="711" w:right="0" w:firstLine="0"/>
        <w:jc w:val="left"/>
        <w:spacing w:after="29" w:line="259" w:lineRule="auto"/>
      </w:pPr>
      <w:r/>
      <w:r/>
    </w:p>
    <w:p>
      <w:pPr>
        <w:numPr>
          <w:ilvl w:val="1"/>
          <w:numId w:val="82"/>
        </w:numPr>
        <w:ind w:right="156" w:firstLine="711"/>
      </w:pPr>
      <w:r>
        <w:t xml:space="preserve">При реализации 1, 3-6 вариантов федерального учебного плана количество часов на физическую культуру составляет 2, третий час рекомендуется реализовывать образовате</w:t>
      </w:r>
      <w:r>
        <w:t xml:space="preserve">льной организацией за счет часов части, формируемой участниками образовательных отношений,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 </w:t>
      </w:r>
      <w:r/>
    </w:p>
    <w:p>
      <w:pPr>
        <w:numPr>
          <w:ilvl w:val="1"/>
          <w:numId w:val="82"/>
        </w:numPr>
        <w:ind w:right="156" w:firstLine="711"/>
      </w:pPr>
      <w:r>
        <w:t xml:space="preserve">При реализации модуля «Введение в Новейшую историю России»  в курсе «История России» количество часов на изучение учебного предмета «История» История России в 9 классе должно быть увеличено на 14 учебных часов. </w:t>
      </w:r>
      <w:r/>
    </w:p>
    <w:p>
      <w:pPr>
        <w:numPr>
          <w:ilvl w:val="1"/>
          <w:numId w:val="82"/>
        </w:numPr>
        <w:ind w:right="156" w:firstLine="711"/>
      </w:pPr>
      <w:r>
        <w:t xml:space="preserve">В государственных и муниципальных образовательных организаци</w:t>
      </w:r>
      <w:r>
        <w:t xml:space="preserve">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 из числа языков народо</w:t>
      </w:r>
      <w:r>
        <w:t xml:space="preserve">в Российской Федерации,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литературе, включенных в федеральный реестр образовательных программ https://fgosreestr.ru. </w:t>
      </w:r>
      <w:r/>
    </w:p>
    <w:p>
      <w:pPr>
        <w:numPr>
          <w:ilvl w:val="1"/>
          <w:numId w:val="82"/>
        </w:numPr>
        <w:ind w:right="156" w:firstLine="711"/>
      </w:pPr>
      <w:r>
        <w:t xml:space="preserve">В образовательных организациях республик Российской Федерации,  в которых введено преподавание и изучение государственных языков республик Российской </w:t>
      </w:r>
      <w:r/>
    </w:p>
    <w:p>
      <w:pPr>
        <w:ind w:left="-10" w:right="0" w:firstLine="0"/>
        <w:jc w:val="left"/>
        <w:tabs>
          <w:tab w:val="center" w:pos="2473" w:leader="none"/>
          <w:tab w:val="center" w:pos="4029" w:leader="none"/>
          <w:tab w:val="center" w:pos="5442" w:leader="none"/>
          <w:tab w:val="center" w:pos="6972" w:leader="none"/>
          <w:tab w:val="center" w:pos="8337" w:leader="none"/>
          <w:tab w:val="right" w:pos="9942" w:leader="none"/>
        </w:tabs>
      </w:pPr>
      <w:r>
        <w:t xml:space="preserve">Федерации, </w:t>
      </w:r>
      <w:r>
        <w:tab/>
        <w:t xml:space="preserve">распределение </w:t>
      </w:r>
      <w:r>
        <w:tab/>
        <w:t xml:space="preserve">часов </w:t>
      </w:r>
      <w:r>
        <w:tab/>
        <w:t xml:space="preserve">предметной </w:t>
      </w:r>
      <w:r>
        <w:tab/>
        <w:t xml:space="preserve">области </w:t>
      </w:r>
      <w:r>
        <w:tab/>
        <w:t xml:space="preserve">«Родной </w:t>
      </w:r>
      <w:r>
        <w:tab/>
        <w:t xml:space="preserve">язык  </w:t>
      </w:r>
      <w:r/>
    </w:p>
    <w:p>
      <w:pPr>
        <w:ind w:left="-5" w:right="156"/>
      </w:pPr>
      <w:r>
        <w:t xml:space="preserve">и родная литература» учебного плана осуще</w:t>
      </w:r>
      <w:r>
        <w:t xml:space="preserve">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 </w:t>
      </w:r>
      <w:r/>
    </w:p>
    <w:p>
      <w:pPr>
        <w:numPr>
          <w:ilvl w:val="1"/>
          <w:numId w:val="82"/>
        </w:numPr>
        <w:ind w:right="156" w:firstLine="711"/>
        <w:spacing w:after="5" w:line="270" w:lineRule="auto"/>
      </w:pPr>
      <w:r>
        <w:t xml:space="preserve">При проведении занятий по родному (нерусскому) языку из числа языков </w:t>
      </w:r>
      <w:r/>
    </w:p>
    <w:p>
      <w:pPr>
        <w:ind w:left="-10" w:right="0" w:firstLine="0"/>
        <w:jc w:val="left"/>
        <w:tabs>
          <w:tab w:val="center" w:pos="1983" w:leader="none"/>
          <w:tab w:val="center" w:pos="3700" w:leader="none"/>
          <w:tab w:val="center" w:pos="4873" w:leader="none"/>
          <w:tab w:val="center" w:pos="6627" w:leader="none"/>
          <w:tab w:val="right" w:pos="9942" w:leader="none"/>
        </w:tabs>
      </w:pPr>
      <w:r>
        <w:t xml:space="preserve">народов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в </w:t>
      </w:r>
      <w:r>
        <w:tab/>
        <w:t xml:space="preserve">общеобразовательных </w:t>
      </w:r>
      <w:r>
        <w:tab/>
        <w:t xml:space="preserve">организациях,  </w:t>
      </w:r>
      <w:r/>
    </w:p>
    <w:p>
      <w:pPr>
        <w:ind w:left="-5" w:right="156"/>
      </w:pPr>
      <w:r>
        <w:t xml:space="preserve">где наряду с русским языком изучается родной (нерусский) язык, осуществляется де</w:t>
      </w:r>
      <w:r>
        <w:t xml:space="preserve">ление класса на две и более группы при наличии потребности в изучении нескольких родных языков народов Российской Федерации, государственных языков республик, деление класса на две группы с учетом уровней владения родным языком (владеющие и не владеющие). </w:t>
      </w:r>
      <w:r/>
    </w:p>
    <w:p>
      <w:pPr>
        <w:numPr>
          <w:ilvl w:val="1"/>
          <w:numId w:val="82"/>
        </w:numPr>
        <w:ind w:right="156" w:firstLine="711"/>
      </w:pPr>
      <w:r>
        <w:t xml:space="preserve">Изучение второго иностранного языка из перечня, предлагаемого образовательной организацией, осуществляется по заявлениям обучающихся, родителей </w:t>
      </w:r>
      <w:r/>
    </w:p>
    <w:p>
      <w:pPr>
        <w:ind w:left="-5" w:right="156"/>
      </w:pPr>
      <w:r>
        <w:t xml:space="preserve">(законных представителей) несовершеннолетних обучающихся  и при наличии возможностей организации, осуществляющей образовательную деятельность. </w:t>
      </w:r>
      <w:r/>
    </w:p>
    <w:p>
      <w:pPr>
        <w:numPr>
          <w:ilvl w:val="1"/>
          <w:numId w:val="82"/>
        </w:numPr>
        <w:ind w:right="156" w:firstLine="711"/>
        <w:spacing w:after="5" w:line="270" w:lineRule="auto"/>
      </w:pPr>
      <w:r>
        <w:t xml:space="preserve">Федеральный недельный учебный план является ориентиром при разработке </w:t>
      </w:r>
      <w:r/>
    </w:p>
    <w:p>
      <w:pPr>
        <w:ind w:left="-5" w:right="156"/>
      </w:pPr>
      <w:r>
        <w:t xml:space="preserve">учебного плана образовательной организации, в котором отражаются  и конкретизируются основные показатели учебного плана: </w:t>
      </w:r>
      <w:r/>
    </w:p>
    <w:p>
      <w:pPr>
        <w:ind w:left="716" w:right="156"/>
      </w:pPr>
      <w:r>
        <w:t xml:space="preserve">состав учебных предметов; </w:t>
      </w:r>
      <w:r/>
    </w:p>
    <w:p>
      <w:pPr>
        <w:ind w:left="716" w:right="156"/>
      </w:pPr>
      <w:r>
        <w:t xml:space="preserve">недельное распределение учебного времени, отводимого на освоение содержания </w:t>
      </w:r>
      <w:r/>
    </w:p>
    <w:p>
      <w:pPr>
        <w:ind w:left="701" w:right="156" w:hanging="711"/>
      </w:pPr>
      <w:r>
        <w:t xml:space="preserve">образования по классам и учебным предметам; максимально допустимая недельная нагрузка обучающихся и максимальная нагрузка с </w:t>
      </w:r>
      <w:r/>
    </w:p>
    <w:p>
      <w:pPr>
        <w:ind w:left="701" w:right="5764" w:hanging="711"/>
      </w:pPr>
      <w:r>
        <w:t xml:space="preserve">учетом деления классов на группы; план комплектования классов. </w:t>
      </w:r>
      <w:r/>
    </w:p>
    <w:p>
      <w:pPr>
        <w:numPr>
          <w:ilvl w:val="1"/>
          <w:numId w:val="82"/>
        </w:numPr>
        <w:ind w:right="156" w:firstLine="711"/>
      </w:pPr>
      <w:r>
        <w:t xml:space="preserve">Учебный план образовательной организации может также составляться  в расчете на весь учебный год или иной период обучения, включая различные недельные учебные планы с учетом </w:t>
      </w:r>
      <w:r>
        <w:t xml:space="preserve">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реализуемых образовательных программ  </w:t>
      </w:r>
      <w:r/>
    </w:p>
    <w:p>
      <w:pPr>
        <w:ind w:left="-5" w:right="156"/>
      </w:pPr>
      <w:r>
        <w:t xml:space="preserve">и наименований образовательных организаций (лицеи, гимназии, центры образования, школы с углубленным изучением отдельных предметов и другие). </w:t>
      </w:r>
      <w:r/>
    </w:p>
    <w:p>
      <w:pPr>
        <w:numPr>
          <w:ilvl w:val="1"/>
          <w:numId w:val="82"/>
        </w:numPr>
        <w:ind w:right="156" w:firstLine="711"/>
      </w:pPr>
      <w: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 </w:t>
      </w:r>
      <w:r/>
    </w:p>
    <w:p>
      <w:pPr>
        <w:numPr>
          <w:ilvl w:val="1"/>
          <w:numId w:val="82"/>
        </w:numPr>
        <w:ind w:right="156" w:firstLine="711"/>
      </w:pPr>
      <w:r>
        <w:t xml:space="preserve">Суммарный объём домашнего задания по всем предметам для каждого класса не должен превышать продолжительности выполнен</w:t>
      </w:r>
      <w:r>
        <w:t xml:space="preserve">ия 2 часа – для 5 класса,  2,5 часа – для 6-8 классов, 3,5 часа –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74" w:line="259" w:lineRule="auto"/>
      </w:pPr>
      <w:r>
        <w:t xml:space="preserve"> </w:t>
      </w:r>
      <w:r/>
    </w:p>
    <w:p>
      <w:pPr>
        <w:ind w:left="706" w:right="0" w:firstLine="0"/>
        <w:jc w:val="left"/>
        <w:spacing w:after="14" w:line="271" w:lineRule="auto"/>
      </w:pPr>
      <w:r>
        <w:rPr>
          <w:b/>
          <w:sz w:val="28"/>
        </w:rPr>
        <w:t xml:space="preserve">3.2  Календарный учебный график</w:t>
      </w:r>
      <w:r>
        <w:t xml:space="preserve">. </w:t>
      </w:r>
      <w:r/>
    </w:p>
    <w:p>
      <w:pPr>
        <w:ind w:left="-5" w:right="156"/>
        <w:spacing w:after="33"/>
      </w:pPr>
      <w:r>
        <w:t xml:space="preserve">Календарный учебный график МОУ </w:t>
      </w:r>
      <w:r>
        <w:t xml:space="preserve">«Рамешковская СОШ» </w:t>
      </w:r>
      <w:r>
        <w:t xml:space="preserve">разработан на основе федерального  </w:t>
      </w:r>
      <w:r/>
    </w:p>
    <w:p>
      <w:pPr>
        <w:numPr>
          <w:ilvl w:val="1"/>
          <w:numId w:val="83"/>
        </w:numPr>
        <w:ind w:right="156" w:firstLine="711"/>
      </w:pPr>
      <w:r>
        <w:t xml:space="preserve">Организация образовательной деятельности осуществляется по учебным четвертям. Каждая образовательная организация самостоятельно определяет режим работы 5дневная учебная неделя с учетом законодательства Российской Федерации. </w:t>
      </w:r>
      <w:r/>
    </w:p>
    <w:p>
      <w:pPr>
        <w:numPr>
          <w:ilvl w:val="1"/>
          <w:numId w:val="83"/>
        </w:numPr>
        <w:ind w:right="156" w:firstLine="711"/>
      </w:pPr>
      <w:r>
        <w:t xml:space="preserve">Продолжительность учебного года при получении основного общего образования составляет 34 недели. </w:t>
      </w:r>
      <w:r/>
    </w:p>
    <w:p>
      <w:pPr>
        <w:numPr>
          <w:ilvl w:val="1"/>
          <w:numId w:val="83"/>
        </w:numPr>
        <w:ind w:right="156" w:firstLine="711"/>
      </w:pPr>
      <w:r>
        <w:t xml:space="preserve"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  <w:r/>
    </w:p>
    <w:p>
      <w:pPr>
        <w:numPr>
          <w:ilvl w:val="1"/>
          <w:numId w:val="83"/>
        </w:numPr>
        <w:ind w:right="156" w:firstLine="711"/>
      </w:pPr>
      <w:r>
        <w:t xml:space="preserve">Учебный год в образовательной организации заканч</w:t>
      </w:r>
      <w:r>
        <w:t xml:space="preserve">ивается 20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 </w:t>
      </w:r>
      <w:r/>
    </w:p>
    <w:p>
      <w:pPr>
        <w:numPr>
          <w:ilvl w:val="1"/>
          <w:numId w:val="83"/>
        </w:numPr>
        <w:ind w:right="156" w:firstLine="711"/>
      </w:pPr>
      <w:r>
        <w:t xml:space="preserve">С целью профилактики переутомления в федеральном календарном учебном </w:t>
      </w:r>
      <w:r/>
    </w:p>
    <w:p>
      <w:pPr>
        <w:ind w:left="-5" w:right="156"/>
      </w:pPr>
      <w:r>
        <w:t xml:space="preserve">графике предусматривается чередование периодов учебного времени  и каникул. Продолжительность каникул должна составлять не менее 7 календарных дней. </w:t>
      </w:r>
      <w:r/>
    </w:p>
    <w:p>
      <w:pPr>
        <w:numPr>
          <w:ilvl w:val="1"/>
          <w:numId w:val="83"/>
        </w:numPr>
        <w:ind w:right="156" w:firstLine="711"/>
      </w:pPr>
      <w:r>
        <w:t xml:space="preserve">Продолжительность учебных четвертей составляет: I четверть –  8 учебных недель (для 5-9 классов), II четверть – 8 учебных недель  (для 5-9 классов), III четверть – 10 учебных недель (для 5-9 классов), IV четверть –  8 учебных недель (для 5-9 классов). </w:t>
      </w:r>
      <w:r/>
    </w:p>
    <w:p>
      <w:pPr>
        <w:numPr>
          <w:ilvl w:val="1"/>
          <w:numId w:val="83"/>
        </w:numPr>
        <w:ind w:right="156" w:firstLine="711"/>
      </w:pPr>
      <w:r>
        <w:t xml:space="preserve">Продолжительность каникул составляет:  </w:t>
      </w:r>
      <w:r/>
    </w:p>
    <w:p>
      <w:pPr>
        <w:ind w:left="0" w:right="0" w:firstLine="0"/>
        <w:jc w:val="left"/>
        <w:tabs>
          <w:tab w:val="center" w:pos="836" w:leader="none"/>
          <w:tab w:val="center" w:pos="1808" w:leader="none"/>
          <w:tab w:val="center" w:pos="2700" w:leader="none"/>
          <w:tab w:val="center" w:pos="3492" w:leader="none"/>
          <w:tab w:val="center" w:pos="4695" w:leader="none"/>
          <w:tab w:val="center" w:pos="5981" w:leader="none"/>
          <w:tab w:val="center" w:pos="6883" w:leader="none"/>
          <w:tab w:val="center" w:pos="7306" w:leader="none"/>
          <w:tab w:val="center" w:pos="8330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 </w:t>
      </w:r>
      <w:r>
        <w:tab/>
        <w:t xml:space="preserve">окончании </w:t>
      </w:r>
      <w:r>
        <w:tab/>
        <w:t xml:space="preserve">I </w:t>
      </w:r>
      <w:r>
        <w:tab/>
        <w:t xml:space="preserve">четверти </w:t>
      </w:r>
      <w:r>
        <w:tab/>
        <w:t xml:space="preserve">(осенние </w:t>
      </w:r>
      <w:r>
        <w:tab/>
        <w:t xml:space="preserve">каникулы) </w:t>
      </w:r>
      <w:r>
        <w:tab/>
        <w:t xml:space="preserve">– </w:t>
      </w:r>
      <w:r>
        <w:tab/>
        <w:t xml:space="preserve">9 </w:t>
      </w:r>
      <w:r>
        <w:tab/>
        <w:t xml:space="preserve">календарных </w:t>
      </w:r>
      <w:r>
        <w:tab/>
        <w:t xml:space="preserve">дней  </w:t>
      </w:r>
      <w:r/>
    </w:p>
    <w:p>
      <w:pPr>
        <w:ind w:left="-5" w:right="156"/>
      </w:pPr>
      <w:r>
        <w:t xml:space="preserve">(для 5-9 классов);  </w:t>
      </w:r>
      <w:r/>
    </w:p>
    <w:p>
      <w:pPr>
        <w:ind w:left="0" w:right="0" w:firstLine="0"/>
        <w:jc w:val="left"/>
        <w:tabs>
          <w:tab w:val="center" w:pos="836" w:leader="none"/>
          <w:tab w:val="center" w:pos="1809" w:leader="none"/>
          <w:tab w:val="center" w:pos="2741" w:leader="none"/>
          <w:tab w:val="center" w:pos="3574" w:leader="none"/>
          <w:tab w:val="center" w:pos="4736" w:leader="none"/>
          <w:tab w:val="center" w:pos="5979" w:leader="none"/>
          <w:tab w:val="center" w:pos="6883" w:leader="none"/>
          <w:tab w:val="center" w:pos="7306" w:leader="none"/>
          <w:tab w:val="center" w:pos="8335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 </w:t>
      </w:r>
      <w:r>
        <w:tab/>
        <w:t xml:space="preserve">окончании </w:t>
      </w:r>
      <w:r>
        <w:tab/>
        <w:t xml:space="preserve">II </w:t>
      </w:r>
      <w:r>
        <w:tab/>
        <w:t xml:space="preserve">четверти </w:t>
      </w:r>
      <w:r>
        <w:tab/>
        <w:t xml:space="preserve">(зимние </w:t>
      </w:r>
      <w:r>
        <w:tab/>
        <w:t xml:space="preserve">каникулы) </w:t>
      </w:r>
      <w:r>
        <w:tab/>
        <w:t xml:space="preserve">– </w:t>
      </w:r>
      <w:r>
        <w:tab/>
        <w:t xml:space="preserve">9 </w:t>
      </w:r>
      <w:r>
        <w:tab/>
        <w:t xml:space="preserve">календарных </w:t>
      </w:r>
      <w:r>
        <w:tab/>
        <w:t xml:space="preserve">дней  </w:t>
      </w:r>
      <w:r/>
    </w:p>
    <w:p>
      <w:pPr>
        <w:ind w:left="-5" w:right="156"/>
      </w:pPr>
      <w:r>
        <w:t xml:space="preserve">(для 5-9 классов);  </w:t>
      </w:r>
      <w:r/>
    </w:p>
    <w:p>
      <w:pPr>
        <w:ind w:left="0" w:right="0" w:firstLine="0"/>
        <w:jc w:val="left"/>
        <w:tabs>
          <w:tab w:val="center" w:pos="836" w:leader="none"/>
          <w:tab w:val="center" w:pos="1780" w:leader="none"/>
          <w:tab w:val="center" w:pos="2722" w:leader="none"/>
          <w:tab w:val="center" w:pos="3564" w:leader="none"/>
          <w:tab w:val="center" w:pos="4789" w:leader="none"/>
          <w:tab w:val="center" w:pos="6095" w:leader="none"/>
          <w:tab w:val="center" w:pos="6970" w:leader="none"/>
          <w:tab w:val="center" w:pos="7364" w:leader="none"/>
          <w:tab w:val="center" w:pos="8364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 </w:t>
      </w:r>
      <w:r>
        <w:tab/>
        <w:t xml:space="preserve">окончании </w:t>
      </w:r>
      <w:r>
        <w:tab/>
        <w:t xml:space="preserve">III </w:t>
      </w:r>
      <w:r>
        <w:tab/>
        <w:t xml:space="preserve">четверти </w:t>
      </w:r>
      <w:r>
        <w:tab/>
        <w:t xml:space="preserve">(весенние </w:t>
      </w:r>
      <w:r>
        <w:tab/>
        <w:t xml:space="preserve">каникулы) </w:t>
      </w:r>
      <w:r>
        <w:tab/>
        <w:t xml:space="preserve">– </w:t>
      </w:r>
      <w:r>
        <w:tab/>
        <w:t xml:space="preserve">9 </w:t>
      </w:r>
      <w:r>
        <w:tab/>
        <w:t xml:space="preserve">календарных </w:t>
      </w:r>
      <w:r>
        <w:tab/>
        <w:t xml:space="preserve">дней  </w:t>
      </w:r>
      <w:r/>
    </w:p>
    <w:p>
      <w:pPr>
        <w:ind w:left="-5" w:right="156"/>
      </w:pPr>
      <w:r>
        <w:t xml:space="preserve">(для 5-9 классов);  </w:t>
      </w:r>
      <w:r/>
    </w:p>
    <w:p>
      <w:pPr>
        <w:ind w:left="716" w:right="156"/>
      </w:pPr>
      <w:r>
        <w:t xml:space="preserve">по окончании учебного года (летние каникулы) – не менее 8 недель. </w:t>
      </w:r>
      <w:r/>
    </w:p>
    <w:p>
      <w:pPr>
        <w:numPr>
          <w:ilvl w:val="1"/>
          <w:numId w:val="83"/>
        </w:numPr>
        <w:ind w:right="156" w:firstLine="711"/>
        <w:spacing w:after="32"/>
      </w:pPr>
      <w:r>
        <w:t xml:space="preserve">Продолжительность урока не должна превышать 45 минут. </w:t>
      </w:r>
      <w:r/>
    </w:p>
    <w:p>
      <w:pPr>
        <w:numPr>
          <w:ilvl w:val="1"/>
          <w:numId w:val="83"/>
        </w:numPr>
        <w:ind w:right="156" w:firstLine="711"/>
      </w:pPr>
      <w:r>
        <w:t xml:space="preserve">Продолжительность перемен между уроками составляет не менее  10 минут, большой перемены (после 2 или 3 урока) – 20 минут. Вместо одной большой перемены допускается после 2 и 3 уроков устанавливать две перемены по 20 минут каждая. </w:t>
      </w:r>
      <w:r/>
    </w:p>
    <w:p>
      <w:pPr>
        <w:ind w:left="716" w:right="156"/>
      </w:pPr>
      <w:r>
        <w:t xml:space="preserve">Продолжительность перемены между урочной и внеурочной деятельностью должна </w:t>
      </w:r>
      <w:r/>
    </w:p>
    <w:p>
      <w:pPr>
        <w:ind w:left="-5" w:right="156"/>
      </w:pPr>
      <w:r>
        <w:t xml:space="preserve">составлять не менее 20-30 минут, за исключением обучающихся  с ограниченными возможностями здоровья, обучение которых осуществляется  по специальной индивидуальной программе развития. </w:t>
      </w:r>
      <w:r/>
    </w:p>
    <w:p>
      <w:pPr>
        <w:numPr>
          <w:ilvl w:val="1"/>
          <w:numId w:val="83"/>
        </w:numPr>
        <w:ind w:right="156" w:firstLine="711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  <w:r/>
    </w:p>
    <w:p>
      <w:pPr>
        <w:numPr>
          <w:ilvl w:val="1"/>
          <w:numId w:val="83"/>
        </w:numPr>
        <w:ind w:right="156" w:firstLine="711"/>
      </w:pPr>
      <w:r>
        <w:t xml:space="preserve">Образовательная недельная нагрузка распределяется равномерно  в течение учебной недели, при этом объем максимально допустимой нагрузки  в течение дня составляет: </w:t>
      </w:r>
      <w:r/>
    </w:p>
    <w:p>
      <w:pPr>
        <w:ind w:left="716" w:right="156"/>
      </w:pPr>
      <w:r>
        <w:t xml:space="preserve">для обучающихся 5 и 6 классов – не более 6 уроков, для обучающихся  </w:t>
      </w:r>
      <w:r/>
    </w:p>
    <w:p>
      <w:pPr>
        <w:ind w:left="-5" w:right="156"/>
        <w:spacing w:after="35"/>
      </w:pPr>
      <w:r>
        <w:t xml:space="preserve">7-9 классов – не более 7 уроков. </w:t>
      </w:r>
      <w:r/>
    </w:p>
    <w:p>
      <w:pPr>
        <w:ind w:left="0" w:right="0" w:firstLine="0"/>
        <w:jc w:val="left"/>
        <w:tabs>
          <w:tab w:val="center" w:pos="1507" w:leader="none"/>
          <w:tab w:val="center" w:pos="3196" w:leader="none"/>
          <w:tab w:val="center" w:pos="4230" w:leader="none"/>
          <w:tab w:val="center" w:pos="4940" w:leader="none"/>
          <w:tab w:val="center" w:pos="5731" w:leader="none"/>
          <w:tab w:val="center" w:pos="6306" w:leader="none"/>
          <w:tab w:val="center" w:pos="7415" w:leader="none"/>
          <w:tab w:val="center" w:pos="8577" w:leader="none"/>
          <w:tab w:val="right" w:pos="9942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167.12. Занятия </w:t>
      </w:r>
      <w:r>
        <w:tab/>
        <w:t xml:space="preserve">начинаются </w:t>
      </w:r>
      <w:r>
        <w:tab/>
        <w:t xml:space="preserve">8</w:t>
      </w:r>
      <w:r>
        <w:rPr>
          <w:vertAlign w:val="superscript"/>
        </w:rPr>
        <w:t xml:space="preserve">30</w:t>
      </w:r>
      <w:r>
        <w:t xml:space="preserve"> </w:t>
      </w:r>
      <w:r>
        <w:tab/>
        <w:t xml:space="preserve">часов </w:t>
      </w:r>
      <w:r>
        <w:tab/>
        <w:t xml:space="preserve">утра </w:t>
      </w:r>
      <w:r>
        <w:tab/>
        <w:t xml:space="preserve">и </w:t>
      </w:r>
      <w:r>
        <w:tab/>
        <w:t xml:space="preserve">заканчиваются </w:t>
      </w:r>
      <w:r>
        <w:tab/>
        <w:t xml:space="preserve">не </w:t>
      </w:r>
      <w:r>
        <w:tab/>
        <w:t xml:space="preserve">позднее </w:t>
      </w:r>
      <w:r/>
    </w:p>
    <w:p>
      <w:pPr>
        <w:ind w:left="-5" w:right="156"/>
      </w:pPr>
      <w:r>
        <w:t xml:space="preserve">18 часов.  </w:t>
      </w:r>
      <w:r/>
    </w:p>
    <w:p>
      <w:pPr>
        <w:ind w:left="-10" w:right="156" w:firstLine="711"/>
      </w:pPr>
      <w:r>
        <w:t xml:space="preserve">167.13. Вн</w:t>
      </w:r>
      <w:r>
        <w:t xml:space="preserve">еурочные занятия и занятия по программам дополнительного образования планируют на дни с наименьшим количеством обязательных уроков. Между началом внеурочных занятий и последним уроком необходимо организовывать перерыв продолжительностью не менее 20 минут. </w:t>
      </w:r>
      <w:r/>
    </w:p>
    <w:p>
      <w:pPr>
        <w:ind w:left="-10" w:right="156" w:firstLine="711"/>
      </w:pPr>
      <w:r>
        <w:t xml:space="preserve">167.14. 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</w:t>
      </w:r>
      <w:r/>
    </w:p>
    <w:p>
      <w:pPr>
        <w:ind w:left="-5" w:right="155" w:hanging="10"/>
        <w:jc w:val="left"/>
        <w:spacing w:after="10" w:line="270" w:lineRule="auto"/>
      </w:pPr>
      <w:r>
        <w:t xml:space="preserve">традиций, плановых мероприятий учреждений культуры региона и определяет чередование учебной </w:t>
      </w:r>
      <w:r>
        <w:tab/>
        <w:t xml:space="preserve">деятельности </w:t>
      </w:r>
      <w:r>
        <w:tab/>
        <w:t xml:space="preserve">(урочной  и </w:t>
      </w:r>
      <w:r>
        <w:tab/>
        <w:t xml:space="preserve">внеурочной) </w:t>
      </w:r>
      <w:r>
        <w:tab/>
        <w:t xml:space="preserve">и </w:t>
      </w:r>
      <w:r>
        <w:tab/>
        <w:t xml:space="preserve">плановых </w:t>
      </w:r>
      <w:r>
        <w:tab/>
        <w:t xml:space="preserve">перерывов </w:t>
      </w:r>
      <w:r>
        <w:tab/>
        <w:t xml:space="preserve">при </w:t>
      </w:r>
      <w:r>
        <w:tab/>
        <w:t xml:space="preserve">получении </w:t>
      </w:r>
      <w:r>
        <w:tab/>
        <w:t xml:space="preserve">образования </w:t>
      </w:r>
      <w:r>
        <w:tab/>
        <w:t xml:space="preserve">для </w:t>
      </w:r>
      <w:r>
        <w:tab/>
        <w:t xml:space="preserve">отдыха  и иных социальных целей (каникул) по календарным периодам учебного года. </w:t>
      </w:r>
      <w:r/>
    </w:p>
    <w:p>
      <w:pPr>
        <w:ind w:left="0" w:right="96" w:firstLine="0"/>
        <w:jc w:val="center"/>
        <w:spacing w:after="29" w:line="259" w:lineRule="auto"/>
      </w:pPr>
      <w:r>
        <w:rPr>
          <w:b/>
        </w:rPr>
        <w:t xml:space="preserve"> </w:t>
      </w:r>
      <w:r/>
    </w:p>
    <w:p>
      <w:pPr>
        <w:pStyle w:val="1047"/>
        <w:numPr>
          <w:ilvl w:val="0"/>
          <w:numId w:val="0"/>
        </w:numPr>
      </w:pPr>
      <w:r>
        <w:t xml:space="preserve">4 План внеурочной деятельности ООО</w:t>
      </w:r>
      <w:r/>
    </w:p>
    <w:p>
      <w:pPr>
        <w:ind w:left="-10" w:right="156" w:firstLine="711"/>
      </w:pPr>
      <w: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метапредметных  и предметных), осуществляемую в формах, отличных от урочной. </w:t>
      </w:r>
      <w:r/>
    </w:p>
    <w:p>
      <w:pPr>
        <w:ind w:left="-10" w:right="156" w:firstLine="711"/>
      </w:pPr>
      <w:r>
        <w:t xml:space="preserve"> Внеурочная деятельность является неотъемлемой и обязательной частью основной общеобразовательной </w:t>
      </w:r>
      <w:r>
        <w:tab/>
        <w:t xml:space="preserve">программы. </w:t>
      </w:r>
      <w:r/>
    </w:p>
    <w:p>
      <w:pPr>
        <w:ind w:left="-5" w:right="156"/>
      </w:pPr>
      <w: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  <w:r/>
    </w:p>
    <w:p>
      <w:pPr>
        <w:ind w:left="-10" w:right="156" w:firstLine="711"/>
      </w:pPr>
      <w:r>
        <w:t xml:space="preserve">Формы внеурочной деятельности в МОУ </w:t>
      </w:r>
      <w:r>
        <w:t xml:space="preserve">«Рамешковская СОШ» </w:t>
      </w:r>
      <w:r>
        <w:t xml:space="preserve">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</w:t>
      </w:r>
      <w:r/>
    </w:p>
    <w:p>
      <w:pPr>
        <w:ind w:left="-10" w:right="0" w:firstLine="0"/>
        <w:jc w:val="left"/>
        <w:tabs>
          <w:tab w:val="center" w:pos="2005" w:leader="none"/>
          <w:tab w:val="center" w:pos="3917" w:leader="none"/>
          <w:tab w:val="center" w:pos="5156" w:leader="none"/>
          <w:tab w:val="center" w:pos="6822" w:leader="none"/>
          <w:tab w:val="right" w:pos="9942" w:leader="none"/>
        </w:tabs>
      </w:pPr>
      <w:r>
        <w:t xml:space="preserve">состав </w:t>
      </w:r>
      <w:r>
        <w:tab/>
        <w:t xml:space="preserve">обучающихся, </w:t>
      </w:r>
      <w:r>
        <w:tab/>
        <w:t xml:space="preserve">проектную </w:t>
      </w:r>
      <w:r>
        <w:tab/>
        <w:t xml:space="preserve">и </w:t>
      </w:r>
      <w:r>
        <w:tab/>
        <w:t xml:space="preserve">исследовательскую </w:t>
      </w:r>
      <w:r>
        <w:tab/>
        <w:t xml:space="preserve">деятельность  </w:t>
      </w:r>
      <w:r/>
    </w:p>
    <w:p>
      <w:pPr>
        <w:ind w:left="-5" w:right="156"/>
      </w:pPr>
      <w:r>
        <w:t xml:space="preserve">(в том числе экспедиции, практики), экскурсии (в музеи, парки, на предприятия и другие), походы, деловые игры и другое. </w:t>
      </w:r>
      <w:r/>
    </w:p>
    <w:p>
      <w:pPr>
        <w:ind w:left="-10" w:right="156" w:firstLine="711"/>
      </w:pPr>
      <w:r>
        <w:t xml:space="preserve">         Один час в неделю в МОУ </w:t>
      </w:r>
      <w:r>
        <w:t xml:space="preserve">«Рамешковская СОШ» </w:t>
      </w:r>
      <w:r>
        <w:t xml:space="preserve">отводится на внеурочное занятие «Разговоры о важном».  </w:t>
      </w:r>
      <w:r/>
    </w:p>
    <w:p>
      <w:pPr>
        <w:ind w:left="10" w:right="160" w:hanging="10"/>
        <w:jc w:val="right"/>
        <w:spacing w:after="5" w:line="270" w:lineRule="auto"/>
      </w:pPr>
      <w:r>
        <w:t xml:space="preserve">Внеурочные занятия «Разговоры о важном» направлены на развитие ценностного </w:t>
      </w:r>
      <w:r/>
    </w:p>
    <w:p>
      <w:pPr>
        <w:ind w:left="-10" w:right="0" w:firstLine="0"/>
        <w:jc w:val="left"/>
        <w:tabs>
          <w:tab w:val="center" w:pos="2352" w:leader="none"/>
          <w:tab w:val="center" w:pos="3629" w:leader="none"/>
          <w:tab w:val="center" w:pos="4489" w:leader="none"/>
          <w:tab w:val="center" w:pos="5654" w:leader="none"/>
          <w:tab w:val="center" w:pos="6595" w:leader="none"/>
          <w:tab w:val="center" w:pos="7554" w:leader="none"/>
          <w:tab w:val="right" w:pos="9942" w:leader="none"/>
        </w:tabs>
      </w:pPr>
      <w:r>
        <w:t xml:space="preserve">отношения </w:t>
      </w:r>
      <w:r>
        <w:tab/>
        <w:t xml:space="preserve">обучающихся </w:t>
      </w:r>
      <w:r>
        <w:tab/>
        <w:t xml:space="preserve">к </w:t>
      </w:r>
      <w:r>
        <w:tab/>
        <w:t xml:space="preserve">своей </w:t>
      </w:r>
      <w:r>
        <w:tab/>
        <w:t xml:space="preserve">родине </w:t>
      </w:r>
      <w:r>
        <w:tab/>
        <w:t xml:space="preserve">– </w:t>
      </w:r>
      <w:r>
        <w:tab/>
        <w:t xml:space="preserve">России, </w:t>
      </w:r>
      <w:r>
        <w:tab/>
        <w:t xml:space="preserve">населяющим  </w:t>
      </w:r>
      <w:r/>
    </w:p>
    <w:p>
      <w:pPr>
        <w:ind w:left="-5" w:right="156"/>
      </w:pPr>
      <w:r>
        <w:t xml:space="preserve">ее людям, ее уникальн</w:t>
      </w:r>
      <w:r>
        <w:t xml:space="preserve">ой истории, богатой природе и великой культуре. Внеурочные занятия «Разговоры о важном должны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 </w:t>
      </w:r>
      <w:r/>
    </w:p>
    <w:p>
      <w:pPr>
        <w:ind w:left="-10" w:right="156" w:firstLine="711"/>
      </w:pPr>
      <w:r>
        <w:t xml:space="preserve"> Основной формат внеурочных занятий «Разговоры о важном» – разговор и (или) беседа </w:t>
      </w:r>
      <w:r>
        <w:tab/>
        <w:t xml:space="preserve">с </w:t>
      </w:r>
      <w:r>
        <w:tab/>
        <w:t xml:space="preserve">обучающимися. </w:t>
      </w:r>
      <w:r>
        <w:tab/>
        <w:t xml:space="preserve">Основные </w:t>
      </w:r>
      <w:r>
        <w:tab/>
        <w:t xml:space="preserve">темы </w:t>
      </w:r>
      <w:r>
        <w:tab/>
        <w:t xml:space="preserve">занятий </w:t>
      </w:r>
      <w:r>
        <w:tab/>
        <w:t xml:space="preserve">связаны  </w:t>
      </w:r>
      <w:r/>
    </w:p>
    <w:p>
      <w:pPr>
        <w:ind w:left="-5" w:right="156"/>
      </w:pPr>
      <w:r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</w:t>
      </w:r>
      <w:r/>
    </w:p>
    <w:p>
      <w:pPr>
        <w:ind w:left="-5" w:right="156"/>
      </w:pPr>
      <w:r>
        <w:t xml:space="preserve">природы, ориентацией в мировой художественной культуре  и повседневной культуре поведения, доброжелательным отношением  к окружающим и ответственным отношением к собственным поступкам.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230" w:line="259" w:lineRule="auto"/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4" w:h="16838" w:orient="portrait"/>
          <w:pgMar w:top="1198" w:right="684" w:bottom="843" w:left="1277" w:header="747" w:footer="720" w:gutter="0"/>
          <w:cols w:num="1" w:sep="0" w:space="720" w:equalWidth="1"/>
          <w:docGrid w:linePitch="360"/>
        </w:sectPr>
      </w:pPr>
      <w:r>
        <w:t xml:space="preserve">  </w:t>
      </w:r>
      <w:r/>
    </w:p>
    <w:p>
      <w:pPr>
        <w:ind w:left="0" w:right="0" w:firstLine="0"/>
        <w:jc w:val="left"/>
        <w:spacing w:after="71" w:line="259" w:lineRule="auto"/>
      </w:pPr>
      <w:r>
        <w:t xml:space="preserve"> </w:t>
      </w:r>
      <w:r/>
    </w:p>
    <w:p>
      <w:pPr>
        <w:ind w:left="706" w:right="0" w:firstLine="0"/>
        <w:jc w:val="left"/>
        <w:spacing w:after="14" w:line="271" w:lineRule="auto"/>
      </w:pPr>
      <w:r>
        <w:rPr>
          <w:b/>
          <w:sz w:val="28"/>
        </w:rPr>
        <w:t xml:space="preserve">3.4 Календарный план воспитательной работы </w:t>
      </w:r>
      <w:r/>
    </w:p>
    <w:p>
      <w:pPr>
        <w:ind w:left="-10" w:right="0" w:firstLine="711"/>
      </w:pPr>
      <w:r>
        <w:t xml:space="preserve">Календарный план воспитательной работы разработан на основе федерального плана воспитательной работы и содержит все мероприятия. </w:t>
      </w:r>
      <w:r/>
    </w:p>
    <w:p>
      <w:pPr>
        <w:ind w:left="-10" w:right="0" w:firstLine="711"/>
      </w:pPr>
      <w:r>
        <w:t xml:space="preserve"> Федеральный </w:t>
      </w:r>
      <w:r>
        <w:tab/>
        <w:t xml:space="preserve">календарный </w:t>
      </w:r>
      <w:r>
        <w:tab/>
        <w:t xml:space="preserve">план </w:t>
      </w:r>
      <w:r>
        <w:tab/>
        <w:t xml:space="preserve">воспитательной </w:t>
      </w:r>
      <w:r>
        <w:tab/>
        <w:t xml:space="preserve">работы </w:t>
      </w:r>
      <w:r>
        <w:tab/>
        <w:t xml:space="preserve">является </w:t>
      </w:r>
      <w:r>
        <w:tab/>
        <w:t xml:space="preserve">единым </w:t>
      </w:r>
      <w:r>
        <w:tab/>
        <w:t xml:space="preserve">для образовательных организаций.  </w:t>
      </w:r>
      <w:r/>
    </w:p>
    <w:p>
      <w:pPr>
        <w:ind w:left="-10" w:right="0" w:firstLine="711"/>
      </w:pPr>
      <w:r>
        <w:t xml:space="preserve">Федеральный календарный план воспитательной работы может быть реализован в рамках урочной и внеурочной деятельности.  </w:t>
      </w:r>
      <w:r/>
    </w:p>
    <w:p>
      <w:pPr>
        <w:ind w:left="-15" w:right="0" w:firstLine="711"/>
        <w:jc w:val="left"/>
        <w:spacing w:after="10" w:line="270" w:lineRule="auto"/>
      </w:pPr>
      <w:r>
        <w:t xml:space="preserve">Об</w:t>
      </w:r>
      <w:r>
        <w:t xml:space="preserve">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 Сентябрь: </w:t>
      </w:r>
      <w:r/>
    </w:p>
    <w:p>
      <w:pPr>
        <w:ind w:left="716" w:right="156"/>
      </w:pPr>
      <w:r>
        <w:t xml:space="preserve">1 сентября: День знаний; </w:t>
      </w:r>
      <w:r/>
    </w:p>
    <w:p>
      <w:pPr>
        <w:ind w:left="0" w:right="0" w:firstLine="0"/>
        <w:jc w:val="left"/>
        <w:tabs>
          <w:tab w:val="center" w:pos="771" w:leader="none"/>
          <w:tab w:val="center" w:pos="1639" w:leader="none"/>
          <w:tab w:val="center" w:pos="2702" w:leader="none"/>
          <w:tab w:val="center" w:pos="3810" w:leader="none"/>
          <w:tab w:val="center" w:pos="5044" w:leader="none"/>
          <w:tab w:val="center" w:pos="6179" w:leader="none"/>
          <w:tab w:val="center" w:pos="7296" w:leader="none"/>
          <w:tab w:val="center" w:pos="8229" w:leader="none"/>
          <w:tab w:val="right" w:pos="10221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3 </w:t>
      </w:r>
      <w:r>
        <w:tab/>
        <w:t xml:space="preserve">сентября: </w:t>
      </w:r>
      <w:r>
        <w:tab/>
        <w:t xml:space="preserve">День </w:t>
      </w:r>
      <w:r>
        <w:tab/>
        <w:t xml:space="preserve">окончания </w:t>
      </w:r>
      <w:r>
        <w:tab/>
        <w:t xml:space="preserve">Второй </w:t>
      </w:r>
      <w:r>
        <w:tab/>
        <w:t xml:space="preserve">мировой </w:t>
      </w:r>
      <w:r>
        <w:tab/>
        <w:t xml:space="preserve">войны, </w:t>
      </w:r>
      <w:r>
        <w:tab/>
        <w:t xml:space="preserve">День </w:t>
      </w:r>
      <w:r>
        <w:tab/>
        <w:t xml:space="preserve">солидарности  </w:t>
      </w:r>
      <w:r/>
    </w:p>
    <w:p>
      <w:pPr>
        <w:ind w:left="-5" w:right="156"/>
      </w:pPr>
      <w:r>
        <w:t xml:space="preserve">в борьбе с терроризмом; </w:t>
      </w:r>
      <w:r/>
    </w:p>
    <w:p>
      <w:pPr>
        <w:ind w:left="716" w:right="156"/>
      </w:pPr>
      <w:r>
        <w:t xml:space="preserve">8 сентября: Международный день распространения грамотности. </w:t>
      </w:r>
      <w:r/>
    </w:p>
    <w:p>
      <w:pPr>
        <w:ind w:left="716" w:right="156"/>
      </w:pPr>
      <w:r>
        <w:t xml:space="preserve">Октябрь: </w:t>
      </w:r>
      <w:r/>
    </w:p>
    <w:p>
      <w:pPr>
        <w:ind w:left="716" w:right="156"/>
      </w:pPr>
      <w:r>
        <w:t xml:space="preserve">1 октября: Международный день пожилых людей; Международный день музыки; </w:t>
      </w:r>
      <w:r/>
    </w:p>
    <w:p>
      <w:pPr>
        <w:numPr>
          <w:ilvl w:val="0"/>
          <w:numId w:val="84"/>
        </w:numPr>
        <w:ind w:left="889" w:right="156" w:hanging="178"/>
      </w:pPr>
      <w:r>
        <w:t xml:space="preserve">октября: День защиты животных; </w:t>
      </w:r>
      <w:r/>
    </w:p>
    <w:p>
      <w:pPr>
        <w:numPr>
          <w:ilvl w:val="0"/>
          <w:numId w:val="84"/>
        </w:numPr>
        <w:ind w:left="889" w:right="156" w:hanging="178"/>
      </w:pPr>
      <w:r>
        <w:t xml:space="preserve">октября: День учителя; </w:t>
      </w:r>
      <w:r/>
    </w:p>
    <w:p>
      <w:pPr>
        <w:ind w:left="716" w:right="2939"/>
      </w:pPr>
      <w:r>
        <w:t xml:space="preserve">25 октября: Международный день школьных библиотек; Третье воскресенье октября: День отца. </w:t>
      </w:r>
      <w:r/>
    </w:p>
    <w:p>
      <w:pPr>
        <w:ind w:left="716" w:right="156"/>
      </w:pPr>
      <w:r>
        <w:t xml:space="preserve">Ноябрь: </w:t>
      </w:r>
      <w:r/>
    </w:p>
    <w:p>
      <w:pPr>
        <w:ind w:left="716" w:right="156"/>
      </w:pPr>
      <w:r>
        <w:t xml:space="preserve">4 ноября: День народного единства; </w:t>
      </w:r>
      <w:r/>
    </w:p>
    <w:p>
      <w:pPr>
        <w:ind w:left="-10" w:right="0" w:firstLine="711"/>
      </w:pPr>
      <w:r>
        <w:t xml:space="preserve">8 ноября: День памяти погибших при исполнении служебных обязанностей сотрудников органов внутренних дел России; </w:t>
      </w:r>
      <w:r/>
    </w:p>
    <w:p>
      <w:pPr>
        <w:ind w:left="716" w:right="156"/>
      </w:pPr>
      <w:r>
        <w:t xml:space="preserve">Последнее воскресенье ноября: День Матери; </w:t>
      </w:r>
      <w:r/>
    </w:p>
    <w:p>
      <w:pPr>
        <w:ind w:left="716" w:right="156"/>
      </w:pPr>
      <w:r>
        <w:t xml:space="preserve">30 ноября: День Государственного герба Российской Федерации. </w:t>
      </w:r>
      <w:r/>
    </w:p>
    <w:p>
      <w:pPr>
        <w:ind w:left="716" w:right="156"/>
      </w:pPr>
      <w:r>
        <w:t xml:space="preserve">Декабрь: </w:t>
      </w:r>
      <w:r/>
    </w:p>
    <w:p>
      <w:pPr>
        <w:ind w:left="716" w:right="156"/>
      </w:pPr>
      <w:r>
        <w:t xml:space="preserve">3 декабря: День неизвестного солдата; Международный день инвалидов; </w:t>
      </w:r>
      <w:r/>
    </w:p>
    <w:p>
      <w:pPr>
        <w:ind w:left="716" w:right="156"/>
      </w:pPr>
      <w:r>
        <w:t xml:space="preserve">5 декабря: День добровольца (волонтера) в России; </w:t>
      </w:r>
      <w:r/>
    </w:p>
    <w:p>
      <w:pPr>
        <w:ind w:left="716" w:right="156"/>
      </w:pPr>
      <w:r>
        <w:t xml:space="preserve">9 декабря: День Героев Отечества; </w:t>
      </w:r>
      <w:r/>
    </w:p>
    <w:p>
      <w:pPr>
        <w:ind w:left="716" w:right="156"/>
      </w:pPr>
      <w:r>
        <w:t xml:space="preserve">12 декабря: День Конституции Российской Федерации. </w:t>
      </w:r>
      <w:r/>
    </w:p>
    <w:p>
      <w:pPr>
        <w:ind w:left="716" w:right="156"/>
      </w:pPr>
      <w:r>
        <w:t xml:space="preserve">Январь: </w:t>
      </w:r>
      <w:r/>
    </w:p>
    <w:p>
      <w:pPr>
        <w:ind w:left="716" w:right="156"/>
      </w:pPr>
      <w:r>
        <w:t xml:space="preserve">25 января: День российского студенчества; </w:t>
      </w:r>
      <w:r/>
    </w:p>
    <w:p>
      <w:pPr>
        <w:ind w:left="-10" w:right="8" w:firstLine="711"/>
      </w:pPr>
      <w: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 </w:t>
      </w:r>
      <w:r/>
    </w:p>
    <w:p>
      <w:pPr>
        <w:ind w:left="716" w:right="156"/>
      </w:pPr>
      <w:r>
        <w:t xml:space="preserve">Февраль: </w:t>
      </w:r>
      <w:r/>
    </w:p>
    <w:p>
      <w:pPr>
        <w:ind w:left="0" w:right="0" w:firstLine="0"/>
        <w:jc w:val="left"/>
        <w:tabs>
          <w:tab w:val="center" w:pos="771" w:leader="none"/>
          <w:tab w:val="center" w:pos="1581" w:leader="none"/>
          <w:tab w:val="center" w:pos="2586" w:leader="none"/>
          <w:tab w:val="center" w:pos="3604" w:leader="none"/>
          <w:tab w:val="center" w:pos="4957" w:leader="none"/>
          <w:tab w:val="center" w:pos="6334" w:leader="none"/>
          <w:tab w:val="center" w:pos="8226" w:leader="none"/>
          <w:tab w:val="right" w:pos="10221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2 </w:t>
      </w:r>
      <w:r>
        <w:tab/>
        <w:t xml:space="preserve">февраля: </w:t>
      </w:r>
      <w:r>
        <w:tab/>
        <w:t xml:space="preserve">День </w:t>
      </w:r>
      <w:r>
        <w:tab/>
        <w:t xml:space="preserve">разгрома </w:t>
      </w:r>
      <w:r>
        <w:tab/>
        <w:t xml:space="preserve">советскими </w:t>
      </w:r>
      <w:r>
        <w:tab/>
        <w:t xml:space="preserve">войсками </w:t>
      </w:r>
      <w:r>
        <w:tab/>
        <w:t xml:space="preserve">немецко-фашистских </w:t>
      </w:r>
      <w:r>
        <w:tab/>
        <w:t xml:space="preserve">войск  </w:t>
      </w:r>
      <w:r/>
    </w:p>
    <w:p>
      <w:pPr>
        <w:ind w:left="-5" w:right="156"/>
      </w:pPr>
      <w:r>
        <w:t xml:space="preserve">в Сталинградской битве; </w:t>
      </w:r>
      <w:r/>
    </w:p>
    <w:p>
      <w:pPr>
        <w:ind w:left="716" w:right="156"/>
      </w:pPr>
      <w:r>
        <w:t xml:space="preserve">8 февраля: День российской науки; </w:t>
      </w:r>
      <w:r/>
    </w:p>
    <w:p>
      <w:pPr>
        <w:ind w:left="0" w:right="0" w:firstLine="0"/>
        <w:jc w:val="left"/>
        <w:tabs>
          <w:tab w:val="center" w:pos="831" w:leader="none"/>
          <w:tab w:val="center" w:pos="1764" w:leader="none"/>
          <w:tab w:val="center" w:pos="2826" w:leader="none"/>
          <w:tab w:val="center" w:pos="3807" w:leader="none"/>
          <w:tab w:val="center" w:pos="4590" w:leader="none"/>
          <w:tab w:val="center" w:pos="5562" w:leader="none"/>
          <w:tab w:val="center" w:pos="7173" w:leader="none"/>
          <w:tab w:val="center" w:pos="8803" w:leader="none"/>
          <w:tab w:val="right" w:pos="10221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15 </w:t>
      </w:r>
      <w:r>
        <w:tab/>
        <w:t xml:space="preserve">февраля: </w:t>
      </w:r>
      <w:r>
        <w:tab/>
        <w:t xml:space="preserve">День </w:t>
      </w:r>
      <w:r>
        <w:tab/>
        <w:t xml:space="preserve">памяти </w:t>
      </w:r>
      <w:r>
        <w:tab/>
        <w:t xml:space="preserve">о </w:t>
      </w:r>
      <w:r>
        <w:tab/>
        <w:t xml:space="preserve">россиянах, </w:t>
      </w:r>
      <w:r>
        <w:tab/>
        <w:t xml:space="preserve">исполнявших </w:t>
      </w:r>
      <w:r>
        <w:tab/>
        <w:t xml:space="preserve">служебный </w:t>
      </w:r>
      <w:r>
        <w:tab/>
        <w:t xml:space="preserve">долг  </w:t>
      </w:r>
      <w:r/>
    </w:p>
    <w:p>
      <w:pPr>
        <w:ind w:left="-5" w:right="156"/>
      </w:pPr>
      <w:r>
        <w:t xml:space="preserve">за пределами Отечества; </w:t>
      </w:r>
      <w:r/>
    </w:p>
    <w:p>
      <w:pPr>
        <w:ind w:left="716" w:right="4078"/>
      </w:pPr>
      <w:r>
        <w:t xml:space="preserve">21 февраля: Международный день родного языка; 23 февраля: День защитника Отечества. </w:t>
      </w:r>
      <w:r/>
    </w:p>
    <w:p>
      <w:pPr>
        <w:ind w:left="716" w:right="156"/>
      </w:pPr>
      <w:r>
        <w:t xml:space="preserve">Март: </w:t>
      </w:r>
      <w:r/>
    </w:p>
    <w:p>
      <w:pPr>
        <w:ind w:left="721" w:right="4517" w:hanging="10"/>
        <w:jc w:val="left"/>
        <w:spacing w:after="10" w:line="270" w:lineRule="auto"/>
      </w:pPr>
      <w:r>
        <w:t xml:space="preserve">8 марта: Международный женский день; 18 марта: День воссоединения Крыма с Россией; 27 марта: Всемирный день театра. </w:t>
      </w:r>
      <w:r/>
    </w:p>
    <w:p>
      <w:pPr>
        <w:ind w:left="716" w:right="156"/>
      </w:pPr>
      <w:r>
        <w:t xml:space="preserve">Апрель: </w:t>
      </w:r>
      <w:r/>
    </w:p>
    <w:p>
      <w:pPr>
        <w:ind w:left="716" w:right="156"/>
      </w:pPr>
      <w:r>
        <w:t xml:space="preserve">12 апреля: День космонавтики; </w:t>
      </w:r>
      <w:r/>
    </w:p>
    <w:p>
      <w:pPr>
        <w:ind w:left="-10" w:right="0" w:firstLine="711"/>
      </w:pPr>
      <w:r>
        <w:t xml:space="preserve">19 апреля: День памяти о геноциде советского народа нацистами и их пособниками в годы Великой Отечественной войны. </w:t>
      </w:r>
      <w:r/>
    </w:p>
    <w:p>
      <w:pPr>
        <w:ind w:left="716" w:right="156"/>
      </w:pPr>
      <w:r>
        <w:t xml:space="preserve">Май: </w:t>
      </w:r>
      <w:r/>
    </w:p>
    <w:p>
      <w:pPr>
        <w:ind w:left="716" w:right="156"/>
      </w:pPr>
      <w:r>
        <w:t xml:space="preserve">1 мая: Праздник Весны и Труда; </w:t>
      </w:r>
      <w:r/>
    </w:p>
    <w:p>
      <w:pPr>
        <w:ind w:left="716" w:right="156"/>
      </w:pPr>
      <w:r>
        <w:t xml:space="preserve">9 мая: День Победы; </w:t>
      </w:r>
      <w:r/>
    </w:p>
    <w:p>
      <w:pPr>
        <w:ind w:left="716" w:right="3275"/>
      </w:pPr>
      <w:r>
        <w:t xml:space="preserve">19 мая: День детских общественных организаций России; 24 мая: День славянской письменности и культуры. </w:t>
      </w:r>
      <w:r/>
    </w:p>
    <w:p>
      <w:pPr>
        <w:ind w:left="716" w:right="156"/>
      </w:pPr>
      <w:r>
        <w:t xml:space="preserve">Июнь: </w:t>
      </w:r>
      <w:r/>
    </w:p>
    <w:p>
      <w:pPr>
        <w:ind w:left="716" w:right="156"/>
      </w:pPr>
      <w:r>
        <w:t xml:space="preserve">1 июня: День защиты детей; </w:t>
      </w:r>
      <w:r/>
    </w:p>
    <w:p>
      <w:pPr>
        <w:ind w:left="716" w:right="156"/>
      </w:pPr>
      <w:r>
        <w:t xml:space="preserve">6 июня: День русского языка; </w:t>
      </w:r>
      <w:r/>
    </w:p>
    <w:p>
      <w:pPr>
        <w:ind w:left="721" w:right="6212" w:hanging="10"/>
        <w:jc w:val="left"/>
        <w:spacing w:after="10" w:line="270" w:lineRule="auto"/>
      </w:pPr>
      <w:r>
        <w:t xml:space="preserve">12 июня: День России; 22 июня: День памяти и скорби; 27 июня: День молодежи. </w:t>
      </w:r>
      <w:r/>
    </w:p>
    <w:p>
      <w:pPr>
        <w:ind w:left="716" w:right="156"/>
      </w:pPr>
      <w:r>
        <w:t xml:space="preserve">Июль: </w:t>
      </w:r>
      <w:r/>
    </w:p>
    <w:p>
      <w:pPr>
        <w:ind w:left="716" w:right="156"/>
      </w:pPr>
      <w:r>
        <w:t xml:space="preserve">8 июля: День семьи, любви и верности. </w:t>
      </w:r>
      <w:r/>
    </w:p>
    <w:p>
      <w:pPr>
        <w:ind w:left="716" w:right="156"/>
      </w:pPr>
      <w:r>
        <w:t xml:space="preserve">Август: </w:t>
      </w:r>
      <w:r/>
    </w:p>
    <w:p>
      <w:pPr>
        <w:ind w:left="716" w:right="156"/>
      </w:pPr>
      <w:r>
        <w:t xml:space="preserve">Вторая суббота августа: День физкультурника; </w:t>
      </w:r>
      <w:r/>
    </w:p>
    <w:p>
      <w:pPr>
        <w:ind w:left="-10" w:right="2435" w:firstLine="711"/>
        <w:spacing w:after="163"/>
      </w:pPr>
      <w:r>
        <w:t xml:space="preserve">22 августа: День Государственного флага Российской Федерации;             27 августа: День российского кино. </w:t>
      </w:r>
      <w:r/>
    </w:p>
    <w:p>
      <w:pPr>
        <w:ind w:left="47" w:right="0" w:firstLine="0"/>
        <w:jc w:val="center"/>
        <w:spacing w:after="28" w:line="259" w:lineRule="auto"/>
      </w:pPr>
      <w:r>
        <w:t xml:space="preserve"> </w:t>
      </w:r>
      <w:r/>
    </w:p>
    <w:p>
      <w:pPr>
        <w:ind w:left="10" w:right="1751" w:hanging="10"/>
        <w:jc w:val="right"/>
        <w:spacing w:after="0" w:line="259" w:lineRule="auto"/>
      </w:pPr>
      <w:r>
        <w:rPr>
          <w:b/>
        </w:rPr>
        <w:t xml:space="preserve">Календарный план воспитательной работы МОУ </w:t>
      </w:r>
      <w:r>
        <w:rPr>
          <w:b/>
        </w:rPr>
        <w:t xml:space="preserve">«Рамешковская СОШ»</w:t>
      </w:r>
      <w:r/>
    </w:p>
    <w:p>
      <w:pPr>
        <w:ind w:left="47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tbl>
      <w:tblPr>
        <w:tblStyle w:val="1058"/>
        <w:tblW w:w="10636" w:type="dxa"/>
        <w:tblInd w:w="-427" w:type="dxa"/>
        <w:tblCellMar>
          <w:left w:w="106" w:type="dxa"/>
          <w:top w:w="7" w:type="dxa"/>
          <w:right w:w="92" w:type="dxa"/>
        </w:tblCellMar>
        <w:tblLook w:val="04A0" w:firstRow="1" w:lastRow="0" w:firstColumn="1" w:lastColumn="0" w:noHBand="0" w:noVBand="1"/>
      </w:tblPr>
      <w:tblGrid>
        <w:gridCol w:w="1882"/>
        <w:gridCol w:w="2727"/>
        <w:gridCol w:w="1666"/>
        <w:gridCol w:w="2368"/>
        <w:gridCol w:w="1993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88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761" w:type="dxa"/>
            <w:textDirection w:val="lrTb"/>
            <w:noWrap w:val="false"/>
          </w:tcPr>
          <w:p>
            <w:pPr>
              <w:ind w:left="95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Классное руководство </w:t>
            </w:r>
            <w:r/>
          </w:p>
          <w:p>
            <w:pPr>
              <w:ind w:left="219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 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Изменения, дополнения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61" w:type="dxa"/>
            <w:textDirection w:val="lrTb"/>
            <w:noWrap w:val="false"/>
          </w:tcPr>
          <w:p>
            <w:pPr>
              <w:ind w:left="2487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Работа с классным коллективом </w:t>
            </w:r>
            <w:r/>
          </w:p>
          <w:p>
            <w:pPr>
              <w:ind w:left="2034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Составление социальных паспортов классов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62" w:firstLine="0"/>
              <w:spacing w:after="0" w:line="259" w:lineRule="auto"/>
            </w:pPr>
            <w:r>
              <w:t xml:space="preserve">Подготовка к участию в общешкольных ключевых делах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40" w:line="238" w:lineRule="auto"/>
            </w:pPr>
            <w:r>
              <w:t xml:space="preserve">Согласно плану «Ключевые общешкольные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дела»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Экскурсии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Не менее одного раза в год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Родительские комитеты 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Изучение классного коллектива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учебного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Адаптация пятиклассников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Октябрь - декабрь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Педагогпсихолог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88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761" w:type="dxa"/>
            <w:textDirection w:val="lrTb"/>
            <w:noWrap w:val="false"/>
          </w:tcPr>
          <w:p>
            <w:pPr>
              <w:ind w:left="3333" w:right="890" w:hanging="2281"/>
              <w:jc w:val="left"/>
              <w:spacing w:after="0" w:line="259" w:lineRule="auto"/>
            </w:pPr>
            <w:r>
              <w:rPr>
                <w:b/>
              </w:rPr>
              <w:t xml:space="preserve">Индивидуальная работа с обучающимися 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4" w:firstLine="0"/>
              <w:jc w:val="left"/>
              <w:spacing w:after="0" w:line="259" w:lineRule="auto"/>
            </w:pPr>
            <w:r>
              <w:t xml:space="preserve">Индивидуальные беседы с обучающимися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По мере необходимости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Классные руководители  </w:t>
            </w:r>
            <w:r/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Адаптация вновь прибывших обучающихся в классе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Индивидуальная образовательная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при необходимости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, </w:t>
            </w:r>
            <w:r/>
          </w:p>
        </w:tc>
      </w:tr>
    </w:tbl>
    <w:p>
      <w:pPr>
        <w:ind w:left="-1133" w:right="12" w:firstLine="0"/>
        <w:jc w:val="left"/>
        <w:spacing w:after="0" w:line="259" w:lineRule="auto"/>
      </w:pPr>
      <w:r/>
      <w:r/>
    </w:p>
    <w:tbl>
      <w:tblPr>
        <w:tblStyle w:val="1058"/>
        <w:tblW w:w="10636" w:type="dxa"/>
        <w:tblInd w:w="-427" w:type="dxa"/>
        <w:tblCellMar>
          <w:left w:w="106" w:type="dxa"/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1571"/>
        <w:gridCol w:w="2848"/>
        <w:gridCol w:w="1437"/>
        <w:gridCol w:w="2357"/>
        <w:gridCol w:w="2423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траектория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соцпедагог, психолог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Ведение портфолио с обучающимися класса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Классные руководители </w:t>
            </w:r>
            <w:r/>
          </w:p>
        </w:tc>
      </w:tr>
      <w:tr>
        <w:tblPrEx/>
        <w:trPr>
          <w:trHeight w:val="562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6" w:type="dxa"/>
            <w:textDirection w:val="lrTb"/>
            <w:noWrap w:val="false"/>
          </w:tcPr>
          <w:p>
            <w:pPr>
              <w:ind w:right="2749" w:firstLine="2747"/>
              <w:jc w:val="left"/>
              <w:spacing w:after="0" w:line="259" w:lineRule="auto"/>
            </w:pPr>
            <w:r>
              <w:rPr>
                <w:b/>
              </w:rPr>
              <w:t xml:space="preserve">Работа с учителями-предметниками в классе</w:t>
            </w:r>
            <w:r>
              <w:t xml:space="preserve">  </w:t>
            </w:r>
            <w:r/>
          </w:p>
        </w:tc>
      </w:tr>
      <w:tr>
        <w:tblPrEx/>
        <w:trPr>
          <w:trHeight w:val="2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1" w:firstLine="0"/>
              <w:jc w:val="left"/>
              <w:spacing w:after="0" w:line="259" w:lineRule="auto"/>
            </w:pPr>
            <w:r>
              <w:t xml:space="preserve">Консультации с учителямипредметниками (соблюдение единых требований в воспитании, предупреждение и разрешение конфликтов)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Еженедельно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17" w:line="259" w:lineRule="auto"/>
            </w:pPr>
            <w:r>
              <w:t xml:space="preserve">Классные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руководители  </w:t>
            </w:r>
            <w:r/>
          </w:p>
          <w:p>
            <w:pPr>
              <w:ind w:right="0" w:firstLine="0"/>
              <w:jc w:val="left"/>
              <w:spacing w:after="17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79" w:lineRule="auto"/>
            </w:pPr>
            <w:r>
              <w:t xml:space="preserve">Учителяпредметники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Педагоги внеурочной деятельности </w:t>
            </w:r>
            <w:r/>
          </w:p>
        </w:tc>
      </w:tr>
      <w:tr>
        <w:tblPrEx/>
        <w:trPr>
          <w:trHeight w:val="30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Малый педсовет «Адаптация пятиклассников»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Октябрь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30" w:firstLine="0"/>
              <w:jc w:val="left"/>
              <w:spacing w:after="0" w:line="277" w:lineRule="auto"/>
            </w:pPr>
            <w:r>
              <w:t xml:space="preserve">Классные руководители 5х классов </w:t>
            </w:r>
            <w:r/>
          </w:p>
          <w:p>
            <w:pPr>
              <w:ind w:right="0" w:firstLine="0"/>
              <w:jc w:val="left"/>
              <w:spacing w:after="21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75" w:lineRule="auto"/>
            </w:pPr>
            <w:r>
              <w:t xml:space="preserve">Учителяпредметники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Педагоги внеурочной деятельности </w:t>
            </w:r>
            <w:r/>
          </w:p>
        </w:tc>
      </w:tr>
      <w:tr>
        <w:tblPrEx/>
        <w:trPr>
          <w:trHeight w:val="562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6" w:type="dxa"/>
            <w:textDirection w:val="lrTb"/>
            <w:noWrap w:val="false"/>
          </w:tcPr>
          <w:p>
            <w:pPr>
              <w:ind w:right="1265" w:firstLine="1268"/>
              <w:jc w:val="left"/>
              <w:spacing w:after="0" w:line="259" w:lineRule="auto"/>
            </w:pPr>
            <w:r>
              <w:rPr>
                <w:b/>
              </w:rPr>
              <w:t xml:space="preserve">Работа с родителями обучающихся или их законными представителями </w:t>
            </w:r>
            <w:r>
              <w:t xml:space="preserve"> </w:t>
            </w:r>
            <w:r/>
          </w:p>
        </w:tc>
      </w:tr>
      <w:tr>
        <w:tblPrEx/>
        <w:trPr>
          <w:trHeight w:val="27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Заседание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родительского комитета класса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4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Один раз в четверть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17" w:line="259" w:lineRule="auto"/>
            </w:pPr>
            <w:r>
              <w:t xml:space="preserve">Классные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руководители 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24" w:line="259" w:lineRule="auto"/>
            </w:pPr>
            <w:r>
              <w:t xml:space="preserve">Родительский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комитет класса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Администрация школы (по требованию) </w:t>
            </w:r>
            <w:r/>
          </w:p>
        </w:tc>
      </w:tr>
      <w:tr>
        <w:tblPrEx/>
        <w:trPr>
          <w:trHeight w:val="27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Классные родительские собрания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2" w:lineRule="auto"/>
            </w:pPr>
            <w:r>
              <w:t xml:space="preserve">Один раз в четверть (при благоприятной эпидемиологической обстановке)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17" w:line="259" w:lineRule="auto"/>
            </w:pPr>
            <w:r>
              <w:t xml:space="preserve">Классные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руководители 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41" w:line="240" w:lineRule="auto"/>
            </w:pPr>
            <w:r>
              <w:t xml:space="preserve">Администрация школы (по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требованию)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Родительский комитет </w:t>
            </w:r>
            <w:r/>
          </w:p>
        </w:tc>
      </w:tr>
      <w:tr>
        <w:tblPrEx/>
        <w:trPr>
          <w:trHeight w:val="60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6" w:type="dxa"/>
            <w:textDirection w:val="lrTb"/>
            <w:noWrap w:val="false"/>
          </w:tcPr>
          <w:p>
            <w:pPr>
              <w:ind w:left="0" w:right="56" w:firstLine="0"/>
              <w:jc w:val="center"/>
              <w:spacing w:after="0" w:line="259" w:lineRule="auto"/>
            </w:pPr>
            <w:r>
              <w:rPr>
                <w:b/>
              </w:rPr>
              <w:t xml:space="preserve">Школьный урок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right="354" w:firstLine="0"/>
              <w:spacing w:after="0" w:line="259" w:lineRule="auto"/>
            </w:pPr>
            <w:r>
              <w:t xml:space="preserve">Правила организации работы учебных кабинетов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Сентябрь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Учителяпредметники, кл руководители </w:t>
            </w:r>
            <w:r/>
          </w:p>
        </w:tc>
      </w:tr>
    </w:tbl>
    <w:p>
      <w:pPr>
        <w:ind w:left="-1133" w:right="12" w:firstLine="0"/>
        <w:jc w:val="left"/>
        <w:spacing w:after="0" w:line="259" w:lineRule="auto"/>
      </w:pPr>
      <w:r/>
      <w:r/>
    </w:p>
    <w:tbl>
      <w:tblPr>
        <w:tblStyle w:val="1058"/>
        <w:tblW w:w="10639" w:type="dxa"/>
        <w:tblInd w:w="-427" w:type="dxa"/>
        <w:tblCellMar>
          <w:left w:w="106" w:type="dxa"/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392"/>
        <w:gridCol w:w="3160"/>
        <w:gridCol w:w="1271"/>
        <w:gridCol w:w="2454"/>
        <w:gridCol w:w="2362"/>
      </w:tblGrid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Планирование воспитательного компонента урока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ind w:right="0" w:firstLine="0"/>
              <w:jc w:val="left"/>
              <w:spacing w:after="19" w:line="259" w:lineRule="auto"/>
            </w:pPr>
            <w:r>
              <w:t xml:space="preserve">Учителя 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предметники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Руководство исследовательской деятельностью обучающихся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Учителя  предметники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1" w:type="dxa"/>
            <w:textDirection w:val="lrTb"/>
            <w:noWrap w:val="false"/>
          </w:tcPr>
          <w:p>
            <w:pPr>
              <w:ind w:left="0" w:right="250" w:firstLine="0"/>
              <w:spacing w:after="0" w:line="259" w:lineRule="auto"/>
            </w:pPr>
            <w:r>
              <w:t xml:space="preserve">Применение интерактивные формы учебной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Учителяпредметники </w:t>
            </w:r>
            <w:r/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Внутриклассное шефство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5–9-е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ind w:right="0" w:firstLine="0"/>
              <w:jc w:val="left"/>
              <w:spacing w:after="17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Учителяпредметники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Школьная научнопрактическая конференция «Первые шаги в науку»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6–9-е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79" w:lineRule="auto"/>
            </w:pPr>
            <w:r>
              <w:t xml:space="preserve">Учителяпредметники </w:t>
            </w:r>
            <w:r/>
          </w:p>
          <w:p>
            <w:pPr>
              <w:ind w:right="0" w:firstLine="0"/>
              <w:jc w:val="left"/>
              <w:spacing w:after="0" w:line="276" w:lineRule="auto"/>
            </w:pPr>
            <w:r>
              <w:t xml:space="preserve">Замдиректора по УВР </w:t>
            </w:r>
            <w:r/>
          </w:p>
          <w:p>
            <w:pPr>
              <w:ind w:right="0" w:firstLine="0"/>
              <w:spacing w:after="18" w:line="259" w:lineRule="auto"/>
            </w:pPr>
            <w:r>
              <w:t xml:space="preserve">Замдиректора по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ВР </w:t>
            </w:r>
            <w:r/>
          </w:p>
        </w:tc>
      </w:tr>
      <w:tr>
        <w:tblPrEx/>
        <w:trPr>
          <w:trHeight w:val="56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287" w:type="dxa"/>
            <w:textDirection w:val="lrTb"/>
            <w:noWrap w:val="false"/>
          </w:tcPr>
          <w:p>
            <w:pPr>
              <w:ind w:right="0" w:firstLine="0"/>
              <w:jc w:val="left"/>
              <w:spacing w:after="29" w:line="259" w:lineRule="auto"/>
            </w:pPr>
            <w:r>
              <w:t xml:space="preserve"> </w:t>
            </w:r>
            <w:r/>
          </w:p>
          <w:p>
            <w:pPr>
              <w:ind w:left="3419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Курсы внеурочной деятельности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83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287" w:type="dxa"/>
            <w:textDirection w:val="lrTb"/>
            <w:noWrap w:val="false"/>
          </w:tcPr>
          <w:p>
            <w:pPr>
              <w:ind w:left="2000" w:right="0" w:firstLine="0"/>
              <w:jc w:val="center"/>
              <w:spacing w:after="24" w:line="259" w:lineRule="auto"/>
            </w:pPr>
            <w:r>
              <w:rPr>
                <w:b/>
              </w:rPr>
              <w:t xml:space="preserve"> </w:t>
            </w:r>
            <w:r/>
          </w:p>
          <w:p>
            <w:pPr>
              <w:ind w:left="3174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Общеинтеллектуальное направление </w:t>
            </w:r>
            <w:r/>
          </w:p>
          <w:p>
            <w:pPr>
              <w:ind w:left="200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Разговоры о важном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Еженедельно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</w:t>
            </w:r>
            <w:r/>
          </w:p>
        </w:tc>
      </w:tr>
    </w:tbl>
    <w:p>
      <w:pPr>
        <w:ind w:left="-1133" w:right="12" w:firstLine="0"/>
        <w:jc w:val="left"/>
        <w:spacing w:after="0" w:line="259" w:lineRule="auto"/>
      </w:pPr>
      <w:r/>
      <w:r/>
    </w:p>
    <w:tbl>
      <w:tblPr>
        <w:tblStyle w:val="1058"/>
        <w:tblW w:w="10636" w:type="dxa"/>
        <w:tblInd w:w="-427" w:type="dxa"/>
        <w:tblCellMar>
          <w:left w:w="106" w:type="dxa"/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882"/>
        <w:gridCol w:w="77"/>
        <w:gridCol w:w="2651"/>
        <w:gridCol w:w="1666"/>
        <w:gridCol w:w="2367"/>
        <w:gridCol w:w="1993"/>
      </w:tblGrid>
      <w:tr>
        <w:tblPrEx/>
        <w:trPr>
          <w:trHeight w:val="56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6" w:type="dxa"/>
            <w:textDirection w:val="lrTb"/>
            <w:noWrap w:val="false"/>
          </w:tcPr>
          <w:p>
            <w:pPr>
              <w:ind w:right="3821" w:firstLine="3818"/>
              <w:jc w:val="left"/>
              <w:spacing w:after="0" w:line="259" w:lineRule="auto"/>
            </w:pPr>
            <w:r>
              <w:rPr>
                <w:b/>
              </w:rPr>
              <w:t xml:space="preserve">Социальное направление </w:t>
            </w:r>
            <w:r>
              <w:t xml:space="preserve"> </w:t>
            </w:r>
            <w:r/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ЮИД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Согласно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расписанию занятий ВД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Педагог дополнительного образования </w:t>
            </w:r>
            <w:r/>
          </w:p>
        </w:tc>
      </w:tr>
      <w:tr>
        <w:tblPrEx/>
        <w:trPr>
          <w:trHeight w:val="56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6" w:type="dxa"/>
            <w:textDirection w:val="lrTb"/>
            <w:noWrap w:val="false"/>
          </w:tcPr>
          <w:p>
            <w:pPr>
              <w:ind w:right="2918" w:firstLine="2915"/>
              <w:jc w:val="left"/>
              <w:spacing w:after="0" w:line="259" w:lineRule="auto"/>
            </w:pPr>
            <w:r>
              <w:rPr>
                <w:b/>
              </w:rPr>
              <w:t xml:space="preserve">Спортивно-оздоровительное направление </w:t>
            </w:r>
            <w:r>
              <w:t xml:space="preserve"> </w:t>
            </w:r>
            <w:r/>
          </w:p>
        </w:tc>
      </w:tr>
      <w:tr>
        <w:tblPrEx/>
        <w:trPr>
          <w:trHeight w:val="8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3D моделирование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7-9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Согласно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расписанию занятий ВД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Педагог дополнительного образования </w:t>
            </w:r>
            <w:r/>
          </w:p>
        </w:tc>
      </w:tr>
      <w:tr>
        <w:tblPrEx/>
        <w:trPr>
          <w:trHeight w:val="56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6" w:type="dxa"/>
            <w:textDirection w:val="lrTb"/>
            <w:noWrap w:val="false"/>
          </w:tcPr>
          <w:p>
            <w:pPr>
              <w:ind w:right="4070" w:firstLine="4072"/>
              <w:jc w:val="left"/>
              <w:spacing w:after="0" w:line="259" w:lineRule="auto"/>
            </w:pPr>
            <w:r>
              <w:rPr>
                <w:b/>
              </w:rPr>
              <w:t xml:space="preserve">Работа с родителями </w:t>
            </w:r>
            <w:r>
              <w:t xml:space="preserve"> </w:t>
            </w:r>
            <w:r/>
          </w:p>
        </w:tc>
      </w:tr>
      <w:tr>
        <w:tblPrEx/>
        <w:trPr>
          <w:trHeight w:val="111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Общешкольные родительские собрания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42" w:line="238" w:lineRule="auto"/>
            </w:pPr>
            <w:r>
              <w:t xml:space="preserve">1 раз в полугодие (при благоприятной эпидемиологической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ситуации)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Администрация школы </w:t>
            </w:r>
            <w:r/>
          </w:p>
        </w:tc>
      </w:tr>
      <w:tr>
        <w:tblPrEx/>
        <w:trPr>
          <w:trHeight w:val="111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52" w:firstLine="0"/>
              <w:jc w:val="left"/>
              <w:spacing w:after="0" w:line="259" w:lineRule="auto"/>
            </w:pPr>
            <w:r>
              <w:t xml:space="preserve">Классные родительские собрания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42" w:line="238" w:lineRule="auto"/>
            </w:pPr>
            <w:r>
              <w:t xml:space="preserve">1 раз в четверть (при благоприятной эпидемиологической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ситуации)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</w:t>
            </w:r>
            <w:r/>
          </w:p>
        </w:tc>
      </w:tr>
      <w:tr>
        <w:tblPrEx/>
        <w:trPr>
          <w:trHeight w:val="111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Собрания общешкольного родительского комитеты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42" w:line="238" w:lineRule="auto"/>
            </w:pPr>
            <w:r>
              <w:t xml:space="preserve">1 раз в четверть (при благоприятной эпидемиологической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ситуации)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Администрация школы </w:t>
            </w:r>
            <w:r/>
          </w:p>
        </w:tc>
      </w:tr>
      <w:tr>
        <w:tblPrEx/>
        <w:trPr>
          <w:trHeight w:val="138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143" w:firstLine="0"/>
              <w:spacing w:after="0" w:line="259" w:lineRule="auto"/>
            </w:pPr>
            <w:r>
              <w:t xml:space="preserve">Родительский всеобуч: ГИА, «Как помочь ребенку избежать стресса при сдаче ГИА»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 раза в год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7" w:lineRule="auto"/>
            </w:pPr>
            <w:r>
              <w:t xml:space="preserve">Психолог, классный руководитель, </w:t>
            </w:r>
            <w:r/>
          </w:p>
          <w:p>
            <w:pPr>
              <w:ind w:right="0" w:firstLine="0"/>
              <w:jc w:val="left"/>
              <w:spacing w:after="20" w:line="259" w:lineRule="auto"/>
            </w:pPr>
            <w:r>
              <w:t xml:space="preserve">зам директора по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УВР </w:t>
            </w:r>
            <w:r/>
          </w:p>
        </w:tc>
      </w:tr>
    </w:tbl>
    <w:p>
      <w:pPr>
        <w:ind w:left="-1133" w:right="12" w:firstLine="0"/>
        <w:jc w:val="left"/>
        <w:spacing w:after="0" w:line="259" w:lineRule="auto"/>
      </w:pPr>
      <w:r/>
      <w:r/>
    </w:p>
    <w:tbl>
      <w:tblPr>
        <w:tblStyle w:val="1058"/>
        <w:tblW w:w="10636" w:type="dxa"/>
        <w:tblInd w:w="-427" w:type="dxa"/>
        <w:tblCellMar>
          <w:left w:w="106" w:type="dxa"/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1158"/>
        <w:gridCol w:w="3813"/>
        <w:gridCol w:w="1666"/>
        <w:gridCol w:w="2006"/>
        <w:gridCol w:w="1993"/>
      </w:tblGrid>
      <w:tr>
        <w:tblPrEx/>
        <w:trPr>
          <w:trHeight w:val="1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289" w:firstLine="0"/>
              <w:spacing w:after="0" w:line="263" w:lineRule="auto"/>
            </w:pPr>
            <w:r>
              <w:t xml:space="preserve">Индивидуальные консультации по вопросам воспитания детей.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Социальный педагог, психолог, классный руководитель </w:t>
            </w:r>
            <w:r/>
          </w:p>
        </w:tc>
      </w:tr>
      <w:tr>
        <w:tblPrEx/>
        <w:trPr>
          <w:trHeight w:val="1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Работа Совета профилактики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36" w:firstLine="0"/>
              <w:jc w:val="left"/>
              <w:spacing w:after="0" w:line="259" w:lineRule="auto"/>
            </w:pPr>
            <w:r>
              <w:t xml:space="preserve">Социальный педагог, кл. руководители Зам директора по ВР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61" w:firstLine="0"/>
              <w:spacing w:after="0" w:line="259" w:lineRule="auto"/>
            </w:pPr>
            <w:r>
              <w:t xml:space="preserve">Участие  родителей  в  проведении общешкольных, классных мероприятий.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58" w:firstLine="0"/>
              <w:jc w:val="left"/>
              <w:spacing w:after="0" w:line="259" w:lineRule="auto"/>
            </w:pPr>
            <w:r>
              <w:t xml:space="preserve">Администрация школы, классные руководители </w:t>
            </w:r>
            <w:r/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582" w:firstLine="0"/>
              <w:spacing w:after="0" w:line="259" w:lineRule="auto"/>
            </w:pPr>
            <w:r>
              <w:t xml:space="preserve">Информационное  оповещение  через школьный сайт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Администрация школы </w:t>
            </w:r>
            <w:r/>
          </w:p>
        </w:tc>
      </w:tr>
      <w:tr>
        <w:tblPrEx/>
        <w:trPr>
          <w:trHeight w:val="562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6" w:type="dxa"/>
            <w:textDirection w:val="lrTb"/>
            <w:noWrap w:val="false"/>
          </w:tcPr>
          <w:p>
            <w:pPr>
              <w:ind w:left="5215" w:right="4284" w:hanging="922"/>
              <w:jc w:val="left"/>
              <w:spacing w:after="0" w:line="259" w:lineRule="auto"/>
            </w:pPr>
            <w:r>
              <w:rPr>
                <w:b/>
              </w:rPr>
              <w:t xml:space="preserve">Самоуправление  </w:t>
            </w:r>
            <w:r/>
          </w:p>
        </w:tc>
      </w:tr>
      <w:tr>
        <w:tblPrEx/>
        <w:trPr>
          <w:trHeight w:val="11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698" w:firstLine="0"/>
              <w:spacing w:after="0" w:line="259" w:lineRule="auto"/>
            </w:pPr>
            <w:r>
              <w:t xml:space="preserve">Выборы лидеров, активов классов, распределение обязанностей.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Сентябрь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19" w:line="259" w:lineRule="auto"/>
            </w:pPr>
            <w:r>
              <w:t xml:space="preserve">Классные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руководители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45" w:firstLine="0"/>
              <w:jc w:val="left"/>
              <w:spacing w:after="0" w:line="259" w:lineRule="auto"/>
            </w:pPr>
            <w:r>
              <w:t xml:space="preserve">Работа в соответствии с обязанностями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 течение года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</w:t>
            </w:r>
            <w:r/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173" w:firstLine="0"/>
              <w:jc w:val="left"/>
              <w:spacing w:after="0" w:line="259" w:lineRule="auto"/>
            </w:pPr>
            <w:r>
              <w:t xml:space="preserve">Отчет перед классом о проведенной работе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май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Заседание активов классов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5-9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 раз в четверть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 </w:t>
            </w:r>
            <w:r/>
          </w:p>
        </w:tc>
      </w:tr>
      <w:tr>
        <w:tblPrEx/>
        <w:trPr>
          <w:trHeight w:val="562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6" w:type="dxa"/>
            <w:textDirection w:val="lrTb"/>
            <w:noWrap w:val="false"/>
          </w:tcPr>
          <w:p>
            <w:pPr>
              <w:ind w:left="5215" w:right="4264" w:hanging="946"/>
              <w:jc w:val="left"/>
              <w:spacing w:after="0" w:line="259" w:lineRule="auto"/>
            </w:pPr>
            <w:r>
              <w:rPr>
                <w:b/>
              </w:rPr>
              <w:t xml:space="preserve">Профориентация </w:t>
            </w:r>
            <w:r>
              <w:t xml:space="preserve">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Изучение готовности к выбору профессии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Ноябрь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9,11 класс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Психолог  </w:t>
            </w:r>
            <w:r/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Изучение профессиональных намерений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Февраль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9,11 класс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Психолог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Методика «Карта интересов»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Март-апрель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8-11 классы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Психолог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Дифференциальнодиагностический опросник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Март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8-11 классы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Психолог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Теппинг-тест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9 класс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Психолог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Активизирующая методика Пряжникова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Май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9,11 класс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Психолог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Индивидуальные и групповые беседы для учащихся, направленные на повышение учебной мотивации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1-8 классы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Психолог 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Индивидуальные консультации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8-11 классы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Психолог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учащихся по вопросам выбора профессии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1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95" w:firstLine="0"/>
              <w:spacing w:after="0" w:line="259" w:lineRule="auto"/>
            </w:pPr>
            <w:r>
              <w:t xml:space="preserve">Консультации родителей по вопросам профессионального самоопределения их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родители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Психолог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Курс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«Профориентационный минимум»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</w:t>
            </w:r>
            <w:r>
              <w:rPr>
                <w:color w:val="ff0000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6-9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Классные руководители</w:t>
            </w:r>
            <w:r>
              <w:rPr>
                <w:color w:val="ff0000"/>
              </w:rPr>
              <w:t xml:space="preserve"> </w:t>
            </w:r>
            <w:r/>
          </w:p>
        </w:tc>
      </w:tr>
    </w:tbl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p>
      <w:pPr>
        <w:ind w:left="711" w:right="0" w:firstLine="0"/>
        <w:jc w:val="left"/>
        <w:spacing w:after="26" w:line="259" w:lineRule="auto"/>
      </w:pPr>
      <w:r>
        <w:t xml:space="preserve"> </w:t>
      </w:r>
      <w:r/>
    </w:p>
    <w:p>
      <w:pPr>
        <w:ind w:left="721" w:right="0" w:hanging="10"/>
        <w:jc w:val="left"/>
        <w:spacing w:after="4" w:line="271" w:lineRule="auto"/>
      </w:pPr>
      <w:r>
        <w:rPr>
          <w:b/>
        </w:rPr>
        <w:t xml:space="preserve">3.5 Характеристика условий реализации программы ООО </w:t>
      </w:r>
      <w:r/>
    </w:p>
    <w:p>
      <w:pPr>
        <w:ind w:left="-5" w:right="156"/>
        <w:spacing w:after="213"/>
      </w:pPr>
      <w:r>
        <w:rPr>
          <w:b/>
          <w:color w:val="ff0000"/>
        </w:rPr>
        <w:t xml:space="preserve">             </w:t>
      </w:r>
      <w:r>
        <w:t xml:space="preserve">Система условий реализации программы ООО, созданная в образовательной организации, направлена на: </w:t>
      </w:r>
      <w:r/>
    </w:p>
    <w:p>
      <w:pPr>
        <w:numPr>
          <w:ilvl w:val="0"/>
          <w:numId w:val="85"/>
        </w:numPr>
        <w:ind w:right="156" w:firstLine="711"/>
        <w:spacing w:after="208"/>
      </w:pPr>
      <w:r>
        <w:t xml:space="preserve">достижение обучающимися планируемых результатов освоения программы основного общего образования, в т.ч. адаптированной; </w:t>
      </w:r>
      <w:r/>
    </w:p>
    <w:p>
      <w:pPr>
        <w:numPr>
          <w:ilvl w:val="0"/>
          <w:numId w:val="85"/>
        </w:numPr>
        <w:ind w:right="156" w:firstLine="711"/>
        <w:spacing w:after="213" w:line="270" w:lineRule="auto"/>
      </w:pPr>
      <w:r>
        <w:t xml:space="preserve">развитие личности, её способностей, удовлетворение образовательных потребностей и интересов, самореализацию обучающихся, в т.ч. одарённых, </w:t>
      </w:r>
      <w:r>
        <w:t xml:space="preserve">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 </w:t>
      </w:r>
      <w:r/>
    </w:p>
    <w:p>
      <w:pPr>
        <w:numPr>
          <w:ilvl w:val="0"/>
          <w:numId w:val="85"/>
        </w:numPr>
        <w:ind w:right="156" w:firstLine="711"/>
        <w:spacing w:after="211" w:line="270" w:lineRule="auto"/>
      </w:pPr>
      <w:r>
        <w:t xml:space="preserve">формирование функциональной грамотности обучающихся (способности решать учебные зада</w:t>
      </w:r>
      <w:r>
        <w:t xml:space="preserve">чи и жизненные проблемные ситуации на основе сформированных предметных, мета-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 </w:t>
      </w:r>
      <w:r/>
    </w:p>
    <w:p>
      <w:pPr>
        <w:numPr>
          <w:ilvl w:val="0"/>
          <w:numId w:val="85"/>
        </w:numPr>
        <w:ind w:right="156" w:firstLine="711"/>
        <w:spacing w:after="208"/>
      </w:pPr>
      <w:r>
        <w:t xml:space="preserve">формирование социокультурных и духовно-нравственных ценностей обучающихся, основ их гражданственности, российской гражданской идентичности; </w:t>
      </w:r>
      <w:r/>
    </w:p>
    <w:p>
      <w:pPr>
        <w:numPr>
          <w:ilvl w:val="0"/>
          <w:numId w:val="85"/>
        </w:numPr>
        <w:ind w:right="156" w:firstLine="711"/>
        <w:spacing w:after="211"/>
      </w:pPr>
      <w:r>
        <w:t xml:space="preserve"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 </w:t>
      </w:r>
      <w:r/>
    </w:p>
    <w:p>
      <w:pPr>
        <w:numPr>
          <w:ilvl w:val="0"/>
          <w:numId w:val="85"/>
        </w:numPr>
        <w:ind w:right="156" w:firstLine="711"/>
        <w:spacing w:after="207" w:line="270" w:lineRule="auto"/>
      </w:pPr>
      <w:r>
        <w:t xml:space="preserve"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</w:t>
      </w:r>
      <w:r>
        <w:t xml:space="preserve">жности обучающихся; - 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 </w:t>
      </w:r>
      <w:r/>
    </w:p>
    <w:p>
      <w:pPr>
        <w:numPr>
          <w:ilvl w:val="0"/>
          <w:numId w:val="85"/>
        </w:numPr>
        <w:ind w:right="156" w:firstLine="711"/>
        <w:spacing w:after="208"/>
      </w:pPr>
      <w:r>
        <w:t xml:space="preserve">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 </w:t>
      </w:r>
      <w:r/>
    </w:p>
    <w:p>
      <w:pPr>
        <w:numPr>
          <w:ilvl w:val="0"/>
          <w:numId w:val="85"/>
        </w:numPr>
        <w:ind w:right="156" w:firstLine="711"/>
        <w:spacing w:after="208"/>
      </w:pPr>
      <w:r>
        <w:t xml:space="preserve">формирование у обучающихся экологической грамотности, навыков здорового и безопасного для человека и окружающей его среды образа жизни; </w:t>
      </w:r>
      <w:r/>
    </w:p>
    <w:p>
      <w:pPr>
        <w:numPr>
          <w:ilvl w:val="0"/>
          <w:numId w:val="85"/>
        </w:numPr>
        <w:ind w:right="156" w:firstLine="711"/>
      </w:pPr>
      <w:r>
        <w:t xml:space="preserve">использование в образовательной деятельности современных образовательных </w:t>
      </w:r>
      <w:r/>
    </w:p>
    <w:p>
      <w:pPr>
        <w:ind w:left="-5" w:right="34" w:hanging="10"/>
        <w:jc w:val="left"/>
        <w:spacing w:after="205" w:line="270" w:lineRule="auto"/>
      </w:pPr>
      <w:r>
        <w:t xml:space="preserve">технологи</w:t>
      </w:r>
      <w:r>
        <w:t xml:space="preserve">й, направленных в т.ч. на воспитание обучающихся и развитие различных форм наставничества; - обновление содержания программы основного общего образования, методик и технологий её реализации в соответствии с динамикой развития системы образования, запросов </w:t>
      </w:r>
      <w:r>
        <w:t xml:space="preserve">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 </w:t>
      </w:r>
      <w:r/>
    </w:p>
    <w:p>
      <w:pPr>
        <w:numPr>
          <w:ilvl w:val="0"/>
          <w:numId w:val="85"/>
        </w:numPr>
        <w:ind w:right="156" w:firstLine="711"/>
        <w:spacing w:after="211"/>
      </w:pPr>
      <w:r>
        <w:t xml:space="preserve"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 </w:t>
      </w:r>
      <w:r/>
    </w:p>
    <w:p>
      <w:pPr>
        <w:numPr>
          <w:ilvl w:val="0"/>
          <w:numId w:val="85"/>
        </w:numPr>
        <w:ind w:right="156" w:firstLine="711"/>
        <w:spacing w:after="161"/>
      </w:pPr>
      <w:r>
        <w:t xml:space="preserve">эффективное управление организацией с использованием ИКТ, современных механизмов финансирования реализации программ начального общего образования. </w:t>
      </w:r>
      <w:r/>
    </w:p>
    <w:p>
      <w:pPr>
        <w:ind w:left="-15" w:right="155" w:firstLine="711"/>
        <w:jc w:val="left"/>
        <w:spacing w:after="217" w:line="270" w:lineRule="auto"/>
      </w:pPr>
      <w:r>
        <w:t xml:space="preserve">При реализации настоящей образовательной программы ООО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 </w:t>
      </w:r>
      <w:r/>
    </w:p>
    <w:p>
      <w:pPr>
        <w:ind w:left="640" w:right="547" w:hanging="10"/>
        <w:jc w:val="center"/>
        <w:spacing w:after="160"/>
      </w:pPr>
      <w:r>
        <w:rPr>
          <w:b/>
        </w:rPr>
        <w:t xml:space="preserve">3.5.1. Кадровые условия реализации основной образовательной программы ООО </w:t>
      </w:r>
      <w:r/>
    </w:p>
    <w:p>
      <w:pPr>
        <w:ind w:left="-10" w:right="15" w:firstLine="283"/>
        <w:spacing w:after="165"/>
      </w:pPr>
      <w:r>
        <w:t xml:space="preserve">МОУ </w:t>
      </w:r>
      <w:r>
        <w:t xml:space="preserve">«Рамешковская СОШ» </w:t>
      </w:r>
      <w:r>
        <w:t xml:space="preserve">укомплектована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 </w:t>
      </w:r>
      <w:r/>
    </w:p>
    <w:p>
      <w:pPr>
        <w:ind w:left="-10" w:right="7" w:firstLine="283"/>
        <w:spacing w:after="167"/>
      </w:pPr>
      <w:r>
        <w:t xml:space="preserve">При разработке должностных инструкций, содержащих конкретный перечень должностных обязанностей работников с учётом особенностей организации труда и управления, а также прав, ответственности и компетентности работников обр</w:t>
      </w:r>
      <w:r>
        <w:t xml:space="preserve">азовательного учреждения, основывались на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</w:t>
      </w:r>
      <w:r/>
    </w:p>
    <w:p>
      <w:pPr>
        <w:ind w:left="-10" w:right="0" w:firstLine="283"/>
        <w:spacing w:after="162"/>
      </w:pPr>
      <w:r>
        <w:t xml:space="preserve">Образовательное учреждение укомплектовано работниками пищеблока, медицинским работником, вспомогательным персоналом. </w:t>
      </w:r>
      <w:r/>
    </w:p>
    <w:p>
      <w:pPr>
        <w:ind w:left="-10" w:right="25" w:firstLine="283"/>
        <w:spacing w:after="171"/>
      </w:pPr>
      <w:r>
        <w:t xml:space="preserve">Описание кадровых условий образовательного учрежд</w:t>
      </w:r>
      <w:r>
        <w:t xml:space="preserve">ения реализовано в таблице. В ней представлены должностные обязанности и уровень квалификации специалистов, работающих в начальной школе, предусмотренные Приказом Министерства здравоохранения и социального развития Российской Федерации от 26.08.10 № 761н. </w:t>
      </w:r>
      <w:r/>
    </w:p>
    <w:p>
      <w:pPr>
        <w:ind w:left="4000" w:right="0" w:hanging="3356"/>
        <w:jc w:val="left"/>
        <w:spacing w:after="209" w:line="271" w:lineRule="auto"/>
      </w:pPr>
      <w:r>
        <w:rPr>
          <w:b/>
        </w:rPr>
        <w:t xml:space="preserve">Кадровое обеспечение реализации основной образовательной программы основного общего образования </w:t>
      </w:r>
      <w:r/>
    </w:p>
    <w:p>
      <w:pPr>
        <w:ind w:left="293" w:right="0" w:hanging="10"/>
        <w:jc w:val="left"/>
        <w:spacing w:after="4" w:line="271" w:lineRule="auto"/>
      </w:pPr>
      <w:r>
        <w:rPr>
          <w:b/>
        </w:rPr>
        <w:t xml:space="preserve">а) по уровню образования: </w:t>
      </w:r>
      <w:r/>
    </w:p>
    <w:tbl>
      <w:tblPr>
        <w:tblStyle w:val="1058"/>
        <w:tblW w:w="9383" w:type="dxa"/>
        <w:tblInd w:w="410" w:type="dxa"/>
        <w:tblCellMar>
          <w:left w:w="257" w:type="dxa"/>
          <w:top w:w="21" w:type="dxa"/>
          <w:right w:w="106" w:type="dxa"/>
        </w:tblCellMar>
        <w:tblLook w:val="04A0" w:firstRow="1" w:lastRow="0" w:firstColumn="1" w:lastColumn="0" w:noHBand="0" w:noVBand="1"/>
      </w:tblPr>
      <w:tblGrid>
        <w:gridCol w:w="4086"/>
        <w:gridCol w:w="1532"/>
        <w:gridCol w:w="1921"/>
        <w:gridCol w:w="1844"/>
      </w:tblGrid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567" w:right="0" w:firstLine="0"/>
              <w:jc w:val="left"/>
              <w:spacing w:after="0" w:line="259" w:lineRule="auto"/>
            </w:pPr>
            <w:r>
              <w:rPr>
                <w:b/>
                <w:i/>
              </w:rPr>
              <w:t xml:space="preserve">Категория специалистов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207" w:right="0" w:firstLine="0"/>
              <w:jc w:val="center"/>
              <w:spacing w:after="217" w:line="259" w:lineRule="auto"/>
            </w:pPr>
            <w:r>
              <w:rPr>
                <w:b/>
                <w:i/>
              </w:rPr>
              <w:t xml:space="preserve"> </w:t>
            </w:r>
            <w:r/>
          </w:p>
          <w:p>
            <w:pPr>
              <w:ind w:left="293" w:right="0" w:firstLine="0"/>
              <w:jc w:val="left"/>
              <w:spacing w:after="0" w:line="259" w:lineRule="auto"/>
            </w:pPr>
            <w:r>
              <w:rPr>
                <w:b/>
                <w:i/>
              </w:rPr>
              <w:t xml:space="preserve">Кол-во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53" w:right="0" w:firstLine="370"/>
              <w:jc w:val="left"/>
              <w:spacing w:after="0" w:line="259" w:lineRule="auto"/>
            </w:pPr>
            <w:r>
              <w:rPr>
                <w:b/>
                <w:i/>
              </w:rPr>
              <w:t xml:space="preserve">Высшее образование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379"/>
              <w:jc w:val="left"/>
              <w:spacing w:after="0" w:line="259" w:lineRule="auto"/>
            </w:pPr>
            <w:r>
              <w:rPr>
                <w:b/>
                <w:i/>
              </w:rPr>
              <w:t xml:space="preserve">Среднее специальное </w:t>
            </w:r>
            <w:r/>
          </w:p>
        </w:tc>
      </w:tr>
      <w:tr>
        <w:tblPrEx/>
        <w:trPr>
          <w:trHeight w:val="408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152" w:right="0" w:firstLine="0"/>
              <w:jc w:val="center"/>
              <w:spacing w:after="0" w:line="259" w:lineRule="auto"/>
            </w:pPr>
            <w:r>
              <w:t xml:space="preserve">Директор школы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14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137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36" w:right="0" w:firstLine="0"/>
              <w:jc w:val="center"/>
              <w:spacing w:after="0" w:line="259" w:lineRule="auto"/>
            </w:pPr>
            <w:r>
              <w:t xml:space="preserve">- </w:t>
            </w:r>
            <w:r/>
          </w:p>
        </w:tc>
      </w:tr>
      <w:tr>
        <w:tblPrEx/>
        <w:trPr>
          <w:trHeight w:val="422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735" w:right="0" w:firstLine="0"/>
              <w:jc w:val="left"/>
              <w:spacing w:after="0" w:line="259" w:lineRule="auto"/>
            </w:pPr>
            <w:r>
              <w:t xml:space="preserve">Заместители директора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141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137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36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blPrEx/>
        <w:trPr>
          <w:trHeight w:val="428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855" w:right="0" w:firstLine="0"/>
              <w:jc w:val="left"/>
              <w:spacing w:after="0" w:line="259" w:lineRule="auto"/>
            </w:pPr>
            <w:r>
              <w:t xml:space="preserve">Педагог-организатор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14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137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20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427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865" w:right="0" w:firstLine="0"/>
              <w:jc w:val="left"/>
              <w:spacing w:after="0" w:line="259" w:lineRule="auto"/>
            </w:pPr>
            <w:r>
              <w:t xml:space="preserve">Социальный педагог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14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137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36" w:right="0" w:firstLine="0"/>
              <w:jc w:val="center"/>
              <w:spacing w:after="0" w:line="259" w:lineRule="auto"/>
            </w:pPr>
            <w:r>
              <w:t xml:space="preserve">- </w:t>
            </w:r>
            <w:r/>
          </w:p>
        </w:tc>
      </w:tr>
      <w:tr>
        <w:tblPrEx/>
        <w:trPr>
          <w:trHeight w:val="443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153" w:right="0" w:firstLine="0"/>
              <w:jc w:val="center"/>
              <w:spacing w:after="0" w:line="259" w:lineRule="auto"/>
            </w:pPr>
            <w:r>
              <w:t xml:space="preserve">Психолог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14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137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36" w:right="0" w:firstLine="0"/>
              <w:jc w:val="center"/>
              <w:spacing w:after="0" w:line="259" w:lineRule="auto"/>
            </w:pPr>
            <w:r>
              <w:t xml:space="preserve">- </w:t>
            </w:r>
            <w:r/>
          </w:p>
        </w:tc>
      </w:tr>
      <w:tr>
        <w:tblPrEx/>
        <w:trPr>
          <w:trHeight w:val="66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1080" w:right="0" w:hanging="552"/>
              <w:jc w:val="left"/>
              <w:spacing w:after="0" w:line="259" w:lineRule="auto"/>
            </w:pPr>
            <w:r>
              <w:t xml:space="preserve">Педагог дополнительного образования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54" w:right="0" w:firstLine="0"/>
              <w:jc w:val="center"/>
              <w:spacing w:after="0" w:line="259" w:lineRule="auto"/>
            </w:pPr>
            <w:r>
              <w:t xml:space="preserve">- </w:t>
            </w:r>
            <w:r/>
          </w:p>
        </w:tc>
      </w:tr>
      <w:tr>
        <w:tblPrEx/>
        <w:trPr>
          <w:trHeight w:val="485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66" w:right="0" w:firstLine="0"/>
              <w:jc w:val="center"/>
              <w:spacing w:after="0" w:line="259" w:lineRule="auto"/>
            </w:pPr>
            <w:r>
              <w:t xml:space="preserve">логопед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2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418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66" w:right="0" w:firstLine="0"/>
              <w:jc w:val="center"/>
              <w:spacing w:after="0" w:line="259" w:lineRule="auto"/>
            </w:pPr>
            <w:r>
              <w:t xml:space="preserve">дефектолог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2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433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422" w:right="0" w:firstLine="0"/>
              <w:jc w:val="left"/>
              <w:spacing w:after="0" w:line="259" w:lineRule="auto"/>
            </w:pPr>
            <w:r>
              <w:t xml:space="preserve">Учителя начальных классов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5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blPrEx/>
        <w:trPr>
          <w:trHeight w:val="350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125" w:right="0" w:firstLine="0"/>
              <w:jc w:val="left"/>
              <w:spacing w:after="0" w:line="259" w:lineRule="auto"/>
            </w:pPr>
            <w:r>
              <w:t xml:space="preserve">Учителя II и III ступени обучения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15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14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5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blPrEx/>
        <w:trPr>
          <w:trHeight w:val="379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Воспитатели ГПД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FFFFFF" w:sz="12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54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blPrEx/>
        <w:trPr>
          <w:trHeight w:val="362"/>
        </w:trPr>
        <w:tc>
          <w:tcPr>
            <w:tcBorders>
              <w:top w:val="single" w:color="FFFFFF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Библиотекарь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2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1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FFFFFF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54" w:right="0" w:firstLine="0"/>
              <w:jc w:val="center"/>
              <w:spacing w:after="0" w:line="259" w:lineRule="auto"/>
            </w:pPr>
            <w:r>
              <w:t xml:space="preserve">- </w:t>
            </w:r>
            <w:r/>
          </w:p>
        </w:tc>
      </w:tr>
    </w:tbl>
    <w:p>
      <w:pPr>
        <w:ind w:left="211" w:right="233" w:firstLine="226"/>
      </w:pPr>
      <w:r>
        <w:t xml:space="preserve">Образовательная организация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 </w:t>
      </w:r>
      <w:r/>
    </w:p>
    <w:p>
      <w:pPr>
        <w:ind w:left="932" w:right="0" w:hanging="10"/>
        <w:jc w:val="left"/>
        <w:spacing w:after="4" w:line="271" w:lineRule="auto"/>
      </w:pPr>
      <w:r>
        <w:rPr>
          <w:b/>
        </w:rPr>
        <w:t xml:space="preserve">ПРОФЕССИОНАЛЬНОЕ РАЗВИТИЕ И ПОВЫШЕНИЕ КВАЛИФИКАЦИИ ПЕДАГОГИЧЕСКИХ РАБОТНИКОВ. </w:t>
      </w:r>
      <w:r/>
    </w:p>
    <w:p>
      <w:pPr>
        <w:ind w:left="893" w:right="-16" w:firstLine="0"/>
        <w:jc w:val="left"/>
        <w:spacing w:after="47" w:line="259" w:lineRule="auto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3821" cy="6096"/>
                <wp:effectExtent l="0" t="0" r="0" b="0"/>
                <wp:docPr id="10" name="Group 1044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3821" cy="6096"/>
                          <a:chOff x="0" y="0"/>
                          <a:chExt cx="5933821" cy="60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33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21" h="9144" fill="norm" stroke="1" extrusionOk="0">
                                <a:moveTo>
                                  <a:pt x="0" y="0"/>
                                </a:moveTo>
                                <a:lnTo>
                                  <a:pt x="5933821" y="0"/>
                                </a:lnTo>
                                <a:lnTo>
                                  <a:pt x="5933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0000" style="width:467.23pt;height:0.48pt;mso-wrap-distance-left:0.00pt;mso-wrap-distance-top:0.00pt;mso-wrap-distance-right:0.00pt;mso-wrap-distance-bottom:0.00pt;" coordorigin="0,0" coordsize="59338,60">
                <v:shape id="shape 19" o:spid="_x0000_s19" style="position:absolute;left:0;top:0;width:59338;height:91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  <w:r/>
    </w:p>
    <w:p>
      <w:pPr>
        <w:ind w:left="211" w:right="236" w:firstLine="226"/>
      </w:pPr>
      <w:r>
        <w:t xml:space="preserve">Осно</w:t>
      </w:r>
      <w:r>
        <w:t xml:space="preserve">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целом. </w:t>
      </w:r>
      <w:r/>
    </w:p>
    <w:p>
      <w:pPr>
        <w:ind w:left="211" w:right="156" w:firstLine="226"/>
      </w:pPr>
      <w:r>
        <w:t xml:space="preserve">Непрерывность профессионального развития педагогических и иных работников образовательной организации, участвующих в разработке и реализации основной образовательной программы начального общего образования, характеризуется долей </w:t>
      </w:r>
      <w:r/>
    </w:p>
    <w:p>
      <w:pPr>
        <w:ind w:left="0" w:right="0" w:firstLine="0"/>
        <w:jc w:val="left"/>
        <w:tabs>
          <w:tab w:val="center" w:pos="8746" w:leader="none"/>
        </w:tabs>
      </w:pPr>
      <w:r>
        <w:t xml:space="preserve">работников, повышающих квалификацию не реже 1 раза в 3 года. При </w:t>
      </w:r>
      <w:r>
        <w:tab/>
        <w:t xml:space="preserve">этом могут быть</w:t>
      </w:r>
      <w:r/>
    </w:p>
    <w:p>
      <w:pPr>
        <w:ind w:left="216" w:right="156"/>
      </w:pPr>
      <w:r>
        <w:t xml:space="preserve"> использованы различные образовательные организации, имеющие соответствующую лицензию. </w:t>
      </w:r>
      <w:r/>
    </w:p>
    <w:p>
      <w:pPr>
        <w:ind w:left="2512" w:right="2459" w:hanging="10"/>
        <w:jc w:val="center"/>
        <w:spacing w:after="5"/>
        <w:rPr>
          <w:b/>
        </w:rPr>
      </w:pPr>
      <w:r>
        <w:rPr>
          <w:b/>
        </w:rPr>
        <w:t xml:space="preserve">План методической работы </w:t>
      </w:r>
      <w:r>
        <w:rPr>
          <w:b/>
        </w:rPr>
      </w:r>
    </w:p>
    <w:p>
      <w:pPr>
        <w:ind w:left="2512" w:right="2459" w:hanging="10"/>
        <w:jc w:val="center"/>
        <w:spacing w:after="5"/>
      </w:pPr>
      <w:r>
        <w:rPr>
          <w:b/>
        </w:rPr>
        <w:t xml:space="preserve">МОУ </w:t>
      </w:r>
      <w:r>
        <w:rPr>
          <w:b/>
        </w:rPr>
        <w:t xml:space="preserve">«Рамешковская СОШ»</w:t>
      </w:r>
      <w:r>
        <w:t xml:space="preserve"> </w:t>
      </w:r>
      <w:r/>
    </w:p>
    <w:p>
      <w:pPr>
        <w:ind w:left="2512" w:right="2459" w:hanging="10"/>
        <w:jc w:val="center"/>
        <w:spacing w:after="5"/>
      </w:pPr>
      <w:r>
        <w:rPr>
          <w:b/>
        </w:rPr>
        <w:t xml:space="preserve">на 202</w:t>
      </w:r>
      <w:r>
        <w:rPr>
          <w:b/>
        </w:rPr>
        <w:t xml:space="preserve">4</w:t>
      </w:r>
      <w:r>
        <w:rPr>
          <w:b/>
        </w:rPr>
        <w:t xml:space="preserve"> – 202</w:t>
      </w:r>
      <w:r>
        <w:rPr>
          <w:b/>
        </w:rPr>
        <w:t xml:space="preserve">5</w:t>
      </w:r>
      <w:r>
        <w:rPr>
          <w:b/>
        </w:rPr>
        <w:t xml:space="preserve"> учебный год. </w:t>
      </w:r>
      <w:r/>
    </w:p>
    <w:p>
      <w:pPr>
        <w:ind w:left="47" w:right="0" w:firstLine="0"/>
        <w:jc w:val="center"/>
        <w:spacing w:after="28" w:line="259" w:lineRule="auto"/>
      </w:pPr>
      <w:r>
        <w:t xml:space="preserve"> </w:t>
      </w:r>
      <w:r/>
    </w:p>
    <w:p>
      <w:pPr>
        <w:ind w:left="-5" w:right="0" w:hanging="10"/>
        <w:jc w:val="left"/>
        <w:spacing w:after="4" w:line="271" w:lineRule="auto"/>
      </w:pPr>
      <w:r>
        <w:rPr>
          <w:b/>
        </w:rPr>
        <w:t xml:space="preserve">Методическая тема:  </w:t>
      </w:r>
      <w:r/>
    </w:p>
    <w:p>
      <w:pPr>
        <w:ind w:left="-5" w:right="0" w:hanging="10"/>
        <w:jc w:val="left"/>
        <w:spacing w:after="10" w:line="270" w:lineRule="auto"/>
      </w:pPr>
      <w:r>
        <w:t xml:space="preserve">«Переход к новому уровню качества</w:t>
      </w:r>
      <w:r>
        <w:t xml:space="preserve"> образования путем совершенствования компетенций учителя, применение  современные подходов, соответствующим новым ФГОС, внедряя технологии формирования оценивания в образовательном процессе как способа достижения качественных образовательных результатов».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701" w:right="880" w:hanging="711"/>
      </w:pPr>
      <w:r>
        <w:rPr>
          <w:b/>
        </w:rPr>
        <w:t xml:space="preserve">Цель:  </w:t>
      </w:r>
      <w:r>
        <w:t xml:space="preserve">создать образовательную среду для развития и воспитания личности обучающихся, способствующую внедрению современных   подходов с целью повышения качества образования. </w:t>
      </w:r>
      <w:r/>
    </w:p>
    <w:p>
      <w:pPr>
        <w:ind w:left="0" w:right="0" w:firstLine="0"/>
        <w:jc w:val="left"/>
        <w:spacing w:after="21" w:line="259" w:lineRule="auto"/>
      </w:pPr>
      <w:r>
        <w:rPr>
          <w:b/>
        </w:rPr>
        <w:t xml:space="preserve"> </w:t>
      </w:r>
      <w:r/>
    </w:p>
    <w:p>
      <w:pPr>
        <w:ind w:left="-5" w:right="0" w:hanging="10"/>
        <w:jc w:val="left"/>
        <w:spacing w:after="309" w:line="271" w:lineRule="auto"/>
      </w:pPr>
      <w:r>
        <w:rPr>
          <w:b/>
        </w:rPr>
        <w:t xml:space="preserve">Задачи:  </w:t>
      </w:r>
      <w:r/>
    </w:p>
    <w:p>
      <w:pPr>
        <w:numPr>
          <w:ilvl w:val="0"/>
          <w:numId w:val="86"/>
        </w:numPr>
        <w:ind w:right="156" w:hanging="360"/>
      </w:pPr>
      <w:r>
        <w:t xml:space="preserve">Обеспечение методического сопровождения образовательных стандартов НОО, ООО, </w:t>
      </w:r>
      <w:r/>
    </w:p>
    <w:p>
      <w:pPr>
        <w:ind w:left="1153" w:right="156"/>
        <w:spacing w:after="33"/>
      </w:pPr>
      <w:r>
        <w:t xml:space="preserve">СОО, новой программы школы в связи с внедрением ФООП; </w:t>
      </w:r>
      <w:r/>
    </w:p>
    <w:p>
      <w:pPr>
        <w:numPr>
          <w:ilvl w:val="0"/>
          <w:numId w:val="86"/>
        </w:numPr>
        <w:ind w:right="156" w:hanging="360"/>
      </w:pPr>
      <w:r>
        <w:t xml:space="preserve">организация методическо</w:t>
      </w:r>
      <w:r>
        <w:t xml:space="preserve">го сопровождения педагогов через повышение квалификации, обобщение педагогического опыта работы, участие в профессиональных конкурсах, мастер-классах, выступлениях на педсоветах, семинарах, научных форумах, размещение публикаций на образовательных сайтах; </w:t>
      </w:r>
      <w:r/>
    </w:p>
    <w:p>
      <w:pPr>
        <w:numPr>
          <w:ilvl w:val="0"/>
          <w:numId w:val="86"/>
        </w:numPr>
        <w:ind w:right="156" w:hanging="360"/>
        <w:spacing w:after="37"/>
      </w:pPr>
      <w:r>
        <w:t xml:space="preserve">создавать условия для р</w:t>
      </w:r>
      <w:r>
        <w:t xml:space="preserve">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 их творческого потенциала, повышения эффективности учебных занятий и внеурочной деятельности; </w:t>
      </w:r>
      <w:r/>
    </w:p>
    <w:p>
      <w:pPr>
        <w:numPr>
          <w:ilvl w:val="0"/>
          <w:numId w:val="86"/>
        </w:numPr>
        <w:ind w:right="156" w:hanging="360"/>
      </w:pPr>
      <w:r>
        <w:t xml:space="preserve">совершенствование анализа и критериев оценки деятельности педагогического коллектива; </w:t>
      </w:r>
      <w:r/>
    </w:p>
    <w:p>
      <w:pPr>
        <w:numPr>
          <w:ilvl w:val="0"/>
          <w:numId w:val="86"/>
        </w:numPr>
        <w:ind w:right="156" w:hanging="360"/>
        <w:spacing w:after="35"/>
      </w:pPr>
      <w:r>
        <w:t xml:space="preserve">обеспечить методическое сопровождение работы с молодыми и вновь принятыми специалистами; </w:t>
      </w:r>
      <w:r/>
    </w:p>
    <w:p>
      <w:pPr>
        <w:numPr>
          <w:ilvl w:val="0"/>
          <w:numId w:val="86"/>
        </w:numPr>
        <w:ind w:right="156" w:hanging="360"/>
      </w:pPr>
      <w:r>
        <w:t xml:space="preserve">совершенствовать систему мониторинга и диагностики ВСОКО, уровня профессиональной компетентности и методической подготовки педагогов.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720" w:right="0" w:firstLine="0"/>
        <w:jc w:val="left"/>
        <w:spacing w:after="0" w:line="259" w:lineRule="auto"/>
      </w:pPr>
      <w:r>
        <w:t xml:space="preserve"> </w:t>
      </w:r>
      <w:r/>
    </w:p>
    <w:p>
      <w:pPr>
        <w:ind w:left="0" w:right="0" w:firstLine="0"/>
        <w:jc w:val="left"/>
        <w:spacing w:after="226" w:line="259" w:lineRule="auto"/>
      </w:pPr>
      <w:r>
        <w:rPr>
          <w:b/>
          <w:color w:val="ff0000"/>
        </w:rPr>
        <w:t xml:space="preserve"> </w:t>
      </w:r>
      <w:r/>
    </w:p>
    <w:p>
      <w:pPr>
        <w:ind w:left="-15" w:right="0" w:firstLine="711"/>
        <w:jc w:val="left"/>
        <w:spacing w:after="169" w:line="259" w:lineRule="auto"/>
      </w:pPr>
      <w:r>
        <w:rPr>
          <w:b/>
        </w:rPr>
        <w:t xml:space="preserve">Направление 1.</w:t>
      </w:r>
      <w:r>
        <w:rPr>
          <w:b/>
          <w:u w:val="single"/>
        </w:rPr>
        <w:t xml:space="preserve">Информационно-методическое обеспечение профессиональной</w:t>
      </w:r>
      <w:r>
        <w:rPr>
          <w:b/>
        </w:rPr>
        <w:t xml:space="preserve"> </w:t>
      </w:r>
      <w:r>
        <w:rPr>
          <w:b/>
          <w:u w:val="single"/>
        </w:rPr>
        <w:t xml:space="preserve">деятельности педагогов.</w:t>
      </w:r>
      <w:r>
        <w:rPr>
          <w:b/>
        </w:rPr>
        <w:t xml:space="preserve"> </w:t>
      </w:r>
      <w:r/>
    </w:p>
    <w:p>
      <w:pPr>
        <w:ind w:left="-10" w:right="11" w:firstLine="711"/>
        <w:spacing w:after="166"/>
      </w:pPr>
      <w:r>
        <w:rPr>
          <w:b/>
        </w:rPr>
        <w:t xml:space="preserve">Задача: </w:t>
      </w:r>
      <w:r>
        <w:t xml:space="preserve">обеспечить методическую поддержку деяте</w:t>
      </w:r>
      <w:r>
        <w:t xml:space="preserve">льности педагогов по совершенствованию качества образования через освоение современных технологий, цифровых лабораторий в рамках проекта «Точка роста» в обучении, воспитании, развитии обучающихся в условиях ФГОС СОО и в связи с введением с 2023 года ФООП.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tbl>
      <w:tblPr>
        <w:tblStyle w:val="1058"/>
        <w:tblW w:w="9786" w:type="dxa"/>
        <w:tblInd w:w="-398" w:type="dxa"/>
        <w:tblCellMar>
          <w:left w:w="110" w:type="dxa"/>
          <w:top w:w="54" w:type="dxa"/>
        </w:tblCellMar>
        <w:tblLook w:val="04A0" w:firstRow="1" w:lastRow="0" w:firstColumn="1" w:lastColumn="0" w:noHBand="0" w:noVBand="1"/>
      </w:tblPr>
      <w:tblGrid>
        <w:gridCol w:w="4253"/>
        <w:gridCol w:w="2128"/>
        <w:gridCol w:w="3405"/>
      </w:tblGrid>
      <w:tr>
        <w:tblPrEx/>
        <w:trPr>
          <w:trHeight w:val="4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382" w:type="dxa"/>
            <w:textDirection w:val="lrTb"/>
            <w:noWrap w:val="false"/>
          </w:tcPr>
          <w:p>
            <w:pPr>
              <w:ind w:left="0" w:right="36" w:firstLine="0"/>
              <w:jc w:val="right"/>
              <w:spacing w:after="0" w:line="259" w:lineRule="auto"/>
            </w:pPr>
            <w:r>
              <w:rPr>
                <w:b/>
              </w:rPr>
              <w:t xml:space="preserve">Методические семинары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ind w:left="0" w:right="0" w:firstLine="178"/>
              <w:jc w:val="left"/>
              <w:spacing w:after="0" w:line="259" w:lineRule="auto"/>
            </w:pPr>
            <w:r>
              <w:t xml:space="preserve">Оценка качества образования школы по итогам 202</w:t>
            </w:r>
            <w:r>
              <w:t xml:space="preserve">4</w:t>
            </w:r>
            <w:r>
              <w:t xml:space="preserve">-2</w:t>
            </w:r>
            <w:r>
              <w:t xml:space="preserve">5</w:t>
            </w:r>
            <w:r>
              <w:t xml:space="preserve"> учебного года. Задачи на новый учебный год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0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август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5" w:type="dxa"/>
            <w:textDirection w:val="lrTb"/>
            <w:noWrap w:val="false"/>
          </w:tcPr>
          <w:p>
            <w:pPr>
              <w:ind w:left="562" w:right="0" w:firstLine="0"/>
              <w:jc w:val="left"/>
              <w:spacing w:after="0" w:line="259" w:lineRule="auto"/>
            </w:pPr>
            <w:r>
              <w:t xml:space="preserve">зам.директора по УВР </w:t>
            </w:r>
            <w:r>
              <w:rPr>
                <w:b/>
              </w:rPr>
              <w:t xml:space="preserve"> </w:t>
            </w:r>
            <w:r/>
          </w:p>
        </w:tc>
      </w:tr>
      <w:tr>
        <w:tblPrEx/>
        <w:trPr>
          <w:trHeight w:val="9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ind w:left="178" w:right="0" w:firstLine="0"/>
              <w:jc w:val="left"/>
              <w:spacing w:after="0" w:line="259" w:lineRule="auto"/>
            </w:pPr>
            <w:r>
              <w:t xml:space="preserve">Организация нового предмета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«Профессионального обучения»  (10 класс)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552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5" w:type="dxa"/>
            <w:textDirection w:val="lrTb"/>
            <w:noWrap w:val="false"/>
          </w:tcPr>
          <w:p>
            <w:pPr>
              <w:ind w:left="562" w:right="0" w:firstLine="5"/>
              <w:spacing w:after="0" w:line="259" w:lineRule="auto"/>
            </w:pPr>
            <w:r>
              <w:t xml:space="preserve">зам.директора по УВР учителя -предметники </w:t>
            </w:r>
            <w:r/>
          </w:p>
        </w:tc>
      </w:tr>
    </w:tbl>
    <w:p>
      <w:pPr>
        <w:ind w:left="-1133" w:right="834" w:firstLine="0"/>
        <w:jc w:val="left"/>
        <w:spacing w:after="0" w:line="259" w:lineRule="auto"/>
      </w:pPr>
      <w:r/>
      <w:r/>
    </w:p>
    <w:tbl>
      <w:tblPr>
        <w:tblStyle w:val="1058"/>
        <w:tblW w:w="9786" w:type="dxa"/>
        <w:tblInd w:w="-398" w:type="dxa"/>
        <w:tblCellMar>
          <w:left w:w="58" w:type="dxa"/>
          <w:top w:w="12" w:type="dxa"/>
        </w:tblCellMar>
        <w:tblLook w:val="04A0" w:firstRow="1" w:lastRow="0" w:firstColumn="1" w:lastColumn="0" w:noHBand="0" w:noVBand="1"/>
      </w:tblPr>
      <w:tblGrid>
        <w:gridCol w:w="3121"/>
        <w:gridCol w:w="1133"/>
        <w:gridCol w:w="1988"/>
        <w:gridCol w:w="139"/>
        <w:gridCol w:w="994"/>
        <w:gridCol w:w="2411"/>
      </w:tblGrid>
      <w:tr>
        <w:tblPrEx/>
        <w:trPr>
          <w:trHeight w:val="103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ind w:left="53" w:right="673" w:firstLine="178"/>
              <w:spacing w:after="0" w:line="259" w:lineRule="auto"/>
            </w:pPr>
            <w:r/>
            <w:hyperlink r:id="rId22" w:tooltip="https://nsportal.ru/shkola/informatika-i-ikt/library/2018/03/24/razvitie-universalnyh-uchebnyh-deystviy-v-protsesse" w:history="1">
              <w:r>
                <w:t xml:space="preserve">Организация</w:t>
              </w:r>
            </w:hyperlink>
            <w:r/>
            <w:hyperlink r:id="rId23" w:tooltip="https://nsportal.ru/shkola/informatika-i-ikt/library/2018/03/24/razvitie-universalnyh-uchebnyh-deystviy-v-protsesse" w:history="1">
              <w:r>
                <w:t xml:space="preserve"> </w:t>
              </w:r>
            </w:hyperlink>
            <w:r>
              <w:t xml:space="preserve">работы учителя с использованием возможностей цифровой образовательной среды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663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декабрь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5" w:type="dxa"/>
            <w:textDirection w:val="lrTb"/>
            <w:noWrap w:val="false"/>
          </w:tcPr>
          <w:p>
            <w:pPr>
              <w:ind w:left="620" w:right="0" w:firstLine="0"/>
              <w:jc w:val="left"/>
              <w:spacing w:after="0" w:line="259" w:lineRule="auto"/>
            </w:pPr>
            <w:r>
              <w:t xml:space="preserve">зам.директора по УВР </w:t>
            </w:r>
            <w:r/>
          </w:p>
        </w:tc>
      </w:tr>
      <w:tr>
        <w:tblPrEx/>
        <w:trPr>
          <w:trHeight w:val="131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ind w:left="53" w:right="0" w:firstLine="178"/>
              <w:jc w:val="left"/>
              <w:spacing w:after="52" w:line="236" w:lineRule="auto"/>
            </w:pPr>
            <w:r>
              <w:t xml:space="preserve">Организация работы учителей по подготовке к промежуточной </w:t>
            </w:r>
            <w:r/>
          </w:p>
          <w:p>
            <w:pPr>
              <w:ind w:left="53" w:right="0" w:firstLine="0"/>
              <w:jc w:val="left"/>
              <w:spacing w:after="0" w:line="259" w:lineRule="auto"/>
            </w:pPr>
            <w:r>
              <w:t xml:space="preserve">аттестации, ОГЭ и ЕГЭ </w:t>
            </w:r>
            <w:r/>
          </w:p>
          <w:p>
            <w:pPr>
              <w:ind w:left="18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716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апрель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5" w:type="dxa"/>
            <w:textDirection w:val="lrTb"/>
            <w:noWrap w:val="false"/>
          </w:tcPr>
          <w:p>
            <w:pPr>
              <w:ind w:left="615" w:right="0" w:firstLine="5"/>
              <w:spacing w:after="0" w:line="259" w:lineRule="auto"/>
            </w:pPr>
            <w:r>
              <w:t xml:space="preserve">зам.директора по УВР учителя -предметники </w:t>
            </w:r>
            <w:r/>
          </w:p>
        </w:tc>
      </w:tr>
      <w:tr>
        <w:tblPrEx/>
        <w:trPr>
          <w:trHeight w:val="48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242" w:type="dxa"/>
            <w:textDirection w:val="lrTb"/>
            <w:noWrap w:val="false"/>
          </w:tcPr>
          <w:p>
            <w:pPr>
              <w:ind w:left="0" w:right="-55" w:firstLine="0"/>
              <w:jc w:val="right"/>
              <w:spacing w:after="0" w:line="259" w:lineRule="auto"/>
            </w:pPr>
            <w:r>
              <w:rPr>
                <w:b/>
              </w:rPr>
              <w:t xml:space="preserve">Методические совещания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8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2" w:firstLine="0"/>
              <w:jc w:val="left"/>
              <w:spacing w:after="0" w:line="259" w:lineRule="auto"/>
            </w:pPr>
            <w:r>
              <w:t xml:space="preserve">Об утверждении программ школы в связи с переходом на обновленные ФГОС НОО, ООО, СОО, ФООП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661" w:firstLine="0"/>
              <w:spacing w:after="0" w:line="259" w:lineRule="auto"/>
            </w:pPr>
            <w:r>
              <w:t xml:space="preserve">Рассмотрение проекта программы  школы по обновленным ФГОС и представление её для  утверждении на педагогическом совете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483108"/>
                      <wp:effectExtent l="0" t="0" r="0" b="0"/>
                      <wp:docPr id="11" name="Group 1063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483108"/>
                                <a:chOff x="0" y="0"/>
                                <a:chExt cx="168754" cy="483108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173809" y="95606"/>
                                  <a:ext cx="59388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август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0000" style="width:13.29pt;height:38.04pt;mso-wrap-distance-left:0.00pt;mso-wrap-distance-top:0.00pt;mso-wrap-distance-right:0.00pt;mso-wrap-distance-bottom:0.00pt;" coordorigin="0,0" coordsize="1687,4831">
                      <v:shape id="shape 21" o:spid="_x0000_s21" o:spt="1" type="#_x0000_t1" style="position:absolute;left:-1738;top:956;width:5938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август</w:t>
                              </w:r>
                              <w:r/>
                            </w:p>
                          </w:txbxContent>
                        </v:textbox>
                      </v:shape>
                      <v:shape id="shape 22" o:spid="_x0000_s22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right="1" w:firstLine="0"/>
              <w:jc w:val="center"/>
              <w:spacing w:after="0" w:line="259" w:lineRule="auto"/>
            </w:pPr>
            <w:r>
              <w:t xml:space="preserve">зам. директора по УВР </w:t>
            </w:r>
            <w:r/>
          </w:p>
        </w:tc>
      </w:tr>
      <w:tr>
        <w:tblPrEx/>
        <w:trPr>
          <w:trHeight w:val="18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441" w:firstLine="0"/>
              <w:spacing w:after="0" w:line="259" w:lineRule="auto"/>
            </w:pPr>
            <w:r>
              <w:t xml:space="preserve">Об организации и проведении школьного и муниципального этапа олимпиад школьников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93" w:firstLine="0"/>
              <w:jc w:val="left"/>
              <w:spacing w:after="0" w:line="259" w:lineRule="auto"/>
            </w:pPr>
            <w:r>
              <w:t xml:space="preserve">Информирование учителей об особенностях проведения ВОШ  в 202324 учебном году, сроках и платформах, на которых они проводятся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659892"/>
                      <wp:effectExtent l="0" t="0" r="0" b="0"/>
                      <wp:docPr id="12" name="Group 1063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659892"/>
                                <a:chOff x="0" y="0"/>
                                <a:chExt cx="168754" cy="65989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90762" y="155437"/>
                                  <a:ext cx="82779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сентябрь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0000" style="width:13.29pt;height:51.96pt;mso-wrap-distance-left:0.00pt;mso-wrap-distance-top:0.00pt;mso-wrap-distance-right:0.00pt;mso-wrap-distance-bottom:0.00pt;" coordorigin="0,0" coordsize="1687,6598">
                      <v:shape id="shape 24" o:spid="_x0000_s24" o:spt="1" type="#_x0000_t1" style="position:absolute;left:-2907;top:1554;width:8277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сентябрь</w:t>
                              </w:r>
                              <w:r/>
                            </w:p>
                          </w:txbxContent>
                        </v:textbox>
                      </v:shape>
                      <v:shape id="shape 25" o:spid="_x0000_s25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right="1" w:firstLine="0"/>
              <w:jc w:val="center"/>
              <w:spacing w:after="0" w:line="259" w:lineRule="auto"/>
            </w:pPr>
            <w:r>
              <w:t xml:space="preserve">зам. директора по УВР </w:t>
            </w:r>
            <w:r/>
          </w:p>
        </w:tc>
      </w:tr>
      <w:tr>
        <w:tblPrEx/>
        <w:trPr>
          <w:trHeight w:val="1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0" w:firstLine="0"/>
              <w:jc w:val="left"/>
              <w:spacing w:after="0" w:line="259" w:lineRule="auto"/>
            </w:pPr>
            <w:r>
              <w:t xml:space="preserve">О введении в 10 классе нового предмета «Профессиональное обучение»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40" w:firstLine="0"/>
              <w:jc w:val="left"/>
              <w:spacing w:after="0" w:line="259" w:lineRule="auto"/>
            </w:pPr>
            <w:r>
              <w:t xml:space="preserve">Информирование учителей о целях, задачах данного предмета и какой результат должны получить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659892"/>
                      <wp:effectExtent l="0" t="0" r="0" b="0"/>
                      <wp:docPr id="13" name="Group 1064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659892"/>
                                <a:chOff x="0" y="0"/>
                                <a:chExt cx="168754" cy="65989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90762" y="155437"/>
                                  <a:ext cx="82779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сентябрь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0000" style="width:13.29pt;height:51.96pt;mso-wrap-distance-left:0.00pt;mso-wrap-distance-top:0.00pt;mso-wrap-distance-right:0.00pt;mso-wrap-distance-bottom:0.00pt;" coordorigin="0,0" coordsize="1687,6598">
                      <v:shape id="shape 27" o:spid="_x0000_s27" o:spt="1" type="#_x0000_t1" style="position:absolute;left:-2907;top:1554;width:8277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сентябрь</w:t>
                              </w:r>
                              <w:r/>
                            </w:p>
                          </w:txbxContent>
                        </v:textbox>
                      </v:shape>
                      <v:shape id="shape 28" o:spid="_x0000_s28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right="1" w:firstLine="0"/>
              <w:jc w:val="center"/>
              <w:spacing w:after="0" w:line="259" w:lineRule="auto"/>
            </w:pPr>
            <w:r>
              <w:t xml:space="preserve">зам. директора по УВР </w:t>
            </w:r>
            <w:r/>
          </w:p>
        </w:tc>
      </w:tr>
      <w:tr>
        <w:tblPrEx/>
        <w:trPr>
          <w:trHeight w:val="1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326" w:firstLine="0"/>
              <w:spacing w:after="0" w:line="259" w:lineRule="auto"/>
            </w:pPr>
            <w:r>
              <w:t xml:space="preserve">О проведении входного контроля по математике и русскому языку во 2-11 классах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40" w:firstLine="0"/>
              <w:jc w:val="left"/>
              <w:spacing w:after="0" w:line="259" w:lineRule="auto"/>
            </w:pPr>
            <w:r>
              <w:t xml:space="preserve">Информирование учителей о сроках проведения и анализе входного контроля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660146"/>
                      <wp:effectExtent l="0" t="0" r="0" b="0"/>
                      <wp:docPr id="14" name="Group 1064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660146"/>
                                <a:chOff x="0" y="0"/>
                                <a:chExt cx="168754" cy="660146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90762" y="155691"/>
                                  <a:ext cx="82779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сентябрь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0000" style="width:13.29pt;height:51.98pt;mso-wrap-distance-left:0.00pt;mso-wrap-distance-top:0.00pt;mso-wrap-distance-right:0.00pt;mso-wrap-distance-bottom:0.00pt;" coordorigin="0,0" coordsize="1687,6601">
                      <v:shape id="shape 30" o:spid="_x0000_s30" o:spt="1" type="#_x0000_t1" style="position:absolute;left:-2907;top:1556;width:8277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сентябрь</w:t>
                              </w:r>
                              <w:r/>
                            </w:p>
                          </w:txbxContent>
                        </v:textbox>
                      </v:shape>
                      <v:shape id="shape 31" o:spid="_x0000_s31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right="1" w:firstLine="0"/>
              <w:jc w:val="center"/>
              <w:spacing w:after="0" w:line="259" w:lineRule="auto"/>
            </w:pPr>
            <w:r>
              <w:t xml:space="preserve">зам. директора по УВР </w:t>
            </w:r>
            <w:r/>
          </w:p>
        </w:tc>
      </w:tr>
      <w:tr>
        <w:tblPrEx/>
        <w:trPr>
          <w:trHeight w:val="1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99" w:firstLine="0"/>
              <w:jc w:val="left"/>
              <w:spacing w:after="0" w:line="259" w:lineRule="auto"/>
            </w:pPr>
            <w:r>
              <w:t xml:space="preserve">Об организации внеурочной деятельности и дополнительного образования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0" w:firstLine="0"/>
              <w:jc w:val="left"/>
              <w:spacing w:after="0" w:line="259" w:lineRule="auto"/>
            </w:pPr>
            <w:r>
              <w:t xml:space="preserve">Составление списков и расписания занятий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660273"/>
                      <wp:effectExtent l="0" t="0" r="0" b="0"/>
                      <wp:docPr id="15" name="Group 1064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660272"/>
                                <a:chOff x="0" y="0"/>
                                <a:chExt cx="168754" cy="66027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90762" y="155817"/>
                                  <a:ext cx="82779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сентябрь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0000" style="width:13.29pt;height:51.99pt;mso-wrap-distance-left:0.00pt;mso-wrap-distance-top:0.00pt;mso-wrap-distance-right:0.00pt;mso-wrap-distance-bottom:0.00pt;" coordorigin="0,0" coordsize="1687,6602">
                      <v:shape id="shape 33" o:spid="_x0000_s33" o:spt="1" type="#_x0000_t1" style="position:absolute;left:-2907;top:1558;width:8277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сентябрь</w:t>
                              </w:r>
                              <w:r/>
                            </w:p>
                          </w:txbxContent>
                        </v:textbox>
                      </v:shape>
                      <v:shape id="shape 34" o:spid="_x0000_s34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right="1" w:firstLine="0"/>
              <w:jc w:val="center"/>
              <w:spacing w:after="0" w:line="259" w:lineRule="auto"/>
            </w:pPr>
            <w:r>
              <w:t xml:space="preserve">зам. директора по УВР  </w:t>
            </w:r>
            <w:r/>
          </w:p>
        </w:tc>
      </w:tr>
      <w:tr>
        <w:tblPrEx/>
        <w:trPr>
          <w:trHeight w:val="15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225" w:firstLine="0"/>
              <w:spacing w:after="25" w:line="256" w:lineRule="auto"/>
            </w:pPr>
            <w:r>
              <w:t xml:space="preserve">Организация деятельности учителей по подготовке учащихся  9-11-х классов к </w:t>
            </w:r>
            <w:r/>
          </w:p>
          <w:p>
            <w:pPr>
              <w:ind w:left="53" w:right="0" w:firstLine="0"/>
              <w:jc w:val="left"/>
              <w:spacing w:after="0" w:line="259" w:lineRule="auto"/>
            </w:pPr>
            <w:r>
              <w:t xml:space="preserve">ГИА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76" w:firstLine="0"/>
              <w:jc w:val="left"/>
              <w:spacing w:after="0" w:line="259" w:lineRule="auto"/>
            </w:pPr>
            <w:r>
              <w:t xml:space="preserve">Информирование учителей о плане и перечне мероприятий по подготовке учащихся 9-х классов к ОГЭ  и 11 классов к ЕГЭ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241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6391" cy="717195"/>
                      <wp:effectExtent l="0" t="0" r="0" b="0"/>
                      <wp:docPr id="16" name="Group 1064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6391" cy="717195"/>
                                <a:chOff x="0" y="0"/>
                                <a:chExt cx="316391" cy="71719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386376" y="149702"/>
                                  <a:ext cx="953869" cy="1811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 течение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72234" y="235821"/>
                                  <a:ext cx="3970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года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rot="-5399999">
                                  <a:off x="234491" y="88687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0000" style="width:24.91pt;height:56.47pt;mso-wrap-distance-left:0.00pt;mso-wrap-distance-top:0.00pt;mso-wrap-distance-right:0.00pt;mso-wrap-distance-bottom:0.00pt;" coordorigin="0,0" coordsize="3163,7171">
                      <v:shape id="shape 36" o:spid="_x0000_s36" o:spt="1" type="#_x0000_t1" style="position:absolute;left:-3863;top:1497;width:9538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В течение </w:t>
                              </w:r>
                              <w:r/>
                            </w:p>
                          </w:txbxContent>
                        </v:textbox>
                      </v:shape>
                      <v:shape id="shape 37" o:spid="_x0000_s37" o:spt="1" type="#_x0000_t1" style="position:absolute;left:722;top:2358;width:3970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года</w:t>
                              </w:r>
                              <w:r/>
                            </w:p>
                          </w:txbxContent>
                        </v:textbox>
                      </v:shape>
                      <v:shape id="shape 38" o:spid="_x0000_s38" o:spt="1" type="#_x0000_t1" style="position:absolute;left:2344;top:886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right="1" w:firstLine="0"/>
              <w:jc w:val="center"/>
              <w:spacing w:after="0" w:line="259" w:lineRule="auto"/>
            </w:pPr>
            <w:r>
              <w:t xml:space="preserve">зам. директора по УВР   </w:t>
            </w:r>
            <w:r/>
          </w:p>
        </w:tc>
      </w:tr>
      <w:tr>
        <w:tblPrEx/>
        <w:trPr>
          <w:trHeight w:val="1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728" w:firstLine="0"/>
              <w:spacing w:after="0" w:line="259" w:lineRule="auto"/>
            </w:pPr>
            <w:r>
              <w:t xml:space="preserve">Об организации  и проведении итогового сочинения в 11 классе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0" w:firstLine="0"/>
              <w:jc w:val="left"/>
              <w:spacing w:after="0" w:line="259" w:lineRule="auto"/>
            </w:pPr>
            <w:r>
              <w:t xml:space="preserve">Итоги работы, методика подготовки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525780"/>
                      <wp:effectExtent l="0" t="0" r="0" b="0"/>
                      <wp:docPr id="17" name="Group 1064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525780"/>
                                <a:chOff x="0" y="0"/>
                                <a:chExt cx="168754" cy="52578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01679" y="110409"/>
                                  <a:ext cx="64962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ноябрь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2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0000" style="width:13.29pt;height:41.40pt;mso-wrap-distance-left:0.00pt;mso-wrap-distance-top:0.00pt;mso-wrap-distance-right:0.00pt;mso-wrap-distance-bottom:0.00pt;" coordorigin="0,0" coordsize="1687,5257">
                      <v:shape id="shape 40" o:spid="_x0000_s40" o:spt="1" type="#_x0000_t1" style="position:absolute;left:-2016;top:1104;width:6496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ноябрь</w:t>
                              </w:r>
                              <w:r/>
                            </w:p>
                          </w:txbxContent>
                        </v:textbox>
                      </v:shape>
                      <v:shape id="shape 41" o:spid="_x0000_s41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left="0" w:right="60" w:firstLine="0"/>
              <w:jc w:val="center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1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173" w:firstLine="0"/>
              <w:spacing w:after="0" w:line="259" w:lineRule="auto"/>
            </w:pPr>
            <w:r>
              <w:t xml:space="preserve">Об итогах работы методических объединений за 1полугодие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53" w:right="0" w:firstLine="0"/>
              <w:jc w:val="left"/>
              <w:spacing w:after="0" w:line="259" w:lineRule="auto"/>
            </w:pPr>
            <w:r>
              <w:t xml:space="preserve">Анализ работы МО за 1 полугодие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531825"/>
                      <wp:effectExtent l="0" t="0" r="0" b="0"/>
                      <wp:docPr id="18" name="Group 1064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531825"/>
                                <a:chOff x="0" y="0"/>
                                <a:chExt cx="168754" cy="5318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05936" y="112196"/>
                                  <a:ext cx="6581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январь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0000" style="width:13.29pt;height:41.88pt;mso-wrap-distance-left:0.00pt;mso-wrap-distance-top:0.00pt;mso-wrap-distance-right:0.00pt;mso-wrap-distance-bottom:0.00pt;" coordorigin="0,0" coordsize="1687,5318">
                      <v:shape id="shape 43" o:spid="_x0000_s43" o:spt="1" type="#_x0000_t1" style="position:absolute;left:-2059;top:1121;width:6581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январь</w:t>
                              </w:r>
                              <w:r/>
                            </w:p>
                          </w:txbxContent>
                        </v:textbox>
                      </v:shape>
                      <v:shape id="shape 44" o:spid="_x0000_s44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left="0" w:right="55" w:firstLine="0"/>
              <w:jc w:val="center"/>
              <w:spacing w:after="0" w:line="259" w:lineRule="auto"/>
            </w:pPr>
            <w:r>
              <w:t xml:space="preserve">руководители МО </w:t>
            </w:r>
            <w:r/>
          </w:p>
        </w:tc>
      </w:tr>
    </w:tbl>
    <w:p>
      <w:pPr>
        <w:ind w:left="-1133" w:right="3726" w:firstLine="0"/>
        <w:jc w:val="left"/>
        <w:spacing w:after="0" w:line="259" w:lineRule="auto"/>
      </w:pPr>
      <w:r/>
      <w:r/>
    </w:p>
    <w:tbl>
      <w:tblPr>
        <w:tblStyle w:val="1058"/>
        <w:tblW w:w="9786" w:type="dxa"/>
        <w:tblInd w:w="-398" w:type="dxa"/>
        <w:tblCellMar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3121"/>
        <w:gridCol w:w="139"/>
        <w:gridCol w:w="2982"/>
        <w:gridCol w:w="139"/>
        <w:gridCol w:w="994"/>
        <w:gridCol w:w="423"/>
        <w:gridCol w:w="1988"/>
      </w:tblGrid>
      <w:tr>
        <w:tblPrEx/>
        <w:trPr>
          <w:trHeight w:val="1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718" w:firstLine="0"/>
              <w:spacing w:after="0" w:line="259" w:lineRule="auto"/>
            </w:pPr>
            <w:r>
              <w:t xml:space="preserve">Об организации  и проведении устного экзамена по русскому языку в 9 классе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Итоги работы , методика подготовки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276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644651"/>
                      <wp:effectExtent l="0" t="0" r="0" b="0"/>
                      <wp:docPr id="19" name="Group 1063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644651"/>
                                <a:chOff x="0" y="0"/>
                                <a:chExt cx="168754" cy="644651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81134" y="149824"/>
                                  <a:ext cx="8085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Февраль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s0000" style="width:13.29pt;height:50.76pt;mso-wrap-distance-left:0.00pt;mso-wrap-distance-top:0.00pt;mso-wrap-distance-right:0.00pt;mso-wrap-distance-bottom:0.00pt;" coordorigin="0,0" coordsize="1687,6446">
                      <v:shape id="shape 46" o:spid="_x0000_s46" o:spt="1" type="#_x0000_t1" style="position:absolute;left:-2811;top:1498;width:8085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Февраль</w:t>
                              </w:r>
                              <w:r/>
                            </w:p>
                          </w:txbxContent>
                        </v:textbox>
                      </v:shape>
                      <v:shape id="shape 47" o:spid="_x0000_s47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left="0" w:right="64" w:firstLine="0"/>
              <w:jc w:val="center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1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46" w:line="238" w:lineRule="auto"/>
            </w:pPr>
            <w:r>
              <w:t xml:space="preserve">Об организации и проведении защиты проектов учеников 10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класса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Информирование учителей об организации и проведении защиты проектов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276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376428"/>
                      <wp:effectExtent l="0" t="0" r="0" b="0"/>
                      <wp:docPr id="20" name="Group 1063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376428"/>
                                <a:chOff x="0" y="0"/>
                                <a:chExt cx="168754" cy="376428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102866" y="59868"/>
                                  <a:ext cx="4520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март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0000" style="width:13.29pt;height:29.64pt;mso-wrap-distance-left:0.00pt;mso-wrap-distance-top:0.00pt;mso-wrap-distance-right:0.00pt;mso-wrap-distance-bottom:0.00pt;" coordorigin="0,0" coordsize="1687,3764">
                      <v:shape id="shape 49" o:spid="_x0000_s49" o:spt="1" type="#_x0000_t1" style="position:absolute;left:-1028;top:598;width:4520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март</w:t>
                              </w:r>
                              <w:r/>
                            </w:p>
                          </w:txbxContent>
                        </v:textbox>
                      </v:shape>
                      <v:shape id="shape 50" o:spid="_x0000_s50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зам. директора по УВР </w:t>
            </w:r>
            <w:r/>
          </w:p>
        </w:tc>
      </w:tr>
      <w:tr>
        <w:tblPrEx/>
        <w:trPr>
          <w:trHeight w:val="1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Об организации работы по подготовке и проведению ВПР и РПР (весна)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Информирование учителей о проводимых в новом учебном году ВПР и РПР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276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376682"/>
                      <wp:effectExtent l="0" t="0" r="0" b="0"/>
                      <wp:docPr id="21" name="Group 1063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376682"/>
                                <a:chOff x="0" y="0"/>
                                <a:chExt cx="168754" cy="37668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102866" y="60122"/>
                                  <a:ext cx="4520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март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" o:spid="_x0000_s0000" style="width:13.29pt;height:29.66pt;mso-wrap-distance-left:0.00pt;mso-wrap-distance-top:0.00pt;mso-wrap-distance-right:0.00pt;mso-wrap-distance-bottom:0.00pt;" coordorigin="0,0" coordsize="1687,3766">
                      <v:shape id="shape 52" o:spid="_x0000_s52" o:spt="1" type="#_x0000_t1" style="position:absolute;left:-1028;top:601;width:4520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март</w:t>
                              </w:r>
                              <w:r/>
                            </w:p>
                          </w:txbxContent>
                        </v:textbox>
                      </v:shape>
                      <v:shape id="shape 53" o:spid="_x0000_s53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зам. директора по УВР </w:t>
            </w:r>
            <w:r/>
          </w:p>
        </w:tc>
      </w:tr>
      <w:tr>
        <w:tblPrEx/>
        <w:trPr>
          <w:trHeight w:val="15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57" w:firstLine="0"/>
              <w:jc w:val="left"/>
              <w:spacing w:after="0" w:line="259" w:lineRule="auto"/>
            </w:pPr>
            <w:r>
              <w:t xml:space="preserve">Об итогах защиты проектов и проведении устного экзамена по русскому языку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401" w:firstLine="0"/>
              <w:spacing w:after="0" w:line="259" w:lineRule="auto"/>
            </w:pPr>
            <w:r>
              <w:t xml:space="preserve">Информирование о результатах работы и выдача рекомендаций по улучшению работы в данном направлении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276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519685"/>
                      <wp:effectExtent l="0" t="0" r="0" b="0"/>
                      <wp:docPr id="22" name="Group 1063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519685"/>
                                <a:chOff x="0" y="0"/>
                                <a:chExt cx="168754" cy="51968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197929" y="108062"/>
                                  <a:ext cx="64212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апрель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0000" style="width:13.29pt;height:40.92pt;mso-wrap-distance-left:0.00pt;mso-wrap-distance-top:0.00pt;mso-wrap-distance-right:0.00pt;mso-wrap-distance-bottom:0.00pt;" coordorigin="0,0" coordsize="1687,5196">
                      <v:shape id="shape 55" o:spid="_x0000_s55" o:spt="1" type="#_x0000_t1" style="position:absolute;left:-1979;top:1080;width:6421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апрель</w:t>
                              </w:r>
                              <w:r/>
                            </w:p>
                          </w:txbxContent>
                        </v:textbox>
                      </v:shape>
                      <v:shape id="shape 56" o:spid="_x0000_s56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зам. директора по УВР  </w:t>
            </w:r>
            <w:r/>
          </w:p>
        </w:tc>
      </w:tr>
      <w:tr>
        <w:tblPrEx/>
        <w:trPr>
          <w:trHeight w:val="1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Об итогах работы учителей над формированием функциональной грамотности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Информирование учителей об итогах мониторинга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276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306324"/>
                      <wp:effectExtent l="0" t="0" r="0" b="0"/>
                      <wp:docPr id="23" name="Group 1064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306324"/>
                                <a:chOff x="0" y="0"/>
                                <a:chExt cx="168754" cy="306324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54929" y="37701"/>
                                  <a:ext cx="35613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май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s0000" style="width:13.29pt;height:24.12pt;mso-wrap-distance-left:0.00pt;mso-wrap-distance-top:0.00pt;mso-wrap-distance-right:0.00pt;mso-wrap-distance-bottom:0.00pt;" coordorigin="0,0" coordsize="1687,3063">
                      <v:shape id="shape 58" o:spid="_x0000_s58" o:spt="1" type="#_x0000_t1" style="position:absolute;left:-549;top:377;width:3561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май</w:t>
                              </w:r>
                              <w:r/>
                            </w:p>
                          </w:txbxContent>
                        </v:textbox>
                      </v:shape>
                      <v:shape id="shape 59" o:spid="_x0000_s59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зам. директора по УВР </w:t>
            </w:r>
            <w:r/>
          </w:p>
        </w:tc>
      </w:tr>
      <w:tr>
        <w:tblPrEx/>
        <w:trPr>
          <w:trHeight w:val="15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161" w:firstLine="0"/>
              <w:spacing w:after="0" w:line="259" w:lineRule="auto"/>
            </w:pPr>
            <w:r>
              <w:t xml:space="preserve">Об учебно-методическом и программном обеспечении учебного процесса в 20242025 учебном  году.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54" w:firstLine="0"/>
              <w:spacing w:after="0" w:line="258" w:lineRule="auto"/>
            </w:pPr>
            <w:r>
              <w:t xml:space="preserve">Информирование об изменениях  в учебном плане и программно-</w:t>
            </w:r>
            <w:r/>
          </w:p>
          <w:p>
            <w:pPr>
              <w:ind w:left="0" w:right="0" w:firstLine="0"/>
              <w:spacing w:after="0" w:line="259" w:lineRule="auto"/>
            </w:pPr>
            <w:r>
              <w:t xml:space="preserve">методическом обеспечении на 2024-2025 учебный год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276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306324"/>
                      <wp:effectExtent l="0" t="0" r="0" b="0"/>
                      <wp:docPr id="24" name="Group 1064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306324"/>
                                <a:chOff x="0" y="0"/>
                                <a:chExt cx="168754" cy="306324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54929" y="37701"/>
                                  <a:ext cx="35613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май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" o:spid="_x0000_s0000" style="width:13.29pt;height:24.12pt;mso-wrap-distance-left:0.00pt;mso-wrap-distance-top:0.00pt;mso-wrap-distance-right:0.00pt;mso-wrap-distance-bottom:0.00pt;" coordorigin="0,0" coordsize="1687,3063">
                      <v:shape id="shape 61" o:spid="_x0000_s61" o:spt="1" type="#_x0000_t1" style="position:absolute;left:-549;top:377;width:3561;height:1811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май</w:t>
                              </w:r>
                              <w:r/>
                            </w:p>
                          </w:txbxContent>
                        </v:textbox>
                      </v:shape>
                      <v:shape id="shape 62" o:spid="_x0000_s62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зам. директора по УВР  </w:t>
            </w:r>
            <w:r/>
          </w:p>
        </w:tc>
      </w:tr>
      <w:tr>
        <w:tblPrEx/>
        <w:trPr>
          <w:trHeight w:val="96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6" w:type="dxa"/>
            <w:textDirection w:val="lrTb"/>
            <w:noWrap w:val="false"/>
          </w:tcPr>
          <w:p>
            <w:pPr>
              <w:ind w:left="0" w:right="2" w:firstLine="0"/>
              <w:jc w:val="center"/>
              <w:spacing w:after="226" w:line="259" w:lineRule="auto"/>
            </w:pPr>
            <w:r>
              <w:rPr>
                <w:b/>
              </w:rPr>
              <w:t xml:space="preserve"> </w:t>
            </w:r>
            <w:r/>
          </w:p>
          <w:p>
            <w:pPr>
              <w:ind w:left="0" w:right="65" w:firstLine="0"/>
              <w:jc w:val="center"/>
              <w:spacing w:after="0" w:line="259" w:lineRule="auto"/>
            </w:pPr>
            <w:r>
              <w:rPr>
                <w:b/>
              </w:rPr>
              <w:t xml:space="preserve">Работа школьных методических объединений. </w:t>
            </w:r>
            <w:r/>
          </w:p>
        </w:tc>
      </w:tr>
      <w:tr>
        <w:tblPrEx/>
        <w:trPr>
          <w:trHeight w:val="18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Планирование работы на год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216" w:firstLine="0"/>
              <w:spacing w:after="0" w:line="259" w:lineRule="auto"/>
            </w:pPr>
            <w:r>
              <w:t xml:space="preserve">Составление плана работы над методической темой и проведения организационных, творческих  и отчетных  мероприятий.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20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614552"/>
                      <wp:effectExtent l="0" t="0" r="0" b="0"/>
                      <wp:docPr id="25" name="Group 1064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614552"/>
                                <a:chOff x="0" y="0"/>
                                <a:chExt cx="168754" cy="61455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60268" y="139781"/>
                                  <a:ext cx="76516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сентябрь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s0000" style="width:13.29pt;height:48.39pt;mso-wrap-distance-left:0.00pt;mso-wrap-distance-top:0.00pt;mso-wrap-distance-right:0.00pt;mso-wrap-distance-bottom:0.00pt;" coordorigin="0,0" coordsize="1687,6145">
                      <v:shape id="shape 64" o:spid="_x0000_s64" o:spt="1" type="#_x0000_t1" style="position:absolute;left:-2602;top:1397;width:7651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сентябрь</w:t>
                              </w:r>
                              <w:r/>
                            </w:p>
                          </w:txbxContent>
                        </v:textbox>
                      </v:shape>
                      <v:shape id="shape 65" o:spid="_x0000_s65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123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89" w:firstLine="0"/>
              <w:spacing w:after="0" w:line="259" w:lineRule="auto"/>
            </w:pPr>
            <w:r>
              <w:t xml:space="preserve">Участие в международных интеллектуальных конкурсах и олимпиадах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spacing w:after="156" w:line="276" w:lineRule="auto"/>
            </w:pPr>
            <w:r>
              <w:t xml:space="preserve"> Организация,  участие и проведения конкурсов  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8465" cy="686867"/>
                      <wp:effectExtent l="0" t="0" r="0" b="0"/>
                      <wp:docPr id="26" name="Group 1064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8465" cy="686867"/>
                                <a:chOff x="0" y="0"/>
                                <a:chExt cx="318465" cy="686867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364574" y="137909"/>
                                  <a:ext cx="91353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В течение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3216" y="405868"/>
                                  <a:ext cx="3776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года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rot="-5399999">
                                  <a:off x="236565" y="26587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0000" style="width:25.08pt;height:54.08pt;mso-wrap-distance-left:0.00pt;mso-wrap-distance-top:0.00pt;mso-wrap-distance-right:0.00pt;mso-wrap-distance-bottom:0.00pt;" coordorigin="0,0" coordsize="3184,6868">
                      <v:shape id="shape 67" o:spid="_x0000_s67" o:spt="1" type="#_x0000_t1" style="position:absolute;left:-3645;top:1379;width:9135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В течение </w:t>
                              </w:r>
                              <w:r/>
                            </w:p>
                          </w:txbxContent>
                        </v:textbox>
                      </v:shape>
                      <v:shape id="shape 68" o:spid="_x0000_s68" o:spt="1" type="#_x0000_t1" style="position:absolute;left:832;top:4058;width:3776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года</w:t>
                              </w:r>
                              <w:r/>
                            </w:p>
                          </w:txbxContent>
                        </v:textbox>
                      </v:shape>
                      <v:shape id="shape 69" o:spid="_x0000_s69" o:spt="1" type="#_x0000_t1" style="position:absolute;left:2365;top:2658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9" w:right="0" w:firstLine="0"/>
              <w:jc w:val="center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79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Проведение входного контроля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Организация, проведения и анализ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184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1727" cy="508406"/>
                      <wp:effectExtent l="0" t="0" r="0" b="0"/>
                      <wp:docPr id="27" name="Group 1064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1727" cy="508406"/>
                                <a:chOff x="0" y="0"/>
                                <a:chExt cx="501727" cy="508406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16407" y="107616"/>
                                  <a:ext cx="61719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Сентяб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149877" y="293688"/>
                                  <a:ext cx="2450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рь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rot="-5399999">
                                  <a:off x="228534" y="176540"/>
                                  <a:ext cx="6749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-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 rot="-5399999">
                                  <a:off x="236946" y="13618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 rot="-5399999">
                                  <a:off x="117194" y="78125"/>
                                  <a:ext cx="67618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октябрь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" o:spid="_x0000_s0000" style="width:39.51pt;height:40.03pt;mso-wrap-distance-left:0.00pt;mso-wrap-distance-top:0.00pt;mso-wrap-distance-right:0.00pt;mso-wrap-distance-bottom:0.00pt;" coordorigin="0,0" coordsize="5017,5084">
                      <v:shape id="shape 71" o:spid="_x0000_s71" o:spt="1" type="#_x0000_t1" style="position:absolute;left:-2164;top:1076;width:6171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Сентяб</w:t>
                              </w:r>
                              <w:r/>
                            </w:p>
                          </w:txbxContent>
                        </v:textbox>
                      </v:shape>
                      <v:shape id="shape 72" o:spid="_x0000_s72" o:spt="1" type="#_x0000_t1" style="position:absolute;left:1498;top:2936;width:2450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рь </w:t>
                              </w:r>
                              <w:r/>
                            </w:p>
                          </w:txbxContent>
                        </v:textbox>
                      </v:shape>
                      <v:shape id="shape 73" o:spid="_x0000_s73" o:spt="1" type="#_x0000_t1" style="position:absolute;left:2285;top:1765;width:674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-</w:t>
                              </w:r>
                              <w:r/>
                            </w:p>
                          </w:txbxContent>
                        </v:textbox>
                      </v:shape>
                      <v:shape id="shape 74" o:spid="_x0000_s74" o:spt="1" type="#_x0000_t1" style="position:absolute;left:2369;top:1361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75" o:spid="_x0000_s75" o:spt="1" type="#_x0000_t1" style="position:absolute;left:1171;top:781;width:6761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октябрь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9" w:right="0" w:firstLine="0"/>
              <w:jc w:val="center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114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Участие в предметных неделях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Организация участия и проведения предметных недель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8465" cy="686867"/>
                      <wp:effectExtent l="0" t="0" r="0" b="0"/>
                      <wp:docPr id="28" name="Group 1064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8465" cy="686867"/>
                                <a:chOff x="0" y="0"/>
                                <a:chExt cx="318465" cy="686867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364575" y="137909"/>
                                  <a:ext cx="91353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В течение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3215" y="223039"/>
                                  <a:ext cx="3776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года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rot="-5399999">
                                  <a:off x="236566" y="83048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" o:spid="_x0000_s0000" style="width:25.08pt;height:54.08pt;mso-wrap-distance-left:0.00pt;mso-wrap-distance-top:0.00pt;mso-wrap-distance-right:0.00pt;mso-wrap-distance-bottom:0.00pt;" coordorigin="0,0" coordsize="3184,6868">
                      <v:shape id="shape 77" o:spid="_x0000_s77" o:spt="1" type="#_x0000_t1" style="position:absolute;left:-3645;top:1379;width:9135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В течение </w:t>
                              </w:r>
                              <w:r/>
                            </w:p>
                          </w:txbxContent>
                        </v:textbox>
                      </v:shape>
                      <v:shape id="shape 78" o:spid="_x0000_s78" o:spt="1" type="#_x0000_t1" style="position:absolute;left:832;top:2230;width:3776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года</w:t>
                              </w:r>
                              <w:r/>
                            </w:p>
                          </w:txbxContent>
                        </v:textbox>
                      </v:shape>
                      <v:shape id="shape 79" o:spid="_x0000_s79" o:spt="1" type="#_x0000_t1" style="position:absolute;left:2365;top:830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131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Муниципальный, школьный тур Всероссийской олимпиады школьников.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636" w:firstLine="0"/>
              <w:spacing w:after="0" w:line="259" w:lineRule="auto"/>
            </w:pPr>
            <w:r>
              <w:t xml:space="preserve">Проведение муниципального, школьного тура предметных олимпиад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329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8465" cy="647395"/>
                      <wp:effectExtent l="0" t="0" r="0" b="0"/>
                      <wp:docPr id="29" name="Group 1063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8465" cy="647395"/>
                                <a:chOff x="0" y="0"/>
                                <a:chExt cx="318465" cy="64739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338326" y="124686"/>
                                  <a:ext cx="8610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Сентябрь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228154" y="498410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-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rot="-5399999">
                                  <a:off x="236565" y="45500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 rot="-5399999">
                                  <a:off x="-66066" y="122627"/>
                                  <a:ext cx="676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октябрь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 rot="-5399999">
                                  <a:off x="236565" y="-9363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" o:spid="_x0000_s0000" style="width:25.08pt;height:50.98pt;mso-wrap-distance-left:0.00pt;mso-wrap-distance-top:0.00pt;mso-wrap-distance-right:0.00pt;mso-wrap-distance-bottom:0.00pt;" coordorigin="0,0" coordsize="3184,6473">
                      <v:shape id="shape 81" o:spid="_x0000_s81" o:spt="1" type="#_x0000_t1" style="position:absolute;left:-3383;top:1246;width:8610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Сентябрь </w:t>
                              </w:r>
                              <w:r/>
                            </w:p>
                          </w:txbxContent>
                        </v:textbox>
                      </v:shape>
                      <v:shape id="shape 82" o:spid="_x0000_s82" o:spt="1" type="#_x0000_t1" style="position:absolute;left:2281;top:4984;width:674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-</w:t>
                              </w:r>
                              <w:r/>
                            </w:p>
                          </w:txbxContent>
                        </v:textbox>
                      </v:shape>
                      <v:shape id="shape 83" o:spid="_x0000_s83" o:spt="1" type="#_x0000_t1" style="position:absolute;left:2365;top:4550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84" o:spid="_x0000_s84" o:spt="1" type="#_x0000_t1" style="position:absolute;left:-660;top:1226;width:6761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октябрь</w:t>
                              </w:r>
                              <w:r/>
                            </w:p>
                          </w:txbxContent>
                        </v:textbox>
                      </v:shape>
                      <v:shape id="shape 85" o:spid="_x0000_s85" o:spt="1" type="#_x0000_t1" style="position:absolute;left:2365;top:-936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131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Анализ участия педагогов школы в профессиональных конкурсах в первом полугодии.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Предварительный отчет об участии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20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473964"/>
                      <wp:effectExtent l="0" t="0" r="0" b="0"/>
                      <wp:docPr id="30" name="Group 1064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473964"/>
                                <a:chOff x="0" y="0"/>
                                <a:chExt cx="168754" cy="473964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168956" y="90505"/>
                                  <a:ext cx="5825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январь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" o:spid="_x0000_s0000" style="width:13.29pt;height:37.32pt;mso-wrap-distance-left:0.00pt;mso-wrap-distance-top:0.00pt;mso-wrap-distance-right:0.00pt;mso-wrap-distance-bottom:0.00pt;" coordorigin="0,0" coordsize="1687,4739">
                      <v:shape id="shape 87" o:spid="_x0000_s87" o:spt="1" type="#_x0000_t1" style="position:absolute;left:-1689;top:905;width:5825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январь</w:t>
                              </w:r>
                              <w:r/>
                            </w:p>
                          </w:txbxContent>
                        </v:textbox>
                      </v:shape>
                      <v:shape id="shape 88" o:spid="_x0000_s88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206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Результативность деятельности за первое полугодие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202" w:firstLine="0"/>
              <w:spacing w:after="177" w:line="257" w:lineRule="auto"/>
            </w:pPr>
            <w:r>
              <w:t xml:space="preserve">Анализ результатов полугодовых контрольных работ.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Выполнение </w:t>
            </w:r>
            <w:r/>
          </w:p>
          <w:p>
            <w:pPr>
              <w:ind w:left="0" w:right="0" w:firstLine="0"/>
              <w:spacing w:after="0" w:line="259" w:lineRule="auto"/>
            </w:pPr>
            <w:r>
              <w:t xml:space="preserve">государственных программ  по предметам.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20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473964"/>
                      <wp:effectExtent l="0" t="0" r="0" b="0"/>
                      <wp:docPr id="31" name="Group 1064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473964"/>
                                <a:chOff x="0" y="0"/>
                                <a:chExt cx="168754" cy="473964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168956" y="90505"/>
                                  <a:ext cx="5825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январь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" o:spid="_x0000_s0000" style="width:13.29pt;height:37.32pt;mso-wrap-distance-left:0.00pt;mso-wrap-distance-top:0.00pt;mso-wrap-distance-right:0.00pt;mso-wrap-distance-bottom:0.00pt;" coordorigin="0,0" coordsize="1687,4739">
                      <v:shape id="shape 90" o:spid="_x0000_s90" o:spt="1" type="#_x0000_t1" style="position:absolute;left:-1689;top:905;width:5825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январь</w:t>
                              </w:r>
                              <w:r/>
                            </w:p>
                          </w:txbxContent>
                        </v:textbox>
                      </v:shape>
                      <v:shape id="shape 91" o:spid="_x0000_s91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1" w:lineRule="auto"/>
            </w:pPr>
            <w:r>
              <w:t xml:space="preserve">руководители МО, зам. </w:t>
            </w:r>
            <w:r/>
          </w:p>
          <w:p>
            <w:pPr>
              <w:ind w:left="0" w:right="0" w:firstLine="0"/>
              <w:jc w:val="left"/>
              <w:spacing w:after="21" w:line="259" w:lineRule="auto"/>
            </w:pPr>
            <w:r>
              <w:t xml:space="preserve">директора по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УВР  </w:t>
            </w:r>
            <w:r/>
          </w:p>
        </w:tc>
      </w:tr>
      <w:tr>
        <w:tblPrEx/>
        <w:trPr>
          <w:trHeight w:val="297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Работа над методической проблемой.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916" w:firstLine="0"/>
              <w:spacing w:after="0" w:line="238" w:lineRule="auto"/>
            </w:pPr>
            <w:r>
              <w:t xml:space="preserve">О подготовке к творческому отчету учителей школы.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Разработка плана участия и </w:t>
            </w:r>
            <w:r/>
          </w:p>
          <w:p>
            <w:pPr>
              <w:ind w:left="0" w:right="62" w:firstLine="0"/>
              <w:spacing w:after="0" w:line="259" w:lineRule="auto"/>
            </w:pPr>
            <w:r>
              <w:t xml:space="preserve">обсуждение предварительных результатов работы над  методической  темой, предлагаемых для участия в творческом отчете.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20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345948"/>
                      <wp:effectExtent l="0" t="0" r="0" b="0"/>
                      <wp:docPr id="32" name="Group 1064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345948"/>
                                <a:chOff x="0" y="0"/>
                                <a:chExt cx="168754" cy="345948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82001" y="49444"/>
                                  <a:ext cx="40862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март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" o:spid="_x0000_s0000" style="width:13.29pt;height:27.24pt;mso-wrap-distance-left:0.00pt;mso-wrap-distance-top:0.00pt;mso-wrap-distance-right:0.00pt;mso-wrap-distance-bottom:0.00pt;" coordorigin="0,0" coordsize="1687,3459">
                      <v:shape id="shape 93" o:spid="_x0000_s93" o:spt="1" type="#_x0000_t1" style="position:absolute;left:-820;top:494;width:4086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март</w:t>
                              </w:r>
                              <w:r/>
                            </w:p>
                          </w:txbxContent>
                        </v:textbox>
                      </v:shape>
                      <v:shape id="shape 94" o:spid="_x0000_s94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руководители МО  </w:t>
            </w:r>
            <w:r/>
          </w:p>
        </w:tc>
      </w:tr>
      <w:tr>
        <w:tblPrEx/>
        <w:trPr>
          <w:trHeight w:val="114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Проведение ВПР (весна)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Организация, проведения и анализ ВПР 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81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8586" cy="395427"/>
                      <wp:effectExtent l="0" t="0" r="0" b="0"/>
                      <wp:docPr id="33" name="Group 1064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48586" cy="395427"/>
                                <a:chOff x="0" y="0"/>
                                <a:chExt cx="348586" cy="395427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106425" y="74499"/>
                                  <a:ext cx="4574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Март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78442" y="-9518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-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rot="-5399999">
                                  <a:off x="138571" y="63464"/>
                                  <a:ext cx="32714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май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 rot="-5399999">
                                  <a:off x="266685" y="-6544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" o:spid="_x0000_s0000" style="width:27.45pt;height:31.14pt;mso-wrap-distance-left:0.00pt;mso-wrap-distance-top:0.00pt;mso-wrap-distance-right:0.00pt;mso-wrap-distance-bottom:0.00pt;" coordorigin="0,0" coordsize="3485,3954">
                      <v:shape id="shape 96" o:spid="_x0000_s96" o:spt="1" type="#_x0000_t1" style="position:absolute;left:-1064;top:744;width:4574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Март</w:t>
                              </w:r>
                              <w:r/>
                            </w:p>
                          </w:txbxContent>
                        </v:textbox>
                      </v:shape>
                      <v:shape id="shape 97" o:spid="_x0000_s97" o:spt="1" type="#_x0000_t1" style="position:absolute;left:784;top:-951;width:674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-</w:t>
                              </w:r>
                              <w:r/>
                            </w:p>
                          </w:txbxContent>
                        </v:textbox>
                      </v:shape>
                      <v:shape id="shape 98" o:spid="_x0000_s98" o:spt="1" type="#_x0000_t1" style="position:absolute;left:1385;top:634;width:3271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май</w:t>
                              </w:r>
                              <w:r/>
                            </w:p>
                          </w:txbxContent>
                        </v:textbox>
                      </v:shape>
                      <v:shape id="shape 99" o:spid="_x0000_s99" o:spt="1" type="#_x0000_t1" style="position:absolute;left:2666;top:-65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11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Корректировка и утверждение рабочих программ школы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Корректировка рабочих программ по предметам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20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477012"/>
                      <wp:effectExtent l="0" t="0" r="0" b="0"/>
                      <wp:docPr id="34" name="Group 1064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477012"/>
                                <a:chOff x="0" y="0"/>
                                <a:chExt cx="168754" cy="47701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168957" y="93551"/>
                                  <a:ext cx="5825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апрель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" o:spid="_x0000_s0000" style="width:13.29pt;height:37.56pt;mso-wrap-distance-left:0.00pt;mso-wrap-distance-top:0.00pt;mso-wrap-distance-right:0.00pt;mso-wrap-distance-bottom:0.00pt;" coordorigin="0,0" coordsize="1687,4770">
                      <v:shape id="shape 101" o:spid="_x0000_s101" o:spt="1" type="#_x0000_t1" style="position:absolute;left:-1689;top:935;width:5825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апрель</w:t>
                              </w:r>
                              <w:r/>
                            </w:p>
                          </w:txbxContent>
                        </v:textbox>
                      </v:shape>
                      <v:shape id="shape 102" o:spid="_x0000_s102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ШМО </w:t>
            </w:r>
            <w:r/>
          </w:p>
        </w:tc>
      </w:tr>
      <w:tr>
        <w:tblPrEx/>
        <w:trPr>
          <w:trHeight w:val="103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Подготовка материалов промежуточной аттестации.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131" w:firstLine="0"/>
              <w:spacing w:after="0" w:line="259" w:lineRule="auto"/>
            </w:pPr>
            <w:r>
              <w:t xml:space="preserve">Подготовка  материалов промежуточной аттестации учащихся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20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477012"/>
                      <wp:effectExtent l="0" t="0" r="0" b="0"/>
                      <wp:docPr id="35" name="Group 1064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477012"/>
                                <a:chOff x="0" y="0"/>
                                <a:chExt cx="168754" cy="47701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168956" y="93551"/>
                                  <a:ext cx="5825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апрель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s0000" style="width:13.29pt;height:37.56pt;mso-wrap-distance-left:0.00pt;mso-wrap-distance-top:0.00pt;mso-wrap-distance-right:0.00pt;mso-wrap-distance-bottom:0.00pt;" coordorigin="0,0" coordsize="1687,4770">
                      <v:shape id="shape 104" o:spid="_x0000_s104" o:spt="1" type="#_x0000_t1" style="position:absolute;left:-1689;top:935;width:5825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апрель</w:t>
                              </w:r>
                              <w:r/>
                            </w:p>
                          </w:txbxContent>
                        </v:textbox>
                      </v:shape>
                      <v:shape id="shape 105" o:spid="_x0000_s105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262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6" w:firstLine="0"/>
              <w:spacing w:after="0" w:line="259" w:lineRule="auto"/>
            </w:pPr>
            <w:r>
              <w:t xml:space="preserve">Анализ результатов работы за год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51" w:line="280" w:lineRule="auto"/>
            </w:pPr>
            <w:r>
              <w:t xml:space="preserve">Отчет о работе над методической темой.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Отчет о выполнении плана работы ШМО и степени участия педагогов в реализации плана методической работы школы.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20" w:right="0" w:firstLine="0"/>
              <w:jc w:val="left"/>
              <w:spacing w:after="0" w:line="259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8754" cy="284988"/>
                      <wp:effectExtent l="0" t="0" r="0" b="0"/>
                      <wp:docPr id="36" name="Group 1065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754" cy="284988"/>
                                <a:chOff x="0" y="0"/>
                                <a:chExt cx="168754" cy="284988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41261" y="29224"/>
                                  <a:ext cx="32714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май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right="0" w:firstLine="0"/>
                                      <w:jc w:val="left"/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0000" style="width:13.29pt;height:22.44pt;mso-wrap-distance-left:0.00pt;mso-wrap-distance-top:0.00pt;mso-wrap-distance-right:0.00pt;mso-wrap-distance-bottom:0.00pt;" coordorigin="0,0" coordsize="1687,2849">
                      <v:shape id="shape 107" o:spid="_x0000_s107" o:spt="1" type="#_x0000_t1" style="position:absolute;left:-412;top:292;width:3271;height:18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май</w:t>
                              </w:r>
                              <w:r/>
                            </w:p>
                          </w:txbxContent>
                        </v:textbox>
                      </v:shape>
                      <v:shape id="shape 108" o:spid="_x0000_s108" o:spt="1" type="#_x0000_t1" style="position:absolute;left:868;top:-994;width:506;height:2243;rotation:-89;visibility:visible;" filled="f" stroked="f">
                        <v:textbox inset="0,0,0,0"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руководители МО   </w:t>
            </w:r>
            <w:r/>
          </w:p>
        </w:tc>
      </w:tr>
    </w:tbl>
    <w:p>
      <w:pPr>
        <w:ind w:left="0" w:right="0" w:firstLine="0"/>
        <w:jc w:val="left"/>
        <w:spacing w:after="175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226" w:line="259" w:lineRule="auto"/>
      </w:pPr>
      <w:r>
        <w:rPr>
          <w:b/>
        </w:rPr>
        <w:t xml:space="preserve"> </w:t>
      </w:r>
      <w:r/>
    </w:p>
    <w:p>
      <w:pPr>
        <w:ind w:left="-5" w:right="156"/>
      </w:pPr>
      <w:r>
        <w:rPr>
          <w:b/>
        </w:rPr>
        <w:t xml:space="preserve">Направление 2  </w:t>
      </w:r>
      <w:r>
        <w:rPr>
          <w:b/>
          <w:u w:val="single"/>
        </w:rPr>
        <w:t xml:space="preserve">Работа с педагогическими кадрами</w:t>
      </w:r>
      <w:r>
        <w:rPr>
          <w:b/>
        </w:rPr>
        <w:t xml:space="preserve"> Задачи: </w:t>
      </w:r>
      <w:r>
        <w:t xml:space="preserve">сопровождение профессионального роста педагогов. Обобщение и представление педагогического опыта. </w:t>
      </w:r>
      <w:r/>
    </w:p>
    <w:tbl>
      <w:tblPr>
        <w:tblStyle w:val="1058"/>
        <w:tblW w:w="10214" w:type="dxa"/>
        <w:tblInd w:w="-398" w:type="dxa"/>
        <w:tblCellMar>
          <w:left w:w="106" w:type="dxa"/>
          <w:top w:w="52" w:type="dxa"/>
        </w:tblCellMar>
        <w:tblLook w:val="04A0" w:firstRow="1" w:lastRow="0" w:firstColumn="1" w:lastColumn="0" w:noHBand="0" w:noVBand="1"/>
      </w:tblPr>
      <w:tblGrid>
        <w:gridCol w:w="1969"/>
        <w:gridCol w:w="178"/>
        <w:gridCol w:w="2070"/>
        <w:gridCol w:w="2473"/>
        <w:gridCol w:w="1365"/>
        <w:gridCol w:w="2159"/>
      </w:tblGrid>
      <w:tr>
        <w:tblPrEx/>
        <w:trPr>
          <w:trHeight w:val="9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Тематика мероприятия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Содержание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Планируемый результат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Сроки проведения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left="0" w:right="108" w:firstLine="0"/>
              <w:jc w:val="center"/>
              <w:spacing w:after="0" w:line="259" w:lineRule="auto"/>
            </w:pPr>
            <w:r>
              <w:t xml:space="preserve">Ответственный </w:t>
            </w:r>
            <w:r/>
          </w:p>
        </w:tc>
      </w:tr>
      <w:tr>
        <w:tblPrEx/>
        <w:trPr>
          <w:trHeight w:val="48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4" w:type="dxa"/>
            <w:textDirection w:val="lrTb"/>
            <w:noWrap w:val="false"/>
          </w:tcPr>
          <w:p>
            <w:pPr>
              <w:ind w:left="62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Методическое сопровождение профессиональной деятельности вновь принятых учителей.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Собеседования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Планирование   работы  на 202</w:t>
            </w:r>
            <w:r>
              <w:t xml:space="preserve">4-</w:t>
            </w:r>
            <w:r>
              <w:t xml:space="preserve">202</w:t>
            </w:r>
            <w:r>
              <w:t xml:space="preserve">5</w:t>
            </w:r>
            <w:r>
              <w:t xml:space="preserve"> учебный год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Определение содержания  деятельности.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103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зам. директора по УВР </w:t>
            </w:r>
            <w:r/>
          </w:p>
        </w:tc>
      </w:tr>
      <w:tr>
        <w:tblPrEx/>
        <w:trPr>
          <w:trHeight w:val="131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right="0" w:firstLine="0"/>
              <w:spacing w:after="0" w:line="259" w:lineRule="auto"/>
            </w:pPr>
            <w:r>
              <w:t xml:space="preserve">Анализ результатов посещения уроков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Оказание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методической </w:t>
            </w:r>
            <w:r/>
          </w:p>
          <w:p>
            <w:pPr>
              <w:ind w:left="0" w:right="0" w:firstLine="0"/>
              <w:spacing w:after="0" w:line="259" w:lineRule="auto"/>
            </w:pPr>
            <w:r>
              <w:t xml:space="preserve">помощи в организации урока.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19" w:right="0" w:hanging="19"/>
              <w:jc w:val="center"/>
              <w:spacing w:after="0" w:line="259" w:lineRule="auto"/>
            </w:pPr>
            <w:r>
              <w:t xml:space="preserve">сентябрь, ноябрь, январь, март.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left="0" w:right="113" w:firstLine="0"/>
              <w:jc w:val="center"/>
              <w:spacing w:after="0" w:line="259" w:lineRule="auto"/>
            </w:pPr>
            <w:r>
              <w:t xml:space="preserve">зам. директора по </w:t>
            </w:r>
            <w:r/>
          </w:p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УВР, директор, зам. директора по ВР.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Консультации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Работа учителя со  школьной документацией.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Оказание </w:t>
            </w:r>
            <w:r/>
          </w:p>
          <w:p>
            <w:pPr>
              <w:ind w:left="0" w:right="0" w:firstLine="0"/>
              <w:jc w:val="left"/>
              <w:spacing w:after="3" w:line="259" w:lineRule="auto"/>
            </w:pPr>
            <w:r>
              <w:t xml:space="preserve">методической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right" w:pos="2103" w:leader="none"/>
              </w:tabs>
            </w:pPr>
            <w:r>
              <w:t xml:space="preserve">помощи </w:t>
            </w:r>
            <w:r>
              <w:tab/>
              <w:t xml:space="preserve">в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исполнении функциональных обязанностей.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103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зам. директора по УВР  </w:t>
            </w:r>
            <w:r/>
          </w:p>
        </w:tc>
      </w:tr>
      <w:tr>
        <w:tblPrEx/>
        <w:trPr>
          <w:trHeight w:val="1589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right" w:pos="2147" w:leader="none"/>
              </w:tabs>
            </w:pPr>
            <w:r>
              <w:t xml:space="preserve">Подготовка </w:t>
            </w:r>
            <w:r>
              <w:tab/>
              <w:t xml:space="preserve">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проведение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промежуточной аттестации </w:t>
            </w:r>
            <w:r>
              <w:tab/>
              <w:t xml:space="preserve">по предмету.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109" w:firstLine="0"/>
              <w:jc w:val="center"/>
              <w:spacing w:after="22" w:line="259" w:lineRule="auto"/>
            </w:pPr>
            <w:r>
              <w:t xml:space="preserve">декабрь, </w:t>
            </w:r>
            <w:r/>
          </w:p>
          <w:p>
            <w:pPr>
              <w:ind w:left="0" w:right="108" w:firstLine="0"/>
              <w:jc w:val="center"/>
              <w:spacing w:after="0" w:line="259" w:lineRule="auto"/>
            </w:pPr>
            <w:r>
              <w:t xml:space="preserve">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зам. директора по УВР  </w:t>
            </w:r>
            <w:r/>
          </w:p>
        </w:tc>
      </w:tr>
      <w:tr>
        <w:tblPrEx/>
        <w:trPr>
          <w:trHeight w:val="104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Анализ результатов профессиональной деятельности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16" w:firstLine="0"/>
              <w:jc w:val="center"/>
              <w:spacing w:after="0" w:line="259" w:lineRule="auto"/>
            </w:pPr>
            <w:r>
              <w:t xml:space="preserve">октябрь, май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зам. директора по УВР  </w:t>
            </w:r>
            <w:r/>
          </w:p>
        </w:tc>
      </w:tr>
      <w:tr>
        <w:tblPrEx/>
        <w:trPr>
          <w:trHeight w:val="2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Собеседование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right="106" w:firstLine="0"/>
              <w:jc w:val="left"/>
              <w:spacing w:after="0" w:line="259" w:lineRule="auto"/>
            </w:pPr>
            <w:r>
              <w:t xml:space="preserve">Изучение основных нормативных документов, регламентирующих образовательную деятельность.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3" w:line="259" w:lineRule="auto"/>
            </w:pPr>
            <w:r>
              <w:t xml:space="preserve">Информирование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1401" w:leader="none"/>
                <w:tab w:val="right" w:pos="2103" w:leader="none"/>
              </w:tabs>
            </w:pPr>
            <w:r>
              <w:t xml:space="preserve">учителей </w:t>
            </w:r>
            <w:r>
              <w:tab/>
              <w:t xml:space="preserve"> </w:t>
            </w:r>
            <w:r>
              <w:tab/>
              <w:t xml:space="preserve">о </w:t>
            </w:r>
            <w:r/>
          </w:p>
          <w:p>
            <w:pPr>
              <w:ind w:left="0" w:right="50" w:firstLine="0"/>
              <w:jc w:val="left"/>
              <w:spacing w:after="0" w:line="259" w:lineRule="auto"/>
            </w:pPr>
            <w:r>
              <w:t xml:space="preserve">нормативных актах, на которых основывается профессиональная деятельность  учителя.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t xml:space="preserve">октябрь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зам. директора по УВР  </w:t>
            </w:r>
            <w:r/>
          </w:p>
        </w:tc>
      </w:tr>
      <w:tr>
        <w:tblPrEx/>
        <w:trPr>
          <w:trHeight w:val="297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right="11" w:firstLine="0"/>
              <w:jc w:val="left"/>
              <w:spacing w:after="0" w:line="259" w:lineRule="auto"/>
            </w:pPr>
            <w:r>
              <w:t xml:space="preserve">Изучение методических подходов  к оценке результатов учебной деятельности школьников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66" w:lineRule="auto"/>
            </w:pPr>
            <w:r>
              <w:t xml:space="preserve">Информирование специалиста </w:t>
            </w:r>
            <w:r>
              <w:tab/>
              <w:t xml:space="preserve"> </w:t>
            </w:r>
            <w:r>
              <w:tab/>
              <w:t xml:space="preserve">о </w:t>
            </w:r>
            <w:r/>
          </w:p>
          <w:p>
            <w:pPr>
              <w:ind w:left="0" w:right="106" w:firstLine="0"/>
              <w:spacing w:after="0" w:line="239" w:lineRule="auto"/>
            </w:pPr>
            <w:r>
              <w:t xml:space="preserve">требованиях, предъявляемых к оценке результатов учебной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деятельности </w:t>
            </w:r>
            <w:r/>
          </w:p>
          <w:p>
            <w:pPr>
              <w:ind w:left="0" w:right="103" w:firstLine="0"/>
              <w:spacing w:after="0" w:line="259" w:lineRule="auto"/>
            </w:pPr>
            <w:r>
              <w:t xml:space="preserve">школьников и способах  их анализа.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103" w:firstLine="0"/>
              <w:jc w:val="center"/>
              <w:spacing w:after="0" w:line="259" w:lineRule="auto"/>
            </w:pPr>
            <w:r>
              <w:t xml:space="preserve">ноябрь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зам. директора по УВР 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Консультации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right="105" w:firstLine="0"/>
              <w:spacing w:after="0" w:line="259" w:lineRule="auto"/>
            </w:pPr>
            <w:r>
              <w:t xml:space="preserve">Изучение способов  проектирования и проведения   урока с применением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7" w:line="259" w:lineRule="auto"/>
            </w:pPr>
            <w:r>
              <w:t xml:space="preserve">Информирование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right" w:pos="2103" w:leader="none"/>
              </w:tabs>
            </w:pPr>
            <w:r>
              <w:t xml:space="preserve">учителей </w:t>
            </w:r>
            <w:r>
              <w:tab/>
              <w:t xml:space="preserve">о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понятии компетентностного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103" w:firstLine="0"/>
              <w:jc w:val="center"/>
              <w:spacing w:after="0" w:line="259" w:lineRule="auto"/>
            </w:pPr>
            <w:r>
              <w:t xml:space="preserve">февраль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зам. директора по УВР 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цифровой образовательной среды.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подхода в учебновоспитательном процессе.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48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4" w:type="dxa"/>
            <w:textDirection w:val="lrTb"/>
            <w:noWrap w:val="false"/>
          </w:tcPr>
          <w:p>
            <w:pPr>
              <w:ind w:left="0" w:right="73" w:firstLine="0"/>
              <w:jc w:val="center"/>
              <w:spacing w:after="0" w:line="259" w:lineRule="auto"/>
            </w:pPr>
            <w:r>
              <w:rPr>
                <w:b/>
              </w:rPr>
              <w:t xml:space="preserve">Повышение уровня квалификации педагогических кадров </w:t>
            </w:r>
            <w:r/>
          </w:p>
        </w:tc>
      </w:tr>
      <w:tr>
        <w:tblPrEx/>
        <w:trPr>
          <w:trHeight w:val="18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Аттестация  педагогических кадров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textDirection w:val="lrTb"/>
            <w:noWrap w:val="false"/>
          </w:tcPr>
          <w:p>
            <w:pPr>
              <w:ind w:right="56" w:firstLine="0"/>
              <w:spacing w:after="0" w:line="259" w:lineRule="auto"/>
            </w:pPr>
            <w:r>
              <w:t xml:space="preserve"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по графику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зам. директора по УВР  </w:t>
            </w:r>
            <w:r/>
          </w:p>
        </w:tc>
      </w:tr>
      <w:tr>
        <w:tblPrEx/>
        <w:trPr>
          <w:trHeight w:val="103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ind w:left="2" w:right="0" w:hanging="2"/>
              <w:jc w:val="center"/>
              <w:spacing w:after="0" w:line="259" w:lineRule="auto"/>
            </w:pPr>
            <w:r>
              <w:t xml:space="preserve">Прохождение курсовой подготовки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textDirection w:val="lrTb"/>
            <w:noWrap w:val="false"/>
          </w:tcPr>
          <w:p>
            <w:pPr>
              <w:ind w:right="0" w:firstLine="0"/>
              <w:spacing w:after="0" w:line="259" w:lineRule="auto"/>
            </w:pPr>
            <w:r>
              <w:t xml:space="preserve">Обучение учителей школы на курсах повышения квалификации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47" w:right="46" w:firstLine="0"/>
              <w:jc w:val="center"/>
              <w:spacing w:after="0" w:line="259" w:lineRule="auto"/>
            </w:pPr>
            <w:r>
              <w:t xml:space="preserve">по графику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зам. директора по УВР </w:t>
            </w:r>
            <w:r/>
          </w:p>
        </w:tc>
      </w:tr>
      <w:tr>
        <w:tblPrEx/>
        <w:trPr>
          <w:trHeight w:val="103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Участие в профессиональных конкурсах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Реализация творческого потенциала педагога.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22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ind w:left="19" w:right="21" w:firstLine="0"/>
              <w:jc w:val="center"/>
              <w:spacing w:after="0" w:line="259" w:lineRule="auto"/>
            </w:pPr>
            <w:r>
              <w:t xml:space="preserve">Презентация опыта работы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textDirection w:val="lrTb"/>
            <w:noWrap w:val="false"/>
          </w:tcPr>
          <w:p>
            <w:pPr>
              <w:ind w:right="60" w:firstLine="0"/>
              <w:spacing w:after="229" w:line="258" w:lineRule="auto"/>
            </w:pPr>
            <w:r>
              <w:t xml:space="preserve">Информирование педагогов  и их участие в профессиональных смотрах, конкурсах. </w:t>
            </w:r>
            <w:r/>
          </w:p>
          <w:p>
            <w:pPr>
              <w:ind w:right="0" w:firstLine="0"/>
              <w:jc w:val="left"/>
              <w:spacing w:after="204" w:line="259" w:lineRule="auto"/>
            </w:pPr>
            <w:r>
              <w:t xml:space="preserve">Публикация методической продукции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Представление </w:t>
            </w:r>
            <w:r>
              <w:tab/>
              <w:t xml:space="preserve">результатов методической деятельности.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5" w:line="236" w:lineRule="auto"/>
            </w:pPr>
            <w:r>
              <w:t xml:space="preserve">согласно планам </w:t>
            </w:r>
            <w:r/>
          </w:p>
          <w:p>
            <w:pPr>
              <w:ind w:left="0" w:right="63" w:firstLine="0"/>
              <w:jc w:val="center"/>
              <w:spacing w:after="14" w:line="259" w:lineRule="auto"/>
            </w:pPr>
            <w:r>
              <w:t xml:space="preserve">работы  </w:t>
            </w:r>
            <w:r/>
          </w:p>
          <w:p>
            <w:pPr>
              <w:ind w:left="0" w:right="59" w:firstLine="0"/>
              <w:jc w:val="center"/>
              <w:spacing w:after="0" w:line="259" w:lineRule="auto"/>
            </w:pPr>
            <w:r>
              <w:t xml:space="preserve">МО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ind w:left="101" w:right="0" w:firstLine="0"/>
              <w:jc w:val="left"/>
              <w:spacing w:after="0" w:line="259" w:lineRule="auto"/>
            </w:pPr>
            <w:r>
              <w:t xml:space="preserve">руководители  МО </w:t>
            </w:r>
            <w:r/>
          </w:p>
        </w:tc>
      </w:tr>
    </w:tbl>
    <w:p>
      <w:pPr>
        <w:ind w:left="0" w:right="0" w:firstLine="0"/>
        <w:jc w:val="left"/>
        <w:spacing w:after="231" w:line="259" w:lineRule="auto"/>
      </w:pPr>
      <w:r>
        <w:rPr>
          <w:b/>
        </w:rPr>
        <w:t xml:space="preserve"> </w:t>
      </w:r>
      <w:r/>
    </w:p>
    <w:p>
      <w:pPr>
        <w:ind w:left="-5" w:right="0" w:hanging="10"/>
        <w:jc w:val="left"/>
        <w:spacing w:after="169" w:line="259" w:lineRule="auto"/>
      </w:pPr>
      <w:r>
        <w:rPr>
          <w:b/>
        </w:rPr>
        <w:t xml:space="preserve">Направление 3    </w:t>
      </w:r>
      <w:r>
        <w:rPr>
          <w:b/>
          <w:u w:val="single"/>
        </w:rPr>
        <w:t xml:space="preserve">Работа с учащимися</w:t>
      </w:r>
      <w:r>
        <w:rPr>
          <w:b/>
        </w:rPr>
        <w:t xml:space="preserve"> </w:t>
      </w:r>
      <w:r/>
    </w:p>
    <w:p>
      <w:pPr>
        <w:ind w:left="-5" w:right="0"/>
      </w:pPr>
      <w:r>
        <w:rPr>
          <w:b/>
        </w:rPr>
        <w:t xml:space="preserve">Задачи:  </w:t>
      </w:r>
      <w:r>
        <w:t xml:space="preserve">Освоение эффективных форм  организации  образовательной    деятельности  учащихся. </w:t>
      </w:r>
      <w:r/>
    </w:p>
    <w:p>
      <w:pPr>
        <w:ind w:left="-5" w:right="156"/>
      </w:pPr>
      <w:r>
        <w:t xml:space="preserve">Выявление и накопление успешного опыта работы педагогов в данном   направлении. </w:t>
      </w:r>
      <w:r/>
    </w:p>
    <w:tbl>
      <w:tblPr>
        <w:tblStyle w:val="1058"/>
        <w:tblW w:w="10353" w:type="dxa"/>
        <w:tblInd w:w="-538" w:type="dxa"/>
        <w:tblCellMar>
          <w:top w:w="49" w:type="dxa"/>
          <w:bottom w:w="6" w:type="dxa"/>
        </w:tblCellMar>
        <w:tblLook w:val="04A0" w:firstRow="1" w:lastRow="0" w:firstColumn="1" w:lastColumn="0" w:noHBand="0" w:noVBand="1"/>
      </w:tblPr>
      <w:tblGrid>
        <w:gridCol w:w="2239"/>
        <w:gridCol w:w="271"/>
        <w:gridCol w:w="1932"/>
        <w:gridCol w:w="147"/>
        <w:gridCol w:w="1960"/>
        <w:gridCol w:w="1739"/>
        <w:gridCol w:w="1600"/>
        <w:gridCol w:w="465"/>
      </w:tblGrid>
      <w:tr>
        <w:tblPrEx/>
        <w:trPr>
          <w:trHeight w:val="96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Тематика мероприятия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Содержание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Планируемый результат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Сроки проведения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ind w:left="6" w:right="0" w:firstLine="0"/>
              <w:jc w:val="center"/>
              <w:spacing w:after="0" w:line="259" w:lineRule="auto"/>
            </w:pPr>
            <w:r>
              <w:t xml:space="preserve">Ответственный </w:t>
            </w:r>
            <w:r/>
          </w:p>
        </w:tc>
      </w:tr>
      <w:tr>
        <w:tblPrEx/>
        <w:trPr>
          <w:trHeight w:val="372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Муниципальный, школьный туры Всероссийской олимпиады школьников.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1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177" w:line="258" w:lineRule="auto"/>
            </w:pPr>
            <w:r>
              <w:t xml:space="preserve">Проведение предметных олимпиад </w:t>
            </w:r>
            <w:r/>
          </w:p>
          <w:p>
            <w:pPr>
              <w:ind w:left="110" w:right="-13" w:firstLine="0"/>
              <w:jc w:val="left"/>
              <w:spacing w:after="0" w:line="239" w:lineRule="auto"/>
            </w:pPr>
            <w:r>
              <w:t xml:space="preserve">Анализ результативности индивидуальной работы </w:t>
            </w:r>
            <w:r/>
          </w:p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учащимися, имеющими повышенную учебную мотивацию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3" w:type="dxa"/>
            <w:vAlign w:val="bottom"/>
            <w:textDirection w:val="lrTb"/>
            <w:noWrap w:val="false"/>
          </w:tcPr>
          <w:p>
            <w:pPr>
              <w:ind w:left="21" w:right="0" w:firstLine="0"/>
              <w:spacing w:after="0" w:line="259" w:lineRule="auto"/>
            </w:pPr>
            <w:r>
              <w:t xml:space="preserve">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2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151" w:line="280" w:lineRule="auto"/>
            </w:pPr>
            <w:r>
              <w:t xml:space="preserve">Оценка результативности </w:t>
            </w:r>
            <w:r/>
          </w:p>
          <w:p>
            <w:pPr>
              <w:ind w:left="106" w:right="0" w:firstLine="0"/>
              <w:jc w:val="left"/>
              <w:spacing w:after="3" w:line="259" w:lineRule="auto"/>
            </w:pPr>
            <w:r>
              <w:t xml:space="preserve">индивидуальной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right" w:pos="2142" w:leader="none"/>
              </w:tabs>
            </w:pPr>
            <w:r>
              <w:t xml:space="preserve">работы </w:t>
            </w:r>
            <w:r>
              <w:tab/>
              <w:t xml:space="preserve">с </w:t>
            </w:r>
            <w:r/>
          </w:p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учащимися, имеющими повышенную учебную мотивацию.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сентябрьноябрь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56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right" w:pos="2007" w:leader="none"/>
              </w:tabs>
            </w:pPr>
            <w:r>
              <w:t xml:space="preserve">Участие </w:t>
            </w:r>
            <w:r>
              <w:tab/>
              <w:t xml:space="preserve">в </w:t>
            </w:r>
            <w:r/>
          </w:p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дистанционных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1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Организация проведение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3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2" w:type="dxa"/>
            <w:vAlign w:val="center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 Оценка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center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в течение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right" w:pos="2583" w:leader="none"/>
              </w:tabs>
            </w:pPr>
            <w:r>
              <w:t xml:space="preserve">руководители </w:t>
            </w:r>
            <w:r>
              <w:tab/>
              <w:t xml:space="preserve">МО, </w:t>
            </w:r>
            <w:r/>
          </w:p>
        </w:tc>
      </w:tr>
      <w:tr>
        <w:tblPrEx/>
        <w:trPr>
          <w:trHeight w:val="26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645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157" w:line="275" w:lineRule="auto"/>
            </w:pPr>
            <w:r>
              <w:t xml:space="preserve">олимпиадах предметам. </w:t>
            </w:r>
            <w:r/>
          </w:p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2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по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олимпиад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2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175" w:line="259" w:lineRule="auto"/>
            </w:pPr>
            <w:r>
              <w:t xml:space="preserve">результативности </w:t>
            </w:r>
            <w:r/>
          </w:p>
          <w:p>
            <w:pPr>
              <w:ind w:left="106" w:right="0" w:firstLine="0"/>
              <w:jc w:val="left"/>
              <w:spacing w:after="3" w:line="259" w:lineRule="auto"/>
            </w:pPr>
            <w:r>
              <w:t xml:space="preserve">индивидуальной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right" w:pos="2142" w:leader="none"/>
              </w:tabs>
            </w:pPr>
            <w:r>
              <w:t xml:space="preserve">работы </w:t>
            </w:r>
            <w:r>
              <w:tab/>
              <w:t xml:space="preserve">с </w:t>
            </w:r>
            <w:r/>
          </w:p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учащимися, имеющими повышенную учебную мотивацию.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51" w:right="0" w:firstLine="0"/>
              <w:jc w:val="center"/>
              <w:spacing w:after="0" w:line="259" w:lineRule="auto"/>
            </w:pPr>
            <w:r>
              <w:t xml:space="preserve">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3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педагоги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645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Участие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2" w:type="dxa"/>
            <w:textDirection w:val="lrTb"/>
            <w:noWrap w:val="false"/>
          </w:tcPr>
          <w:p>
            <w:pPr>
              <w:ind w:left="136" w:right="0" w:firstLine="0"/>
              <w:jc w:val="left"/>
              <w:spacing w:after="0" w:line="259" w:lineRule="auto"/>
            </w:pPr>
            <w:r>
              <w:t xml:space="preserve">в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0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186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645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научнопрактической конференции школьников «Шаг будущее»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2" w:type="dxa"/>
            <w:vAlign w:val="bottom"/>
            <w:textDirection w:val="lrTb"/>
            <w:noWrap w:val="false"/>
          </w:tcPr>
          <w:p>
            <w:pPr>
              <w:ind w:left="140" w:right="0" w:firstLine="0"/>
              <w:jc w:val="left"/>
              <w:spacing w:after="0" w:line="259" w:lineRule="auto"/>
            </w:pPr>
            <w:r>
              <w:t xml:space="preserve">в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ind w:left="110" w:right="0" w:firstLine="0"/>
              <w:spacing w:after="0" w:line="259" w:lineRule="auto"/>
            </w:pPr>
            <w:r>
              <w:t xml:space="preserve">Отбор участников и выбор тем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2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Способствовать развитию познавательной деятельности учащихся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Ноябрьапрель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3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руководители педагоги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МО, </w:t>
            </w:r>
            <w:r/>
          </w:p>
        </w:tc>
      </w:tr>
      <w:tr>
        <w:tblPrEx/>
        <w:trPr>
          <w:trHeight w:val="10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7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Школьный конкурс «Успех»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Организация и проведение конкурса.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2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44" w:right="0" w:firstLine="0"/>
              <w:jc w:val="center"/>
              <w:spacing w:after="0" w:line="259" w:lineRule="auto"/>
            </w:pPr>
            <w:r>
              <w:t xml:space="preserve">май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175" w:line="259" w:lineRule="auto"/>
            </w:pPr>
            <w:r>
              <w:t xml:space="preserve">зам.директора по ВР  </w:t>
            </w:r>
            <w:r/>
          </w:p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</w:tbl>
    <w:p>
      <w:pPr>
        <w:ind w:left="0" w:right="0" w:firstLine="0"/>
        <w:jc w:val="left"/>
        <w:spacing w:after="226" w:line="259" w:lineRule="auto"/>
      </w:pPr>
      <w:r>
        <w:rPr>
          <w:b/>
          <w:color w:val="ff0000"/>
        </w:rPr>
        <w:t xml:space="preserve"> </w:t>
      </w:r>
      <w:r/>
    </w:p>
    <w:p>
      <w:pPr>
        <w:ind w:left="-5" w:right="0" w:hanging="10"/>
        <w:jc w:val="left"/>
        <w:spacing w:after="218" w:line="259" w:lineRule="auto"/>
      </w:pPr>
      <w:r>
        <w:rPr>
          <w:b/>
        </w:rPr>
        <w:t xml:space="preserve">Направление 4  </w:t>
      </w:r>
      <w:r>
        <w:rPr>
          <w:b/>
          <w:u w:val="single"/>
        </w:rPr>
        <w:t xml:space="preserve">Управление методической работой</w:t>
      </w:r>
      <w:r>
        <w:rPr>
          <w:b/>
        </w:rPr>
        <w:t xml:space="preserve"> </w:t>
      </w:r>
      <w:r/>
    </w:p>
    <w:p>
      <w:pPr>
        <w:ind w:left="-5" w:right="156"/>
      </w:pPr>
      <w:r>
        <w:rPr>
          <w:b/>
        </w:rPr>
        <w:t xml:space="preserve">Задачи:   </w:t>
      </w:r>
      <w:r>
        <w:t xml:space="preserve">Обеспечение контроля  и анализа результатов  исполнения  плана методической работы. </w:t>
      </w:r>
      <w:r/>
    </w:p>
    <w:tbl>
      <w:tblPr>
        <w:tblStyle w:val="1058"/>
        <w:tblW w:w="10382" w:type="dxa"/>
        <w:tblInd w:w="-566" w:type="dxa"/>
        <w:tblCellMar>
          <w:left w:w="106" w:type="dxa"/>
          <w:top w:w="11" w:type="dxa"/>
        </w:tblCellMar>
        <w:tblLook w:val="04A0" w:firstRow="1" w:lastRow="0" w:firstColumn="1" w:lastColumn="0" w:noHBand="0" w:noVBand="1"/>
      </w:tblPr>
      <w:tblGrid>
        <w:gridCol w:w="850"/>
        <w:gridCol w:w="2137"/>
        <w:gridCol w:w="2348"/>
        <w:gridCol w:w="2233"/>
        <w:gridCol w:w="1224"/>
        <w:gridCol w:w="1590"/>
      </w:tblGrid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Тематика мероприятия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Содержание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Планируемый результат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Сроки проведен 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ind w:right="0" w:firstLine="0"/>
              <w:jc w:val="left"/>
              <w:spacing w:after="15" w:line="259" w:lineRule="auto"/>
            </w:pPr>
            <w:r>
              <w:t xml:space="preserve">Ответственн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ый   </w:t>
            </w:r>
            <w:r/>
          </w:p>
        </w:tc>
      </w:tr>
      <w:tr>
        <w:tblPrEx/>
        <w:trPr>
          <w:trHeight w:val="48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2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rPr>
                <w:b/>
              </w:rPr>
              <w:t xml:space="preserve">Педагогические советы </w:t>
            </w:r>
            <w:r/>
          </w:p>
        </w:tc>
      </w:tr>
      <w:tr>
        <w:tblPrEx/>
        <w:trPr>
          <w:trHeight w:val="2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199" w:firstLine="0"/>
              <w:jc w:val="right"/>
              <w:spacing w:after="0"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ind w:right="139" w:firstLine="0"/>
              <w:spacing w:after="0" w:line="259" w:lineRule="auto"/>
            </w:pPr>
            <w:r>
              <w:t xml:space="preserve">Анализ работы  школы  за 202</w:t>
            </w:r>
            <w:r>
              <w:t xml:space="preserve">4-2</w:t>
            </w:r>
            <w:r>
              <w:t xml:space="preserve">02</w:t>
            </w:r>
            <w:r>
              <w:t xml:space="preserve">5</w:t>
            </w:r>
            <w:r>
              <w:t xml:space="preserve"> учебный год.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ind w:left="0" w:right="64" w:firstLine="0"/>
              <w:jc w:val="left"/>
              <w:spacing w:after="0" w:line="259" w:lineRule="auto"/>
            </w:pPr>
            <w:r>
              <w:t xml:space="preserve">Анализ деятельности учреждения за 202</w:t>
            </w:r>
            <w:r>
              <w:t xml:space="preserve">4-</w:t>
            </w:r>
            <w:r>
              <w:t xml:space="preserve">2</w:t>
            </w:r>
            <w:r>
              <w:t xml:space="preserve">5</w:t>
            </w:r>
            <w:r>
              <w:t xml:space="preserve"> учебный год.  Утверждение плана работы на 202</w:t>
            </w:r>
            <w:r>
              <w:t xml:space="preserve">4</w:t>
            </w:r>
            <w:r>
              <w:t xml:space="preserve">-2</w:t>
            </w:r>
            <w:r>
              <w:t xml:space="preserve">5</w:t>
            </w:r>
            <w:r>
              <w:t xml:space="preserve"> учебный год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Принятие решения об оценке уровня методической работы школы и задачах на 202</w:t>
            </w:r>
            <w:r>
              <w:t xml:space="preserve">4</w:t>
            </w:r>
            <w:r>
              <w:t xml:space="preserve">-2</w:t>
            </w:r>
            <w:r>
              <w:t xml:space="preserve">5</w:t>
            </w:r>
            <w:r>
              <w:t xml:space="preserve"> год.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Зам. </w:t>
            </w:r>
            <w:r/>
          </w:p>
          <w:p>
            <w:pPr>
              <w:ind w:right="126" w:firstLine="0"/>
              <w:spacing w:after="42" w:line="238" w:lineRule="auto"/>
            </w:pPr>
            <w:r>
              <w:t xml:space="preserve">директора по УВР, зам директора по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ВР </w:t>
            </w:r>
            <w:r/>
          </w:p>
        </w:tc>
      </w:tr>
      <w:tr>
        <w:tblPrEx/>
        <w:trPr>
          <w:trHeight w:val="35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199" w:firstLine="0"/>
              <w:jc w:val="right"/>
              <w:spacing w:after="0"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ind w:right="82" w:firstLine="0"/>
              <w:jc w:val="left"/>
              <w:spacing w:after="0" w:line="259" w:lineRule="auto"/>
            </w:pPr>
            <w:r>
              <w:t xml:space="preserve">1. Анализ работы школы за первую четверть и планирование на вторую четверть 2. «Работа педагогов по привлечению обучающихся к проектной деятельности».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80" w:line="259" w:lineRule="auto"/>
            </w:pPr>
            <w:r>
              <w:t xml:space="preserve">Анализ работы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left="0" w:right="56" w:firstLine="0"/>
              <w:jc w:val="left"/>
              <w:spacing w:after="0" w:line="259" w:lineRule="auto"/>
            </w:pPr>
            <w:r>
              <w:t xml:space="preserve">Поделиться опытом работы по привлечению детей к проектной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ind w:right="45" w:firstLine="0"/>
              <w:jc w:val="left"/>
              <w:spacing w:after="183" w:line="252" w:lineRule="auto"/>
            </w:pPr>
            <w:r>
              <w:t xml:space="preserve">Выявление недостатков и планирование путей их решения; </w:t>
            </w:r>
            <w:r/>
          </w:p>
          <w:p>
            <w:pPr>
              <w:ind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right="425" w:firstLine="0"/>
              <w:spacing w:after="183" w:line="252" w:lineRule="auto"/>
            </w:pPr>
            <w:r>
              <w:t xml:space="preserve">Создать условия для успешной работы над проектами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октябрь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5" w:line="236" w:lineRule="auto"/>
            </w:pPr>
            <w:r>
              <w:t xml:space="preserve">Зам. директора по </w:t>
            </w:r>
            <w:r/>
          </w:p>
          <w:p>
            <w:pPr>
              <w:ind w:left="0" w:right="82" w:firstLine="34"/>
              <w:jc w:val="center"/>
              <w:spacing w:after="0" w:line="238" w:lineRule="auto"/>
            </w:pPr>
            <w:r>
              <w:t xml:space="preserve">УВР, руководител и ШМО, зам </w:t>
            </w:r>
            <w:r/>
          </w:p>
          <w:p>
            <w:pPr>
              <w:ind w:left="14" w:right="0" w:firstLine="0"/>
              <w:jc w:val="left"/>
              <w:spacing w:after="0" w:line="259" w:lineRule="auto"/>
            </w:pPr>
            <w:r>
              <w:t xml:space="preserve">директора по </w:t>
            </w:r>
            <w:r/>
          </w:p>
          <w:p>
            <w:pPr>
              <w:ind w:left="11" w:right="53" w:firstLine="18"/>
              <w:jc w:val="center"/>
              <w:spacing w:after="0" w:line="259" w:lineRule="auto"/>
            </w:pPr>
            <w:r>
              <w:t xml:space="preserve">ВР, психолог, учителя </w:t>
            </w:r>
            <w:r/>
          </w:p>
        </w:tc>
      </w:tr>
    </w:tbl>
    <w:p>
      <w:pPr>
        <w:ind w:left="-1133" w:right="406" w:firstLine="0"/>
        <w:jc w:val="left"/>
        <w:spacing w:after="0" w:line="259" w:lineRule="auto"/>
      </w:pPr>
      <w:r/>
      <w:r/>
    </w:p>
    <w:tbl>
      <w:tblPr>
        <w:tblStyle w:val="1058"/>
        <w:tblW w:w="10382" w:type="dxa"/>
        <w:tblInd w:w="-566" w:type="dxa"/>
        <w:tblCellMar>
          <w:left w:w="106" w:type="dxa"/>
          <w:top w:w="7" w:type="dxa"/>
        </w:tblCellMar>
        <w:tblLook w:val="04A0" w:firstRow="1" w:lastRow="0" w:firstColumn="1" w:lastColumn="0" w:noHBand="0" w:noVBand="1"/>
      </w:tblPr>
      <w:tblGrid>
        <w:gridCol w:w="742"/>
        <w:gridCol w:w="2610"/>
        <w:gridCol w:w="2236"/>
        <w:gridCol w:w="2115"/>
        <w:gridCol w:w="1128"/>
        <w:gridCol w:w="1551"/>
      </w:tblGrid>
      <w:tr>
        <w:tblPrEx/>
        <w:trPr>
          <w:trHeight w:val="41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ind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right="220" w:firstLine="0"/>
              <w:spacing w:after="0" w:line="259" w:lineRule="auto"/>
            </w:pPr>
            <w:r>
              <w:t xml:space="preserve">3. «Адаптация учащихся 1,  5 классов. Организация работы по преемственности между ступенями обучения и при переходе с одной учебной программы на другую»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деятельности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18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left="0" w:right="125" w:firstLine="0"/>
              <w:spacing w:after="0" w:line="259" w:lineRule="auto"/>
            </w:pPr>
            <w:r>
              <w:t xml:space="preserve">Итоги ВШК 1, 5 класса, психологическая адаптация учеников.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ind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right="35" w:firstLine="0"/>
              <w:jc w:val="left"/>
              <w:spacing w:after="0" w:line="259" w:lineRule="auto"/>
            </w:pPr>
            <w:r>
              <w:t xml:space="preserve">Наметить пути решения и устранения проблем и негативных проявлений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51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199" w:firstLine="0"/>
              <w:jc w:val="right"/>
              <w:spacing w:after="0" w:line="259" w:lineRule="auto"/>
            </w:pPr>
            <w:r>
              <w:t xml:space="preserve">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numPr>
                <w:ilvl w:val="0"/>
                <w:numId w:val="91"/>
              </w:numPr>
              <w:ind w:right="120" w:firstLine="0"/>
              <w:jc w:val="left"/>
              <w:spacing w:after="192" w:line="248" w:lineRule="auto"/>
            </w:pPr>
            <w:r>
              <w:t xml:space="preserve">Анализ работы школы за первое полугодие и планирование на третью четверть </w:t>
            </w:r>
            <w:r/>
          </w:p>
          <w:p>
            <w:pPr>
              <w:numPr>
                <w:ilvl w:val="0"/>
                <w:numId w:val="91"/>
              </w:numPr>
              <w:ind w:right="120" w:firstLine="0"/>
              <w:jc w:val="left"/>
              <w:spacing w:after="0" w:line="259" w:lineRule="auto"/>
            </w:pPr>
            <w:r>
              <w:t xml:space="preserve">«Использование возможностей цифровой образовательной среды для повышения познавательного интереса обучающихся в ходе внедрения ФГОС третьего поколения»</w:t>
            </w:r>
            <w:r>
              <w:rPr>
                <w:color w:val="ff0000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80" w:line="259" w:lineRule="auto"/>
            </w:pPr>
            <w:r>
              <w:t xml:space="preserve">Анализ работы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rPr>
                <w:color w:val="ff0000"/>
              </w:rP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rPr>
                <w:color w:val="ff0000"/>
              </w:rP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rPr>
                <w:color w:val="ff0000"/>
              </w:rP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rPr>
                <w:color w:val="ff0000"/>
              </w:rP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Рассмотреть возможности цифровой образовательной среды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ind w:right="45" w:firstLine="0"/>
              <w:jc w:val="left"/>
              <w:spacing w:after="183" w:line="252" w:lineRule="auto"/>
            </w:pPr>
            <w:r>
              <w:t xml:space="preserve">Выявление недостатков и планирование путей их решения; </w:t>
            </w:r>
            <w:r/>
          </w:p>
          <w:p>
            <w:pPr>
              <w:ind w:right="0" w:firstLine="0"/>
              <w:jc w:val="left"/>
              <w:spacing w:after="175" w:line="259" w:lineRule="auto"/>
            </w:pPr>
            <w:r>
              <w:rPr>
                <w:color w:val="ff0000"/>
              </w:rP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Методические рекомендации по использованию цифровой образовательной среды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ind w:left="0" w:right="103" w:firstLine="0"/>
              <w:jc w:val="center"/>
              <w:spacing w:after="0" w:line="259" w:lineRule="auto"/>
            </w:pPr>
            <w:r>
              <w:t xml:space="preserve">январь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ind w:left="0" w:right="104" w:firstLine="0"/>
              <w:jc w:val="center"/>
              <w:spacing w:after="0" w:line="259" w:lineRule="auto"/>
            </w:pPr>
            <w:r>
              <w:t xml:space="preserve">Зам. </w:t>
            </w:r>
            <w:r/>
          </w:p>
          <w:p>
            <w:pPr>
              <w:ind w:left="14" w:right="0" w:firstLine="0"/>
              <w:jc w:val="left"/>
              <w:spacing w:after="20" w:line="259" w:lineRule="auto"/>
            </w:pPr>
            <w:r>
              <w:t xml:space="preserve">директора по </w:t>
            </w:r>
            <w:r/>
          </w:p>
          <w:p>
            <w:pPr>
              <w:ind w:left="0" w:right="112" w:firstLine="0"/>
              <w:jc w:val="center"/>
              <w:spacing w:after="0" w:line="259" w:lineRule="auto"/>
            </w:pPr>
            <w:r>
              <w:t xml:space="preserve">УВР </w:t>
            </w:r>
            <w:r/>
          </w:p>
        </w:tc>
      </w:tr>
      <w:tr>
        <w:tblPrEx/>
        <w:trPr>
          <w:trHeight w:val="41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199" w:firstLine="0"/>
              <w:jc w:val="right"/>
              <w:spacing w:after="0" w:line="259" w:lineRule="auto"/>
            </w:pPr>
            <w:r>
              <w:t xml:space="preserve">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numPr>
                <w:ilvl w:val="0"/>
                <w:numId w:val="92"/>
              </w:numPr>
              <w:ind w:right="5" w:firstLine="0"/>
              <w:jc w:val="left"/>
              <w:spacing w:after="190" w:line="246" w:lineRule="auto"/>
            </w:pPr>
            <w:r>
              <w:t xml:space="preserve">Анализ работы школы за третью четверть и планирование на четвертую четверть </w:t>
            </w:r>
            <w:r/>
          </w:p>
          <w:p>
            <w:pPr>
              <w:numPr>
                <w:ilvl w:val="0"/>
                <w:numId w:val="92"/>
              </w:numPr>
              <w:ind w:right="5" w:firstLine="0"/>
              <w:jc w:val="left"/>
              <w:spacing w:after="0" w:line="238" w:lineRule="auto"/>
            </w:pPr>
            <w:r>
              <w:t xml:space="preserve">«Ценности современного воспитания: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проблемы, поиск, опыты»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Анализ работы </w:t>
            </w:r>
            <w:r/>
          </w:p>
          <w:p>
            <w:pPr>
              <w:ind w:left="0" w:right="0" w:firstLine="0"/>
              <w:jc w:val="left"/>
              <w:spacing w:after="180" w:line="259" w:lineRule="auto"/>
            </w:pPr>
            <w:r>
              <w:rPr>
                <w:color w:val="ff0000"/>
              </w:rP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rPr>
                <w:color w:val="ff0000"/>
              </w:rPr>
              <w:t xml:space="preserve"> </w:t>
            </w:r>
            <w:r/>
          </w:p>
          <w:p>
            <w:pPr>
              <w:ind w:left="0" w:right="0" w:firstLine="0"/>
              <w:jc w:val="left"/>
              <w:spacing w:after="175" w:line="259" w:lineRule="auto"/>
            </w:pPr>
            <w:r>
              <w:rPr>
                <w:color w:val="ff0000"/>
              </w:rPr>
              <w:t xml:space="preserve"> </w:t>
            </w:r>
            <w:r/>
          </w:p>
          <w:p>
            <w:pPr>
              <w:ind w:left="0" w:right="0" w:firstLine="0"/>
              <w:jc w:val="left"/>
              <w:spacing w:after="257" w:line="259" w:lineRule="auto"/>
            </w:pPr>
            <w:r>
              <w:rPr>
                <w:color w:val="ff0000"/>
              </w:rP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Познакомить с новыми воспитательными технологиями по формированию патриотизма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ind w:right="45" w:firstLine="0"/>
              <w:jc w:val="left"/>
              <w:spacing w:after="183" w:line="252" w:lineRule="auto"/>
            </w:pPr>
            <w:r>
              <w:t xml:space="preserve">Выявление недостатков и планирование путей их решения; </w:t>
            </w:r>
            <w:r/>
          </w:p>
          <w:p>
            <w:pPr>
              <w:ind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Корректировка программы воспитания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ind w:left="0" w:right="107" w:firstLine="0"/>
              <w:jc w:val="center"/>
              <w:spacing w:after="0" w:line="259" w:lineRule="auto"/>
            </w:pPr>
            <w:r>
              <w:t xml:space="preserve">март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</w:pPr>
            <w:r>
              <w:t xml:space="preserve">Зам. директора по </w:t>
            </w:r>
            <w:r/>
          </w:p>
          <w:p>
            <w:pPr>
              <w:ind w:left="0" w:right="0" w:firstLine="0"/>
              <w:jc w:val="center"/>
              <w:spacing w:after="35" w:line="240" w:lineRule="auto"/>
            </w:pPr>
            <w:r>
              <w:t xml:space="preserve">УВР, зам директора по </w:t>
            </w:r>
            <w:r/>
          </w:p>
          <w:p>
            <w:pPr>
              <w:ind w:left="0" w:right="107" w:firstLine="0"/>
              <w:jc w:val="center"/>
              <w:spacing w:after="0" w:line="259" w:lineRule="auto"/>
            </w:pPr>
            <w:r>
              <w:t xml:space="preserve">ВР </w:t>
            </w:r>
            <w:r/>
          </w:p>
        </w:tc>
      </w:tr>
      <w:tr>
        <w:tblPrEx/>
        <w:trPr>
          <w:trHeight w:val="1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199" w:firstLine="0"/>
              <w:jc w:val="right"/>
              <w:spacing w:after="0" w:line="259" w:lineRule="auto"/>
            </w:pPr>
            <w:r>
              <w:t xml:space="preserve">5.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О допуске к промежуточной и итоговой аттестации, об окончании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ind w:left="0" w:right="79" w:firstLine="0"/>
              <w:jc w:val="left"/>
              <w:spacing w:after="0" w:line="259" w:lineRule="auto"/>
            </w:pPr>
            <w:r>
              <w:t xml:space="preserve">Перевод обучающихся 1-8, 10 классов; допуск к итоговой аттестации обучающихся 9,11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май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Зам. директора по УВР, классные руководител</w:t>
            </w:r>
            <w:r/>
          </w:p>
        </w:tc>
      </w:tr>
      <w:tr>
        <w:tblPrEx/>
        <w:trPr>
          <w:trHeight w:val="4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учебного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классов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 </w:t>
            </w:r>
            <w:r/>
          </w:p>
        </w:tc>
      </w:tr>
      <w:tr>
        <w:tblPrEx/>
        <w:trPr>
          <w:trHeight w:val="2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199" w:firstLine="0"/>
              <w:jc w:val="right"/>
              <w:spacing w:after="0" w:line="259" w:lineRule="auto"/>
            </w:pPr>
            <w:r>
              <w:t xml:space="preserve">6.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Об окончании итоговой аттестации в 9,11 классах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июнь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ind w:right="0" w:firstLine="0"/>
              <w:jc w:val="left"/>
              <w:spacing w:after="4" w:line="238" w:lineRule="auto"/>
            </w:pPr>
            <w:r>
              <w:t xml:space="preserve">Зам. директора по УВР, классные </w:t>
            </w:r>
            <w:r/>
          </w:p>
          <w:p>
            <w:pPr>
              <w:ind w:right="56" w:firstLine="0"/>
              <w:jc w:val="left"/>
              <w:spacing w:after="0" w:line="259" w:lineRule="auto"/>
            </w:pPr>
            <w:r>
              <w:t xml:space="preserve">руководител и 9,11 классов </w:t>
            </w:r>
            <w:r/>
          </w:p>
        </w:tc>
      </w:tr>
    </w:tbl>
    <w:p>
      <w:pPr>
        <w:ind w:left="0" w:right="0" w:firstLine="0"/>
        <w:jc w:val="left"/>
        <w:spacing w:after="307" w:line="259" w:lineRule="auto"/>
      </w:pPr>
      <w:r>
        <w:rPr>
          <w:b/>
        </w:rPr>
        <w:t xml:space="preserve"> </w:t>
      </w:r>
      <w:r/>
    </w:p>
    <w:p>
      <w:pPr>
        <w:ind w:left="10" w:right="1751" w:hanging="10"/>
        <w:jc w:val="right"/>
        <w:spacing w:after="0" w:line="259" w:lineRule="auto"/>
      </w:pPr>
      <w:r>
        <w:rPr>
          <w:b/>
        </w:rPr>
        <w:t xml:space="preserve">План работы методического совета на 202</w:t>
      </w:r>
      <w:r>
        <w:rPr>
          <w:b/>
        </w:rPr>
        <w:t xml:space="preserve">4</w:t>
      </w:r>
      <w:r>
        <w:rPr>
          <w:b/>
        </w:rPr>
        <w:t xml:space="preserve">-202</w:t>
      </w:r>
      <w:r>
        <w:rPr>
          <w:b/>
        </w:rPr>
        <w:t xml:space="preserve">5</w:t>
      </w:r>
      <w:r>
        <w:rPr>
          <w:b/>
        </w:rPr>
        <w:t xml:space="preserve"> учебный год </w:t>
      </w:r>
      <w:r/>
    </w:p>
    <w:tbl>
      <w:tblPr>
        <w:tblStyle w:val="1058"/>
        <w:tblW w:w="10353" w:type="dxa"/>
        <w:tblInd w:w="-538" w:type="dxa"/>
        <w:tblCellMar>
          <w:left w:w="110" w:type="dxa"/>
          <w:top w:w="45" w:type="dxa"/>
          <w:right w:w="46" w:type="dxa"/>
        </w:tblCellMar>
        <w:tblLook w:val="04A0" w:firstRow="1" w:lastRow="0" w:firstColumn="1" w:lastColumn="0" w:noHBand="0" w:noVBand="1"/>
      </w:tblPr>
      <w:tblGrid>
        <w:gridCol w:w="850"/>
        <w:gridCol w:w="6238"/>
        <w:gridCol w:w="1556"/>
        <w:gridCol w:w="1709"/>
      </w:tblGrid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71" w:firstLine="0"/>
              <w:jc w:val="center"/>
              <w:spacing w:after="215" w:line="259" w:lineRule="auto"/>
            </w:pPr>
            <w:r>
              <w:t xml:space="preserve">№ </w:t>
            </w:r>
            <w:r/>
          </w:p>
          <w:p>
            <w:pPr>
              <w:ind w:left="0" w:right="72" w:firstLine="0"/>
              <w:jc w:val="center"/>
              <w:spacing w:after="0" w:line="259" w:lineRule="auto"/>
            </w:pPr>
            <w:r>
              <w:t xml:space="preserve">п/п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ind w:left="0" w:right="60" w:firstLine="0"/>
              <w:jc w:val="center"/>
              <w:spacing w:after="0" w:line="259" w:lineRule="auto"/>
            </w:pPr>
            <w:r>
              <w:t xml:space="preserve">Мероприятие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ind w:left="0" w:right="61" w:firstLine="0"/>
              <w:jc w:val="center"/>
              <w:spacing w:after="0" w:line="259" w:lineRule="auto"/>
            </w:pPr>
            <w:r>
              <w:t xml:space="preserve">Сроки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ind w:left="0" w:right="18" w:firstLine="0"/>
              <w:jc w:val="center"/>
              <w:spacing w:after="0" w:line="259" w:lineRule="auto"/>
            </w:pPr>
            <w:r>
              <w:t xml:space="preserve">Ответственны й </w:t>
            </w:r>
            <w:r/>
          </w:p>
        </w:tc>
      </w:tr>
      <w:tr>
        <w:tblPrEx/>
        <w:trPr>
          <w:trHeight w:val="37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72" w:firstLine="0"/>
              <w:jc w:val="center"/>
              <w:spacing w:after="0" w:line="259" w:lineRule="auto"/>
            </w:pPr>
            <w:r>
              <w:t xml:space="preserve">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numPr>
                <w:ilvl w:val="0"/>
                <w:numId w:val="93"/>
              </w:numPr>
              <w:ind w:right="0" w:hanging="364"/>
              <w:jc w:val="left"/>
              <w:spacing w:after="223" w:line="258" w:lineRule="auto"/>
            </w:pPr>
            <w:r>
              <w:t xml:space="preserve">Подведение итогов методической работы в 2022-2023 учебном году и планирование работы школы на новый учебный год.  </w:t>
            </w:r>
            <w:r/>
          </w:p>
          <w:p>
            <w:pPr>
              <w:numPr>
                <w:ilvl w:val="0"/>
                <w:numId w:val="93"/>
              </w:numPr>
              <w:ind w:right="0" w:hanging="364"/>
              <w:jc w:val="left"/>
              <w:spacing w:after="27" w:line="259" w:lineRule="auto"/>
            </w:pPr>
            <w:r>
              <w:t xml:space="preserve">Анализ результатов, ЕГЭ, ОГЭ и ГВЭ.  </w:t>
            </w:r>
            <w:r/>
          </w:p>
          <w:p>
            <w:pPr>
              <w:numPr>
                <w:ilvl w:val="0"/>
                <w:numId w:val="93"/>
              </w:numPr>
              <w:ind w:right="0" w:hanging="364"/>
              <w:jc w:val="left"/>
              <w:spacing w:after="36" w:line="251" w:lineRule="auto"/>
            </w:pPr>
            <w:r>
              <w:t xml:space="preserve">Обсуждение планов МС, МО на 2023/24 учебный год. Определение содержания, форм и методов повышения квалификации педагогов школы в 2023/24 учебном году. </w:t>
            </w:r>
            <w:r/>
          </w:p>
          <w:p>
            <w:pPr>
              <w:numPr>
                <w:ilvl w:val="0"/>
                <w:numId w:val="93"/>
              </w:numPr>
              <w:ind w:right="0" w:hanging="364"/>
              <w:jc w:val="left"/>
              <w:spacing w:after="7" w:line="277" w:lineRule="auto"/>
            </w:pPr>
            <w:r>
              <w:t xml:space="preserve">Утверждение рабочих программ, программ кружков, элективных  и факультативных курсов.  </w:t>
            </w:r>
            <w:r/>
          </w:p>
          <w:p>
            <w:pPr>
              <w:numPr>
                <w:ilvl w:val="0"/>
                <w:numId w:val="93"/>
              </w:numPr>
              <w:ind w:right="0" w:hanging="364"/>
              <w:jc w:val="left"/>
              <w:spacing w:after="4" w:line="275" w:lineRule="auto"/>
            </w:pPr>
            <w:r>
              <w:t xml:space="preserve">Организация работы по подготовке школьников к олимпиадам </w:t>
            </w:r>
            <w:r/>
          </w:p>
          <w:p>
            <w:pPr>
              <w:numPr>
                <w:ilvl w:val="0"/>
                <w:numId w:val="93"/>
              </w:numPr>
              <w:ind w:right="0" w:hanging="364"/>
              <w:jc w:val="left"/>
              <w:spacing w:after="0" w:line="259" w:lineRule="auto"/>
            </w:pPr>
            <w:r>
              <w:t xml:space="preserve">Реализация ФООП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ind w:left="0" w:right="71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left="0" w:right="5" w:firstLine="0"/>
              <w:jc w:val="left"/>
              <w:spacing w:after="0" w:line="259" w:lineRule="auto"/>
            </w:pPr>
            <w:r>
              <w:t xml:space="preserve">Зам. директора по УВР руководители МО. </w:t>
            </w:r>
            <w:r/>
          </w:p>
        </w:tc>
      </w:tr>
      <w:tr>
        <w:tblPrEx/>
        <w:trPr>
          <w:trHeight w:val="22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72" w:firstLine="0"/>
              <w:jc w:val="center"/>
              <w:spacing w:after="0" w:line="259" w:lineRule="auto"/>
            </w:pPr>
            <w:r>
              <w:t xml:space="preserve">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ind w:left="720" w:right="0" w:hanging="360"/>
              <w:jc w:val="left"/>
              <w:spacing w:after="0" w:line="281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О ходе реализации педагогическим коллективом обновленных ФГОС НОО, ООО, СОО, ФООП:   </w:t>
            </w:r>
            <w:r/>
          </w:p>
          <w:p>
            <w:pPr>
              <w:numPr>
                <w:ilvl w:val="0"/>
                <w:numId w:val="94"/>
              </w:numPr>
              <w:ind w:right="0" w:hanging="346"/>
              <w:jc w:val="left"/>
              <w:spacing w:after="0" w:line="279" w:lineRule="auto"/>
            </w:pPr>
            <w:r>
              <w:t xml:space="preserve">Итоги мониторинга учебного процесса за первую четверть; </w:t>
            </w:r>
            <w:r/>
          </w:p>
          <w:p>
            <w:pPr>
              <w:numPr>
                <w:ilvl w:val="0"/>
                <w:numId w:val="94"/>
              </w:numPr>
              <w:ind w:right="0" w:hanging="346"/>
              <w:jc w:val="left"/>
              <w:spacing w:after="0" w:line="280" w:lineRule="auto"/>
            </w:pPr>
            <w:r>
              <w:t xml:space="preserve">Прохождение курсов по предметам и специальностям </w:t>
            </w:r>
            <w:r/>
          </w:p>
          <w:p>
            <w:pPr>
              <w:ind w:left="720" w:right="0" w:hanging="360"/>
              <w:jc w:val="left"/>
              <w:spacing w:after="0"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Смотр кабинетов: работа с паспортами кабинетов. Документация заведующих кабинетами.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ind w:left="0" w:right="61" w:firstLine="0"/>
              <w:jc w:val="center"/>
              <w:spacing w:after="0" w:line="259" w:lineRule="auto"/>
            </w:pPr>
            <w:r>
              <w:t xml:space="preserve">ноябрь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410" w:lineRule="auto"/>
            </w:pPr>
            <w:r>
              <w:t xml:space="preserve">директор  руководители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МО </w:t>
            </w:r>
            <w:r/>
          </w:p>
        </w:tc>
      </w:tr>
      <w:tr>
        <w:tblPrEx/>
        <w:trPr>
          <w:trHeight w:val="30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72" w:firstLine="0"/>
              <w:jc w:val="center"/>
              <w:spacing w:after="0" w:line="259" w:lineRule="auto"/>
            </w:pPr>
            <w:r>
              <w:t xml:space="preserve">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numPr>
                <w:ilvl w:val="0"/>
                <w:numId w:val="95"/>
              </w:numPr>
              <w:ind w:left="462" w:right="0" w:hanging="289"/>
              <w:spacing w:after="7" w:line="277" w:lineRule="auto"/>
            </w:pPr>
            <w:r>
              <w:t xml:space="preserve">Проведение пробных экзаменов: в новой форме в 9 классе, 11 класс в форме ЕГЭ: опыт, проблемы.  </w:t>
            </w:r>
            <w:r/>
          </w:p>
          <w:p>
            <w:pPr>
              <w:numPr>
                <w:ilvl w:val="0"/>
                <w:numId w:val="95"/>
              </w:numPr>
              <w:ind w:left="462" w:right="0" w:hanging="289"/>
              <w:spacing w:after="6" w:line="277" w:lineRule="auto"/>
            </w:pPr>
            <w:r>
              <w:t xml:space="preserve">Анализ работы с детьми с ОВЗ в 5б, 8б, классах. Выработка рекомендаций для учителей.  </w:t>
            </w:r>
            <w:r/>
          </w:p>
          <w:p>
            <w:pPr>
              <w:numPr>
                <w:ilvl w:val="0"/>
                <w:numId w:val="95"/>
              </w:numPr>
              <w:ind w:left="462" w:right="0" w:hanging="289"/>
              <w:spacing w:after="0" w:line="282" w:lineRule="auto"/>
            </w:pPr>
            <w:r>
              <w:t xml:space="preserve">Состояние </w:t>
            </w:r>
            <w:r>
              <w:tab/>
              <w:t xml:space="preserve">работы </w:t>
            </w:r>
            <w:r>
              <w:tab/>
              <w:t xml:space="preserve">по </w:t>
            </w:r>
            <w:r>
              <w:tab/>
              <w:t xml:space="preserve">предотвращению неуспеваемости  в школе. </w:t>
            </w:r>
            <w:r/>
          </w:p>
          <w:p>
            <w:pPr>
              <w:numPr>
                <w:ilvl w:val="0"/>
                <w:numId w:val="95"/>
              </w:numPr>
              <w:ind w:left="462" w:right="0" w:hanging="289"/>
              <w:spacing w:after="24" w:line="258" w:lineRule="auto"/>
            </w:pPr>
            <w:r>
              <w:t xml:space="preserve">Участие в районных олимпиадах, предметных конкурсах, конкурсах профессионального мастерства. </w:t>
            </w:r>
            <w:r/>
          </w:p>
          <w:p>
            <w:pPr>
              <w:numPr>
                <w:ilvl w:val="0"/>
                <w:numId w:val="95"/>
              </w:numPr>
              <w:ind w:left="462" w:right="0" w:hanging="289"/>
              <w:spacing w:after="0" w:line="259" w:lineRule="auto"/>
            </w:pPr>
            <w:r>
              <w:t xml:space="preserve">Организация и проведение итогового сочинения в 11 классе.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ind w:left="0" w:right="71" w:firstLine="0"/>
              <w:jc w:val="center"/>
              <w:spacing w:after="0" w:line="259" w:lineRule="auto"/>
            </w:pPr>
            <w:r>
              <w:t xml:space="preserve">декабрь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72" w:firstLine="0"/>
              <w:jc w:val="center"/>
              <w:spacing w:after="0" w:line="259" w:lineRule="auto"/>
            </w:pPr>
            <w:r>
              <w:t xml:space="preserve">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6"/>
              </w:numPr>
              <w:ind w:left="462" w:right="0" w:hanging="361"/>
              <w:jc w:val="left"/>
              <w:spacing w:after="6" w:line="277" w:lineRule="auto"/>
            </w:pPr>
            <w:r>
              <w:t xml:space="preserve">Организация работы по подготовке и проведению ВПР, РПР, устного собеседования учащихся 9 класса </w:t>
            </w:r>
            <w:r/>
          </w:p>
          <w:p>
            <w:pPr>
              <w:numPr>
                <w:ilvl w:val="0"/>
                <w:numId w:val="96"/>
              </w:numPr>
              <w:ind w:left="462" w:right="0" w:hanging="361"/>
              <w:jc w:val="left"/>
              <w:spacing w:after="0" w:line="259" w:lineRule="auto"/>
            </w:pPr>
            <w:r>
              <w:t xml:space="preserve">Работа по корректировке новых образовательных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ind w:left="0" w:right="71" w:firstLine="0"/>
              <w:jc w:val="center"/>
              <w:spacing w:after="0" w:line="259" w:lineRule="auto"/>
            </w:pPr>
            <w:r>
              <w:t xml:space="preserve">февраль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учителя – предметники. руководители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ind w:left="461" w:right="0" w:firstLine="0"/>
              <w:jc w:val="left"/>
              <w:spacing w:after="0" w:line="259" w:lineRule="auto"/>
            </w:pPr>
            <w:r>
              <w:t xml:space="preserve">программ </w:t>
            </w:r>
            <w:r/>
          </w:p>
          <w:p>
            <w:pPr>
              <w:ind w:left="46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МО, школьный психолог </w:t>
            </w:r>
            <w:r/>
          </w:p>
        </w:tc>
      </w:tr>
      <w:tr>
        <w:tblPrEx/>
        <w:trPr>
          <w:trHeight w:val="19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60" w:firstLine="0"/>
              <w:jc w:val="center"/>
              <w:spacing w:after="0" w:line="259" w:lineRule="auto"/>
            </w:pPr>
            <w:r>
              <w:t xml:space="preserve">5.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numPr>
                <w:ilvl w:val="0"/>
                <w:numId w:val="97"/>
              </w:numPr>
              <w:ind w:left="462" w:right="0" w:hanging="289"/>
              <w:jc w:val="left"/>
              <w:spacing w:after="8" w:line="276" w:lineRule="auto"/>
            </w:pPr>
            <w:r>
              <w:t xml:space="preserve">Участие педагогов школы в районных семинарах, конкурсах, МО. </w:t>
            </w:r>
            <w:r/>
          </w:p>
          <w:p>
            <w:pPr>
              <w:numPr>
                <w:ilvl w:val="0"/>
                <w:numId w:val="97"/>
              </w:numPr>
              <w:ind w:left="462" w:right="0" w:hanging="289"/>
              <w:jc w:val="left"/>
              <w:spacing w:after="6" w:line="276" w:lineRule="auto"/>
            </w:pPr>
            <w:r>
              <w:t xml:space="preserve">Утверждение материалов промежуточной аттестации, анализ  и планирование работы. </w:t>
            </w:r>
            <w:r/>
          </w:p>
          <w:p>
            <w:pPr>
              <w:numPr>
                <w:ilvl w:val="0"/>
                <w:numId w:val="97"/>
              </w:numPr>
              <w:ind w:left="462" w:right="0" w:hanging="289"/>
              <w:jc w:val="left"/>
              <w:spacing w:after="22" w:line="259" w:lineRule="auto"/>
            </w:pPr>
            <w:r>
              <w:t xml:space="preserve">Результаты проектной деятельности учеников. </w:t>
            </w:r>
            <w:r/>
          </w:p>
          <w:p>
            <w:pPr>
              <w:numPr>
                <w:ilvl w:val="0"/>
                <w:numId w:val="97"/>
              </w:numPr>
              <w:ind w:left="462" w:right="0" w:hanging="289"/>
              <w:jc w:val="left"/>
              <w:spacing w:after="0" w:line="259" w:lineRule="auto"/>
            </w:pPr>
            <w:r>
              <w:t xml:space="preserve">Утверждение новых образовательных программ по предметам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ind w:left="0" w:right="54" w:firstLine="0"/>
              <w:jc w:val="center"/>
              <w:spacing w:after="0" w:line="259" w:lineRule="auto"/>
            </w:pPr>
            <w:r>
              <w:t xml:space="preserve">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руководители МО </w:t>
            </w:r>
            <w:r/>
          </w:p>
        </w:tc>
      </w:tr>
      <w:tr>
        <w:tblPrEx/>
        <w:trPr>
          <w:trHeight w:val="38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60" w:firstLine="0"/>
              <w:jc w:val="center"/>
              <w:spacing w:after="0" w:line="259" w:lineRule="auto"/>
            </w:pPr>
            <w:r>
              <w:t xml:space="preserve">6.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numPr>
                <w:ilvl w:val="0"/>
                <w:numId w:val="98"/>
              </w:numPr>
              <w:ind w:right="0" w:hanging="361"/>
              <w:jc w:val="left"/>
              <w:spacing w:after="0" w:line="281" w:lineRule="auto"/>
            </w:pPr>
            <w:r>
              <w:t xml:space="preserve">Отчеты руководителей методических объединений учителей о работе за 2023/2024 учебный год.  </w:t>
            </w:r>
            <w:r/>
          </w:p>
          <w:p>
            <w:pPr>
              <w:numPr>
                <w:ilvl w:val="0"/>
                <w:numId w:val="98"/>
              </w:numPr>
              <w:ind w:right="0" w:hanging="361"/>
              <w:jc w:val="left"/>
              <w:spacing w:after="28" w:line="258" w:lineRule="auto"/>
            </w:pPr>
            <w:r>
              <w:t xml:space="preserve">Подведение итогов аттестации, повышения квалификации педагогических кадров школы за 2023/2024 учебный год.  </w:t>
            </w:r>
            <w:r/>
          </w:p>
          <w:p>
            <w:pPr>
              <w:numPr>
                <w:ilvl w:val="0"/>
                <w:numId w:val="98"/>
              </w:numPr>
              <w:ind w:right="0" w:hanging="361"/>
              <w:jc w:val="left"/>
              <w:spacing w:line="272" w:lineRule="auto"/>
            </w:pPr>
            <w:r>
              <w:t xml:space="preserve">Итоги мониторинга качества образования за учебный год.  </w:t>
            </w:r>
            <w:r/>
          </w:p>
          <w:p>
            <w:pPr>
              <w:numPr>
                <w:ilvl w:val="0"/>
                <w:numId w:val="98"/>
              </w:numPr>
              <w:ind w:right="0" w:hanging="361"/>
              <w:jc w:val="left"/>
              <w:spacing w:after="7" w:line="276" w:lineRule="auto"/>
            </w:pPr>
            <w:r>
              <w:t xml:space="preserve">Анализ деятельности по обобщению передового педагогического опыта учителей.  </w:t>
            </w:r>
            <w:r/>
          </w:p>
          <w:p>
            <w:pPr>
              <w:numPr>
                <w:ilvl w:val="0"/>
                <w:numId w:val="98"/>
              </w:numPr>
              <w:ind w:right="0" w:hanging="361"/>
              <w:jc w:val="left"/>
              <w:spacing w:after="9" w:line="274" w:lineRule="auto"/>
            </w:pPr>
            <w:r>
              <w:t xml:space="preserve">Анализ деятельности по трансляции педагогического опыта.  </w:t>
            </w:r>
            <w:r/>
          </w:p>
          <w:p>
            <w:pPr>
              <w:numPr>
                <w:ilvl w:val="0"/>
                <w:numId w:val="98"/>
              </w:numPr>
              <w:ind w:right="0" w:hanging="361"/>
              <w:jc w:val="left"/>
              <w:spacing w:after="0" w:line="276" w:lineRule="auto"/>
            </w:pPr>
            <w:r>
              <w:t xml:space="preserve">Обсуждение плана методической работы на 2024/2025 учебный год. 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ind w:left="0" w:right="59" w:firstLine="0"/>
              <w:jc w:val="center"/>
              <w:spacing w:after="0" w:line="259" w:lineRule="auto"/>
            </w:pPr>
            <w:r>
              <w:t xml:space="preserve">май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руководители МО. </w:t>
            </w:r>
            <w:r/>
          </w:p>
        </w:tc>
      </w:tr>
    </w:tbl>
    <w:p>
      <w:pPr>
        <w:ind w:left="0" w:right="0" w:firstLine="0"/>
        <w:jc w:val="left"/>
        <w:spacing w:after="0" w:line="259" w:lineRule="auto"/>
      </w:pPr>
      <w:r>
        <w:rPr>
          <w:color w:val="ff0000"/>
        </w:rPr>
        <w:t xml:space="preserve"> </w:t>
      </w:r>
      <w:r/>
    </w:p>
    <w:p>
      <w:pPr>
        <w:ind w:left="711" w:right="0" w:firstLine="0"/>
        <w:jc w:val="left"/>
        <w:spacing w:after="227" w:line="259" w:lineRule="auto"/>
      </w:pPr>
      <w:r>
        <w:t xml:space="preserve"> </w:t>
      </w:r>
      <w:r/>
    </w:p>
    <w:p>
      <w:pPr>
        <w:ind w:left="-15" w:right="0" w:firstLine="711"/>
        <w:jc w:val="left"/>
        <w:spacing w:after="210" w:line="271" w:lineRule="auto"/>
      </w:pPr>
      <w:r>
        <w:rPr>
          <w:b/>
        </w:rPr>
        <w:t xml:space="preserve">3.5.2. Психолого-педагогические условия реализации основной образовательной программы ООО </w:t>
      </w:r>
      <w:r/>
    </w:p>
    <w:p>
      <w:pPr>
        <w:ind w:left="640" w:right="643" w:hanging="10"/>
        <w:jc w:val="center"/>
        <w:spacing w:after="5"/>
      </w:pPr>
      <w:r>
        <w:rPr>
          <w:b/>
        </w:rPr>
        <w:t xml:space="preserve">Психолого-педагогические условия реализации СОО </w:t>
      </w:r>
      <w:r/>
    </w:p>
    <w:p>
      <w:pPr>
        <w:ind w:left="-10" w:right="3" w:firstLine="711"/>
      </w:pPr>
      <w:r>
        <w:rPr>
          <w:b/>
        </w:rPr>
        <w:t xml:space="preserve">Цель</w:t>
      </w:r>
      <w:r>
        <w:t xml:space="preserve">: 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социализации и гармоничного развития личности каждого ребенка. </w:t>
      </w:r>
      <w:r>
        <w:rPr>
          <w:b/>
        </w:rPr>
        <w:t xml:space="preserve">Задачи: </w:t>
      </w:r>
      <w:r/>
    </w:p>
    <w:p>
      <w:pPr>
        <w:numPr>
          <w:ilvl w:val="0"/>
          <w:numId w:val="87"/>
        </w:numPr>
        <w:ind w:right="0" w:firstLine="720"/>
      </w:pPr>
      <w:r>
        <w:t xml:space="preserve">Осуществление психолого-педагогической диагностики для раннего выявления различного рода проблем, трудностей, нарушений в развитии у учащихся, определение причин их возникновения и поиска наиболее эффективного способа их профилактики и преодоления. </w:t>
      </w:r>
      <w:r/>
    </w:p>
    <w:p>
      <w:pPr>
        <w:numPr>
          <w:ilvl w:val="0"/>
          <w:numId w:val="87"/>
        </w:numPr>
        <w:ind w:right="0" w:firstLine="720"/>
      </w:pPr>
      <w:r>
        <w:t xml:space="preserve">Осуществление в разнообразных формах индивидуального сопровождения развития ребенка, направленное на преодоление проблем, возникающих у него в процессе обучения, общения, на этапе профессионального самоопределения. </w:t>
      </w:r>
      <w:r/>
    </w:p>
    <w:p>
      <w:pPr>
        <w:numPr>
          <w:ilvl w:val="0"/>
          <w:numId w:val="87"/>
        </w:numPr>
        <w:ind w:right="0" w:firstLine="720"/>
      </w:pPr>
      <w:r>
        <w:t xml:space="preserve">Проведение комплекса мероприятий для выявления и сопровождения учащихся с ограниченными возможностями здоровья. </w:t>
      </w:r>
      <w:r/>
    </w:p>
    <w:p>
      <w:pPr>
        <w:numPr>
          <w:ilvl w:val="0"/>
          <w:numId w:val="87"/>
        </w:numPr>
        <w:ind w:right="0" w:firstLine="720"/>
      </w:pPr>
      <w:r>
        <w:t xml:space="preserve">Проведение комплекса мероприятий по профилактике девиантного поведения, а также сопровождению детей «группы риска». </w:t>
      </w:r>
      <w:r/>
    </w:p>
    <w:p>
      <w:pPr>
        <w:numPr>
          <w:ilvl w:val="0"/>
          <w:numId w:val="87"/>
        </w:numPr>
        <w:ind w:right="0" w:firstLine="720"/>
      </w:pPr>
      <w:r>
        <w:t xml:space="preserve">Консультирование  педагогов и родителей с целью формирования и развития психологической компетентности обучающихся, родителей и педагогов, оказание консультационной помощи обучающимся. </w:t>
      </w:r>
      <w:r/>
    </w:p>
    <w:p>
      <w:pPr>
        <w:numPr>
          <w:ilvl w:val="0"/>
          <w:numId w:val="87"/>
        </w:numPr>
        <w:ind w:right="0" w:firstLine="720"/>
      </w:pPr>
      <w:r>
        <w:t xml:space="preserve">Профессиональное просвещение с целью повышения информационной компетентности педагогов, родителей и других участников образовательного процесса в вопросах психологопедагогических знаний </w:t>
      </w:r>
      <w:r/>
    </w:p>
    <w:p>
      <w:pPr>
        <w:numPr>
          <w:ilvl w:val="0"/>
          <w:numId w:val="87"/>
        </w:numPr>
        <w:ind w:right="0" w:firstLine="720"/>
        <w:spacing w:after="10" w:line="270" w:lineRule="auto"/>
      </w:pPr>
      <w:r>
        <w:t xml:space="preserve">Реализация </w:t>
      </w:r>
      <w:r>
        <w:tab/>
        <w:t xml:space="preserve">комплексного, </w:t>
      </w:r>
      <w:r>
        <w:tab/>
        <w:t xml:space="preserve">индивидуально </w:t>
      </w:r>
      <w:r>
        <w:tab/>
        <w:t xml:space="preserve">ориентированного </w:t>
      </w:r>
      <w:r>
        <w:tab/>
        <w:t xml:space="preserve">психолого-медикопедагогического сопровождения  в условиях образовательного процесса  всех детей с учетом состояния здоровья и особенностей психофизического развития. </w:t>
      </w:r>
      <w:r>
        <w:rPr>
          <w:b/>
        </w:rPr>
        <w:t xml:space="preserve">Направления работы: </w:t>
      </w:r>
      <w:r>
        <w:t xml:space="preserve"> </w:t>
      </w:r>
      <w:r/>
    </w:p>
    <w:p>
      <w:pPr>
        <w:numPr>
          <w:ilvl w:val="0"/>
          <w:numId w:val="88"/>
        </w:numPr>
        <w:ind w:right="156" w:hanging="360"/>
      </w:pPr>
      <w:r>
        <w:t xml:space="preserve">Организационно-методическая </w:t>
      </w:r>
      <w:r/>
    </w:p>
    <w:p>
      <w:pPr>
        <w:numPr>
          <w:ilvl w:val="0"/>
          <w:numId w:val="88"/>
        </w:numPr>
        <w:ind w:right="156" w:hanging="360"/>
      </w:pPr>
      <w:r>
        <w:t xml:space="preserve">Диагностическая </w:t>
      </w:r>
      <w:r/>
    </w:p>
    <w:p>
      <w:pPr>
        <w:numPr>
          <w:ilvl w:val="0"/>
          <w:numId w:val="88"/>
        </w:numPr>
        <w:ind w:right="156" w:hanging="360"/>
      </w:pPr>
      <w:r>
        <w:t xml:space="preserve">Консультационная </w:t>
      </w:r>
      <w:r/>
    </w:p>
    <w:p>
      <w:pPr>
        <w:numPr>
          <w:ilvl w:val="0"/>
          <w:numId w:val="88"/>
        </w:numPr>
        <w:ind w:right="156" w:hanging="360"/>
      </w:pPr>
      <w:r>
        <w:t xml:space="preserve">Коррекционно-развивающая </w:t>
      </w:r>
      <w:r/>
    </w:p>
    <w:p>
      <w:pPr>
        <w:numPr>
          <w:ilvl w:val="0"/>
          <w:numId w:val="88"/>
        </w:numPr>
        <w:ind w:right="156" w:hanging="360"/>
      </w:pPr>
      <w:r>
        <w:t xml:space="preserve">Профилактическая </w:t>
      </w:r>
      <w:r/>
    </w:p>
    <w:p>
      <w:pPr>
        <w:numPr>
          <w:ilvl w:val="0"/>
          <w:numId w:val="88"/>
        </w:numPr>
        <w:ind w:right="156" w:hanging="360"/>
      </w:pPr>
      <w:r>
        <w:t xml:space="preserve">Просветительская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tbl>
      <w:tblPr>
        <w:tblStyle w:val="1058"/>
        <w:tblW w:w="10036" w:type="dxa"/>
        <w:tblInd w:w="-110" w:type="dxa"/>
        <w:tblCellMar>
          <w:left w:w="106" w:type="dxa"/>
          <w:top w:w="7" w:type="dxa"/>
        </w:tblCellMar>
        <w:tblLook w:val="04A0" w:firstRow="1" w:lastRow="0" w:firstColumn="1" w:lastColumn="0" w:noHBand="0" w:noVBand="1"/>
      </w:tblPr>
      <w:tblGrid>
        <w:gridCol w:w="605"/>
        <w:gridCol w:w="5320"/>
        <w:gridCol w:w="1844"/>
        <w:gridCol w:w="1925"/>
        <w:gridCol w:w="342"/>
      </w:tblGrid>
      <w:tr>
        <w:tblPrEx/>
        <w:trPr>
          <w:trHeight w:val="35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7769" w:type="dxa"/>
            <w:textDirection w:val="lrTb"/>
            <w:noWrap w:val="false"/>
          </w:tcPr>
          <w:p>
            <w:pPr>
              <w:ind w:left="0" w:right="636" w:firstLine="0"/>
              <w:jc w:val="right"/>
              <w:spacing w:after="0" w:line="259" w:lineRule="auto"/>
            </w:pPr>
            <w:r>
              <w:rPr>
                <w:b/>
              </w:rPr>
              <w:t xml:space="preserve">Организационно-методическая работа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91" w:right="0" w:firstLine="0"/>
              <w:jc w:val="left"/>
              <w:spacing w:after="0" w:line="259" w:lineRule="auto"/>
            </w:pPr>
            <w:r>
              <w:rPr>
                <w:b/>
                <w:i/>
              </w:rP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99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Виды работы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Сроки выполнения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93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Примечания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Планирование работы на 202</w:t>
            </w:r>
            <w:r>
              <w:t xml:space="preserve">4</w:t>
            </w:r>
            <w:r>
              <w:t xml:space="preserve">-202</w:t>
            </w:r>
            <w:r>
              <w:t xml:space="preserve">5</w:t>
            </w:r>
            <w:r>
              <w:t xml:space="preserve"> учебный год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16" w:firstLine="0"/>
              <w:jc w:val="center"/>
              <w:spacing w:after="0" w:line="259" w:lineRule="auto"/>
            </w:pPr>
            <w:r>
              <w:t xml:space="preserve">Август, 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103" w:firstLine="0"/>
              <w:spacing w:after="0" w:line="259" w:lineRule="auto"/>
            </w:pPr>
            <w:r>
              <w:t xml:space="preserve">Оформление журнала учета видов работы психолога, журнала работы с детьми с ОВЗ. Составление расписания занятий с детьми с ОВЗ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Составление циклограммы работы педагогапсихолога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t xml:space="preserve">Сентябрь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40" w:line="240" w:lineRule="auto"/>
            </w:pPr>
            <w:r>
              <w:t xml:space="preserve">Составление программы психологической подготовки к ЕГЭ и ОГЭ учащихся 9 и 11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классов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Составление программы работы по изучению и помощи в адаптации 1, 5 и 10 классов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105" w:firstLine="0"/>
              <w:spacing w:after="0" w:line="259" w:lineRule="auto"/>
            </w:pPr>
            <w:r>
              <w:t xml:space="preserve">Планирование работы с детьми, стоящими на учете КДН и ЗП, ВШК, с семьями и учащимися в СОП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107" w:firstLine="0"/>
              <w:spacing w:after="0" w:line="259" w:lineRule="auto"/>
            </w:pPr>
            <w:r>
              <w:t xml:space="preserve">Разработка планов по профилактике суицида, буллинга, программы полового воспитания  учащихся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Разработка плана работы с детьми, имеющими ограниченные возможности здоровья (ОВЗ)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Планирование диагностических мероприятий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102" w:firstLine="0"/>
              <w:jc w:val="center"/>
              <w:spacing w:after="0" w:line="259" w:lineRule="auto"/>
            </w:pPr>
            <w:r>
              <w:t xml:space="preserve">Август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Согласование годового плана с администрацией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102" w:firstLine="0"/>
              <w:jc w:val="center"/>
              <w:spacing w:after="0" w:line="259" w:lineRule="auto"/>
            </w:pPr>
            <w:r>
              <w:t xml:space="preserve">Август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2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4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numPr>
                <w:ilvl w:val="0"/>
                <w:numId w:val="99"/>
              </w:numPr>
              <w:ind w:right="99" w:firstLine="0"/>
              <w:spacing w:after="25" w:line="258" w:lineRule="auto"/>
            </w:pPr>
            <w:r>
              <w:t xml:space="preserve">Подбор материалов для проведения родительских собраний; консультаций учителей, родителей и обучающихся </w:t>
            </w:r>
            <w:r/>
          </w:p>
          <w:p>
            <w:pPr>
              <w:numPr>
                <w:ilvl w:val="0"/>
                <w:numId w:val="99"/>
              </w:numPr>
              <w:ind w:right="99" w:firstLine="0"/>
              <w:spacing w:after="26" w:line="259" w:lineRule="auto"/>
            </w:pPr>
            <w:r>
              <w:t xml:space="preserve">Подбор </w:t>
            </w:r>
            <w:r>
              <w:tab/>
              <w:t xml:space="preserve">материалов </w:t>
            </w:r>
            <w:r>
              <w:tab/>
              <w:t xml:space="preserve">для </w:t>
            </w:r>
            <w:r>
              <w:tab/>
              <w:t xml:space="preserve">проведения </w:t>
            </w:r>
            <w:r/>
          </w:p>
          <w:p>
            <w:pPr>
              <w:ind w:left="0" w:right="0" w:firstLine="0"/>
              <w:jc w:val="left"/>
              <w:spacing w:after="24" w:line="259" w:lineRule="auto"/>
            </w:pPr>
            <w:r>
              <w:t xml:space="preserve">диагностической работы </w:t>
            </w:r>
            <w:r/>
          </w:p>
          <w:p>
            <w:pPr>
              <w:numPr>
                <w:ilvl w:val="0"/>
                <w:numId w:val="99"/>
              </w:numPr>
              <w:ind w:right="99" w:firstLine="0"/>
              <w:spacing w:after="51" w:line="236" w:lineRule="auto"/>
            </w:pPr>
            <w:r>
              <w:t xml:space="preserve">Пополнение методической базы книгами, журналами и другими источниками, </w:t>
            </w:r>
            <w:r/>
          </w:p>
          <w:p>
            <w:pPr>
              <w:ind w:left="0" w:right="0" w:firstLine="0"/>
              <w:spacing w:after="5" w:line="276" w:lineRule="auto"/>
            </w:pPr>
            <w:r>
              <w:t xml:space="preserve">необходимыми для проведения коррекционноразвивающей работы </w:t>
            </w:r>
            <w:r/>
          </w:p>
          <w:p>
            <w:pPr>
              <w:numPr>
                <w:ilvl w:val="0"/>
                <w:numId w:val="99"/>
              </w:numPr>
              <w:ind w:right="99" w:firstLine="0"/>
              <w:spacing w:after="21" w:line="258" w:lineRule="auto"/>
            </w:pPr>
            <w:r>
              <w:t xml:space="preserve">Планирование совместных действий по составлению и проведению классных часов с классными руководителями </w:t>
            </w:r>
            <w:r/>
          </w:p>
          <w:p>
            <w:pPr>
              <w:numPr>
                <w:ilvl w:val="0"/>
                <w:numId w:val="99"/>
              </w:numPr>
              <w:ind w:right="99" w:firstLine="0"/>
              <w:spacing w:after="0" w:line="259" w:lineRule="auto"/>
            </w:pPr>
            <w:r>
              <w:t xml:space="preserve">Оформление уголка психолога, оснащенного информацией и рекомендациями психологической направленности для всех </w:t>
            </w:r>
            <w:r>
              <w:t xml:space="preserve">участников образовательного процесса и пополнение этой информации 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35" w:firstLine="0"/>
              <w:jc w:val="center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35" w:firstLine="0"/>
              <w:jc w:val="center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35" w:firstLine="0"/>
              <w:jc w:val="center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35" w:firstLine="0"/>
              <w:jc w:val="center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35" w:firstLine="0"/>
              <w:jc w:val="center"/>
              <w:spacing w:after="24" w:line="259" w:lineRule="auto"/>
            </w:pPr>
            <w:r>
              <w:t xml:space="preserve"> </w:t>
            </w:r>
            <w:r/>
          </w:p>
          <w:p>
            <w:pPr>
              <w:ind w:left="58"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right" w:pos="2161" w:leader="none"/>
              </w:tabs>
            </w:pPr>
            <w:r>
              <w:t xml:space="preserve">Памятки </w:t>
            </w:r>
            <w:r>
              <w:tab/>
              <w:t xml:space="preserve">по </w:t>
            </w:r>
            <w:r/>
          </w:p>
          <w:p>
            <w:pPr>
              <w:ind w:right="90" w:firstLine="0"/>
              <w:spacing w:after="43" w:line="238" w:lineRule="auto"/>
            </w:pPr>
            <w:r>
              <w:t xml:space="preserve">адаптации первоклассников, пятиклассников, по психологической готовности к ЕГЭ, профориентации и </w:t>
            </w:r>
            <w:r/>
          </w:p>
          <w:p>
            <w:pPr>
              <w:ind w:right="0" w:firstLine="0"/>
              <w:jc w:val="left"/>
              <w:spacing w:after="3" w:line="259" w:lineRule="auto"/>
            </w:pPr>
            <w:r>
              <w:t xml:space="preserve">т.д. </w:t>
            </w:r>
            <w:r/>
          </w:p>
          <w:p>
            <w:pPr>
              <w:ind w:right="0" w:firstLine="0"/>
              <w:jc w:val="left"/>
              <w:spacing w:after="0" w:line="246" w:lineRule="auto"/>
            </w:pPr>
            <w:r>
              <w:t xml:space="preserve">Рекомендации </w:t>
            </w:r>
            <w:r>
              <w:tab/>
              <w:t xml:space="preserve">по повышению </w:t>
            </w:r>
            <w:r/>
          </w:p>
          <w:p>
            <w:pPr>
              <w:ind w:right="0" w:firstLine="0"/>
              <w:jc w:val="left"/>
              <w:spacing w:after="2" w:line="238" w:lineRule="auto"/>
            </w:pPr>
            <w:r>
              <w:t xml:space="preserve">уверенности в себе, разрешению конфликтных </w:t>
            </w:r>
            <w:r/>
          </w:p>
          <w:p>
            <w:pPr>
              <w:ind w:right="66" w:firstLine="0"/>
              <w:jc w:val="left"/>
              <w:spacing w:after="0" w:line="259" w:lineRule="auto"/>
            </w:pPr>
            <w:r>
              <w:t xml:space="preserve">ситуаций, познанию себя и т.п. для </w:t>
            </w:r>
            <w:r>
              <w:t xml:space="preserve">учеников, учителей </w:t>
            </w:r>
            <w:r>
              <w:tab/>
              <w:t xml:space="preserve">и </w:t>
            </w:r>
            <w:r/>
          </w:p>
        </w:tc>
      </w:tr>
    </w:tbl>
    <w:p>
      <w:pPr>
        <w:ind w:left="-1133" w:right="296" w:firstLine="0"/>
        <w:jc w:val="left"/>
        <w:spacing w:after="0" w:line="259" w:lineRule="auto"/>
      </w:pPr>
      <w:r/>
      <w:r/>
    </w:p>
    <w:tbl>
      <w:tblPr>
        <w:tblStyle w:val="1058"/>
        <w:tblW w:w="10036" w:type="dxa"/>
        <w:tblInd w:w="-11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17"/>
        <w:gridCol w:w="2972"/>
        <w:gridCol w:w="1309"/>
        <w:gridCol w:w="1301"/>
        <w:gridCol w:w="1817"/>
        <w:gridCol w:w="2120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spacing w:after="0" w:line="259" w:lineRule="auto"/>
            </w:pPr>
            <w:r>
              <w:t xml:space="preserve">- оформление школьных стендов информацией для учащихся, оформление «ящика доверия»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родителей. </w:t>
            </w:r>
            <w:r/>
          </w:p>
        </w:tc>
      </w:tr>
      <w:tr>
        <w:tblPrEx/>
        <w:trPr>
          <w:trHeight w:val="6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187" w:right="0" w:firstLine="0"/>
              <w:jc w:val="left"/>
              <w:spacing w:after="0" w:line="259" w:lineRule="auto"/>
            </w:pPr>
            <w:r>
              <w:t xml:space="preserve">12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13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Организационноподготовке </w:t>
            </w:r>
            <w:r>
              <w:tab/>
              <w:t xml:space="preserve">к тестированию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ind w:left="-154" w:right="0" w:hanging="257"/>
              <w:jc w:val="left"/>
              <w:spacing w:after="0" w:line="259" w:lineRule="auto"/>
            </w:pPr>
            <w:r>
              <w:t xml:space="preserve">методическая социально-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textDirection w:val="lrTb"/>
            <w:noWrap w:val="false"/>
          </w:tcPr>
          <w:p>
            <w:pPr>
              <w:ind w:left="-662" w:right="0" w:firstLine="489"/>
              <w:jc w:val="left"/>
              <w:spacing w:after="0" w:line="259" w:lineRule="auto"/>
            </w:pPr>
            <w:r>
              <w:t xml:space="preserve">работа </w:t>
            </w:r>
            <w:r>
              <w:tab/>
              <w:t xml:space="preserve">по психологическому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8" w:right="0" w:firstLine="0"/>
              <w:jc w:val="center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723" w:leader="none"/>
                <w:tab w:val="center" w:pos="2122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Проводится </w:t>
            </w:r>
            <w:r>
              <w:tab/>
              <w:t xml:space="preserve">с </w:t>
            </w:r>
            <w:r/>
          </w:p>
          <w:p>
            <w:pPr>
              <w:ind w:left="111" w:right="93" w:firstLine="0"/>
              <w:spacing w:after="2" w:line="238" w:lineRule="auto"/>
            </w:pPr>
            <w:r>
              <w:t xml:space="preserve">обучающимися для  направленного на раннее выявление немедицинского потребления </w:t>
            </w:r>
            <w:r/>
          </w:p>
          <w:p>
            <w:pPr>
              <w:ind w:left="111" w:right="0" w:firstLine="0"/>
              <w:jc w:val="left"/>
              <w:spacing w:after="3" w:line="259" w:lineRule="auto"/>
            </w:pPr>
            <w:r>
              <w:t xml:space="preserve">наркотических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498" w:leader="none"/>
                <w:tab w:val="center" w:pos="2109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средств </w:t>
            </w:r>
            <w:r>
              <w:tab/>
              <w:t xml:space="preserve">и </w:t>
            </w:r>
            <w:r/>
          </w:p>
          <w:p>
            <w:pPr>
              <w:ind w:left="111" w:right="0" w:firstLine="0"/>
              <w:jc w:val="left"/>
              <w:spacing w:after="0" w:line="256" w:lineRule="auto"/>
            </w:pPr>
            <w:r>
              <w:t xml:space="preserve">психотропных веществ; а также тестирование, </w:t>
            </w:r>
            <w:r>
              <w:tab/>
              <w:t xml:space="preserve">в основу </w:t>
            </w:r>
            <w:r>
              <w:tab/>
              <w:t xml:space="preserve">которого </w:t>
            </w:r>
            <w:r/>
          </w:p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положен </w:t>
            </w:r>
            <w:r/>
          </w:p>
          <w:p>
            <w:pPr>
              <w:ind w:left="111" w:right="0" w:firstLine="0"/>
              <w:jc w:val="left"/>
              <w:spacing w:after="8" w:line="259" w:lineRule="auto"/>
            </w:pPr>
            <w:r>
              <w:t xml:space="preserve">методический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596" w:leader="none"/>
                <w:tab w:val="center" w:pos="1999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комплекс </w:t>
            </w:r>
            <w:r>
              <w:tab/>
              <w:t xml:space="preserve">для </w:t>
            </w:r>
            <w:r/>
          </w:p>
          <w:p>
            <w:pPr>
              <w:ind w:left="111" w:right="0" w:firstLine="0"/>
              <w:jc w:val="left"/>
              <w:spacing w:after="0" w:line="239" w:lineRule="auto"/>
            </w:pPr>
            <w:r>
              <w:t xml:space="preserve">выявления вероятностных предикторов возможного </w:t>
            </w:r>
            <w:r/>
          </w:p>
          <w:p>
            <w:pPr>
              <w:ind w:left="111" w:right="0" w:firstLine="0"/>
              <w:jc w:val="left"/>
              <w:spacing w:after="8" w:line="259" w:lineRule="auto"/>
            </w:pPr>
            <w:r>
              <w:t xml:space="preserve">вовлечения </w:t>
            </w:r>
            <w:r/>
          </w:p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школьников </w:t>
            </w:r>
            <w:r>
              <w:tab/>
              <w:t xml:space="preserve">в зависимое поведение.  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187" w:right="0" w:firstLine="0"/>
              <w:jc w:val="left"/>
              <w:spacing w:after="0" w:line="259" w:lineRule="auto"/>
            </w:pPr>
            <w:r>
              <w:t xml:space="preserve">13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13" w:type="dxa"/>
            <w:textDirection w:val="lrTb"/>
            <w:noWrap w:val="false"/>
          </w:tcPr>
          <w:p>
            <w:pPr>
              <w:ind w:left="106" w:right="-404" w:firstLine="0"/>
              <w:spacing w:after="0" w:line="259" w:lineRule="auto"/>
            </w:pPr>
            <w:r>
              <w:t xml:space="preserve">Оформление иных характеристик, заключений ПМПК и т.п.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left="0" w:right="0" w:firstLine="138"/>
              <w:spacing w:after="0" w:line="240" w:lineRule="auto"/>
            </w:pPr>
            <w:r>
              <w:t xml:space="preserve">документов: составление диагностических карт, </w:t>
            </w:r>
            <w:r/>
          </w:p>
          <w:p>
            <w:pPr>
              <w:ind w:left="405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63"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По необходимости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187" w:right="0" w:firstLine="0"/>
              <w:jc w:val="left"/>
              <w:spacing w:after="0" w:line="259" w:lineRule="auto"/>
            </w:pPr>
            <w:r>
              <w:t xml:space="preserve">14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Оформление отчетной документации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20" w:right="0" w:firstLine="0"/>
              <w:jc w:val="left"/>
              <w:spacing w:after="0" w:line="259" w:lineRule="auto"/>
            </w:pPr>
            <w:r>
              <w:t xml:space="preserve">Май-июнь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left="16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Диагностическая работа </w:t>
            </w:r>
            <w:r/>
          </w:p>
        </w:tc>
      </w:tr>
      <w:tr>
        <w:tblPrEx/>
        <w:trPr>
          <w:trHeight w:val="3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96" w:firstLine="0"/>
              <w:spacing w:after="0" w:line="259" w:lineRule="auto"/>
            </w:pPr>
            <w:r>
              <w:t xml:space="preserve">Выявление детей «группы риска», изучение их личностных особенностей (Методика Э.Леуса для диагностики девиантного поведения, изучение акцентуаций характера -  8-11 классы)с целью определения путей и способов работы по профилактики каких-либо отклонений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Сентябрьноябрь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598" w:leader="none"/>
                <w:tab w:val="center" w:pos="1782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Изучение </w:t>
            </w:r>
            <w:r>
              <w:tab/>
              <w:t xml:space="preserve">личных </w:t>
            </w:r>
            <w:r/>
          </w:p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дел; </w:t>
            </w:r>
            <w:r/>
          </w:p>
          <w:p>
            <w:pPr>
              <w:ind w:left="111" w:right="97" w:firstLine="0"/>
              <w:spacing w:after="0" w:line="259" w:lineRule="auto"/>
            </w:pPr>
            <w:r>
              <w:t xml:space="preserve">диагностические беседы; беседы с социальным педагогом, классным руководителем, родителями; применение психологических методик изучения личностных особенностей </w:t>
            </w:r>
            <w:r/>
          </w:p>
        </w:tc>
      </w:tr>
      <w:tr>
        <w:tblPrEx/>
        <w:trPr>
          <w:trHeight w:val="2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86" w:lineRule="auto"/>
            </w:pPr>
            <w:r>
              <w:t xml:space="preserve">Изучение </w:t>
            </w:r>
            <w:r>
              <w:tab/>
              <w:t xml:space="preserve">адаптации </w:t>
            </w:r>
            <w:r>
              <w:tab/>
              <w:t xml:space="preserve">1 </w:t>
            </w:r>
            <w:r>
              <w:tab/>
              <w:t xml:space="preserve">класса </w:t>
            </w:r>
            <w:r>
              <w:tab/>
              <w:t xml:space="preserve">к </w:t>
            </w:r>
            <w:r>
              <w:tab/>
              <w:t xml:space="preserve">началу школьного обучения: </w:t>
            </w:r>
            <w:r/>
          </w:p>
          <w:p>
            <w:pPr>
              <w:numPr>
                <w:ilvl w:val="0"/>
                <w:numId w:val="100"/>
              </w:numPr>
              <w:ind w:right="54" w:firstLine="0"/>
              <w:jc w:val="left"/>
              <w:spacing w:after="23" w:line="259" w:lineRule="auto"/>
            </w:pPr>
            <w:r>
              <w:t xml:space="preserve">проведение наблюдений на уроках  </w:t>
            </w:r>
            <w:r/>
          </w:p>
          <w:p>
            <w:pPr>
              <w:numPr>
                <w:ilvl w:val="0"/>
                <w:numId w:val="100"/>
              </w:numPr>
              <w:ind w:right="54" w:firstLine="0"/>
              <w:jc w:val="left"/>
              <w:spacing w:after="0" w:line="259" w:lineRule="auto"/>
            </w:pPr>
            <w:r>
              <w:t xml:space="preserve">определение уровня школьной мотивации - проведение анкетирования среди родителей первоклассников - Методика «Домики»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21" w:line="259" w:lineRule="auto"/>
            </w:pPr>
            <w:r>
              <w:t xml:space="preserve"> </w:t>
            </w:r>
            <w:r/>
          </w:p>
          <w:p>
            <w:pPr>
              <w:ind w:left="110" w:right="85" w:firstLine="0"/>
              <w:jc w:val="left"/>
              <w:spacing w:after="0" w:line="274" w:lineRule="auto"/>
            </w:pPr>
            <w:r>
              <w:t xml:space="preserve">Октябрь</w:t>
            </w:r>
            <w:r>
              <w:t xml:space="preserve"> </w:t>
            </w:r>
            <w:r>
              <w:t xml:space="preserve">ноябрь </w:t>
            </w:r>
            <w:r/>
          </w:p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40" w:lineRule="auto"/>
            </w:pPr>
            <w:r>
              <w:t xml:space="preserve">При необходимости провести </w:t>
            </w:r>
            <w:r/>
          </w:p>
          <w:p>
            <w:pPr>
              <w:ind w:left="111" w:right="0" w:firstLine="0"/>
              <w:jc w:val="left"/>
              <w:spacing w:after="8" w:line="259" w:lineRule="auto"/>
            </w:pPr>
            <w:r>
              <w:t xml:space="preserve">промежуточную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753" w:leader="none"/>
                <w:tab w:val="center" w:pos="2108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диагностику </w:t>
            </w:r>
            <w:r>
              <w:tab/>
              <w:t xml:space="preserve">и </w:t>
            </w:r>
            <w:r/>
          </w:p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коррекционные </w:t>
            </w:r>
            <w:r/>
          </w:p>
          <w:p>
            <w:pPr>
              <w:ind w:left="111" w:right="90" w:firstLine="0"/>
              <w:spacing w:after="0" w:line="259" w:lineRule="auto"/>
            </w:pPr>
            <w:r>
              <w:t xml:space="preserve">занятия, со всем классом или с отдельными учащимися </w:t>
            </w:r>
            <w:r/>
          </w:p>
        </w:tc>
      </w:tr>
    </w:tbl>
    <w:p>
      <w:pPr>
        <w:ind w:left="-1133" w:right="296" w:firstLine="0"/>
        <w:jc w:val="left"/>
        <w:spacing w:after="0" w:line="259" w:lineRule="auto"/>
      </w:pPr>
      <w:r/>
      <w:r/>
    </w:p>
    <w:tbl>
      <w:tblPr>
        <w:tblStyle w:val="1058"/>
        <w:tblW w:w="10036" w:type="dxa"/>
        <w:tblInd w:w="-110" w:type="dxa"/>
        <w:tblCellMar>
          <w:top w:w="7" w:type="dxa"/>
          <w:right w:w="31" w:type="dxa"/>
          <w:bottom w:w="10" w:type="dxa"/>
        </w:tblCellMar>
        <w:tblLook w:val="04A0" w:firstRow="1" w:lastRow="0" w:firstColumn="1" w:lastColumn="0" w:noHBand="0" w:noVBand="1"/>
      </w:tblPr>
      <w:tblGrid>
        <w:gridCol w:w="605"/>
        <w:gridCol w:w="5320"/>
        <w:gridCol w:w="1844"/>
        <w:gridCol w:w="1939"/>
        <w:gridCol w:w="328"/>
      </w:tblGrid>
      <w:tr>
        <w:tblPrEx/>
        <w:trPr>
          <w:trHeight w:val="112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36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spacing w:after="0" w:line="259" w:lineRule="auto"/>
            </w:pPr>
            <w:r>
              <w:t xml:space="preserve">Методика «Индекс толерантности» -  9-11 классы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Выявление учащихся, имеющих склонность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27" w:type="dxa"/>
            <w:vAlign w:val="bottom"/>
            <w:textDirection w:val="lrTb"/>
            <w:noWrap w:val="false"/>
          </w:tcPr>
          <w:p>
            <w:pPr>
              <w:ind w:left="120" w:right="0" w:firstLine="0"/>
              <w:jc w:val="left"/>
              <w:spacing w:after="0" w:line="259" w:lineRule="auto"/>
            </w:pPr>
            <w:r>
              <w:t xml:space="preserve">к </w:t>
            </w:r>
            <w:r/>
          </w:p>
        </w:tc>
      </w:tr>
      <w:tr>
        <w:tblPrEx/>
        <w:trPr>
          <w:trHeight w:val="110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проявлению ксенофобии, агрессивному поведению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2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на </w:t>
            </w:r>
            <w:r/>
          </w:p>
        </w:tc>
      </w:tr>
      <w:tr>
        <w:tblPrEx/>
        <w:trPr>
          <w:trHeight w:val="19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34" w:line="236" w:lineRule="auto"/>
            </w:pPr>
            <w:r>
              <w:t xml:space="preserve">почве неприязненного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679" w:leader="none"/>
                <w:tab w:val="center" w:pos="2052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отношения </w:t>
            </w:r>
            <w:r>
              <w:tab/>
              <w:t xml:space="preserve">по </w:t>
            </w:r>
            <w:r/>
          </w:p>
          <w:p>
            <w:pPr>
              <w:ind w:left="111" w:right="28" w:firstLine="0"/>
              <w:jc w:val="left"/>
              <w:spacing w:after="0" w:line="259" w:lineRule="auto"/>
            </w:pPr>
            <w:r>
              <w:t xml:space="preserve">социальному, этническому, расовому признакам и т.п. </w:t>
            </w:r>
            <w:r/>
          </w:p>
        </w:tc>
      </w:tr>
      <w:tr>
        <w:tblPrEx/>
        <w:trPr>
          <w:trHeight w:val="22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36" w:right="0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67" w:firstLine="0"/>
              <w:spacing w:after="0" w:line="259" w:lineRule="auto"/>
            </w:pPr>
            <w:r>
              <w:t xml:space="preserve">Проведение социально-психологического тестирования на раннее выявление немедицинского потребления наркотических средств и психотропных веществ; а также тестирование, в основу которого положен методический комплекс для выявления </w:t>
            </w:r>
            <w:r>
              <w:t xml:space="preserve">вероятностных предикторов возможного вовлечения школьников в зависимое поведение.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Октябрь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111" w:right="58" w:firstLine="0"/>
              <w:spacing w:after="0" w:line="259" w:lineRule="auto"/>
            </w:pPr>
            <w:r>
              <w:t xml:space="preserve">Выявление детей «группы риска», склонных к вовлечению в употребление ПАВ с целью построения </w:t>
            </w:r>
            <w:r>
              <w:t xml:space="preserve">профилактической работы </w:t>
            </w:r>
            <w:r/>
          </w:p>
        </w:tc>
      </w:tr>
      <w:tr>
        <w:tblPrEx/>
        <w:trPr>
          <w:trHeight w:val="41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10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spacing w:after="0" w:line="281" w:lineRule="auto"/>
            </w:pPr>
            <w:r>
              <w:t xml:space="preserve">Изучение адаптации учащихся 5 класса к обучению в среднем звене: </w:t>
            </w:r>
            <w:r/>
          </w:p>
          <w:p>
            <w:pPr>
              <w:numPr>
                <w:ilvl w:val="0"/>
                <w:numId w:val="101"/>
              </w:numPr>
              <w:ind w:right="0" w:firstLine="0"/>
              <w:spacing w:after="0" w:line="281" w:lineRule="auto"/>
            </w:pPr>
            <w:r>
              <w:t xml:space="preserve">Социометрия (Дж. Морено) для определения взаимоотношений между учащимися </w:t>
            </w:r>
            <w:r/>
          </w:p>
          <w:p>
            <w:pPr>
              <w:numPr>
                <w:ilvl w:val="0"/>
                <w:numId w:val="101"/>
              </w:numPr>
              <w:ind w:right="0" w:firstLine="0"/>
              <w:spacing w:after="0" w:line="280" w:lineRule="auto"/>
            </w:pPr>
            <w:r>
              <w:t xml:space="preserve">Определение уровня личностной тревожности (Автор Прихожан) </w:t>
            </w:r>
            <w:r/>
          </w:p>
          <w:p>
            <w:pPr>
              <w:numPr>
                <w:ilvl w:val="0"/>
                <w:numId w:val="101"/>
              </w:numPr>
              <w:ind w:right="0" w:firstLine="0"/>
              <w:spacing w:after="0" w:line="279" w:lineRule="auto"/>
            </w:pPr>
            <w:r>
              <w:t xml:space="preserve">Определение уровня школьной тревожности (Филипс) </w:t>
            </w:r>
            <w:r/>
          </w:p>
          <w:p>
            <w:pPr>
              <w:numPr>
                <w:ilvl w:val="0"/>
                <w:numId w:val="101"/>
              </w:numPr>
              <w:ind w:right="0" w:firstLine="0"/>
              <w:spacing w:after="24" w:line="259" w:lineRule="auto"/>
            </w:pPr>
            <w:r>
              <w:t xml:space="preserve">Посещение уроков с целью наблюдения </w:t>
            </w:r>
            <w:r/>
          </w:p>
          <w:p>
            <w:pPr>
              <w:numPr>
                <w:ilvl w:val="0"/>
                <w:numId w:val="101"/>
              </w:numPr>
              <w:ind w:right="0" w:firstLine="0"/>
              <w:spacing w:after="19" w:line="259" w:lineRule="auto"/>
            </w:pPr>
            <w:r>
              <w:t xml:space="preserve">Методика «Самооценка» (Т.В. Дембо, С.Я. </w:t>
            </w:r>
            <w:r/>
          </w:p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Рубинштейн)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Сентябрь</w:t>
            </w:r>
            <w:r>
              <w:t xml:space="preserve"> </w:t>
            </w:r>
            <w:r>
              <w:t xml:space="preserve">октябрь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3" w:lineRule="auto"/>
            </w:pPr>
            <w:r>
              <w:t xml:space="preserve">Проведение дополнительных промежуточных тестирований </w:t>
            </w:r>
            <w:r>
              <w:tab/>
              <w:t xml:space="preserve">по просьбе классного руководителя </w:t>
            </w:r>
            <w:r>
              <w:tab/>
              <w:t xml:space="preserve">или по </w:t>
            </w:r>
            <w:r>
              <w:tab/>
              <w:t xml:space="preserve">решению </w:t>
            </w:r>
            <w:r/>
          </w:p>
          <w:p>
            <w:pPr>
              <w:ind w:left="111" w:right="0" w:firstLine="0"/>
              <w:jc w:val="left"/>
              <w:spacing w:after="3" w:line="259" w:lineRule="auto"/>
            </w:pPr>
            <w:r>
              <w:t xml:space="preserve">педагогического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475" w:leader="none"/>
                <w:tab w:val="center" w:pos="2050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совета; </w:t>
            </w:r>
            <w:r>
              <w:tab/>
              <w:t xml:space="preserve">по </w:t>
            </w:r>
            <w:r/>
          </w:p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необходимости проведение коррекционных занятий с классом или с отдельными учащимися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36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spacing w:after="0" w:line="259" w:lineRule="auto"/>
            </w:pPr>
            <w:r>
              <w:t xml:space="preserve">Изучение адаптации 10 класса к обучению  в старшем звене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Октябрь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36" w:right="0" w:firstLine="0"/>
              <w:jc w:val="center"/>
              <w:spacing w:after="0"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spacing w:after="0" w:line="259" w:lineRule="auto"/>
            </w:pPr>
            <w:r>
              <w:t xml:space="preserve">Мониторинг уровня развития УУД обучающихся 2 класса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ind w:left="111" w:right="0" w:firstLine="0"/>
              <w:jc w:val="left"/>
              <w:spacing w:after="3" w:line="259" w:lineRule="auto"/>
            </w:pPr>
            <w:r>
              <w:t xml:space="preserve">Использование </w:t>
            </w:r>
            <w:r/>
          </w:p>
          <w:p>
            <w:pPr>
              <w:ind w:left="111" w:right="0" w:firstLine="0"/>
              <w:jc w:val="left"/>
              <w:spacing w:after="0" w:line="254" w:lineRule="auto"/>
            </w:pPr>
            <w:r>
              <w:t xml:space="preserve">методик </w:t>
            </w:r>
            <w:r>
              <w:tab/>
              <w:t xml:space="preserve">для определения коммуникативных, регулятивных, </w:t>
            </w:r>
            <w:r/>
          </w:p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познавательных </w:t>
            </w:r>
            <w:r/>
          </w:p>
          <w:p>
            <w:pPr>
              <w:ind w:left="111" w:right="0" w:firstLine="0"/>
              <w:spacing w:after="51" w:line="236" w:lineRule="auto"/>
            </w:pPr>
            <w:r>
              <w:t xml:space="preserve">УУД, а также самопознание и </w:t>
            </w:r>
            <w:r/>
          </w:p>
          <w:p>
            <w:pPr>
              <w:ind w:left="111" w:right="0" w:firstLine="0"/>
              <w:spacing w:after="0" w:line="259" w:lineRule="auto"/>
            </w:pPr>
            <w:r>
              <w:t xml:space="preserve">смыслообразование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36" w:right="0" w:firstLine="0"/>
              <w:jc w:val="center"/>
              <w:spacing w:after="0" w:line="259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spacing w:after="0" w:line="259" w:lineRule="auto"/>
            </w:pPr>
            <w:r>
              <w:t xml:space="preserve">Мониторинг уровня развития УУД обучающихся 3 класса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Октябрь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1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36" w:right="0" w:firstLine="0"/>
              <w:jc w:val="center"/>
              <w:spacing w:after="0" w:line="259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spacing w:after="0" w:line="259" w:lineRule="auto"/>
            </w:pPr>
            <w:r>
              <w:t xml:space="preserve">Мониторинг уровня развития УУД обучающихся 4 класса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Ноябрь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36" w:right="0" w:firstLine="0"/>
              <w:jc w:val="center"/>
              <w:spacing w:after="0" w:line="259" w:lineRule="auto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106" w:right="0" w:firstLine="0"/>
              <w:spacing w:after="0" w:line="259" w:lineRule="auto"/>
            </w:pPr>
            <w:r>
              <w:t xml:space="preserve">Диагностика стрессоустойчивости, уверенности в себе и самооценки у обучающихся 11 класса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t xml:space="preserve">Ноябрь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167" w:leader="none"/>
                <w:tab w:val="center" w:pos="1815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в </w:t>
            </w:r>
            <w:r>
              <w:tab/>
              <w:t xml:space="preserve">рамках </w:t>
            </w:r>
            <w:r/>
          </w:p>
          <w:p>
            <w:pPr>
              <w:ind w:left="111" w:right="0" w:firstLine="0"/>
              <w:jc w:val="left"/>
              <w:spacing w:after="3" w:line="259" w:lineRule="auto"/>
            </w:pPr>
            <w:r>
              <w:t xml:space="preserve">психологической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698" w:leader="none"/>
                <w:tab w:val="center" w:pos="2117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подготовки </w:t>
            </w:r>
            <w:r>
              <w:tab/>
              <w:t xml:space="preserve">к </w:t>
            </w:r>
            <w:r/>
          </w:p>
          <w:p>
            <w:pPr>
              <w:ind w:left="111" w:right="0" w:firstLine="0"/>
              <w:jc w:val="left"/>
              <w:spacing w:after="0" w:line="259" w:lineRule="auto"/>
            </w:pPr>
            <w:r>
              <w:t xml:space="preserve">итоговому </w:t>
            </w:r>
            <w:r/>
          </w:p>
        </w:tc>
      </w:tr>
    </w:tbl>
    <w:p>
      <w:pPr>
        <w:ind w:left="-1133" w:right="296" w:firstLine="0"/>
        <w:jc w:val="left"/>
        <w:spacing w:after="0" w:line="259" w:lineRule="auto"/>
      </w:pPr>
      <w:r/>
      <w:r/>
    </w:p>
    <w:tbl>
      <w:tblPr>
        <w:tblStyle w:val="1058"/>
        <w:tblW w:w="10036" w:type="dxa"/>
        <w:tblInd w:w="-110" w:type="dxa"/>
        <w:tblCellMar>
          <w:left w:w="106" w:type="dxa"/>
          <w:top w:w="7" w:type="dxa"/>
          <w:right w:w="33" w:type="dxa"/>
        </w:tblCellMar>
        <w:tblLook w:val="04A0" w:firstRow="1" w:lastRow="0" w:firstColumn="1" w:lastColumn="0" w:noHBand="0" w:noVBand="1"/>
      </w:tblPr>
      <w:tblGrid>
        <w:gridCol w:w="572"/>
        <w:gridCol w:w="4654"/>
        <w:gridCol w:w="1817"/>
        <w:gridCol w:w="2993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сочинению </w:t>
            </w:r>
            <w:r/>
          </w:p>
        </w:tc>
      </w:tr>
      <w:tr>
        <w:tblPrEx/>
        <w:trPr>
          <w:trHeight w:val="3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Мониторинг обучающихся 6-8, 10 классов с целью выявление уровня  агрессивности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22" w:line="259" w:lineRule="auto"/>
            </w:pPr>
            <w:r>
              <w:t xml:space="preserve">Ноябрь-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Декабрь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2" w:line="238" w:lineRule="auto"/>
            </w:pPr>
            <w:r>
              <w:t xml:space="preserve">По необходимости проведение дополнительной диагностики отдельных обучающихся, проведение </w:t>
            </w:r>
            <w:r/>
          </w:p>
          <w:p>
            <w:pPr>
              <w:ind w:right="0" w:firstLine="0"/>
              <w:jc w:val="left"/>
              <w:spacing w:after="3" w:line="259" w:lineRule="auto"/>
            </w:pPr>
            <w:r>
              <w:t xml:space="preserve">индивидуальных 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или </w:t>
            </w:r>
            <w:r>
              <w:tab/>
              <w:t xml:space="preserve">групповых коррекционноразвивающих занятий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1" w:line="259" w:lineRule="auto"/>
            </w:pPr>
            <w:r>
              <w:t xml:space="preserve">Профориентационная диагностика в 9классе: </w:t>
            </w:r>
            <w:r/>
          </w:p>
          <w:p>
            <w:pPr>
              <w:numPr>
                <w:ilvl w:val="0"/>
                <w:numId w:val="102"/>
              </w:numPr>
              <w:ind w:right="0" w:hanging="144"/>
              <w:jc w:val="left"/>
              <w:spacing w:after="7" w:line="259" w:lineRule="auto"/>
            </w:pPr>
            <w:r>
              <w:t xml:space="preserve">Карта интересов </w:t>
            </w:r>
            <w:r/>
          </w:p>
          <w:p>
            <w:pPr>
              <w:numPr>
                <w:ilvl w:val="0"/>
                <w:numId w:val="102"/>
              </w:numPr>
              <w:ind w:right="0" w:hanging="144"/>
              <w:jc w:val="left"/>
              <w:spacing w:after="0" w:line="259" w:lineRule="auto"/>
            </w:pPr>
            <w:r>
              <w:t xml:space="preserve">ДДО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Ноябрь-апрель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7" w:line="271" w:lineRule="auto"/>
            </w:pPr>
            <w:r>
              <w:t xml:space="preserve">Профориентационная диагностика в 8а, 8б, 10 классах: </w:t>
            </w:r>
            <w:r/>
          </w:p>
          <w:p>
            <w:pPr>
              <w:numPr>
                <w:ilvl w:val="0"/>
                <w:numId w:val="103"/>
              </w:numPr>
              <w:ind w:right="0" w:hanging="144"/>
              <w:jc w:val="left"/>
              <w:spacing w:after="7" w:line="259" w:lineRule="auto"/>
            </w:pPr>
            <w:r>
              <w:t xml:space="preserve">Карта интересов </w:t>
            </w:r>
            <w:r/>
          </w:p>
          <w:p>
            <w:pPr>
              <w:numPr>
                <w:ilvl w:val="0"/>
                <w:numId w:val="103"/>
              </w:numPr>
              <w:ind w:right="0" w:hanging="144"/>
              <w:jc w:val="left"/>
              <w:spacing w:after="0" w:line="259" w:lineRule="auto"/>
            </w:pPr>
            <w:r>
              <w:t xml:space="preserve">ДДО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Март-апрель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9" w:line="259" w:lineRule="auto"/>
            </w:pPr>
            <w:r>
              <w:t xml:space="preserve">Профориентационная диагностика в 11 классе: </w:t>
            </w:r>
            <w:r/>
          </w:p>
          <w:p>
            <w:pPr>
              <w:numPr>
                <w:ilvl w:val="0"/>
                <w:numId w:val="104"/>
              </w:numPr>
              <w:ind w:right="0" w:hanging="144"/>
              <w:jc w:val="left"/>
              <w:spacing w:line="259" w:lineRule="auto"/>
            </w:pPr>
            <w:r>
              <w:t xml:space="preserve">Изучение готовности к выбору профессии </w:t>
            </w:r>
            <w:r/>
          </w:p>
          <w:p>
            <w:pPr>
              <w:numPr>
                <w:ilvl w:val="0"/>
                <w:numId w:val="104"/>
              </w:numPr>
              <w:ind w:right="0" w:hanging="144"/>
              <w:jc w:val="left"/>
              <w:spacing w:after="16" w:line="259" w:lineRule="auto"/>
            </w:pPr>
            <w:r>
              <w:t xml:space="preserve">ДДО </w:t>
            </w:r>
            <w:r/>
          </w:p>
          <w:p>
            <w:pPr>
              <w:numPr>
                <w:ilvl w:val="0"/>
                <w:numId w:val="104"/>
              </w:numPr>
              <w:ind w:right="0" w:hanging="144"/>
              <w:jc w:val="left"/>
              <w:spacing w:after="0" w:line="259" w:lineRule="auto"/>
            </w:pPr>
            <w:r>
              <w:t xml:space="preserve">Карта интересов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Ноябрь-апрель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Диагностика детей, имеющих трудности в обучении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130" w:leader="none"/>
                <w:tab w:val="center" w:pos="1664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просьбе </w:t>
            </w:r>
            <w:r/>
          </w:p>
          <w:p>
            <w:pPr>
              <w:ind w:right="0" w:firstLine="0"/>
              <w:jc w:val="left"/>
              <w:spacing w:after="14" w:line="254" w:lineRule="auto"/>
            </w:pPr>
            <w:r>
              <w:t xml:space="preserve">администрации школы, </w:t>
            </w:r>
            <w:r>
              <w:tab/>
              <w:t xml:space="preserve">классных руководителей, </w:t>
            </w:r>
            <w:r/>
          </w:p>
          <w:p>
            <w:pPr>
              <w:ind w:left="0" w:right="0" w:firstLine="0"/>
              <w:jc w:val="left"/>
              <w:spacing w:after="25" w:line="259" w:lineRule="auto"/>
              <w:tabs>
                <w:tab w:val="center" w:pos="470" w:leader="none"/>
                <w:tab w:val="center" w:pos="1879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учителей </w:t>
            </w:r>
            <w:r>
              <w:tab/>
              <w:t xml:space="preserve">или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родителей </w:t>
            </w:r>
            <w:r/>
          </w:p>
        </w:tc>
      </w:tr>
      <w:tr>
        <w:tblPrEx/>
        <w:trPr>
          <w:trHeight w:val="1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Исследование детско-родительских отношений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152" w:leader="none"/>
                <w:tab w:val="center" w:pos="1673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запросу </w:t>
            </w:r>
            <w:r/>
          </w:p>
          <w:p>
            <w:pPr>
              <w:ind w:right="58" w:firstLine="0"/>
              <w:spacing w:after="0" w:line="259" w:lineRule="auto"/>
            </w:pPr>
            <w:r>
              <w:t xml:space="preserve">классных руководителей, в работе с детьми из семей СОП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Диагностика по запросу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Диагностика интеллектуального и личностного развития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152" w:leader="none"/>
                <w:tab w:val="center" w:pos="1673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запросу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администрации,  классных руководителей, учителейпредметников </w:t>
            </w:r>
            <w:r/>
          </w:p>
        </w:tc>
      </w:tr>
      <w:tr>
        <w:tblPrEx/>
        <w:trPr>
          <w:trHeight w:val="1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3" w:line="259" w:lineRule="auto"/>
            </w:pPr>
            <w:r>
              <w:t xml:space="preserve">Диагностика учителей: </w:t>
            </w:r>
            <w:r/>
          </w:p>
          <w:p>
            <w:pPr>
              <w:numPr>
                <w:ilvl w:val="0"/>
                <w:numId w:val="105"/>
              </w:numPr>
              <w:ind w:right="0" w:hanging="144"/>
              <w:jc w:val="left"/>
              <w:spacing w:after="17" w:line="259" w:lineRule="auto"/>
            </w:pPr>
            <w:r>
              <w:t xml:space="preserve">диагностика профессионального выгорания </w:t>
            </w:r>
            <w:r/>
          </w:p>
          <w:p>
            <w:pPr>
              <w:numPr>
                <w:ilvl w:val="0"/>
                <w:numId w:val="105"/>
              </w:numPr>
              <w:ind w:right="0" w:hanging="144"/>
              <w:jc w:val="left"/>
              <w:spacing w:after="0" w:line="259" w:lineRule="auto"/>
            </w:pPr>
            <w:r>
              <w:t xml:space="preserve">диагностика по запросу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27" w:line="252" w:lineRule="auto"/>
            </w:pPr>
            <w:r>
              <w:t xml:space="preserve">По необходимости В течение года по </w:t>
            </w:r>
            <w:r/>
          </w:p>
          <w:p>
            <w:pPr>
              <w:ind w:right="0" w:firstLine="0"/>
              <w:spacing w:after="0" w:line="259" w:lineRule="auto"/>
            </w:pPr>
            <w:r>
              <w:t xml:space="preserve">необходимости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21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Диагностика детей участников СВО, ветеранов СВО, из семей погибших в ходе СВО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484" w:firstLine="0"/>
              <w:jc w:val="left"/>
              <w:spacing w:after="4" w:line="237" w:lineRule="auto"/>
            </w:pPr>
            <w:r>
              <w:t xml:space="preserve">сентябрь по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необходимости 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left="0" w:right="57" w:firstLine="0"/>
              <w:jc w:val="center"/>
              <w:spacing w:after="0" w:line="259" w:lineRule="auto"/>
            </w:pPr>
            <w:r>
              <w:rPr>
                <w:b/>
              </w:rPr>
              <w:t xml:space="preserve">Консультативная работа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861" w:leader="none"/>
                <w:tab w:val="center" w:pos="2348" w:leader="none"/>
                <w:tab w:val="center" w:pos="3027" w:leader="none"/>
                <w:tab w:val="center" w:pos="3973" w:leader="none"/>
                <w:tab w:val="center" w:pos="4983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Разъяснительная </w:t>
            </w:r>
            <w:r>
              <w:tab/>
              <w:t xml:space="preserve">работа </w:t>
            </w:r>
            <w:r>
              <w:tab/>
              <w:t xml:space="preserve">с </w:t>
            </w:r>
            <w:r>
              <w:tab/>
              <w:t xml:space="preserve">родителями </w:t>
            </w:r>
            <w:r>
              <w:tab/>
              <w:t xml:space="preserve">по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</w:tbl>
    <w:p>
      <w:pPr>
        <w:ind w:left="-1133" w:right="296" w:firstLine="0"/>
        <w:jc w:val="left"/>
        <w:spacing w:after="0" w:line="259" w:lineRule="auto"/>
      </w:pPr>
      <w:r/>
      <w:r/>
    </w:p>
    <w:tbl>
      <w:tblPr>
        <w:tblStyle w:val="1058"/>
        <w:tblW w:w="10036" w:type="dxa"/>
        <w:tblInd w:w="-110" w:type="dxa"/>
        <w:tblCellMar>
          <w:left w:w="106" w:type="dxa"/>
          <w:top w:w="7" w:type="dxa"/>
        </w:tblCellMar>
        <w:tblLook w:val="04A0" w:firstRow="1" w:lastRow="0" w:firstColumn="1" w:lastColumn="0" w:noHBand="0" w:noVBand="1"/>
      </w:tblPr>
      <w:tblGrid>
        <w:gridCol w:w="605"/>
        <w:gridCol w:w="5320"/>
        <w:gridCol w:w="1844"/>
        <w:gridCol w:w="2267"/>
      </w:tblGrid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98" w:firstLine="0"/>
              <w:spacing w:after="44" w:line="238" w:lineRule="auto"/>
            </w:pPr>
            <w:r>
              <w:t xml:space="preserve">вопросам социально-психологического тестирования, направленного на раннее выявление немедицинского потребления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наркотических средств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Беседы с родителями детей, идущих в первый класс по вопросам готовности к школе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spacing w:after="0" w:line="259" w:lineRule="auto"/>
            </w:pPr>
            <w:r>
              <w:t xml:space="preserve">Июнь, 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103" w:firstLine="0"/>
              <w:spacing w:after="0" w:line="259" w:lineRule="auto"/>
            </w:pPr>
            <w:r>
              <w:t xml:space="preserve">Индивидуальные и групповые консультации с учащимися 11 класса, а также их родителями по вопросу подготовки к итоговому сочинению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Ноябрь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1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80" w:lineRule="auto"/>
            </w:pPr>
            <w:r>
              <w:t xml:space="preserve">Консультирование классных руководителей и учителей-предметников по вопросам  </w:t>
            </w:r>
            <w:r/>
          </w:p>
          <w:p>
            <w:pPr>
              <w:ind w:left="0" w:right="0" w:firstLine="0"/>
              <w:spacing w:after="41" w:line="241" w:lineRule="auto"/>
            </w:pPr>
            <w:r>
              <w:t xml:space="preserve">организации, планирования и ведения учебной деятельности с учетом индивидуальных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особенностей учащихся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0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104" w:firstLine="0"/>
              <w:spacing w:after="0" w:line="259" w:lineRule="auto"/>
            </w:pPr>
            <w:r>
              <w:t xml:space="preserve">Консультирование обучающихся 9, 11 классов по вопросам профориентации и профессионального самоопределения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Март-май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152" w:leader="none"/>
                <w:tab w:val="center" w:pos="1664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просьбе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классных </w:t>
            </w:r>
            <w:r/>
          </w:p>
          <w:p>
            <w:pPr>
              <w:ind w:right="0" w:firstLine="0"/>
              <w:jc w:val="left"/>
              <w:spacing w:after="3" w:line="259" w:lineRule="auto"/>
            </w:pPr>
            <w:r>
              <w:t xml:space="preserve">руководителей,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535" w:leader="none"/>
                <w:tab w:val="center" w:pos="1883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родителей </w:t>
            </w:r>
            <w:r>
              <w:tab/>
              <w:t xml:space="preserve">или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самих </w:t>
            </w:r>
            <w:r/>
          </w:p>
          <w:p>
            <w:pPr>
              <w:ind w:right="90" w:firstLine="0"/>
              <w:spacing w:after="2" w:line="238" w:lineRule="auto"/>
            </w:pPr>
            <w:r>
              <w:t xml:space="preserve">обучающихся, а также групповые и индивидуальные  </w:t>
            </w:r>
            <w:r/>
          </w:p>
          <w:p>
            <w:pPr>
              <w:ind w:right="0" w:firstLine="0"/>
              <w:jc w:val="left"/>
              <w:spacing w:after="27" w:line="262" w:lineRule="auto"/>
            </w:pPr>
            <w:r>
              <w:t xml:space="preserve">консультирования по </w:t>
            </w:r>
            <w:r>
              <w:tab/>
              <w:t xml:space="preserve">результатам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диагностики </w:t>
            </w:r>
            <w:r/>
          </w:p>
        </w:tc>
      </w:tr>
      <w:tr>
        <w:tblPrEx/>
        <w:trPr>
          <w:trHeight w:val="27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81" w:lineRule="auto"/>
            </w:pPr>
            <w:r>
              <w:t xml:space="preserve">Индивидуальные консультации для родителей, чьи дети по результатам тестирования: </w:t>
            </w:r>
            <w:r/>
          </w:p>
          <w:p>
            <w:pPr>
              <w:numPr>
                <w:ilvl w:val="0"/>
                <w:numId w:val="106"/>
              </w:numPr>
              <w:ind w:right="103" w:firstLine="0"/>
              <w:spacing w:after="0" w:line="280" w:lineRule="auto"/>
            </w:pPr>
            <w:r>
              <w:t xml:space="preserve">имеют низкий уровень сформированности УУД и готовности к школе </w:t>
            </w:r>
            <w:r/>
          </w:p>
          <w:p>
            <w:pPr>
              <w:numPr>
                <w:ilvl w:val="0"/>
                <w:numId w:val="106"/>
              </w:numPr>
              <w:ind w:right="103" w:firstLine="0"/>
              <w:spacing w:after="3" w:line="278" w:lineRule="auto"/>
            </w:pPr>
            <w:r>
              <w:t xml:space="preserve">испытывают трудности в процессе адаптации - нуждаются в психологическом сопровождении в связи ОВЗ </w:t>
            </w:r>
            <w:r/>
          </w:p>
          <w:p>
            <w:pPr>
              <w:numPr>
                <w:ilvl w:val="0"/>
                <w:numId w:val="106"/>
              </w:numPr>
              <w:ind w:right="103" w:firstLine="0"/>
              <w:spacing w:after="0" w:line="259" w:lineRule="auto"/>
            </w:pPr>
            <w:r>
              <w:t xml:space="preserve">нуждаются в психологическом сопровождении в связи с потенциально высокими возможностями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Беседы с детьми, стоящими на ВШК и учете КДН и их родителями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Консультирование обучающихся с помощью ящика откровений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Индивидуальные консультации по запросу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51" w:line="236" w:lineRule="auto"/>
            </w:pPr>
            <w:r>
              <w:t xml:space="preserve">Консультирование детей «группы риска» (оставшихся без попечения родителей,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находящихся в СОП, в ТЖС и т.д.)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105" w:firstLine="0"/>
              <w:spacing w:after="0" w:line="259" w:lineRule="auto"/>
            </w:pPr>
            <w:r>
              <w:t xml:space="preserve">Беседы и консультирование детей участников СВО, ветеранов СВО, из семей погибших в ходе СВО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По необходимости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left="0" w:right="98" w:firstLine="0"/>
              <w:jc w:val="center"/>
              <w:spacing w:after="0" w:line="259" w:lineRule="auto"/>
            </w:pPr>
            <w:r>
              <w:rPr>
                <w:b/>
              </w:rPr>
              <w:t xml:space="preserve">Коррекционно-развивающая работа </w:t>
            </w:r>
            <w:r/>
          </w:p>
        </w:tc>
      </w:tr>
      <w:tr>
        <w:tblPrEx/>
        <w:trPr>
          <w:trHeight w:val="1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101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Программа </w:t>
            </w:r>
            <w:r>
              <w:tab/>
              <w:t xml:space="preserve">группы </w:t>
            </w:r>
            <w:r>
              <w:tab/>
              <w:t xml:space="preserve">развития </w:t>
            </w:r>
            <w:r>
              <w:tab/>
              <w:t xml:space="preserve">для первоклассников «В школу с радостью» (10 занятий)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</w:t>
            </w:r>
            <w:r>
              <w:t xml:space="preserve"> </w:t>
            </w:r>
            <w:r>
              <w:t xml:space="preserve">октябрь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2" w:line="238" w:lineRule="auto"/>
            </w:pPr>
            <w:r>
              <w:t xml:space="preserve">При необходимости провести дополнительные </w:t>
            </w:r>
            <w:r/>
          </w:p>
          <w:p>
            <w:pPr>
              <w:ind w:right="0" w:firstLine="0"/>
              <w:jc w:val="left"/>
              <w:spacing w:after="3" w:line="259" w:lineRule="auto"/>
            </w:pPr>
            <w:r>
              <w:t xml:space="preserve">индивидуальные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194" w:leader="none"/>
                <w:tab w:val="center" w:pos="1522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или </w:t>
            </w:r>
            <w:r>
              <w:tab/>
              <w:t xml:space="preserve">групповые </w:t>
            </w:r>
            <w:r/>
          </w:p>
        </w:tc>
      </w:tr>
    </w:tbl>
    <w:p>
      <w:pPr>
        <w:ind w:left="-1133" w:right="296" w:firstLine="0"/>
        <w:jc w:val="left"/>
        <w:spacing w:after="0" w:line="259" w:lineRule="auto"/>
      </w:pPr>
      <w:r/>
      <w:r/>
    </w:p>
    <w:tbl>
      <w:tblPr>
        <w:tblStyle w:val="1058"/>
        <w:tblW w:w="10036" w:type="dxa"/>
        <w:tblInd w:w="-110" w:type="dxa"/>
        <w:tblCellMar>
          <w:left w:w="106" w:type="dxa"/>
          <w:top w:w="7" w:type="dxa"/>
          <w:right w:w="33" w:type="dxa"/>
        </w:tblCellMar>
        <w:tblLook w:val="04A0" w:firstRow="1" w:lastRow="0" w:firstColumn="1" w:lastColumn="0" w:noHBand="0" w:noVBand="1"/>
      </w:tblPr>
      <w:tblGrid>
        <w:gridCol w:w="605"/>
        <w:gridCol w:w="5320"/>
        <w:gridCol w:w="1844"/>
        <w:gridCol w:w="2267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занятия в середине года 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Программа «Я – пятиклассник!» (5 занятий)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</w:t>
            </w:r>
            <w:r>
              <w:t xml:space="preserve"> </w:t>
            </w:r>
            <w:r>
              <w:t xml:space="preserve">октябрь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7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Занятия по половому воспитанию обучающихся (начальная школа)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Декабрь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56" w:firstLine="0"/>
              <w:spacing w:after="3" w:line="238" w:lineRule="auto"/>
            </w:pPr>
            <w:r>
              <w:t xml:space="preserve">Занятие направлено на понимание различий между мальчиками и </w:t>
            </w:r>
            <w:r/>
          </w:p>
          <w:p>
            <w:pPr>
              <w:ind w:right="51" w:firstLine="0"/>
              <w:jc w:val="left"/>
              <w:spacing w:after="0" w:line="259" w:lineRule="auto"/>
            </w:pPr>
            <w:r>
              <w:t xml:space="preserve">девочками, семейные ценности, правила поведения </w:t>
            </w:r>
            <w:r>
              <w:tab/>
              <w:t xml:space="preserve">с незнакомыми людьми и т.п.)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Классные часы и занятия профилактической направленности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Профилактика суицида, буллинга, экстремизма, правонарушений.  </w:t>
            </w:r>
            <w:r/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70" w:firstLine="0"/>
              <w:spacing w:after="0" w:line="259" w:lineRule="auto"/>
            </w:pPr>
            <w:r>
              <w:t xml:space="preserve">Психологическое занятие для обучающихся 11 класса, направленное на подготовку к написанию итогового сочинения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Ноябрь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Тренинги конфликтоустойчивости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3 четверть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Урок-игра «Мир профессий» для 5-х классов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Декабрь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27" w:line="262" w:lineRule="auto"/>
            </w:pPr>
            <w:r>
              <w:t xml:space="preserve">Профориентация (знакомство </w:t>
            </w:r>
            <w:r>
              <w:tab/>
              <w:t xml:space="preserve">с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профессиями)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Занятие «Всякий труд надо уважать» для 6-х, 7-х классов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Январь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2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31" w:line="259" w:lineRule="auto"/>
              <w:tabs>
                <w:tab w:val="center" w:pos="493" w:leader="none"/>
                <w:tab w:val="center" w:pos="1470" w:leader="none"/>
                <w:tab w:val="center" w:pos="2403" w:leader="none"/>
                <w:tab w:val="center" w:pos="4163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Тренинги </w:t>
            </w:r>
            <w:r>
              <w:tab/>
              <w:t xml:space="preserve">на </w:t>
            </w:r>
            <w:r>
              <w:tab/>
              <w:t xml:space="preserve">развитие </w:t>
            </w:r>
            <w:r>
              <w:tab/>
              <w:t xml:space="preserve">коммуникативных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способностей, сплочение коллектива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spacing w:after="0" w:line="240" w:lineRule="auto"/>
            </w:pPr>
            <w:r>
              <w:t xml:space="preserve">Развитие умения вести беседу, </w:t>
            </w:r>
            <w:r/>
          </w:p>
          <w:p>
            <w:pPr>
              <w:ind w:right="0" w:firstLine="0"/>
              <w:jc w:val="left"/>
              <w:spacing w:after="0" w:line="240" w:lineRule="auto"/>
            </w:pPr>
            <w:r>
              <w:t xml:space="preserve">совершенствование коммуникативных </w:t>
            </w:r>
            <w:r/>
          </w:p>
          <w:p>
            <w:pPr>
              <w:ind w:right="57" w:firstLine="0"/>
              <w:spacing w:after="0" w:line="259" w:lineRule="auto"/>
            </w:pPr>
            <w:r>
              <w:t xml:space="preserve">навыков, умения выходить из конфликтных ситуаций и т.п.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Занятия  по психологической подготовке к ЕГЭ для 11 класса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Февраль-март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9" w:line="259" w:lineRule="auto"/>
              <w:tabs>
                <w:tab w:val="center" w:pos="581" w:leader="none"/>
                <w:tab w:val="center" w:pos="1551" w:leader="none"/>
                <w:tab w:val="center" w:pos="2012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Программа </w:t>
            </w:r>
            <w:r>
              <w:tab/>
              <w:t xml:space="preserve">из </w:t>
            </w:r>
            <w:r>
              <w:tab/>
              <w:t xml:space="preserve">5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занятий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Занятия  по психологической подготовке к ОГЭ для 9 класса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Февраль-март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9" w:line="259" w:lineRule="auto"/>
              <w:tabs>
                <w:tab w:val="center" w:pos="581" w:leader="none"/>
                <w:tab w:val="center" w:pos="1551" w:leader="none"/>
                <w:tab w:val="center" w:pos="2012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Программа </w:t>
            </w:r>
            <w:r>
              <w:tab/>
              <w:t xml:space="preserve">из </w:t>
            </w:r>
            <w:r>
              <w:tab/>
              <w:t xml:space="preserve">5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занятий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Цикл уроков «Без труда не вытянешь и рыбку из пруда» для начальной школы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Февраль-март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18" w:line="266" w:lineRule="auto"/>
            </w:pPr>
            <w:r>
              <w:t xml:space="preserve">Профориентация (знакомство </w:t>
            </w:r>
            <w:r>
              <w:tab/>
              <w:t xml:space="preserve">с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профессиями)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Профориентационные занятия для 10 класса «Мой выбор»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Тренинги  для учителей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Развивающие занятия с одаренными детьми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По запросу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Коррекционная работа с «трудными детьми»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576" w:leader="none"/>
                <w:tab w:val="center" w:pos="2007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Групповые </w:t>
            </w:r>
            <w:r>
              <w:tab/>
              <w:t xml:space="preserve">и </w:t>
            </w:r>
            <w:r/>
          </w:p>
          <w:p>
            <w:pPr>
              <w:ind w:right="0" w:firstLine="0"/>
              <w:jc w:val="left"/>
              <w:spacing w:after="8" w:line="259" w:lineRule="auto"/>
            </w:pPr>
            <w:r>
              <w:t xml:space="preserve">индивидуальные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398" w:leader="none"/>
                <w:tab w:val="center" w:pos="1905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занятия </w:t>
            </w:r>
            <w:r>
              <w:tab/>
              <w:t xml:space="preserve">(по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результатам входящей диагностики) </w:t>
            </w:r>
            <w:r/>
          </w:p>
        </w:tc>
      </w:tr>
    </w:tbl>
    <w:p>
      <w:pPr>
        <w:ind w:left="-1133" w:right="296" w:firstLine="0"/>
        <w:jc w:val="left"/>
        <w:spacing w:after="0" w:line="259" w:lineRule="auto"/>
      </w:pPr>
      <w:r/>
      <w:r/>
    </w:p>
    <w:tbl>
      <w:tblPr>
        <w:tblStyle w:val="1058"/>
        <w:tblW w:w="10036" w:type="dxa"/>
        <w:tblInd w:w="-110" w:type="dxa"/>
        <w:tblCellMar>
          <w:left w:w="106" w:type="dxa"/>
          <w:top w:w="7" w:type="dxa"/>
          <w:right w:w="32" w:type="dxa"/>
        </w:tblCellMar>
        <w:tblLook w:val="04A0" w:firstRow="1" w:lastRow="0" w:firstColumn="1" w:lastColumn="0" w:noHBand="0" w:noVBand="1"/>
      </w:tblPr>
      <w:tblGrid>
        <w:gridCol w:w="605"/>
        <w:gridCol w:w="5320"/>
        <w:gridCol w:w="1844"/>
        <w:gridCol w:w="2267"/>
      </w:tblGrid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71" w:firstLine="0"/>
              <w:spacing w:after="0" w:line="259" w:lineRule="auto"/>
            </w:pPr>
            <w:r>
              <w:t xml:space="preserve">Работа с детьми в ГПД (занятия игрового характера на развитие познавательных процессов)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3" w:line="259" w:lineRule="auto"/>
            </w:pPr>
            <w:r>
              <w:t xml:space="preserve">В течение года </w:t>
            </w:r>
            <w:r/>
          </w:p>
          <w:p>
            <w:pPr>
              <w:ind w:left="0" w:right="0" w:firstLine="0"/>
              <w:jc w:val="left"/>
              <w:spacing w:after="29" w:line="259" w:lineRule="auto"/>
              <w:tabs>
                <w:tab w:val="center" w:pos="105" w:leader="none"/>
                <w:tab w:val="center" w:pos="870" w:leader="none"/>
                <w:tab w:val="center" w:pos="1587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(1 </w:t>
            </w:r>
            <w:r>
              <w:tab/>
              <w:t xml:space="preserve">раз </w:t>
            </w:r>
            <w:r>
              <w:tab/>
              <w:t xml:space="preserve">в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четверть)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Индивидуальные и групповые коррекционноразвивающие занятия с детьми с ОВЗ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По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индивидуальному расписанию </w:t>
            </w:r>
            <w:r/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t xml:space="preserve">19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Индивидуальная работа с детьми участников СВО, ветеранов СВО, погибших в ходе СВО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50" w:line="236" w:lineRule="auto"/>
            </w:pPr>
            <w:r>
              <w:t xml:space="preserve">В течение года, по </w:t>
            </w:r>
            <w:r/>
          </w:p>
          <w:p>
            <w:pPr>
              <w:ind w:right="0" w:firstLine="0"/>
              <w:spacing w:after="0" w:line="259" w:lineRule="auto"/>
            </w:pPr>
            <w:r>
              <w:t xml:space="preserve">необходимости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6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left="0" w:right="63" w:firstLine="0"/>
              <w:jc w:val="center"/>
              <w:spacing w:after="0" w:line="259" w:lineRule="auto"/>
            </w:pPr>
            <w:r>
              <w:rPr>
                <w:b/>
              </w:rPr>
              <w:t xml:space="preserve">Просветительская работа </w:t>
            </w:r>
            <w:r/>
          </w:p>
        </w:tc>
      </w:tr>
      <w:tr>
        <w:tblPrEx/>
        <w:trPr>
          <w:trHeight w:val="1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67" w:firstLine="0"/>
              <w:spacing w:after="0" w:line="259" w:lineRule="auto"/>
            </w:pPr>
            <w:r>
              <w:t xml:space="preserve">Разъяснительная работа с родителями по вопросу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Размещение </w:t>
            </w:r>
            <w:r/>
          </w:p>
          <w:p>
            <w:pPr>
              <w:ind w:right="59" w:firstLine="0"/>
              <w:spacing w:after="0" w:line="259" w:lineRule="auto"/>
            </w:pPr>
            <w:r>
              <w:t xml:space="preserve">информации в беседах в соцсетях и на сайте школы  </w:t>
            </w:r>
            <w:r/>
          </w:p>
        </w:tc>
      </w:tr>
      <w:tr>
        <w:tblPrEx/>
        <w:trPr>
          <w:trHeight w:val="1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69" w:firstLine="0"/>
              <w:spacing w:after="0" w:line="259" w:lineRule="auto"/>
            </w:pPr>
            <w:r>
              <w:t xml:space="preserve">Профориентация 9, 11 классов, оформление уголка профориентации, размещение на сайте школы информации по профессиям, а также памяток по профессиональному самоопределению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9" w:line="259" w:lineRule="auto"/>
              <w:tabs>
                <w:tab w:val="center" w:pos="144" w:leader="none"/>
                <w:tab w:val="center" w:pos="1281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Во </w:t>
            </w:r>
            <w:r>
              <w:tab/>
              <w:t xml:space="preserve">втором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полугодии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2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Выступление на педагогических советах, участие в круглых столах, конференциях по разным темам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5" w:line="236" w:lineRule="auto"/>
            </w:pPr>
            <w:r>
              <w:t xml:space="preserve">(адаптация 1, 5, 10 классов, </w:t>
            </w:r>
            <w:r/>
          </w:p>
          <w:p>
            <w:pPr>
              <w:ind w:right="0" w:firstLine="0"/>
              <w:jc w:val="left"/>
              <w:spacing w:after="3" w:line="259" w:lineRule="auto"/>
            </w:pPr>
            <w:r>
              <w:t xml:space="preserve">профилактика </w:t>
            </w:r>
            <w:r/>
          </w:p>
          <w:p>
            <w:pPr>
              <w:ind w:left="0" w:right="0" w:firstLine="0"/>
              <w:jc w:val="left"/>
              <w:spacing w:after="0" w:line="259" w:lineRule="auto"/>
              <w:tabs>
                <w:tab w:val="center" w:pos="476" w:leader="none"/>
                <w:tab w:val="center" w:pos="2003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буллинга </w:t>
            </w:r>
            <w:r>
              <w:tab/>
              <w:t xml:space="preserve">и </w:t>
            </w:r>
            <w:r/>
          </w:p>
          <w:p>
            <w:pPr>
              <w:ind w:right="0" w:firstLine="0"/>
              <w:jc w:val="left"/>
              <w:spacing w:after="5" w:line="236" w:lineRule="auto"/>
            </w:pPr>
            <w:r>
              <w:t xml:space="preserve">суицида, правонарушений, </w:t>
            </w:r>
            <w:r/>
          </w:p>
          <w:p>
            <w:pPr>
              <w:ind w:right="0" w:firstLine="0"/>
              <w:spacing w:after="48" w:line="236" w:lineRule="auto"/>
            </w:pPr>
            <w:r>
              <w:t xml:space="preserve">половое воспитание школьников  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другое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Выступление на родительских собраниях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По </w:t>
            </w:r>
            <w:r>
              <w:tab/>
              <w:t xml:space="preserve">запросу администрации школы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68" w:firstLine="0"/>
              <w:spacing w:after="0" w:line="259" w:lineRule="auto"/>
            </w:pPr>
            <w:r>
              <w:t xml:space="preserve">Ознакомление учителей-предметников и классных руководителей с особенностями возрастного и психического развития учеников различных классов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spacing w:after="40" w:line="240" w:lineRule="auto"/>
            </w:pPr>
            <w:r>
              <w:t xml:space="preserve">По запросу администрации или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учителей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Просвещение учащихся на классных часах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spacing w:after="40" w:line="240" w:lineRule="auto"/>
            </w:pPr>
            <w:r>
              <w:t xml:space="preserve">По запросу администрации или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учителей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7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72" w:firstLine="0"/>
              <w:spacing w:after="0" w:line="259" w:lineRule="auto"/>
            </w:pPr>
            <w:r>
              <w:t xml:space="preserve">Размещение на стендах информации: о работе телефонов доверия, материалов о сохранении психологического здоровья, психологических аспектах выбора профессии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tabs>
                <w:tab w:val="center" w:pos="85" w:leader="none"/>
                <w:tab w:val="center" w:pos="1264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В </w:t>
            </w:r>
            <w:r>
              <w:tab/>
              <w:t xml:space="preserve">каждой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четверти обновлять информацию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Участие во Всероссийском профориентационном проекте «Билет в будущее»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Цикл открытых уроков «ПроеКТОриЯ»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5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left="0" w:right="58" w:firstLine="0"/>
              <w:jc w:val="center"/>
              <w:spacing w:after="0" w:line="259" w:lineRule="auto"/>
            </w:pPr>
            <w:r>
              <w:rPr>
                <w:b/>
              </w:rPr>
              <w:t xml:space="preserve">Профилактическая работа 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6" w:line="259" w:lineRule="auto"/>
              <w:tabs>
                <w:tab w:val="center" w:pos="749" w:leader="none"/>
                <w:tab w:val="center" w:pos="2773" w:leader="none"/>
                <w:tab w:val="center" w:pos="4578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Профилактика </w:t>
            </w:r>
            <w:r>
              <w:tab/>
              <w:t xml:space="preserve">суицидального </w:t>
            </w:r>
            <w:r>
              <w:tab/>
              <w:t xml:space="preserve">поведения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учащихся (составлен план)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Профилактика отклоняющегося поведения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0" w:right="69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spacing w:after="16" w:line="259" w:lineRule="auto"/>
            </w:pPr>
            <w:r>
              <w:t xml:space="preserve">Профилактика буллинга в школе (составлен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план)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14" w:right="0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Профилактика правонарушений и экстремизма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ind w:left="14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Половое воспитание (программа)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</w:tbl>
    <w:p>
      <w:pPr>
        <w:ind w:left="47" w:right="0" w:firstLine="0"/>
        <w:jc w:val="center"/>
        <w:spacing w:after="184" w:line="259" w:lineRule="auto"/>
      </w:pPr>
      <w:r>
        <w:t xml:space="preserve"> </w:t>
      </w:r>
      <w:r/>
    </w:p>
    <w:p>
      <w:pPr>
        <w:ind w:left="0" w:right="0" w:firstLine="0"/>
        <w:jc w:val="left"/>
        <w:spacing w:after="269" w:line="259" w:lineRule="auto"/>
      </w:pPr>
      <w:r>
        <w:rPr>
          <w:b/>
        </w:rPr>
        <w:t xml:space="preserve"> </w:t>
      </w:r>
      <w:r/>
    </w:p>
    <w:p>
      <w:pPr>
        <w:ind w:left="-15" w:right="0" w:firstLine="701"/>
        <w:jc w:val="left"/>
        <w:spacing w:after="161" w:line="271" w:lineRule="auto"/>
      </w:pPr>
      <w:r>
        <w:rPr>
          <w:b/>
          <w:sz w:val="28"/>
        </w:rPr>
        <w:t xml:space="preserve">3.5.3 Финансово-экономические условия реализации образовательной программы ООО </w:t>
      </w:r>
      <w:r/>
    </w:p>
    <w:p>
      <w:pPr>
        <w:ind w:left="211" w:right="229" w:firstLine="226"/>
      </w:pPr>
      <w:r>
        <w:t xml:space="preserve">Финансовое обеспечение реализации образовательной программы ООО опирае</w:t>
      </w:r>
      <w:r>
        <w:t xml:space="preserve">тся на исполнение расходных обязательств, обеспечивающих государственные гарантии прав на получение общедоступного и бесплатного общего образования. Объём действующих расходных обязательств отражается в государственном задании образовательной организации. </w:t>
      </w:r>
      <w:r/>
    </w:p>
    <w:p>
      <w:pPr>
        <w:ind w:left="211" w:right="236" w:firstLine="226"/>
      </w:pPr>
      <w:r>
        <w:t xml:space="preserve">Государственное задание устанавливает показатели, характеризующие качество и (или) объём (содержание) государственной услуги (работы), а также порядок её оказания (выполнения). </w:t>
      </w:r>
      <w:r/>
    </w:p>
    <w:p>
      <w:pPr>
        <w:ind w:left="211" w:right="235" w:firstLine="226"/>
      </w:pPr>
      <w:r>
        <w:t xml:space="preserve">Финансовое обеспечение реализации образовательной программы основного общего образования </w:t>
      </w:r>
      <w:r>
        <w:t xml:space="preserve">бюджетного (автономного) учреждения осуществляется исходя из расходных обязательств на основе государственного (муниципального) задания по оказанию государственных (муниципальных) образовательных услуг, казённого учреждения — на основании бюджетной сметы. </w:t>
      </w:r>
      <w:r/>
    </w:p>
    <w:p>
      <w:pPr>
        <w:ind w:left="211" w:right="235" w:firstLine="226"/>
      </w:pPr>
      <w:r>
        <w:t xml:space="preserve">Обеспечение государственны</w:t>
      </w:r>
      <w:r>
        <w:t xml:space="preserve">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</w:t>
      </w:r>
      <w:r/>
    </w:p>
    <w:p>
      <w:pPr>
        <w:ind w:left="211" w:right="232" w:firstLine="226"/>
      </w:pPr>
      <w:r>
        <w:t xml:space="preserve">При этом формирование и утверждение нормативов финансирова</w:t>
      </w:r>
      <w:r>
        <w:t xml:space="preserve">ния государственной (муниципальной)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</w:t>
      </w:r>
      <w:r>
        <w:t xml:space="preserve">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</w:t>
      </w:r>
      <w:r>
        <w:t xml:space="preserve">ссионального обучения, применяемых при расчёте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учреждением. </w:t>
      </w:r>
      <w:r/>
    </w:p>
    <w:p>
      <w:pPr>
        <w:ind w:left="211" w:right="229" w:firstLine="226"/>
      </w:pPr>
      <w:r>
        <w:t xml:space="preserve">Норматив затрат на реализацию образовательной программы основного общего образования — гарантирован</w:t>
      </w:r>
      <w:r>
        <w:t xml:space="preserve">ный минимально допустимый объём финансовых средств в год в расчёте на одного обучающегося, необходимый для реализации образовательной программы основного общего образования, включая: расходы на оплату труда работников, участвующих в разработке и реализации</w:t>
      </w:r>
      <w:r>
        <w:t xml:space="preserve"> образовательной программы основного общего образования; расходы на приобретение учебников и учебных пособий, средств обучения;  прочие расходы (за исключением расходов на содержание зданий и оплату коммунальных услуг, осуществляемых из местных бюджетов). </w:t>
      </w:r>
      <w:r/>
    </w:p>
    <w:p>
      <w:pPr>
        <w:ind w:left="384" w:right="0" w:firstLine="0"/>
        <w:jc w:val="left"/>
        <w:spacing w:after="22" w:line="259" w:lineRule="auto"/>
      </w:pPr>
      <w:r>
        <w:t xml:space="preserve"> </w:t>
      </w:r>
      <w:r/>
    </w:p>
    <w:p>
      <w:pPr>
        <w:ind w:left="-10" w:right="231" w:firstLine="994"/>
      </w:pPr>
      <w:r>
        <w:t xml:space="preserve">Нормативные затраты на оказание государственной или муниципальной услу</w:t>
      </w:r>
      <w:r>
        <w:t xml:space="preserve">ги в сфере образования определяются по каждому виду и направленности образовательных программ с учётом форм обучения, типа образовательной организации, сетевой формы реализации образовательных программ, образовательных технологий, обеспечения дополнительно</w:t>
      </w:r>
      <w:r>
        <w:t xml:space="preserve">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учётом иных предусмотренных законодательством особенностей организации и осуществления образовательной </w:t>
      </w:r>
      <w:r>
        <w:t xml:space="preserve">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расчёте на одного обучающегося, если иное не установлено законодательством РФ или субъекта РФ. </w:t>
      </w:r>
      <w:r/>
    </w:p>
    <w:p>
      <w:pPr>
        <w:ind w:left="211" w:right="233" w:firstLine="216"/>
      </w:pPr>
      <w:r>
        <w:t xml:space="preserve">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</w:t>
      </w:r>
      <w:r>
        <w:t xml:space="preserve">уда работников, реализующих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определённого субъектом Российской Федерации. </w:t>
      </w:r>
      <w:r/>
    </w:p>
    <w:p>
      <w:pPr>
        <w:ind w:left="211" w:right="230" w:firstLine="226"/>
      </w:pPr>
      <w:r>
        <w:t xml:space="preserve"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</w:t>
      </w:r>
      <w:r>
        <w:t xml:space="preserve">расходы,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основного общего образования (при наличии этих расходов). </w:t>
      </w:r>
      <w:r/>
    </w:p>
    <w:p>
      <w:pPr>
        <w:ind w:left="211" w:right="233" w:firstLine="226"/>
      </w:pPr>
      <w:r>
        <w:t xml:space="preserve">Образовательная организация самостоятельно принимает решение в части направления и расходования средств государственного (муниципального) задания. </w:t>
      </w:r>
      <w:r>
        <w:t xml:space="preserve">И самостоятельно определяет долю средств, направляемых на оплату труда и иные нужды, необходимые для выполнения государственного задания, придерживаясь при этом принципа соответствия структуры направления и расходования бюджетных средств структуре норматив</w:t>
      </w:r>
      <w:r>
        <w:t xml:space="preserve">а затрат на реализацию образовательной программы начального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 </w:t>
      </w:r>
      <w:r/>
    </w:p>
    <w:p>
      <w:pPr>
        <w:ind w:left="211" w:right="230" w:firstLine="226"/>
      </w:pPr>
      <w:r>
        <w:t xml:space="preserve">Нормативные затраты на оказание государственных (муниципальных) услуг</w:t>
      </w:r>
      <w:r>
        <w:t xml:space="preserve">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</w:t>
      </w:r>
      <w:r/>
    </w:p>
    <w:p>
      <w:pPr>
        <w:ind w:left="216" w:right="229"/>
      </w:pPr>
      <w:r>
        <w:t xml:space="preserve">Президента Российской Федерации, нормативно- 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</w:t>
      </w:r>
      <w:r>
        <w:t xml:space="preserve">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</w:t>
      </w:r>
      <w:r/>
    </w:p>
    <w:p>
      <w:pPr>
        <w:ind w:left="216" w:right="156"/>
      </w:pPr>
      <w:r>
        <w:t xml:space="preserve">Российской Федерации, на территории которого расположены общеобразовательные организации. </w:t>
      </w:r>
      <w:r/>
    </w:p>
    <w:p>
      <w:pPr>
        <w:ind w:left="211" w:right="245" w:firstLine="226"/>
      </w:pPr>
      <w:r>
        <w:t xml:space="preserve">В связи с требованиями ФГОС СОО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деятельность. </w:t>
      </w:r>
      <w:r/>
    </w:p>
    <w:p>
      <w:pPr>
        <w:ind w:left="211" w:right="230" w:firstLine="226"/>
      </w:pPr>
      <w:r>
        <w:t xml:space="preserve">Формирование фонда</w:t>
      </w:r>
      <w:r>
        <w:t xml:space="preserve"> оплаты труда образовательной организации осуществляется в пределах объёма средств образовательной организации на текущий финансовый год, установленного в соответствии с нормативами финансового обеспечения, определёнными органами государственной власти суб</w:t>
      </w:r>
      <w:r>
        <w:t xml:space="preserve">ъекта Российской Федерации, количеством обучающихся,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 </w:t>
      </w:r>
      <w:r/>
    </w:p>
    <w:p>
      <w:pPr>
        <w:ind w:left="211" w:right="234" w:firstLine="226"/>
      </w:pPr>
      <w: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</w:t>
      </w:r>
      <w:r>
        <w:t xml:space="preserve">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результатов, разработанные в соответствии с требованиями ФГОС к результатам освоения обр</w:t>
      </w:r>
      <w:r>
        <w:t xml:space="preserve">азовательной программы основногоь общего образования. В них включаются: динамика учебных достижений обучающихся, активность их участия во внеурочной деятельности; использование педагогическими работниками современных педагогических технологий, в том числе </w:t>
      </w:r>
      <w:r/>
    </w:p>
    <w:p>
      <w:pPr>
        <w:ind w:left="216" w:right="240"/>
      </w:pPr>
      <w:r>
        <w:t xml:space="preserve">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 Образовательная организация самостоятельно определяет: </w:t>
      </w:r>
      <w:r/>
    </w:p>
    <w:p>
      <w:pPr>
        <w:ind w:left="384" w:right="0" w:firstLine="0"/>
        <w:jc w:val="left"/>
        <w:spacing w:after="23" w:line="259" w:lineRule="auto"/>
      </w:pPr>
      <w:r>
        <w:t xml:space="preserve"> </w:t>
      </w:r>
      <w:r/>
    </w:p>
    <w:p>
      <w:pPr>
        <w:ind w:left="927" w:right="156"/>
      </w:pPr>
      <w:r>
        <w:t xml:space="preserve">соотношение базовой и стимулирующей частей фонда оплаты труда; </w:t>
      </w:r>
      <w:r/>
    </w:p>
    <w:p>
      <w:pPr>
        <w:ind w:left="211" w:right="230" w:firstLine="226"/>
      </w:pPr>
      <w:r>
        <w:t xml:space="preserve">со</w:t>
      </w:r>
      <w:r>
        <w:t xml:space="preserve">отношение фонда оплаты труда руководящего, педагогического, инженернотехнического, административно-хозяйственного, производственного, учебновспомогательного и иного персонала; соотношение общей и специальной частей внутри базовой части фонда оплаты труда; </w:t>
      </w:r>
      <w:r/>
    </w:p>
    <w:p>
      <w:pPr>
        <w:ind w:left="10" w:right="249" w:hanging="10"/>
        <w:jc w:val="right"/>
        <w:spacing w:after="5" w:line="270" w:lineRule="auto"/>
      </w:pPr>
      <w:r>
        <w:t xml:space="preserve">порядок распределения стимулирующей части фонда оплаты труда в соответствии с </w:t>
      </w:r>
      <w:r/>
    </w:p>
    <w:p>
      <w:pPr>
        <w:ind w:left="216" w:right="156"/>
      </w:pPr>
      <w:r>
        <w:t xml:space="preserve">региональными и муниципальными нормативными правовыми актами. </w:t>
      </w:r>
      <w:r/>
    </w:p>
    <w:p>
      <w:pPr>
        <w:ind w:left="211" w:right="235" w:firstLine="226"/>
      </w:pPr>
      <w:r>
        <w:t xml:space="preserve">В распределении стимулирующей части фонда оплаты труда учитывается мнение коллегиальных органов управления образовательной организации (например, Общественного совета образовательной организации), выборного органа первичной профсоюзной организации. </w:t>
      </w:r>
      <w:r/>
    </w:p>
    <w:p>
      <w:pPr>
        <w:ind w:left="211" w:right="229" w:firstLine="226"/>
      </w:pPr>
      <w:r>
        <w:t xml:space="preserve">При реализации основной образовательной программы с привлечением ресурсов иных организаций, на условиях сетевого взаимодействия образовательная организация разрабатывает финансов</w:t>
      </w:r>
      <w:r>
        <w:t xml:space="preserve">ый механизм взаимодействия между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 </w:t>
      </w:r>
      <w:r/>
    </w:p>
    <w:p>
      <w:pPr>
        <w:ind w:left="927" w:right="156"/>
      </w:pPr>
      <w:r>
        <w:t xml:space="preserve">Взаимодействие осуществляется: </w:t>
      </w:r>
      <w:r/>
    </w:p>
    <w:p>
      <w:pPr>
        <w:ind w:left="211" w:right="236" w:firstLine="226"/>
      </w:pPr>
      <w:r>
        <w:t xml:space="preserve">на основе соглашений и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</w:t>
      </w:r>
      <w:r/>
    </w:p>
    <w:p>
      <w:pPr>
        <w:ind w:left="216" w:right="156"/>
      </w:pPr>
      <w:r>
        <w:t xml:space="preserve">дополнительного образования, клуба, спортивного комплекса и др.); </w:t>
      </w:r>
      <w:r/>
    </w:p>
    <w:p>
      <w:pPr>
        <w:ind w:left="211" w:right="236" w:firstLine="226"/>
      </w:pPr>
      <w:r>
        <w:t xml:space="preserve">за счёт выделения ставок педагогов дополнительного образования, которые обеспечивают реализацию для обучающихся образовательной организации широкого спектра программ внеурочной деятельности. </w:t>
      </w:r>
      <w:r/>
    </w:p>
    <w:p>
      <w:pPr>
        <w:ind w:left="211" w:right="236" w:firstLine="226"/>
      </w:pPr>
      <w:r>
        <w:t xml:space="preserve">Примерный календарный учебный график реализации образовательной программы, примерные условия образова</w:t>
      </w:r>
      <w:r>
        <w:t xml:space="preserve">тельной деятельности,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№ 273-ФЗ «Об образовании в Российской Федерации» (ст. 2, п. 10). </w:t>
      </w:r>
      <w:r/>
    </w:p>
    <w:p>
      <w:pPr>
        <w:ind w:left="211" w:right="234" w:firstLine="226"/>
      </w:pPr>
      <w:r>
        <w:t xml:space="preserve">Примерный рас</w:t>
      </w:r>
      <w:r>
        <w:t xml:space="preserve">чёт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затратам, определённым Приказом Министерства просвещения Российской Федерации от 22 сентября 2021 г. № 662 </w:t>
      </w:r>
      <w:r/>
    </w:p>
    <w:p>
      <w:pPr>
        <w:ind w:left="216" w:right="234"/>
      </w:pPr>
      <w:r>
        <w:t xml:space="preserve">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</w:t>
      </w:r>
      <w:r>
        <w:t xml:space="preserve">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расчёте объёма субсидии на финансовое обеспечение выполнения госуд</w:t>
      </w:r>
      <w:r>
        <w:t xml:space="preserve">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 (зарегистрирован Министерством юстиции Российской Федерации 15 ноября 2021 г., регистрационный № 65811). </w:t>
      </w:r>
      <w:r/>
    </w:p>
    <w:p>
      <w:pPr>
        <w:ind w:left="211" w:right="231" w:firstLine="226"/>
      </w:pPr>
      <w:r>
        <w:t xml:space="preserve">Примерный расчёт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(муниципального образования), связанные </w:t>
      </w:r>
      <w:r>
        <w:t xml:space="preserve">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соответствии с Федеральным законом «Об образовании в Российской Федерации» (ст. 2, п. </w:t>
      </w:r>
      <w:r/>
    </w:p>
    <w:p>
      <w:pPr>
        <w:ind w:left="221" w:right="0" w:hanging="10"/>
        <w:jc w:val="left"/>
        <w:spacing w:after="19" w:line="265" w:lineRule="auto"/>
      </w:pPr>
      <w:r>
        <w:t xml:space="preserve">10). </w:t>
      </w:r>
      <w:r/>
    </w:p>
    <w:p>
      <w:pPr>
        <w:ind w:left="211" w:right="236" w:firstLine="226"/>
      </w:pPr>
      <w:r>
        <w:t xml:space="preserve">Финансовое обеспечение оказания государственных услуг осуществляется в пределах бюджетных ассигнований, предусмотренных образовательной организацией на очередной финансовый год. </w:t>
      </w:r>
      <w:r/>
    </w:p>
    <w:p>
      <w:pPr>
        <w:ind w:left="711" w:right="0" w:firstLine="0"/>
        <w:jc w:val="left"/>
        <w:spacing w:after="227" w:line="259" w:lineRule="auto"/>
      </w:pPr>
      <w:r>
        <w:rPr>
          <w:color w:val="ff0000"/>
        </w:rPr>
        <w:t xml:space="preserve"> </w:t>
      </w:r>
      <w:r/>
    </w:p>
    <w:p>
      <w:pPr>
        <w:ind w:left="721" w:right="0" w:hanging="10"/>
        <w:jc w:val="left"/>
        <w:spacing w:after="206" w:line="271" w:lineRule="auto"/>
      </w:pPr>
      <w:r>
        <w:rPr>
          <w:b/>
        </w:rPr>
        <w:t xml:space="preserve">3.5.4. Информационно-методические условия реализации программы ООО </w:t>
      </w:r>
      <w:r/>
    </w:p>
    <w:p>
      <w:pPr>
        <w:ind w:left="-10" w:right="10" w:firstLine="711"/>
        <w:spacing w:after="163"/>
      </w:pPr>
      <w:r>
        <w:t xml:space="preserve">Информационно­методические условия реализации основной под </w:t>
      </w:r>
      <w:r>
        <w:rPr>
          <w:b/>
        </w:rPr>
        <w:t xml:space="preserve">информационнообразовательной средой </w:t>
      </w:r>
      <w:r>
        <w:t xml:space="preserve">(ИОС) п</w:t>
      </w:r>
      <w:r>
        <w:t xml:space="preserve">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</w:t>
      </w:r>
      <w:r>
        <w:t xml:space="preserve">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 </w:t>
      </w:r>
      <w:r/>
    </w:p>
    <w:p>
      <w:pPr>
        <w:ind w:left="-10" w:right="0" w:firstLine="711"/>
        <w:spacing w:after="230"/>
      </w:pPr>
      <w:r>
        <w:t xml:space="preserve">Создаваемая в образовательной организации ИОС строится в соответствии со следующей иерархией: </w:t>
      </w:r>
      <w:r/>
    </w:p>
    <w:p>
      <w:pPr>
        <w:numPr>
          <w:ilvl w:val="0"/>
          <w:numId w:val="89"/>
        </w:numPr>
        <w:ind w:right="20" w:firstLine="711"/>
      </w:pPr>
      <w:r>
        <w:t xml:space="preserve">единая информационно-образовательная среда страны; </w:t>
      </w:r>
      <w:r/>
    </w:p>
    <w:p>
      <w:pPr>
        <w:numPr>
          <w:ilvl w:val="0"/>
          <w:numId w:val="89"/>
        </w:numPr>
        <w:ind w:right="20" w:firstLine="711"/>
      </w:pPr>
      <w:r>
        <w:t xml:space="preserve">единая информационно-образовательная среда региона; </w:t>
      </w:r>
      <w:r/>
    </w:p>
    <w:p>
      <w:pPr>
        <w:numPr>
          <w:ilvl w:val="0"/>
          <w:numId w:val="89"/>
        </w:numPr>
        <w:ind w:right="20" w:firstLine="711"/>
      </w:pPr>
      <w:r>
        <w:t xml:space="preserve">информационно-образовательная среда образовательной организации; </w:t>
      </w:r>
      <w:r/>
    </w:p>
    <w:p>
      <w:pPr>
        <w:numPr>
          <w:ilvl w:val="0"/>
          <w:numId w:val="89"/>
        </w:numPr>
        <w:ind w:right="20" w:firstLine="711"/>
      </w:pPr>
      <w:r>
        <w:t xml:space="preserve">предметная информационно-образовательная среда; </w:t>
      </w:r>
      <w:r/>
    </w:p>
    <w:p>
      <w:pPr>
        <w:numPr>
          <w:ilvl w:val="0"/>
          <w:numId w:val="89"/>
        </w:numPr>
        <w:ind w:right="20" w:firstLine="711"/>
      </w:pPr>
      <w:r>
        <w:t xml:space="preserve">образовательной информационно-образовательная среда УМК; </w:t>
      </w: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t xml:space="preserve">информационно-образовательная среда компонентов УМК; </w:t>
      </w:r>
      <w:r/>
    </w:p>
    <w:p>
      <w:pPr>
        <w:numPr>
          <w:ilvl w:val="0"/>
          <w:numId w:val="89"/>
        </w:numPr>
        <w:ind w:right="20" w:firstLine="711"/>
        <w:spacing w:after="230"/>
      </w:pPr>
      <w:r>
        <w:t xml:space="preserve">информационно-образовательная среда элементов УМК. Основными элементами ИОС являются: </w:t>
      </w:r>
      <w:r/>
    </w:p>
    <w:p>
      <w:pPr>
        <w:numPr>
          <w:ilvl w:val="0"/>
          <w:numId w:val="89"/>
        </w:numPr>
        <w:ind w:right="20" w:firstLine="711"/>
      </w:pPr>
      <w:r>
        <w:t xml:space="preserve">информационно-образовательные ресурсы в виде печатной продукции; </w:t>
      </w:r>
      <w:r/>
    </w:p>
    <w:p>
      <w:pPr>
        <w:numPr>
          <w:ilvl w:val="0"/>
          <w:numId w:val="89"/>
        </w:numPr>
        <w:ind w:right="20" w:firstLine="711"/>
      </w:pPr>
      <w:r>
        <w:t xml:space="preserve">информационно-образовательные ресурсы на сменных оптических носителях; </w:t>
      </w:r>
      <w:r/>
    </w:p>
    <w:p>
      <w:pPr>
        <w:numPr>
          <w:ilvl w:val="0"/>
          <w:numId w:val="89"/>
        </w:numPr>
        <w:ind w:right="20" w:firstLine="711"/>
      </w:pPr>
      <w:r>
        <w:t xml:space="preserve">информационно-образовательные ресурсы сети Интернет; </w:t>
      </w:r>
      <w:r/>
    </w:p>
    <w:p>
      <w:pPr>
        <w:numPr>
          <w:ilvl w:val="0"/>
          <w:numId w:val="89"/>
        </w:numPr>
        <w:ind w:right="20" w:firstLine="711"/>
      </w:pPr>
      <w:r>
        <w:t xml:space="preserve">вычислительная и информационно-телекоммуникационная инфраструктура; </w:t>
      </w:r>
      <w:r/>
    </w:p>
    <w:p>
      <w:pPr>
        <w:numPr>
          <w:ilvl w:val="0"/>
          <w:numId w:val="89"/>
        </w:numPr>
        <w:ind w:right="20" w:firstLine="711"/>
      </w:pPr>
      <w:r>
        <w:t xml:space="preserve">прикладные программы, в том числе поддерживающие администрирование и финансовохозяйственную деятельность образовательной организации (бухгалтерский учет, делопроизводство, кадры и т. д.). </w:t>
      </w:r>
      <w:r/>
    </w:p>
    <w:p>
      <w:pPr>
        <w:ind w:left="-10" w:right="0" w:firstLine="711"/>
        <w:spacing w:after="234"/>
      </w:pPr>
      <w:r>
        <w:t xml:space="preserve">Необходимое для использования ИКТ оборудование  отвечает современным требованиям и обеспечивает использование ИКТ: </w:t>
      </w:r>
      <w:r/>
    </w:p>
    <w:p>
      <w:pPr>
        <w:numPr>
          <w:ilvl w:val="0"/>
          <w:numId w:val="89"/>
        </w:numPr>
        <w:ind w:right="20" w:firstLine="711"/>
      </w:pPr>
      <w:r>
        <w:t xml:space="preserve">в учебной деятельности; </w:t>
      </w:r>
      <w:r/>
    </w:p>
    <w:p>
      <w:pPr>
        <w:numPr>
          <w:ilvl w:val="0"/>
          <w:numId w:val="89"/>
        </w:numPr>
        <w:ind w:right="20" w:firstLine="711"/>
      </w:pPr>
      <w:r>
        <w:t xml:space="preserve">во внеурочной деятельности; </w:t>
      </w:r>
      <w:r/>
    </w:p>
    <w:p>
      <w:pPr>
        <w:numPr>
          <w:ilvl w:val="0"/>
          <w:numId w:val="89"/>
        </w:numPr>
        <w:ind w:right="20" w:firstLine="711"/>
      </w:pPr>
      <w:r>
        <w:t xml:space="preserve">в исследовательской и проектной деятельности; </w:t>
      </w:r>
      <w:r/>
    </w:p>
    <w:p>
      <w:pPr>
        <w:numPr>
          <w:ilvl w:val="0"/>
          <w:numId w:val="89"/>
        </w:numPr>
        <w:ind w:right="20" w:firstLine="711"/>
      </w:pPr>
      <w:r>
        <w:t xml:space="preserve">при измерении, контроле и оценке результатов образования; </w:t>
      </w:r>
      <w:r/>
    </w:p>
    <w:p>
      <w:pPr>
        <w:numPr>
          <w:ilvl w:val="0"/>
          <w:numId w:val="89"/>
        </w:numPr>
        <w:ind w:right="20" w:firstLine="711"/>
      </w:pPr>
      <w:r>
        <w:t xml:space="preserve">в административной деятельности, вк</w:t>
      </w:r>
      <w:r>
        <w:t xml:space="preserve">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 </w:t>
      </w:r>
      <w:r/>
    </w:p>
    <w:p>
      <w:pPr>
        <w:ind w:left="-10" w:right="0" w:firstLine="711"/>
      </w:pPr>
      <w:r>
        <w:t xml:space="preserve">Учебно-методическое и информационное оснащение образовательного процесса обеспечивает возможность: </w:t>
      </w:r>
      <w:r/>
    </w:p>
    <w:p>
      <w:pPr>
        <w:ind w:left="0" w:right="92" w:firstLine="0"/>
        <w:jc w:val="right"/>
        <w:spacing w:after="129" w:line="259" w:lineRule="auto"/>
      </w:pPr>
      <w:r>
        <w:rPr>
          <w:i/>
          <w:color w:val="666666"/>
        </w:rPr>
        <w:t xml:space="preserve"> </w:t>
      </w:r>
      <w:r/>
    </w:p>
    <w:p>
      <w:pPr>
        <w:numPr>
          <w:ilvl w:val="0"/>
          <w:numId w:val="89"/>
        </w:numPr>
        <w:ind w:right="20" w:firstLine="711"/>
      </w:pPr>
      <w: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  <w:r/>
    </w:p>
    <w:p>
      <w:pPr>
        <w:numPr>
          <w:ilvl w:val="0"/>
          <w:numId w:val="89"/>
        </w:numPr>
        <w:ind w:right="20" w:firstLine="711"/>
        <w:spacing w:after="37"/>
      </w:pPr>
      <w:r>
        <w:t xml:space="preserve">ввода русского и иноязычного текста, распознавания скани</w:t>
      </w:r>
      <w:r>
        <w:t xml:space="preserve">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 </w:t>
      </w:r>
      <w:r/>
    </w:p>
    <w:p>
      <w:pPr>
        <w:numPr>
          <w:ilvl w:val="0"/>
          <w:numId w:val="89"/>
        </w:numPr>
        <w:ind w:right="20" w:firstLine="711"/>
        <w:spacing w:after="39"/>
      </w:pPr>
      <w:r>
        <w:t xml:space="preserve">записи и обработки изображения (включая микр</w:t>
      </w:r>
      <w:r>
        <w:t xml:space="preserve">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 объекты) в цифровую среду (оцифровка, сканирование); </w:t>
      </w:r>
      <w:r/>
    </w:p>
    <w:p>
      <w:pPr>
        <w:numPr>
          <w:ilvl w:val="0"/>
          <w:numId w:val="89"/>
        </w:numPr>
        <w:ind w:right="20" w:firstLine="711"/>
        <w:spacing w:after="34"/>
      </w:pPr>
      <w:r>
        <w:t xml:space="preserve">создания и использования диаграмм различных видов (алгоритмических, </w:t>
      </w:r>
      <w:r>
        <w:t xml:space="preserve">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 </w:t>
      </w:r>
      <w:r/>
    </w:p>
    <w:p>
      <w:pPr>
        <w:numPr>
          <w:ilvl w:val="0"/>
          <w:numId w:val="89"/>
        </w:numPr>
        <w:ind w:right="20" w:firstLine="711"/>
      </w:pPr>
      <w: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 </w:t>
      </w:r>
      <w:r/>
    </w:p>
    <w:p>
      <w:pPr>
        <w:numPr>
          <w:ilvl w:val="0"/>
          <w:numId w:val="89"/>
        </w:numPr>
        <w:ind w:right="20" w:firstLine="711"/>
      </w:pPr>
      <w:r>
        <w:t xml:space="preserve">выступления с аудио-, видео- и графическим экранным сопровождением; </w:t>
      </w:r>
      <w:r/>
    </w:p>
    <w:p>
      <w:pPr>
        <w:numPr>
          <w:ilvl w:val="0"/>
          <w:numId w:val="89"/>
        </w:numPr>
        <w:ind w:right="20" w:firstLine="711"/>
        <w:spacing w:after="20" w:line="259" w:lineRule="auto"/>
      </w:pPr>
      <w:r>
        <w:t xml:space="preserve">вывода информации на бумагу и т. п. и в трехмерную материальную среду (печать); </w:t>
      </w:r>
      <w:r/>
    </w:p>
    <w:p>
      <w:pPr>
        <w:numPr>
          <w:ilvl w:val="0"/>
          <w:numId w:val="89"/>
        </w:numPr>
        <w:ind w:right="20" w:firstLine="711"/>
        <w:spacing w:after="32"/>
      </w:pPr>
      <w:r>
        <w:t xml:space="preserve"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гипермедиасообщений в информационной среде образовательной организации; </w:t>
      </w:r>
      <w:r/>
    </w:p>
    <w:p>
      <w:pPr>
        <w:numPr>
          <w:ilvl w:val="0"/>
          <w:numId w:val="89"/>
        </w:numPr>
        <w:ind w:right="20" w:firstLine="711"/>
      </w:pPr>
      <w:r>
        <w:t xml:space="preserve">поиска и получения информации; </w:t>
      </w:r>
      <w:r/>
    </w:p>
    <w:p>
      <w:pPr>
        <w:numPr>
          <w:ilvl w:val="0"/>
          <w:numId w:val="89"/>
        </w:numPr>
        <w:ind w:right="20" w:firstLine="711"/>
      </w:pPr>
      <w:r>
        <w:t xml:space="preserve">использования источников информации на бумажных и цифровых носителях (в том числе в справочниках, словарях, поисковых системах); </w:t>
      </w:r>
      <w:r/>
    </w:p>
    <w:p>
      <w:pPr>
        <w:numPr>
          <w:ilvl w:val="0"/>
          <w:numId w:val="89"/>
        </w:numPr>
        <w:ind w:right="20" w:firstLine="711"/>
        <w:spacing w:after="35"/>
      </w:pPr>
      <w:r>
        <w:t xml:space="preserve">вещания (подкастинга), использования носимых аудио-, видеоустройств для учебной деятельности на уроке и вне урока; </w:t>
      </w:r>
      <w:r/>
    </w:p>
    <w:p>
      <w:pPr>
        <w:numPr>
          <w:ilvl w:val="0"/>
          <w:numId w:val="89"/>
        </w:numPr>
        <w:ind w:right="20" w:firstLine="711"/>
      </w:pPr>
      <w:r>
        <w:t xml:space="preserve">общения в Интернете, взаимодействия в социальных группах и сетях, участия в форумах, групповой работы над сообщениями (вики); </w:t>
      </w:r>
      <w:r/>
    </w:p>
    <w:p>
      <w:pPr>
        <w:numPr>
          <w:ilvl w:val="0"/>
          <w:numId w:val="89"/>
        </w:numPr>
        <w:ind w:right="20" w:firstLine="711"/>
        <w:spacing w:after="34"/>
      </w:pPr>
      <w:r>
        <w:t xml:space="preserve">создания, заполнения и анализа баз данных, в том числе определителей; их наглядного представления; </w:t>
      </w:r>
      <w:r/>
    </w:p>
    <w:p>
      <w:pPr>
        <w:numPr>
          <w:ilvl w:val="0"/>
          <w:numId w:val="89"/>
        </w:numPr>
        <w:ind w:right="20" w:firstLine="711"/>
        <w:spacing w:after="38"/>
      </w:pPr>
      <w: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</w:t>
      </w:r>
      <w:r>
        <w:t xml:space="preserve">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 </w:t>
      </w:r>
      <w:r/>
    </w:p>
    <w:p>
      <w:pPr>
        <w:numPr>
          <w:ilvl w:val="0"/>
          <w:numId w:val="89"/>
        </w:numPr>
        <w:ind w:right="20" w:firstLine="711"/>
        <w:spacing w:after="37"/>
      </w:pPr>
      <w:r>
        <w:t xml:space="preserve"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 </w:t>
      </w:r>
      <w:r/>
    </w:p>
    <w:p>
      <w:pPr>
        <w:numPr>
          <w:ilvl w:val="0"/>
          <w:numId w:val="89"/>
        </w:numPr>
        <w:ind w:right="20" w:firstLine="711"/>
      </w:pPr>
      <w:r>
        <w:t xml:space="preserve">художественного творчества с использованием ручных, электрических и ИКТинструментов, реализации художественно-оформительских и издательских проектов, натурной и рисованной мультипликации; </w:t>
      </w:r>
      <w:r/>
    </w:p>
    <w:p>
      <w:pPr>
        <w:numPr>
          <w:ilvl w:val="0"/>
          <w:numId w:val="89"/>
        </w:numPr>
        <w:ind w:right="20" w:firstLine="711"/>
        <w:spacing w:after="39"/>
      </w:pPr>
      <w:r>
        <w:t xml:space="preserve">создания материаль</w:t>
      </w:r>
      <w:r>
        <w:t xml:space="preserve">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 </w:t>
      </w:r>
      <w:r/>
    </w:p>
    <w:p>
      <w:pPr>
        <w:numPr>
          <w:ilvl w:val="0"/>
          <w:numId w:val="89"/>
        </w:numPr>
        <w:ind w:right="20" w:firstLine="711"/>
      </w:pPr>
      <w:r>
        <w:t xml:space="preserve"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 </w:t>
      </w:r>
      <w:r/>
    </w:p>
    <w:p>
      <w:pPr>
        <w:numPr>
          <w:ilvl w:val="0"/>
          <w:numId w:val="89"/>
        </w:numPr>
        <w:ind w:right="20" w:firstLine="711"/>
      </w:pPr>
      <w:r>
        <w:t xml:space="preserve">занятий по изучению правил дорожного движения с использованием игр, оборудования, а также компьютерных тренажеров; </w:t>
      </w:r>
      <w:r/>
    </w:p>
    <w:p>
      <w:pPr>
        <w:numPr>
          <w:ilvl w:val="0"/>
          <w:numId w:val="89"/>
        </w:numPr>
        <w:ind w:right="20" w:firstLine="711"/>
        <w:spacing w:after="35"/>
      </w:pPr>
      <w: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 </w:t>
      </w:r>
      <w:r/>
    </w:p>
    <w:p>
      <w:pPr>
        <w:numPr>
          <w:ilvl w:val="0"/>
          <w:numId w:val="89"/>
        </w:numPr>
        <w:ind w:right="20" w:firstLine="711"/>
        <w:spacing w:after="38"/>
      </w:pPr>
      <w:r>
        <w:t xml:space="preserve"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 </w:t>
      </w:r>
      <w:r/>
    </w:p>
    <w:p>
      <w:pPr>
        <w:numPr>
          <w:ilvl w:val="0"/>
          <w:numId w:val="89"/>
        </w:numPr>
        <w:ind w:right="20" w:firstLine="711"/>
        <w:spacing w:after="37"/>
      </w:pPr>
      <w:r>
        <w:t xml:space="preserve">обеспечения доступа в школьной библиотеке к информационным ресурсам Интернета, учебной и художественной ли</w:t>
      </w:r>
      <w:r>
        <w:t xml:space="preserve">тературе, коллекциям медиаресурсов на электронных носителях, множительной технике для тиражирования учебных и методических тексто-графических и аудио-, видеоматериалов, результатов творческой, научно-исследовательской и проектной деятельности обучающихся; </w:t>
      </w:r>
      <w:r/>
    </w:p>
    <w:p>
      <w:pPr>
        <w:numPr>
          <w:ilvl w:val="0"/>
          <w:numId w:val="89"/>
        </w:numPr>
        <w:ind w:right="20" w:firstLine="711"/>
      </w:pPr>
      <w:r>
        <w:t xml:space="preserve">проведения массовых меропри</w:t>
      </w:r>
      <w:r>
        <w:t xml:space="preserve">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t xml:space="preserve">выпуска школьных печатных изданий, работы школьного телевидения. Все указанные виды деятельности обеспечиваются расходными материалами. </w:t>
      </w:r>
      <w:r/>
    </w:p>
    <w:p>
      <w:pPr>
        <w:ind w:left="711" w:right="0" w:firstLine="0"/>
        <w:jc w:val="left"/>
        <w:spacing w:after="230" w:line="259" w:lineRule="auto"/>
      </w:pPr>
      <w:r>
        <w:t xml:space="preserve"> </w:t>
      </w:r>
      <w:r/>
    </w:p>
    <w:p>
      <w:pPr>
        <w:ind w:left="1310" w:right="547" w:hanging="10"/>
        <w:jc w:val="center"/>
        <w:spacing w:after="5"/>
      </w:pPr>
      <w:r>
        <w:rPr>
          <w:b/>
        </w:rPr>
        <w:t xml:space="preserve">Создание в образовательной организации информационно- образовательной среды, соответствующей требованиям ФГОС СОО </w:t>
      </w:r>
      <w:r/>
    </w:p>
    <w:tbl>
      <w:tblPr>
        <w:tblStyle w:val="1058"/>
        <w:tblW w:w="9388" w:type="dxa"/>
        <w:tblInd w:w="-17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21"/>
        <w:gridCol w:w="4283"/>
        <w:gridCol w:w="346"/>
        <w:gridCol w:w="1964"/>
        <w:gridCol w:w="1974"/>
      </w:tblGrid>
      <w:tr>
        <w:tblPrEx/>
        <w:trPr>
          <w:trHeight w:val="142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123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№  п/п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32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Необходимые средства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358" w:right="0" w:hanging="24"/>
              <w:jc w:val="left"/>
              <w:spacing w:after="0" w:line="238" w:lineRule="auto"/>
            </w:pPr>
            <w:r>
              <w:rPr>
                <w:b/>
              </w:rPr>
              <w:t xml:space="preserve">Необходимое количество средств/ </w:t>
            </w:r>
            <w:r/>
          </w:p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имеющееся в наличии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449" w:right="0" w:hanging="269"/>
              <w:jc w:val="left"/>
              <w:spacing w:after="5" w:line="236" w:lineRule="auto"/>
            </w:pPr>
            <w:r>
              <w:rPr>
                <w:b/>
              </w:rPr>
              <w:t xml:space="preserve">Сроки создания условий в </w:t>
            </w:r>
            <w:r/>
          </w:p>
          <w:p>
            <w:pPr>
              <w:ind w:left="18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соответствии с </w:t>
            </w:r>
            <w:r/>
          </w:p>
          <w:p>
            <w:pPr>
              <w:ind w:left="209" w:right="0" w:firstLine="0"/>
              <w:jc w:val="left"/>
              <w:spacing w:after="25" w:line="259" w:lineRule="auto"/>
            </w:pPr>
            <w:r>
              <w:rPr>
                <w:b/>
              </w:rPr>
              <w:t xml:space="preserve">требованиями </w:t>
            </w:r>
            <w:r/>
          </w:p>
          <w:p>
            <w:pPr>
              <w:ind w:left="4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ФГОС</w:t>
            </w:r>
            <w:r>
              <w:t xml:space="preserve"> </w:t>
            </w:r>
            <w:r/>
          </w:p>
        </w:tc>
      </w:tr>
      <w:tr>
        <w:tblPrEx/>
        <w:trPr>
          <w:trHeight w:val="60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9388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27" w:line="259" w:lineRule="auto"/>
            </w:pPr>
            <w:r>
              <w:t xml:space="preserve"> </w:t>
            </w:r>
            <w:r/>
          </w:p>
          <w:p>
            <w:pPr>
              <w:ind w:left="122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1.</w:t>
            </w:r>
            <w:r>
              <w:rPr>
                <w:rFonts w:ascii="Arial" w:hAnsi="Arial" w:eastAsia="Arial" w:cs="Arial"/>
                <w:b/>
              </w:rPr>
              <w:t xml:space="preserve"> </w:t>
            </w:r>
            <w:r>
              <w:rPr>
                <w:b/>
              </w:rPr>
              <w:t xml:space="preserve">Технические средства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мультимедийный проектор и экран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16/15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2023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принтер монохромный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10/10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17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принтер цветной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3/3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фотопринтер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5.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цифровой фотоаппарат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6.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графический планшет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1/0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2024 </w:t>
            </w:r>
            <w:r/>
          </w:p>
        </w:tc>
      </w:tr>
      <w:tr>
        <w:tblPrEx/>
        <w:trPr>
          <w:trHeight w:val="471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7.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цифровая видеокамера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8.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микрофон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4/2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2024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9.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Музыкальная клавиатура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1/0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2023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10.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Оборудование компьютерной сети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869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11.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1" w:right="457" w:hanging="38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Конструктор, позволяющий создавать компьютерно-управляемые движущиеся модели с обратной связью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1/0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2024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12.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Цифровой микроскоп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13.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1" w:right="0" w:hanging="38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Доска со средствами, обеспечивающими обратную связь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1/0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2024 </w:t>
            </w:r>
            <w:r/>
          </w:p>
        </w:tc>
      </w:tr>
      <w:tr>
        <w:tblPrEx/>
        <w:trPr>
          <w:trHeight w:val="595"/>
        </w:trPr>
        <w:tc>
          <w:tcPr>
            <w:gridSpan w:val="5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9388" w:type="dxa"/>
            <w:textDirection w:val="lrTb"/>
            <w:noWrap w:val="false"/>
          </w:tcPr>
          <w:p>
            <w:pPr>
              <w:ind w:left="127" w:right="0" w:firstLine="0"/>
              <w:jc w:val="center"/>
              <w:spacing w:after="24" w:line="259" w:lineRule="auto"/>
            </w:pPr>
            <w:r>
              <w:rPr>
                <w:b/>
              </w:rPr>
              <w:t xml:space="preserve">II </w:t>
            </w:r>
            <w:r/>
          </w:p>
          <w:p>
            <w:pPr>
              <w:ind w:left="127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Программные инструменты </w:t>
            </w:r>
            <w:r/>
          </w:p>
        </w:tc>
      </w:tr>
      <w:tr>
        <w:tblPrEx/>
        <w:trPr>
          <w:trHeight w:val="596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2" w:right="0" w:firstLine="120"/>
              <w:jc w:val="left"/>
              <w:spacing w:after="0" w:line="259" w:lineRule="auto"/>
            </w:pPr>
            <w:r>
              <w:t xml:space="preserve">Операционные системы и программные инструменты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34/34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2" w:right="0" w:firstLine="120"/>
              <w:jc w:val="left"/>
              <w:spacing w:after="0" w:line="259" w:lineRule="auto"/>
            </w:pPr>
            <w:r>
              <w:t xml:space="preserve">Орфографический корректор для текстов на русском и иностранном языках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1/0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2024 </w:t>
            </w:r>
            <w:r/>
          </w:p>
        </w:tc>
      </w:tr>
      <w:tr>
        <w:tblPrEx/>
        <w:trPr>
          <w:trHeight w:val="596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2" w:right="0" w:firstLine="120"/>
              <w:jc w:val="left"/>
              <w:spacing w:after="0" w:line="259" w:lineRule="auto"/>
            </w:pPr>
            <w:r>
              <w:t xml:space="preserve">Клавиатурный тренажер для русского и иностранного языков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95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2" w:right="0" w:firstLine="120"/>
              <w:jc w:val="left"/>
              <w:spacing w:after="0" w:line="259" w:lineRule="auto"/>
            </w:pPr>
            <w:r>
              <w:t xml:space="preserve">Текстовый редактор для работы с русскими и иноязычными текстами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5.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2" w:right="0" w:firstLine="120"/>
              <w:spacing w:after="0" w:line="259" w:lineRule="auto"/>
            </w:pPr>
            <w:r>
              <w:t xml:space="preserve">Графический редактор для обработки векторных изображений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96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6.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2" w:right="0" w:firstLine="120"/>
              <w:spacing w:after="0" w:line="259" w:lineRule="auto"/>
            </w:pPr>
            <w:r>
              <w:t xml:space="preserve">Графический редактор для обработки растровых изображений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7.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Музыкальный редактор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1/0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2024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8.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Редактор подготовки презентаций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9.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Редактор видео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10.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Редактор звука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874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11.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1" w:right="0" w:hanging="38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Виртуальные лаборатории по учебным предметам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7" w:right="0" w:firstLine="120"/>
              <w:jc w:val="left"/>
              <w:spacing w:after="0" w:line="259" w:lineRule="auto"/>
            </w:pPr>
            <w:r>
              <w:t xml:space="preserve">Имеются в наличии по всем предметам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88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12.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1" w:right="0" w:hanging="38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Среды для дистанционного он-лайн и офлайн сетевого взаимодействия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13.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Среда для интернет-публикаций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14.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Редактор интернет-сайтов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15.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Цифровая лаборатория по физиологии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16.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Цифровая лаборатория по экологии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17.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Цифровая лаборатория по биологии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3/3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96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18.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21" w:right="0" w:hanging="38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Цифровая лаборатория по нейротехнологии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19.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Цифровая лаборатория по химии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3/3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20.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Цифровая лаборатория по физике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3/3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20" w:firstLine="0"/>
              <w:jc w:val="right"/>
              <w:spacing w:after="0" w:line="259" w:lineRule="auto"/>
            </w:pPr>
            <w:r>
              <w:t xml:space="preserve">21.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-17" w:right="0" w:firstLine="0"/>
              <w:jc w:val="left"/>
              <w:spacing w:after="0" w:line="259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Компьютеры к цифровым лабораториям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6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1974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blPrEx/>
        <w:trPr>
          <w:trHeight w:val="596"/>
        </w:trPr>
        <w:tc>
          <w:tcPr>
            <w:gridSpan w:val="5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9388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29" w:line="259" w:lineRule="auto"/>
            </w:pPr>
            <w:r>
              <w:rPr>
                <w:b/>
              </w:rPr>
              <w:t xml:space="preserve">III </w:t>
            </w:r>
            <w:r/>
          </w:p>
          <w:p>
            <w:pPr>
              <w:ind w:left="122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Обеспечение технической, методической и организационной поддержки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Разработка планов, дорожных карт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Заключение договоров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Подготовка распорядительных документов учредителя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Подготовка локальных актов образовательной организации </w:t>
            </w:r>
            <w:r/>
          </w:p>
        </w:tc>
      </w:tr>
      <w:tr>
        <w:tblPrEx/>
        <w:trPr>
          <w:trHeight w:val="595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5.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22" w:right="0" w:firstLine="120"/>
              <w:jc w:val="left"/>
              <w:spacing w:after="0" w:line="259" w:lineRule="auto"/>
            </w:pPr>
            <w:r>
              <w:t xml:space="preserve">Подготовка формирования ИКТ-компетентности работников образовательной организации </w:t>
            </w:r>
            <w:r/>
          </w:p>
        </w:tc>
      </w:tr>
      <w:tr>
        <w:tblPrEx/>
        <w:trPr>
          <w:trHeight w:val="600"/>
        </w:trPr>
        <w:tc>
          <w:tcPr>
            <w:gridSpan w:val="5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9388" w:type="dxa"/>
            <w:textDirection w:val="lrTb"/>
            <w:noWrap w:val="false"/>
          </w:tcPr>
          <w:p>
            <w:pPr>
              <w:ind w:left="120" w:right="0" w:firstLine="0"/>
              <w:jc w:val="center"/>
              <w:spacing w:after="29" w:line="259" w:lineRule="auto"/>
            </w:pPr>
            <w:r>
              <w:rPr>
                <w:b/>
              </w:rPr>
              <w:t xml:space="preserve">IV </w:t>
            </w:r>
            <w:r/>
          </w:p>
          <w:p>
            <w:pPr>
              <w:ind w:left="122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Отображение образовательного процесса в информационной среде </w:t>
            </w:r>
            <w:r/>
          </w:p>
        </w:tc>
      </w:tr>
      <w:tr>
        <w:tblPrEx/>
        <w:trPr>
          <w:trHeight w:val="317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Размещаются домашние задания (электронный дневник)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Результаты выполнения аттестационных работ обучающихся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Творческие работы учителей и обучающихся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Осуществляется связь учителей, администрации, родителей, органов управления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5.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4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567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Осуществляется методическая поддержка учителей </w:t>
            </w:r>
            <w:r/>
          </w:p>
        </w:tc>
      </w:tr>
      <w:tr>
        <w:tblPrEx/>
        <w:trPr>
          <w:trHeight w:val="596"/>
        </w:trPr>
        <w:tc>
          <w:tcPr>
            <w:gridSpan w:val="5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9388" w:type="dxa"/>
            <w:textDirection w:val="lrTb"/>
            <w:noWrap w:val="false"/>
          </w:tcPr>
          <w:p>
            <w:pPr>
              <w:ind w:left="125" w:right="0" w:firstLine="0"/>
              <w:jc w:val="center"/>
              <w:spacing w:after="29" w:line="259" w:lineRule="auto"/>
            </w:pPr>
            <w:r>
              <w:rPr>
                <w:b/>
              </w:rPr>
              <w:t xml:space="preserve">V </w:t>
            </w:r>
            <w:r/>
          </w:p>
          <w:p>
            <w:pPr>
              <w:ind w:left="120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Компоненты на бумажных носителях 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28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Рабочие тетради </w:t>
            </w:r>
            <w:r/>
          </w:p>
        </w:tc>
        <w:tc>
          <w:tcPr>
            <w:gridSpan w:val="3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284" w:type="dxa"/>
            <w:textDirection w:val="lrTb"/>
            <w:noWrap w:val="false"/>
          </w:tcPr>
          <w:p>
            <w:pPr>
              <w:ind w:left="17" w:right="0" w:firstLine="120"/>
              <w:jc w:val="left"/>
              <w:spacing w:after="0" w:line="259" w:lineRule="auto"/>
            </w:pPr>
            <w:r>
              <w:t xml:space="preserve">Закупаются родителями при необходимости </w:t>
            </w:r>
            <w:r/>
          </w:p>
        </w:tc>
      </w:tr>
      <w:tr>
        <w:tblPrEx/>
        <w:trPr>
          <w:trHeight w:val="595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28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Учебники </w:t>
            </w:r>
            <w:r/>
          </w:p>
        </w:tc>
        <w:tc>
          <w:tcPr>
            <w:gridSpan w:val="3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284" w:type="dxa"/>
            <w:textDirection w:val="lrTb"/>
            <w:noWrap w:val="false"/>
          </w:tcPr>
          <w:p>
            <w:pPr>
              <w:ind w:left="17" w:right="0" w:firstLine="120"/>
              <w:jc w:val="left"/>
              <w:spacing w:after="0" w:line="259" w:lineRule="auto"/>
            </w:pPr>
            <w:r>
              <w:t xml:space="preserve">Закупаются централизованно школой и находятся в школьной библиотеке </w:t>
            </w:r>
            <w:r/>
          </w:p>
        </w:tc>
      </w:tr>
      <w:tr>
        <w:tblPrEx/>
        <w:trPr>
          <w:trHeight w:val="596"/>
        </w:trPr>
        <w:tc>
          <w:tcPr>
            <w:gridSpan w:val="5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9388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13" w:line="259" w:lineRule="auto"/>
            </w:pPr>
            <w:r>
              <w:rPr>
                <w:b/>
              </w:rPr>
              <w:t xml:space="preserve">VI </w:t>
            </w:r>
            <w:r/>
          </w:p>
          <w:p>
            <w:pPr>
              <w:ind w:left="125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Компоненты на CD и DVD 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Электронные приложения к учебникам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3938" w:type="dxa"/>
            <w:textDirection w:val="lrTb"/>
            <w:noWrap w:val="false"/>
          </w:tcPr>
          <w:p>
            <w:pPr>
              <w:ind w:left="17" w:right="0" w:firstLine="120"/>
              <w:jc w:val="left"/>
              <w:spacing w:after="0" w:line="259" w:lineRule="auto"/>
            </w:pPr>
            <w:r>
              <w:t xml:space="preserve">Имеются в наличии у педагога и в библиотеке 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2.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Электронные тренажеры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3938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Имеются в наличии у педагога </w:t>
            </w:r>
            <w:r/>
          </w:p>
        </w:tc>
      </w:tr>
      <w:tr>
        <w:tblPrEx/>
        <w:trPr>
          <w:trHeight w:val="317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3.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электронные наглядные пособия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tcW w:w="3938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Имеются в наличии у педагога 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dxa"/>
            <w:textDirection w:val="lrTb"/>
            <w:noWrap w:val="false"/>
          </w:tcPr>
          <w:p>
            <w:pPr>
              <w:ind w:left="0" w:right="96" w:firstLine="0"/>
              <w:jc w:val="right"/>
              <w:spacing w:after="0" w:line="259" w:lineRule="auto"/>
            </w:pPr>
            <w:r>
              <w:t xml:space="preserve">4.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29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Электронные практикумы </w:t>
            </w:r>
            <w:r/>
          </w:p>
        </w:tc>
        <w:tc>
          <w:tcPr>
            <w:gridSpan w:val="2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38" w:type="dxa"/>
            <w:textDirection w:val="lrTb"/>
            <w:noWrap w:val="false"/>
          </w:tcPr>
          <w:p>
            <w:pPr>
              <w:ind w:left="137" w:right="0" w:firstLine="0"/>
              <w:jc w:val="left"/>
              <w:spacing w:after="0" w:line="259" w:lineRule="auto"/>
            </w:pPr>
            <w:r>
              <w:t xml:space="preserve">Имеются в наличии у педагога </w:t>
            </w:r>
            <w:r/>
          </w:p>
        </w:tc>
      </w:tr>
    </w:tbl>
    <w:p>
      <w:pPr>
        <w:ind w:left="711" w:right="0" w:firstLine="0"/>
        <w:jc w:val="left"/>
        <w:spacing w:after="226" w:line="259" w:lineRule="auto"/>
      </w:pPr>
      <w:r>
        <w:rPr>
          <w:b/>
        </w:rPr>
        <w:t xml:space="preserve"> </w:t>
      </w:r>
      <w:r/>
    </w:p>
    <w:p>
      <w:pPr>
        <w:ind w:left="640" w:right="1700" w:hanging="10"/>
        <w:jc w:val="center"/>
        <w:spacing w:after="205"/>
      </w:pPr>
      <w:r>
        <w:rPr>
          <w:b/>
        </w:rPr>
        <w:t xml:space="preserve">3.5.5. Материально-технические условия реализации программы ООО </w:t>
      </w:r>
      <w:r/>
    </w:p>
    <w:p>
      <w:pPr>
        <w:ind w:left="927" w:right="156"/>
      </w:pPr>
      <w:r>
        <w:t xml:space="preserve">Материально-техническая база образовательной организации обеспечивает: </w:t>
      </w:r>
      <w:r/>
    </w:p>
    <w:p>
      <w:pPr>
        <w:ind w:left="922" w:right="156" w:hanging="485"/>
      </w:pPr>
      <w:r>
        <w:t xml:space="preserve">возможность достижения обучающимися результатов освоения программы ООО; безопасность и комфортность организации учебного процесса; </w:t>
      </w:r>
      <w:r/>
    </w:p>
    <w:p>
      <w:pPr>
        <w:ind w:left="10" w:right="869" w:hanging="10"/>
        <w:jc w:val="right"/>
        <w:spacing w:after="5" w:line="270" w:lineRule="auto"/>
      </w:pPr>
      <w:r>
        <w:t xml:space="preserve">соблюдение санитарно-эпидемиологических правил и гигиенических нормативов; </w:t>
      </w:r>
      <w:r/>
    </w:p>
    <w:p>
      <w:pPr>
        <w:ind w:left="136" w:right="877" w:hanging="10"/>
        <w:jc w:val="center"/>
        <w:spacing w:after="20" w:line="259" w:lineRule="auto"/>
      </w:pPr>
      <w:r>
        <w:t xml:space="preserve">возможность для беспрепятственного доступа детей-инвалидов и обучающихся с </w:t>
      </w:r>
      <w:r/>
    </w:p>
    <w:p>
      <w:pPr>
        <w:ind w:left="216" w:right="156"/>
      </w:pPr>
      <w:r>
        <w:t xml:space="preserve">ограниченными возможностями здоровья к объектам инфраструктуры организации.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211" w:right="156" w:firstLine="226"/>
      </w:pPr>
      <w:r>
        <w:t xml:space="preserve">В образовательной организации должны быть разработаны и закреплены локальным актами перечни оснащения и оборудования, обеспечивающие учебный процесс. </w:t>
      </w:r>
      <w:r/>
    </w:p>
    <w:p>
      <w:pPr>
        <w:ind w:left="211" w:right="246" w:firstLine="226"/>
      </w:pPr>
      <w:r>
        <w:t xml:space="preserve">Критериальными источниками оценки материально-технических условий образовательной деятельности являются требования ФГОС ООО,</w:t>
      </w:r>
      <w:r>
        <w:t xml:space="preserve">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соответствующие приказы и методические рекомендации, в том числе: </w:t>
      </w:r>
      <w:r/>
    </w:p>
    <w:p>
      <w:pPr>
        <w:ind w:left="211" w:right="156" w:firstLine="226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</w:t>
      </w:r>
      <w:r/>
    </w:p>
    <w:p>
      <w:pPr>
        <w:ind w:left="216" w:right="156"/>
      </w:pPr>
      <w:r>
        <w:t xml:space="preserve">Главного санитарного врача Российской Федерации № 2 от 28 сентября 2020 г.; </w:t>
      </w:r>
      <w:r/>
    </w:p>
    <w:p>
      <w:pPr>
        <w:ind w:left="211" w:right="237" w:firstLine="226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Российской Федерации № 2 от 28 января 2021 г. пе</w:t>
      </w:r>
      <w:r>
        <w:t xml:space="preserve">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действующим Приказом Министерства просвещения РФ); </w:t>
      </w:r>
      <w:r/>
    </w:p>
    <w:p>
      <w:pPr>
        <w:ind w:left="211" w:right="230" w:firstLine="226"/>
      </w:pPr>
      <w:r>
        <w:t xml:space="preserve">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образовательных программ начального о</w:t>
      </w:r>
      <w:r>
        <w:t xml:space="preserve">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</w:t>
      </w:r>
      <w:r>
        <w:t xml:space="preserve">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</w:t>
      </w:r>
      <w:r/>
    </w:p>
    <w:p>
      <w:pPr>
        <w:ind w:left="216" w:right="156"/>
      </w:pPr>
      <w:r>
        <w:t xml:space="preserve">(зарегистрирован 25.12.2019 </w:t>
      </w:r>
      <w:r/>
    </w:p>
    <w:p>
      <w:pPr>
        <w:ind w:left="437" w:right="245" w:hanging="226"/>
      </w:pPr>
      <w:r>
        <w:t xml:space="preserve">№ 56982); аналогичные перечни, утверждённые региональными нормативными актами и локальными </w:t>
      </w:r>
      <w:r/>
    </w:p>
    <w:p>
      <w:pPr>
        <w:ind w:left="216" w:right="156"/>
      </w:pPr>
      <w:r>
        <w:t xml:space="preserve">актами образовательной организации, разработанные с учётом особенностей реализации основной образовательной программы в образовательной организации; </w:t>
      </w:r>
      <w:r/>
    </w:p>
    <w:p>
      <w:pPr>
        <w:ind w:left="211" w:right="231" w:firstLine="226"/>
      </w:pPr>
      <w:r>
        <w:t xml:space="preserve">Федеральный закон от 29 декабря 2010 г. № 436-ФЗ «О защите детей от информации, причиняющей вред их здоровью и развитию» (Собрание законодательства Российской Федерации, 2011, № 1, ст. 48; 2021, </w:t>
      </w:r>
      <w:r/>
    </w:p>
    <w:p>
      <w:pPr>
        <w:ind w:left="216" w:right="156"/>
      </w:pPr>
      <w:r>
        <w:t xml:space="preserve">№ 15, ст. 2432); </w:t>
      </w:r>
      <w:r/>
    </w:p>
    <w:p>
      <w:pPr>
        <w:ind w:left="211" w:right="244" w:firstLine="226"/>
      </w:pPr>
      <w:r>
        <w:t xml:space="preserve">Федеральный закон от 27 июля 2006 г. № 152-ФЗ «О персональных данных» (Собрание законодательства Российской Федерации, 2006, № 31, ст. 3451; 2021, № 1, ст. 58). В зональную структуру образовательной организации включены: </w:t>
      </w:r>
      <w:r/>
    </w:p>
    <w:p>
      <w:pPr>
        <w:ind w:left="927" w:right="156"/>
      </w:pPr>
      <w:r>
        <w:t xml:space="preserve">входная зона; </w:t>
      </w:r>
      <w:r/>
    </w:p>
    <w:p>
      <w:pPr>
        <w:ind w:left="437" w:right="156" w:firstLine="485"/>
      </w:pPr>
      <w:r>
        <w:t xml:space="preserve">учебные классы с рабочими местами обучающихся и педагогических работников; учебные кабинеты (мастерские) для занятий технологией, музыкой, изобразительным </w:t>
      </w:r>
      <w:r/>
    </w:p>
    <w:p>
      <w:pPr>
        <w:ind w:left="922" w:right="2726" w:hanging="711"/>
        <w:jc w:val="left"/>
        <w:spacing w:after="10" w:line="270" w:lineRule="auto"/>
      </w:pPr>
      <w:r>
        <w:t xml:space="preserve">искусством, , иностранными языками; библиотека с рабочими зонами: книгохранилищем, медиатекой, читальным залом; актовый зал; </w:t>
      </w:r>
      <w:r/>
    </w:p>
    <w:p>
      <w:pPr>
        <w:ind w:left="927" w:right="156"/>
      </w:pPr>
      <w:r>
        <w:t xml:space="preserve">спортивные сооружения (зал, стадион, спортивная площадка); </w:t>
      </w:r>
      <w:r/>
    </w:p>
    <w:p>
      <w:pPr>
        <w:ind w:left="0" w:right="0" w:firstLine="0"/>
        <w:jc w:val="left"/>
        <w:tabs>
          <w:tab w:val="center" w:pos="1022" w:leader="none"/>
          <w:tab w:val="center" w:pos="5980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помещения </w:t>
      </w:r>
      <w:r>
        <w:tab/>
        <w:t xml:space="preserve">для питания обучающихся, а также для хранения и приготовления</w:t>
      </w:r>
      <w:r/>
    </w:p>
    <w:p>
      <w:pPr>
        <w:ind w:left="216" w:right="407"/>
      </w:pPr>
      <w:r>
        <w:t xml:space="preserve"> пищи, обеспечивающие возможность организации качественного горячего питания; административные помещения; гардеробы, санузлы; </w:t>
      </w:r>
      <w:r/>
    </w:p>
    <w:p>
      <w:pPr>
        <w:ind w:left="927" w:right="2894"/>
      </w:pPr>
      <w:r>
        <w:t xml:space="preserve">участки (территории) с целесообразным набором оснащённых зон. Состав и площади учебных помещений предоставляют условия для: </w:t>
      </w:r>
      <w:r/>
    </w:p>
    <w:p>
      <w:pPr>
        <w:ind w:left="442" w:right="156"/>
      </w:pPr>
      <w:r>
        <w:t xml:space="preserve">начального общего образования согласно избранным направлениям учебного плана в </w:t>
      </w:r>
      <w:r/>
    </w:p>
    <w:p>
      <w:pPr>
        <w:ind w:left="922" w:right="1421" w:hanging="711"/>
      </w:pPr>
      <w:r>
        <w:t xml:space="preserve">соответствии с ФГОС ООО; организации режима труда и отдыха участников образовательного процесса; </w:t>
      </w:r>
      <w:r/>
    </w:p>
    <w:p>
      <w:pPr>
        <w:ind w:left="211" w:right="235" w:firstLine="226"/>
      </w:pPr>
      <w:r>
        <w:t xml:space="preserve">размещения в классах и кабинетах необходимых комплектов специализированной мебели и учебного оборудования, отвечающих специфике учебно-воспитательного процесса по данному </w:t>
      </w:r>
      <w:r>
        <w:t xml:space="preserve">предмету или циклу учебных дисциплин. В основной комплект школьной мебели и оборудования  </w:t>
      </w:r>
      <w:r/>
    </w:p>
    <w:p>
      <w:pPr>
        <w:ind w:left="902" w:right="0" w:firstLine="0"/>
        <w:jc w:val="center"/>
        <w:spacing w:after="29" w:line="259" w:lineRule="auto"/>
      </w:pPr>
      <w:r>
        <w:rPr>
          <w:b/>
        </w:rPr>
        <w:t xml:space="preserve"> </w:t>
      </w:r>
      <w:r/>
    </w:p>
    <w:p>
      <w:pPr>
        <w:ind w:left="4682" w:right="0" w:hanging="3587"/>
        <w:jc w:val="left"/>
        <w:spacing w:after="4" w:line="271" w:lineRule="auto"/>
      </w:pPr>
      <w:r>
        <w:rPr>
          <w:b/>
        </w:rPr>
        <w:t xml:space="preserve">Оценка материально-технических условий реализации среднегообразовательной программы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tbl>
      <w:tblPr>
        <w:tblStyle w:val="1058"/>
        <w:tblW w:w="8931" w:type="dxa"/>
        <w:tblInd w:w="716" w:type="dxa"/>
        <w:tblCellMar>
          <w:left w:w="110" w:type="dxa"/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821"/>
        <w:gridCol w:w="3145"/>
        <w:gridCol w:w="3400"/>
        <w:gridCol w:w="1565"/>
      </w:tblGrid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№п.п.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38" w:line="240" w:lineRule="auto"/>
            </w:pPr>
            <w:r>
              <w:t xml:space="preserve">Требования ФГОС, нормативных и локальных </w:t>
            </w:r>
            <w:r/>
          </w:p>
          <w:p>
            <w:pPr>
              <w:ind w:left="0" w:right="63" w:firstLine="0"/>
              <w:jc w:val="center"/>
              <w:spacing w:after="0" w:line="259" w:lineRule="auto"/>
            </w:pPr>
            <w:r>
              <w:t xml:space="preserve">актов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Компоненты оснащения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ind w:left="29" w:right="0" w:firstLine="0"/>
              <w:jc w:val="left"/>
              <w:spacing w:after="0" w:line="259" w:lineRule="auto"/>
            </w:pPr>
            <w:r>
              <w:t xml:space="preserve">Необходимо</w:t>
            </w:r>
            <w:r/>
          </w:p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/имеются в наличии </w:t>
            </w:r>
            <w:r/>
          </w:p>
        </w:tc>
      </w:tr>
      <w:tr>
        <w:tblPrEx/>
        <w:trPr>
          <w:trHeight w:val="10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ind w:left="0" w:right="65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5" w:type="dxa"/>
            <w:textDirection w:val="lrTb"/>
            <w:noWrap w:val="false"/>
          </w:tcPr>
          <w:p>
            <w:pPr>
              <w:ind w:left="0" w:right="74" w:firstLine="0"/>
              <w:jc w:val="center"/>
              <w:spacing w:after="0" w:line="259" w:lineRule="auto"/>
            </w:pPr>
            <w:r>
              <w:t xml:space="preserve">Учебные кабинеты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49" w:line="236" w:lineRule="auto"/>
            </w:pPr>
            <w:r>
              <w:t xml:space="preserve">15 уч. Кабинетов + 2 лаборантских (каб. физики и </w:t>
            </w:r>
            <w:r/>
          </w:p>
          <w:p>
            <w:pPr>
              <w:ind w:left="0" w:right="68" w:firstLine="0"/>
              <w:jc w:val="center"/>
              <w:spacing w:after="0" w:line="259" w:lineRule="auto"/>
            </w:pPr>
            <w:r>
              <w:t xml:space="preserve">химии)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ind w:left="0" w:right="66" w:firstLine="0"/>
              <w:jc w:val="center"/>
              <w:spacing w:after="0" w:line="259" w:lineRule="auto"/>
            </w:pPr>
            <w:r>
              <w:t xml:space="preserve">11/15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ind w:left="0" w:right="65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5" w:type="dxa"/>
            <w:textDirection w:val="lrTb"/>
            <w:noWrap w:val="false"/>
          </w:tcPr>
          <w:p>
            <w:pPr>
              <w:ind w:left="18" w:right="13" w:hanging="17"/>
              <w:jc w:val="center"/>
              <w:spacing w:after="0" w:line="259" w:lineRule="auto"/>
            </w:pPr>
            <w:r>
              <w:t xml:space="preserve">Помещения для занятия спортом, кружковой работой библиотека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ind w:left="0" w:right="60" w:firstLine="0"/>
              <w:jc w:val="center"/>
              <w:spacing w:line="259" w:lineRule="auto"/>
            </w:pPr>
            <w:r>
              <w:t xml:space="preserve">Спортзал – 1 </w:t>
            </w:r>
            <w:r/>
          </w:p>
          <w:p>
            <w:pPr>
              <w:ind w:left="0" w:right="60" w:firstLine="0"/>
              <w:jc w:val="center"/>
              <w:spacing w:after="21" w:line="259" w:lineRule="auto"/>
            </w:pPr>
            <w:r>
              <w:t xml:space="preserve">Стадион – 1 </w:t>
            </w:r>
            <w:r/>
          </w:p>
          <w:p>
            <w:pPr>
              <w:ind w:left="0" w:right="65" w:firstLine="0"/>
              <w:jc w:val="center"/>
              <w:spacing w:after="0" w:line="259" w:lineRule="auto"/>
            </w:pPr>
            <w:r>
              <w:t xml:space="preserve">Спортивная площадка – 1 </w:t>
            </w:r>
            <w:r/>
          </w:p>
          <w:p>
            <w:pPr>
              <w:ind w:left="0" w:right="0" w:firstLine="0"/>
              <w:jc w:val="center"/>
              <w:spacing w:after="0" w:line="271" w:lineRule="auto"/>
            </w:pPr>
            <w:r>
              <w:t xml:space="preserve">Помещение для внеурочных занятий - 1 </w:t>
            </w:r>
            <w:r/>
          </w:p>
          <w:p>
            <w:pPr>
              <w:ind w:left="0" w:right="65" w:firstLine="0"/>
              <w:jc w:val="center"/>
              <w:spacing w:after="0" w:line="259" w:lineRule="auto"/>
            </w:pPr>
            <w:r>
              <w:t xml:space="preserve">Библиотека - 1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ind w:left="0" w:right="66" w:firstLine="0"/>
              <w:jc w:val="center"/>
              <w:spacing w:after="0" w:line="259" w:lineRule="auto"/>
            </w:pPr>
            <w:r>
              <w:t xml:space="preserve">5/5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ind w:left="0" w:right="65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5" w:type="dxa"/>
            <w:textDirection w:val="lrTb"/>
            <w:noWrap w:val="false"/>
          </w:tcPr>
          <w:p>
            <w:pPr>
              <w:ind w:left="0" w:right="64" w:firstLine="0"/>
              <w:jc w:val="center"/>
              <w:spacing w:after="0" w:line="259" w:lineRule="auto"/>
            </w:pPr>
            <w:r>
              <w:t xml:space="preserve">Лекционные аудитории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ind w:left="0" w:right="72" w:firstLine="0"/>
              <w:jc w:val="center"/>
              <w:spacing w:after="0" w:line="259" w:lineRule="auto"/>
            </w:pPr>
            <w:r>
              <w:t xml:space="preserve">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ind w:left="0" w:right="72" w:firstLine="0"/>
              <w:jc w:val="center"/>
              <w:spacing w:after="0" w:line="259" w:lineRule="auto"/>
            </w:pPr>
            <w:r>
              <w:t xml:space="preserve">-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ind w:left="0" w:right="65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31" w:line="259" w:lineRule="auto"/>
              <w:tabs>
                <w:tab w:val="right" w:pos="2989" w:leader="none"/>
              </w:tabs>
            </w:pPr>
            <w:r>
              <w:t xml:space="preserve">помещения </w:t>
            </w:r>
            <w:r>
              <w:tab/>
              <w:t xml:space="preserve">для </w:t>
            </w:r>
            <w:r/>
          </w:p>
          <w:p>
            <w:pPr>
              <w:ind w:left="29" w:right="0" w:firstLine="0"/>
              <w:jc w:val="left"/>
              <w:spacing w:after="0" w:line="259" w:lineRule="auto"/>
            </w:pPr>
            <w:r>
              <w:t xml:space="preserve">медицинского персонала;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ind w:left="0" w:right="5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ind w:left="0" w:right="66" w:firstLine="0"/>
              <w:jc w:val="center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11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ind w:left="0" w:right="65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1" w:lineRule="auto"/>
            </w:pPr>
            <w:r>
              <w:t xml:space="preserve">Необходимые для реализации учебной и </w:t>
            </w:r>
            <w:r/>
          </w:p>
          <w:p>
            <w:pPr>
              <w:ind w:left="110" w:right="0" w:firstLine="34"/>
              <w:spacing w:after="0" w:line="259" w:lineRule="auto"/>
            </w:pPr>
            <w:r>
              <w:t xml:space="preserve">внеурочной деятельности лаборатории и мастерские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ind w:left="1546" w:right="1515" w:firstLine="43"/>
              <w:jc w:val="left"/>
              <w:spacing w:after="0" w:line="259" w:lineRule="auto"/>
            </w:pPr>
            <w:r>
              <w:t xml:space="preserve"> -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ind w:left="629" w:right="597" w:firstLine="43"/>
              <w:jc w:val="left"/>
              <w:spacing w:after="0" w:line="259" w:lineRule="auto"/>
            </w:pPr>
            <w:r>
              <w:t xml:space="preserve"> - </w:t>
            </w:r>
            <w:r/>
          </w:p>
        </w:tc>
      </w:tr>
    </w:tbl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tbl>
      <w:tblPr>
        <w:tblStyle w:val="1058"/>
        <w:tblW w:w="9326" w:type="dxa"/>
        <w:tblInd w:w="-106" w:type="dxa"/>
        <w:tblCellMar>
          <w:left w:w="110" w:type="dxa"/>
          <w:top w:w="7" w:type="dxa"/>
          <w:right w:w="95" w:type="dxa"/>
        </w:tblCellMar>
        <w:tblLook w:val="04A0" w:firstRow="1" w:lastRow="0" w:firstColumn="1" w:lastColumn="0" w:noHBand="0" w:noVBand="1"/>
      </w:tblPr>
      <w:tblGrid>
        <w:gridCol w:w="2661"/>
        <w:gridCol w:w="3971"/>
        <w:gridCol w:w="2694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Компоненты оснащения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Необходимое оборудование и оснащение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Необходимо/ имеются в наличии </w:t>
            </w:r>
            <w:r/>
          </w:p>
        </w:tc>
      </w:tr>
      <w:tr>
        <w:tblPrEx/>
        <w:trPr>
          <w:trHeight w:val="1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textDirection w:val="lrTb"/>
            <w:noWrap w:val="false"/>
          </w:tcPr>
          <w:p>
            <w:pPr>
              <w:ind w:left="0" w:right="10" w:firstLine="0"/>
              <w:jc w:val="left"/>
              <w:spacing w:after="0" w:line="259" w:lineRule="auto"/>
            </w:pPr>
            <w:r>
              <w:t xml:space="preserve">Компоненты оснащения учебного (предметного) кабинета основной школы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Нормативные документы, программно-методическое обеспечение, локальные акты: программа по предмету, рабочая программа учителя, Инструкция по охране труда учащихся, должностная инструкция учителя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В наличии в нужном количестве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140" w:firstLine="0"/>
              <w:spacing w:after="0" w:line="258" w:lineRule="auto"/>
            </w:pPr>
            <w:r>
              <w:t xml:space="preserve">Учебно-методические материалы: УМК по предмету данного учителя для каждого класса.  </w:t>
            </w:r>
            <w:r/>
          </w:p>
          <w:p>
            <w:pPr>
              <w:ind w:left="0" w:right="17" w:firstLine="0"/>
              <w:jc w:val="left"/>
              <w:spacing w:after="0" w:line="259" w:lineRule="auto"/>
            </w:pPr>
            <w:r>
              <w:t xml:space="preserve">Дидактические и раздаточные материалы по предмету для каждого класса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В наличии в нужном количестве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420" w:firstLine="0"/>
              <w:spacing w:after="0" w:line="259" w:lineRule="auto"/>
            </w:pPr>
            <w:r>
              <w:t xml:space="preserve">Аудиозаписи, слайды по содержанию учебного предмета, аудио- и видеоматериалы, соответствующие курсу, 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</w:tbl>
    <w:p>
      <w:pPr>
        <w:ind w:left="-1133" w:right="1002" w:firstLine="0"/>
        <w:jc w:val="left"/>
        <w:spacing w:after="0" w:line="259" w:lineRule="auto"/>
      </w:pPr>
      <w:r/>
      <w:r/>
    </w:p>
    <w:tbl>
      <w:tblPr>
        <w:tblStyle w:val="1058"/>
        <w:tblW w:w="9326" w:type="dxa"/>
        <w:tblInd w:w="-106" w:type="dxa"/>
        <w:tblCellMar>
          <w:left w:w="110" w:type="dxa"/>
          <w:top w:w="7" w:type="dxa"/>
          <w:right w:w="89" w:type="dxa"/>
        </w:tblCellMar>
        <w:tblLook w:val="04A0" w:firstRow="1" w:lastRow="0" w:firstColumn="1" w:lastColumn="0" w:noHBand="0" w:noVBand="1"/>
      </w:tblPr>
      <w:tblGrid>
        <w:gridCol w:w="2661"/>
        <w:gridCol w:w="3971"/>
        <w:gridCol w:w="2694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электронных носителях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1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ТСО, компьютерные, информационно- коммуникационные средства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376" w:firstLine="0"/>
              <w:spacing w:after="28" w:line="252" w:lineRule="auto"/>
            </w:pPr>
            <w:r>
              <w:t xml:space="preserve">Персональные компьютеры (монитор, системный блок, клавиатура, мышь, акустическая система): </w:t>
            </w:r>
            <w:r/>
          </w:p>
          <w:p>
            <w:pPr>
              <w:ind w:left="0" w:right="0" w:firstLine="0"/>
              <w:jc w:val="left"/>
              <w:spacing w:after="25" w:line="259" w:lineRule="auto"/>
            </w:pPr>
            <w:r>
              <w:t xml:space="preserve">Система акустическая;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Системный блок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34/34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5/4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30/28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Ноутбук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6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Интерактивная доска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10/6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Сенсорная интерактивная доска IQBoardPSS080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Мультимедиа-проекторNTS V260G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492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spacing w:after="1" w:line="276" w:lineRule="auto"/>
            </w:pPr>
            <w:r>
              <w:t xml:space="preserve">Многофункциональные устройства (принтер, ксерокс, сканер): </w:t>
            </w:r>
            <w:r/>
          </w:p>
          <w:p>
            <w:pPr>
              <w:ind w:left="0" w:right="0" w:firstLine="0"/>
              <w:jc w:val="left"/>
              <w:spacing w:after="19" w:line="259" w:lineRule="auto"/>
            </w:pPr>
            <w:r>
              <w:t xml:space="preserve">Принтер НР 2420 DТ </w:t>
            </w:r>
            <w:r/>
          </w:p>
          <w:p>
            <w:pPr>
              <w:ind w:left="0" w:right="0" w:firstLine="0"/>
              <w:jc w:val="left"/>
              <w:spacing w:after="6" w:line="259" w:lineRule="auto"/>
            </w:pPr>
            <w:r>
              <w:t xml:space="preserve">Принтер лазерный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Принтер МФУ Samsung «SCХ – </w:t>
            </w:r>
            <w:r/>
          </w:p>
          <w:p>
            <w:pPr>
              <w:ind w:left="0" w:right="374" w:firstLine="0"/>
              <w:spacing w:after="11"/>
            </w:pPr>
            <w:r>
              <w:t xml:space="preserve">3400» А4, лазерный принтер+сканер+копир ЖК Принтер МФУ SamsungXPRESS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М2070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7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Проектор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15/15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Проектор Еpson х12 в комплекте с потолочным креплением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13/13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ДВД плеер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3/3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ДВД проигрователь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2/1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Мультимедиа-проекорNЕС V260G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2/1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Микшерный пульт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Веб-камера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2/0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Музыкальный центр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Плазменная панель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Планшет интерактивный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Фотоаппарат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Видеокамера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телевизор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модем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микрофоны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4/2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22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мебель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Парты ученические регулируемые двухместные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225/43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Стулья ученические регулируемые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450/125 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Стол компьютерный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22/22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Школьная доска одноэлементная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2/2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Школьная доска трехэлементная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16/14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Магнитная доска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8/5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Кресло компьютерное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16/16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Стул офисный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31/31 </w:t>
            </w:r>
            <w:r/>
          </w:p>
        </w:tc>
      </w:tr>
      <w:tr>
        <w:tblPrEx/>
        <w:trPr>
          <w:trHeight w:val="289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Шкафы для учебных кабинетов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30/25 </w:t>
            </w:r>
            <w:r/>
          </w:p>
        </w:tc>
      </w:tr>
      <w:tr>
        <w:tblPrEx/>
        <w:trPr>
          <w:trHeight w:val="4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Доска передвижная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4/4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Шведская стенка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6/6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Баскетбольные щиты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7/7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259" w:lineRule="auto"/>
            </w:pPr>
            <w:r>
              <w:t xml:space="preserve">Спортивный инвентарь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Столы для настольного тенниса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3/3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Лыжи с ботинками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30/28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Канат спортивный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2/2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Козёл гимнастический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1/1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Мостик гимнастический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2/2 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Мяч волейбольный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30/24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Мяч футбольный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15/16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Мяч баскетбольный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30/31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Мат гимнастический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10/8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Скакалка гимнастическая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30/55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Брусья гимнастические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t xml:space="preserve">2/2 </w:t>
            </w:r>
            <w:r/>
          </w:p>
        </w:tc>
      </w:tr>
    </w:tbl>
    <w:p>
      <w:pPr>
        <w:ind w:left="0" w:right="0" w:firstLine="0"/>
        <w:jc w:val="left"/>
        <w:spacing w:after="222" w:line="259" w:lineRule="auto"/>
      </w:pPr>
      <w:r>
        <w:t xml:space="preserve"> </w:t>
      </w:r>
      <w:r/>
    </w:p>
    <w:p>
      <w:pPr>
        <w:ind w:left="-15" w:right="0" w:firstLine="566"/>
        <w:jc w:val="left"/>
        <w:spacing w:after="166" w:line="270" w:lineRule="auto"/>
      </w:pPr>
      <w:r>
        <w:t xml:space="preserve">На основе Сан ПиН 2.4.3648 -20 «Санитарно-эпидемиологические требования</w:t>
      </w:r>
      <w:r>
        <w:t xml:space="preserve"> к организации воспитания и обучения, отдыха и оздоровления детей и молодёжи» оценено наличие и размещение помещений для осуществления образовательного процесса, активной деятельности, отдыха, питания обучающихся, их площадь, освещенность и воздушно-теплов</w:t>
      </w:r>
      <w:r>
        <w:t xml:space="preserve">ой режим, расположение и размеры рабочих, учебных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 </w:t>
      </w:r>
      <w:r/>
    </w:p>
    <w:p>
      <w:pPr>
        <w:ind w:left="283" w:right="0" w:firstLine="0"/>
        <w:jc w:val="left"/>
        <w:spacing w:after="33" w:line="259" w:lineRule="auto"/>
      </w:pPr>
      <w:r>
        <w:t xml:space="preserve"> </w:t>
      </w:r>
      <w:r/>
    </w:p>
    <w:p>
      <w:pPr>
        <w:ind w:left="293" w:right="0" w:hanging="10"/>
        <w:jc w:val="left"/>
        <w:spacing w:after="4" w:line="271" w:lineRule="auto"/>
      </w:pPr>
      <w:r>
        <w:rPr>
          <w:b/>
        </w:rPr>
        <w:t xml:space="preserve">Документация школы: </w:t>
      </w:r>
      <w:r/>
    </w:p>
    <w:p>
      <w:pPr>
        <w:numPr>
          <w:ilvl w:val="0"/>
          <w:numId w:val="90"/>
        </w:numPr>
        <w:ind w:right="156" w:hanging="202"/>
      </w:pPr>
      <w:r>
        <w:t xml:space="preserve">Устав МОУ </w:t>
      </w:r>
      <w:r>
        <w:t xml:space="preserve">«Рамешковская СОШ»</w:t>
      </w:r>
      <w:r>
        <w:t xml:space="preserve">; </w:t>
      </w:r>
      <w:r/>
    </w:p>
    <w:p>
      <w:pPr>
        <w:numPr>
          <w:ilvl w:val="0"/>
          <w:numId w:val="90"/>
        </w:numPr>
        <w:ind w:right="156" w:hanging="202"/>
      </w:pPr>
      <w:r>
        <w:t xml:space="preserve">Лицензия на осуществление образовательной деятельности; </w:t>
      </w:r>
      <w:r/>
    </w:p>
    <w:p>
      <w:pPr>
        <w:numPr>
          <w:ilvl w:val="0"/>
          <w:numId w:val="90"/>
        </w:numPr>
        <w:ind w:right="156" w:hanging="202"/>
      </w:pPr>
      <w:r/>
      <w:hyperlink r:id="rId24" w:tooltip="http://andasosh-1.ucoz.ru/publ/svedenija_ob_obrazovatelnoj_organizacii/svidetelstvo_o_gosudarstvennoj_akkreditacii/svidetelstvo_o_gosudarstvennoj_akkreditacii/33-1-0-32" w:history="1">
        <w:r>
          <w:t xml:space="preserve">Свидетельство о государственной аккредитации</w:t>
        </w:r>
      </w:hyperlink>
      <w:r/>
      <w:hyperlink r:id="rId25" w:tooltip="http://andasosh-1.ucoz.ru/publ/svedenija_ob_obrazovatelnoj_organizacii/svidetelstvo_o_gosudarstvennoj_akkreditacii/svidetelstvo_o_gosudarstvennoj_akkreditacii/33-1-0-32" w:history="1">
        <w:r>
          <w:t xml:space="preserve">;</w:t>
        </w:r>
      </w:hyperlink>
      <w:r>
        <w:t xml:space="preserve"> </w:t>
      </w:r>
      <w:r/>
    </w:p>
    <w:p>
      <w:pPr>
        <w:numPr>
          <w:ilvl w:val="0"/>
          <w:numId w:val="90"/>
        </w:numPr>
        <w:ind w:right="156" w:hanging="202"/>
      </w:pPr>
      <w:r/>
      <w:hyperlink r:id="rId26" w:tooltip="http://andasosh-1.ucoz.ru/publ/svedenija_ob_obrazovatelnoj_organizacii/sanitarno_ehpidemiologicheskoe_zakljuchenie/sanitarno_ehpidemiologicheskoe_zakljuchenie/87-1-0-179" w:history="1">
        <w:r>
          <w:t xml:space="preserve">Санитарно</w:t>
        </w:r>
      </w:hyperlink>
      <w:r/>
      <w:hyperlink r:id="rId27" w:tooltip="http://andasosh-1.ucoz.ru/publ/svedenija_ob_obrazovatelnoj_organizacii/sanitarno_ehpidemiologicheskoe_zakljuchenie/sanitarno_ehpidemiologicheskoe_zakljuchenie/87-1-0-179" w:history="1">
        <w:r>
          <w:t xml:space="preserve">-</w:t>
        </w:r>
      </w:hyperlink>
      <w:r/>
      <w:hyperlink r:id="rId28" w:tooltip="http://andasosh-1.ucoz.ru/publ/svedenija_ob_obrazovatelnoj_organizacii/sanitarno_ehpidemiologicheskoe_zakljuchenie/sanitarno_ehpidemiologicheskoe_zakljuchenie/87-1-0-179" w:history="1">
        <w:r>
          <w:t xml:space="preserve">эпидемиологическое заключение</w:t>
        </w:r>
      </w:hyperlink>
      <w:r/>
      <w:hyperlink r:id="rId29" w:tooltip="http://andasosh-1.ucoz.ru/publ/svedenija_ob_obrazovatelnoj_organizacii/sanitarno_ehpidemiologicheskoe_zakljuchenie/sanitarno_ehpidemiologicheskoe_zakljuchenie/87-1-0-179" w:history="1">
        <w:r>
          <w:t xml:space="preserve">;</w:t>
        </w:r>
      </w:hyperlink>
      <w:r>
        <w:t xml:space="preserve"> </w:t>
      </w:r>
      <w:r/>
    </w:p>
    <w:p>
      <w:pPr>
        <w:numPr>
          <w:ilvl w:val="0"/>
          <w:numId w:val="90"/>
        </w:numPr>
        <w:ind w:right="156" w:hanging="202"/>
      </w:pPr>
      <w:r/>
      <w:hyperlink r:id="rId30" w:tooltip="http://andasosh-1.ucoz.ru/publ/svedenija_ob_obrazovatelnoj_organizacii/plan_finansovo_khozjajstvennoj_dejatelnosti/plan_finansovo_khozjajstvennoj_dejatelnosti/34-1-0-34" w:history="1">
        <w:r>
          <w:t xml:space="preserve">План финансово</w:t>
        </w:r>
      </w:hyperlink>
      <w:r/>
      <w:hyperlink r:id="rId31" w:tooltip="http://andasosh-1.ucoz.ru/publ/svedenija_ob_obrazovatelnoj_organizacii/plan_finansovo_khozjajstvennoj_dejatelnosti/plan_finansovo_khozjajstvennoj_dejatelnosti/34-1-0-34" w:history="1">
        <w:r>
          <w:t xml:space="preserve">-</w:t>
        </w:r>
      </w:hyperlink>
      <w:r/>
      <w:hyperlink r:id="rId32" w:tooltip="http://andasosh-1.ucoz.ru/publ/svedenija_ob_obrazovatelnoj_organizacii/plan_finansovo_khozjajstvennoj_dejatelnosti/plan_finansovo_khozjajstvennoj_dejatelnosti/34-1-0-34" w:history="1">
        <w:r>
          <w:t xml:space="preserve">хозяйственной деятельности</w:t>
        </w:r>
      </w:hyperlink>
      <w:r/>
      <w:hyperlink r:id="rId33" w:tooltip="http://andasosh-1.ucoz.ru/publ/svedenija_ob_obrazovatelnoj_organizacii/plan_finansovo_khozjajstvennoj_dejatelnosti/plan_finansovo_khozjajstvennoj_dejatelnosti/34-1-0-34" w:history="1">
        <w:r>
          <w:t xml:space="preserve">;</w:t>
        </w:r>
      </w:hyperlink>
      <w:r>
        <w:t xml:space="preserve"> </w:t>
      </w:r>
      <w:r/>
    </w:p>
    <w:p>
      <w:pPr>
        <w:numPr>
          <w:ilvl w:val="0"/>
          <w:numId w:val="90"/>
        </w:numPr>
        <w:ind w:right="156" w:hanging="202"/>
      </w:pPr>
      <w:r>
        <w:t xml:space="preserve">Основная образовательная программа  ФГОС НОО,ФГОС ООО, ФГОС СОО, ФГОС НОО для детей с ОВЗ,  </w:t>
      </w:r>
      <w:r/>
    </w:p>
    <w:p>
      <w:pPr>
        <w:numPr>
          <w:ilvl w:val="0"/>
          <w:numId w:val="90"/>
        </w:numPr>
        <w:ind w:right="156" w:hanging="202"/>
      </w:pPr>
      <w:r>
        <w:t xml:space="preserve">Календарный учебный график не 2023-20234 учебныйгод; </w:t>
      </w:r>
      <w:r/>
    </w:p>
    <w:p>
      <w:pPr>
        <w:numPr>
          <w:ilvl w:val="0"/>
          <w:numId w:val="90"/>
        </w:numPr>
        <w:ind w:right="156" w:hanging="202"/>
      </w:pPr>
      <w:r/>
      <w:hyperlink r:id="rId34" w:tooltip="http://andasosh-1.ucoz.ru/publ/plan_raboty_shkoly/plan_raboty_shkoly/plan_uchebno_vospitatelnoj_raboty_mou_asosh_1_na_2017_2018_uch_god/61-1-0-109" w:history="1">
        <w:r>
          <w:t xml:space="preserve">План учебно</w:t>
        </w:r>
      </w:hyperlink>
      <w:r/>
      <w:hyperlink r:id="rId35" w:tooltip="http://andasosh-1.ucoz.ru/publ/plan_raboty_shkoly/plan_raboty_shkoly/plan_uchebno_vospitatelnoj_raboty_mou_asosh_1_na_2017_2018_uch_god/61-1-0-109" w:history="1">
        <w:r>
          <w:t xml:space="preserve">-</w:t>
        </w:r>
      </w:hyperlink>
      <w:r/>
      <w:hyperlink r:id="rId36" w:tooltip="http://andasosh-1.ucoz.ru/publ/plan_raboty_shkoly/plan_raboty_shkoly/plan_uchebno_vospitatelnoj_raboty_mou_asosh_1_na_2017_2018_uch_god/61-1-0-109" w:history="1">
        <w:r>
          <w:t xml:space="preserve">воспитательной работы МОУ </w:t>
        </w:r>
        <w:r>
          <w:t xml:space="preserve">«Рамешковская СОШ» </w:t>
        </w:r>
        <w:r>
          <w:t xml:space="preserve"> на 2023</w:t>
        </w:r>
      </w:hyperlink>
      <w:r/>
      <w:hyperlink r:id="rId37" w:tooltip="http://andasosh-1.ucoz.ru/publ/plan_raboty_shkoly/plan_raboty_shkoly/plan_uchebno_vospitatelnoj_raboty_mou_asosh_1_na_2017_2018_uch_god/61-1-0-109" w:history="1">
        <w:r>
          <w:t xml:space="preserve">-</w:t>
        </w:r>
      </w:hyperlink>
      <w:r/>
      <w:hyperlink r:id="rId38" w:tooltip="http://andasosh-1.ucoz.ru/publ/plan_raboty_shkoly/plan_raboty_shkoly/plan_uchebno_vospitatelnoj_raboty_mou_asosh_1_na_2017_2018_uch_god/61-1-0-109" w:history="1">
        <w:r>
          <w:t xml:space="preserve">2</w:t>
        </w:r>
      </w:hyperlink>
      <w:r/>
      <w:hyperlink r:id="rId39" w:tooltip="http://andasosh-1.ucoz.ru/publ/plan_raboty_shkoly/plan_raboty_shkoly/plan_uchebno_vospitatelnoj_raboty_mou_asosh_1_na_2017_2018_uch_god/61-1-0-109" w:history="1">
        <w:r>
          <w:t xml:space="preserve">024 уч.год</w:t>
        </w:r>
      </w:hyperlink>
      <w:r/>
      <w:hyperlink r:id="rId40" w:tooltip="http://andasosh-1.ucoz.ru/publ/plan_raboty_shkoly/plan_raboty_shkoly/plan_uchebno_vospitatelnoj_raboty_mou_asosh_1_na_2017_2018_uch_god/61-1-0-109" w:history="1">
        <w:r>
          <w:t xml:space="preserve">;</w:t>
        </w:r>
      </w:hyperlink>
      <w:r>
        <w:t xml:space="preserve"> </w:t>
      </w:r>
      <w:r/>
    </w:p>
    <w:p>
      <w:pPr>
        <w:numPr>
          <w:ilvl w:val="0"/>
          <w:numId w:val="90"/>
        </w:numPr>
        <w:ind w:right="156" w:hanging="202"/>
      </w:pPr>
      <w:r>
        <w:t xml:space="preserve">Положение о рабочей программе учителя; </w:t>
      </w:r>
      <w:r/>
    </w:p>
    <w:p>
      <w:pPr>
        <w:numPr>
          <w:ilvl w:val="0"/>
          <w:numId w:val="90"/>
        </w:numPr>
        <w:ind w:right="156" w:hanging="202"/>
      </w:pPr>
      <w:r>
        <w:t xml:space="preserve">Рабочие программы по предметам; </w:t>
      </w:r>
      <w:r/>
    </w:p>
    <w:p>
      <w:pPr>
        <w:numPr>
          <w:ilvl w:val="0"/>
          <w:numId w:val="90"/>
        </w:numPr>
        <w:ind w:right="156" w:hanging="202"/>
      </w:pPr>
      <w:r>
        <w:t xml:space="preserve">Положение о ВШК; </w:t>
      </w:r>
      <w:r/>
    </w:p>
    <w:p>
      <w:pPr>
        <w:numPr>
          <w:ilvl w:val="0"/>
          <w:numId w:val="90"/>
        </w:numPr>
        <w:ind w:right="156" w:hanging="202"/>
      </w:pPr>
      <w:r>
        <w:t xml:space="preserve">ВШК; </w:t>
      </w:r>
      <w:r/>
    </w:p>
    <w:p>
      <w:pPr>
        <w:numPr>
          <w:ilvl w:val="0"/>
          <w:numId w:val="90"/>
        </w:numPr>
        <w:ind w:right="156" w:hanging="202"/>
      </w:pPr>
      <w:r>
        <w:t xml:space="preserve">Положение о промежуточной аттестации </w:t>
      </w:r>
      <w:r/>
    </w:p>
    <w:p>
      <w:pPr>
        <w:numPr>
          <w:ilvl w:val="0"/>
          <w:numId w:val="90"/>
        </w:numPr>
        <w:ind w:right="156" w:hanging="202"/>
      </w:pPr>
      <w:r>
        <w:t xml:space="preserve">Положение о портфолио </w:t>
      </w:r>
      <w:r/>
    </w:p>
    <w:p>
      <w:pPr>
        <w:numPr>
          <w:ilvl w:val="0"/>
          <w:numId w:val="90"/>
        </w:numPr>
        <w:ind w:right="156" w:hanging="202"/>
      </w:pPr>
      <w:r>
        <w:t xml:space="preserve">Должностные обязанности классного руководителя; </w:t>
      </w:r>
      <w:r/>
    </w:p>
    <w:p>
      <w:pPr>
        <w:numPr>
          <w:ilvl w:val="0"/>
          <w:numId w:val="90"/>
        </w:numPr>
        <w:ind w:right="156" w:hanging="202"/>
      </w:pPr>
      <w:r>
        <w:t xml:space="preserve">Программа внеурочной деятельности </w:t>
      </w:r>
      <w:r/>
    </w:p>
    <w:p>
      <w:pPr>
        <w:numPr>
          <w:ilvl w:val="0"/>
          <w:numId w:val="90"/>
        </w:numPr>
        <w:ind w:right="156" w:hanging="202"/>
      </w:pPr>
      <w:r>
        <w:t xml:space="preserve">Положение о рабочей программе по внеурочной деятельности </w:t>
      </w:r>
      <w:r/>
    </w:p>
    <w:p>
      <w:pPr>
        <w:numPr>
          <w:ilvl w:val="0"/>
          <w:numId w:val="90"/>
        </w:numPr>
        <w:ind w:right="156" w:hanging="202"/>
      </w:pPr>
      <w:r>
        <w:t xml:space="preserve">Рабочие программы по внеурочной деятельности </w:t>
      </w:r>
      <w:r/>
    </w:p>
    <w:p>
      <w:pPr>
        <w:numPr>
          <w:ilvl w:val="0"/>
          <w:numId w:val="90"/>
        </w:numPr>
        <w:ind w:right="156" w:hanging="202"/>
      </w:pPr>
      <w:r>
        <w:t xml:space="preserve">Публичный доклад </w:t>
      </w:r>
      <w:r/>
    </w:p>
    <w:p>
      <w:pPr>
        <w:ind w:left="711" w:right="0" w:firstLine="0"/>
        <w:jc w:val="left"/>
        <w:spacing w:after="180" w:line="259" w:lineRule="auto"/>
      </w:pPr>
      <w:r>
        <w:rPr>
          <w:b/>
        </w:rPr>
        <w:t xml:space="preserve"> </w:t>
      </w:r>
      <w:r/>
    </w:p>
    <w:p>
      <w:pPr>
        <w:ind w:left="711" w:right="0" w:firstLine="0"/>
        <w:jc w:val="left"/>
        <w:spacing w:after="175" w:line="259" w:lineRule="auto"/>
      </w:pPr>
      <w:r>
        <w:rPr>
          <w:b/>
        </w:rPr>
        <w:t xml:space="preserve"> </w:t>
      </w:r>
      <w:r/>
    </w:p>
    <w:p>
      <w:pPr>
        <w:ind w:left="711" w:right="0" w:firstLine="0"/>
        <w:jc w:val="left"/>
        <w:spacing w:after="175" w:line="259" w:lineRule="auto"/>
      </w:pPr>
      <w:r>
        <w:rPr>
          <w:b/>
        </w:rPr>
        <w:t xml:space="preserve"> </w:t>
      </w:r>
      <w:r/>
    </w:p>
    <w:p>
      <w:pPr>
        <w:ind w:left="711" w:right="0" w:firstLine="0"/>
        <w:jc w:val="left"/>
        <w:spacing w:after="175" w:line="259" w:lineRule="auto"/>
      </w:pPr>
      <w:r>
        <w:rPr>
          <w:b/>
        </w:rP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711" w:right="647" w:firstLine="0"/>
        <w:jc w:val="left"/>
        <w:spacing w:after="14" w:line="271" w:lineRule="auto"/>
      </w:pPr>
      <w:r>
        <w:rPr>
          <w:b/>
          <w:sz w:val="28"/>
        </w:rPr>
        <w:t xml:space="preserve">3.5.6. Механизмы достижения целевых ориентиров в системе условий Сетевой график (дорожная карта) по формированию необходимой системы условий </w:t>
      </w:r>
      <w:r/>
    </w:p>
    <w:p>
      <w:pPr>
        <w:ind w:left="711" w:right="0" w:firstLine="0"/>
        <w:jc w:val="left"/>
        <w:spacing w:after="14" w:line="271" w:lineRule="auto"/>
      </w:pPr>
      <w:r>
        <w:rPr>
          <w:b/>
          <w:sz w:val="28"/>
        </w:rPr>
        <w:t xml:space="preserve">реализации образовательной программы ООО </w:t>
      </w:r>
      <w:r/>
    </w:p>
    <w:p>
      <w:pPr>
        <w:ind w:left="711" w:right="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</w:p>
    <w:tbl>
      <w:tblPr>
        <w:tblStyle w:val="1058"/>
        <w:tblW w:w="9484" w:type="dxa"/>
        <w:tblInd w:w="19" w:type="dxa"/>
        <w:tblCellMar>
          <w:left w:w="106" w:type="dxa"/>
          <w:top w:w="7" w:type="dxa"/>
          <w:right w:w="79" w:type="dxa"/>
        </w:tblCellMar>
        <w:tblLook w:val="04A0" w:firstRow="1" w:lastRow="0" w:firstColumn="1" w:lastColumn="0" w:noHBand="0" w:noVBand="1"/>
      </w:tblPr>
      <w:tblGrid>
        <w:gridCol w:w="2252"/>
        <w:gridCol w:w="5388"/>
        <w:gridCol w:w="1844"/>
      </w:tblGrid>
      <w:tr>
        <w:tblPrEx/>
        <w:trPr>
          <w:trHeight w:val="9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Направление  мероприятий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Мероприятия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Сроки реализации </w:t>
            </w:r>
            <w:r/>
          </w:p>
        </w:tc>
      </w:tr>
      <w:tr>
        <w:tblPrEx/>
        <w:trPr>
          <w:trHeight w:val="1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454" w:lineRule="auto"/>
            </w:pPr>
            <w:r>
              <w:rPr>
                <w:b/>
              </w:rPr>
              <w:t xml:space="preserve">I. Нормативное обеспечение введения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ФГОС ООО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28" w:line="252" w:lineRule="auto"/>
            </w:pPr>
            <w:r>
              <w:t xml:space="preserve">1. Наличие решения органа государственнообщественного управления (совета школы, управляющего совета, попечительского совета) о введении в образовательной организации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202</w:t>
            </w:r>
            <w:r>
              <w:t xml:space="preserve">4</w:t>
            </w:r>
            <w:r/>
          </w:p>
        </w:tc>
      </w:tr>
      <w:tr>
        <w:tblPrEx/>
        <w:trPr>
          <w:trHeight w:val="76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 Разработка программы основного общего образования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Июль </w:t>
            </w:r>
            <w:r/>
          </w:p>
        </w:tc>
      </w:tr>
      <w:tr>
        <w:tblPrEx/>
        <w:trPr>
          <w:trHeight w:val="48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 Утверждение ООП ООО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 </w:t>
            </w:r>
            <w:r/>
          </w:p>
        </w:tc>
      </w:tr>
      <w:tr>
        <w:tblPrEx/>
        <w:trPr>
          <w:trHeight w:val="76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4. Обеспечение соответствия нормативной базы школы требованиям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 </w:t>
            </w:r>
            <w:r/>
          </w:p>
        </w:tc>
      </w:tr>
      <w:tr>
        <w:tblPrEx/>
        <w:trPr>
          <w:trHeight w:val="1589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5. Приведение должностных инструкций работников образоательной организации в соответствие с требованиями ФГОС ООО, тарифно-квалификационными характеристиками и профессиональным стандартом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</w:t>
            </w:r>
            <w:r>
              <w:t xml:space="preserve"> </w:t>
            </w:r>
            <w:r>
              <w:t xml:space="preserve">сентябрь </w:t>
            </w:r>
            <w:r/>
          </w:p>
        </w:tc>
      </w:tr>
      <w:tr>
        <w:tblPrEx/>
        <w:trPr>
          <w:trHeight w:val="76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6. Разработка и утверждение плана-графика введения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Июль </w:t>
            </w:r>
            <w:r/>
          </w:p>
        </w:tc>
      </w:tr>
      <w:tr>
        <w:tblPrEx/>
        <w:trPr>
          <w:trHeight w:val="123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7. Определение списка учебников и учебных пособий, используемых в образовательной деятельности в соответствиис ФГОС НОО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 </w:t>
            </w:r>
            <w:r/>
          </w:p>
        </w:tc>
      </w:tr>
      <w:tr>
        <w:tblPrEx/>
        <w:trPr>
          <w:trHeight w:val="179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spacing w:after="175" w:line="259" w:lineRule="auto"/>
            </w:pPr>
            <w:r>
              <w:t xml:space="preserve">8. Разработка локальных актов, устанавливающих </w:t>
            </w:r>
            <w:r/>
          </w:p>
          <w:p>
            <w:pPr>
              <w:ind w:left="0" w:right="106" w:firstLine="0"/>
              <w:spacing w:after="0" w:line="259" w:lineRule="auto"/>
            </w:pPr>
            <w:r>
              <w:t xml:space="preserve">требования к различным объектам инфраструктуры образовательной организации с учётом требований к необходимой и достаточной оснащён-ности учебной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 </w:t>
            </w:r>
            <w:r/>
          </w:p>
        </w:tc>
      </w:tr>
      <w:tr>
        <w:tblPrEx/>
        <w:trPr>
          <w:trHeight w:val="294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21" w:line="259" w:lineRule="auto"/>
            </w:pPr>
            <w:r>
              <w:t xml:space="preserve">9. Разработка: </w:t>
            </w:r>
            <w:r/>
          </w:p>
          <w:p>
            <w:pPr>
              <w:numPr>
                <w:ilvl w:val="0"/>
                <w:numId w:val="107"/>
              </w:numPr>
              <w:ind w:right="0" w:firstLine="0"/>
              <w:jc w:val="left"/>
              <w:spacing w:after="197" w:line="276" w:lineRule="auto"/>
            </w:pPr>
            <w:r>
              <w:t xml:space="preserve">образовательных программ (индивидуальных и др.); </w:t>
            </w:r>
            <w:r/>
          </w:p>
          <w:p>
            <w:pPr>
              <w:numPr>
                <w:ilvl w:val="0"/>
                <w:numId w:val="107"/>
              </w:numPr>
              <w:ind w:right="0" w:firstLine="0"/>
              <w:jc w:val="left"/>
              <w:spacing w:after="222" w:line="259" w:lineRule="auto"/>
            </w:pPr>
            <w:r>
              <w:t xml:space="preserve">учебного плана; </w:t>
            </w:r>
            <w:r/>
          </w:p>
          <w:p>
            <w:pPr>
              <w:numPr>
                <w:ilvl w:val="0"/>
                <w:numId w:val="107"/>
              </w:numPr>
              <w:ind w:right="0" w:firstLine="0"/>
              <w:jc w:val="left"/>
              <w:spacing w:after="205" w:line="276" w:lineRule="auto"/>
            </w:pPr>
            <w:r>
              <w:t xml:space="preserve">рабочих программ учебных предметов, курсов, дисциплин, модулей; </w:t>
            </w:r>
            <w:r/>
          </w:p>
          <w:p>
            <w:pPr>
              <w:numPr>
                <w:ilvl w:val="0"/>
                <w:numId w:val="107"/>
              </w:numPr>
              <w:ind w:right="0" w:firstLine="0"/>
              <w:jc w:val="left"/>
              <w:spacing w:after="0" w:line="259" w:lineRule="auto"/>
            </w:pPr>
            <w:r>
              <w:t xml:space="preserve">годового календарного учебного графика;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 </w:t>
            </w:r>
            <w:r/>
          </w:p>
        </w:tc>
      </w:tr>
    </w:tbl>
    <w:p>
      <w:pPr>
        <w:ind w:left="-1133" w:right="718" w:firstLine="0"/>
        <w:jc w:val="left"/>
        <w:spacing w:after="0" w:line="259" w:lineRule="auto"/>
      </w:pPr>
      <w:r/>
      <w:r/>
    </w:p>
    <w:tbl>
      <w:tblPr>
        <w:tblStyle w:val="1058"/>
        <w:tblW w:w="9484" w:type="dxa"/>
        <w:tblInd w:w="19" w:type="dxa"/>
        <w:tblCellMar>
          <w:left w:w="106" w:type="dxa"/>
          <w:top w:w="7" w:type="dxa"/>
          <w:right w:w="84" w:type="dxa"/>
        </w:tblCellMar>
        <w:tblLook w:val="04A0" w:firstRow="1" w:lastRow="0" w:firstColumn="1" w:lastColumn="0" w:noHBand="0" w:noVBand="1"/>
      </w:tblPr>
      <w:tblGrid>
        <w:gridCol w:w="2252"/>
        <w:gridCol w:w="5388"/>
        <w:gridCol w:w="1844"/>
      </w:tblGrid>
      <w:tr>
        <w:tblPrEx/>
        <w:trPr>
          <w:trHeight w:val="3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numPr>
                <w:ilvl w:val="0"/>
                <w:numId w:val="108"/>
              </w:numPr>
              <w:ind w:right="0" w:firstLine="0"/>
              <w:jc w:val="left"/>
              <w:spacing w:after="202" w:line="275" w:lineRule="auto"/>
            </w:pPr>
            <w:r>
              <w:t xml:space="preserve">положений о внеурочной деятельности обучающихся; </w:t>
            </w:r>
            <w:r/>
          </w:p>
          <w:p>
            <w:pPr>
              <w:numPr>
                <w:ilvl w:val="0"/>
                <w:numId w:val="108"/>
              </w:numPr>
              <w:ind w:right="0" w:firstLine="0"/>
              <w:jc w:val="left"/>
              <w:spacing w:after="229" w:line="252" w:lineRule="auto"/>
            </w:pPr>
            <w:r>
              <w:t xml:space="preserve">положения об организации текущей и итоговой оценки достижения обучающимися планируемых результатов освоения основной образовательной программы; </w:t>
            </w:r>
            <w:r/>
          </w:p>
          <w:p>
            <w:pPr>
              <w:numPr>
                <w:ilvl w:val="0"/>
                <w:numId w:val="108"/>
              </w:numPr>
              <w:ind w:right="0" w:firstLine="0"/>
              <w:jc w:val="left"/>
              <w:spacing w:after="197" w:line="280" w:lineRule="auto"/>
            </w:pPr>
            <w:r>
              <w:t xml:space="preserve">положения об организации домашней работы обучающихся; </w:t>
            </w:r>
            <w:r/>
          </w:p>
          <w:p>
            <w:pPr>
              <w:numPr>
                <w:ilvl w:val="0"/>
                <w:numId w:val="108"/>
              </w:numPr>
              <w:ind w:right="0" w:firstLine="0"/>
              <w:jc w:val="left"/>
              <w:spacing w:after="0" w:line="259" w:lineRule="auto"/>
            </w:pPr>
            <w:r>
              <w:t xml:space="preserve">положения о формах получения образования;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99" w:line="367" w:lineRule="auto"/>
            </w:pPr>
            <w:r>
              <w:rPr>
                <w:b/>
              </w:rPr>
              <w:t xml:space="preserve">II. Финансовое обеспечение  введения 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ФГОС ООО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1. Определение объёма расходов, необходимых для реализации ООП и достижения планируемых результатов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 </w:t>
            </w:r>
            <w:r>
              <w:t xml:space="preserve"> </w:t>
            </w:r>
            <w:r/>
          </w:p>
        </w:tc>
      </w:tr>
      <w:tr>
        <w:tblPrEx/>
        <w:trPr>
          <w:trHeight w:val="186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 Корректировка локальных актов (внесение изменений в них),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437" w:firstLine="0"/>
              <w:spacing w:after="0" w:line="259" w:lineRule="auto"/>
            </w:pPr>
            <w:r>
              <w:t xml:space="preserve">3. Заключение дополнительных соглашений к трудовому договору с педагогическими работниками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67" w:line="395" w:lineRule="auto"/>
            </w:pPr>
            <w:r>
              <w:rPr>
                <w:b/>
              </w:rPr>
              <w:t xml:space="preserve">III. Организационное  обеспечение  введения 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ФГОС ООО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477" w:firstLine="0"/>
              <w:spacing w:after="0" w:line="259" w:lineRule="auto"/>
            </w:pPr>
            <w:r>
              <w:t xml:space="preserve">1. Обеспечение координации взаимодействия участников образовательных отношений по организации введения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 </w:t>
            </w:r>
            <w:r/>
          </w:p>
        </w:tc>
      </w:tr>
      <w:tr>
        <w:tblPrEx/>
        <w:trPr>
          <w:trHeight w:val="179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spacing w:after="150" w:line="281" w:lineRule="auto"/>
            </w:pPr>
            <w:r>
              <w:t xml:space="preserve">2. Разработка и реализация моделей взаимодействия образовательных организаций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и организаций дополнительного образования, обеспечивающих организацию внеурочной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</w:t>
            </w:r>
            <w:r>
              <w:t xml:space="preserve"> </w:t>
            </w:r>
            <w:r>
              <w:t xml:space="preserve">сентябрь </w:t>
            </w:r>
            <w:r/>
          </w:p>
        </w:tc>
      </w:tr>
      <w:tr>
        <w:tblPrEx/>
        <w:trPr>
          <w:trHeight w:val="1589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61" w:firstLine="0"/>
              <w:spacing w:after="0" w:line="259" w:lineRule="auto"/>
            </w:pPr>
            <w:r>
              <w:t xml:space="preserve">3. Разработка и реализация системы мониторинга образовательных потребностей обучающихся и родителей (законных представителей) по использованию часов вариативной части учебного плана и внеурочной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</w:t>
            </w:r>
            <w:r>
              <w:t xml:space="preserve"> </w:t>
            </w:r>
            <w:r>
              <w:t xml:space="preserve">октябрь </w:t>
            </w:r>
            <w:r/>
          </w:p>
        </w:tc>
      </w:tr>
      <w:tr>
        <w:tblPrEx/>
        <w:trPr>
          <w:trHeight w:val="131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568" w:firstLine="0"/>
              <w:spacing w:after="0" w:line="259" w:lineRule="auto"/>
            </w:pPr>
            <w:r>
              <w:t xml:space="preserve">4. Привлечение органов государственнообщественного управления образовательной организацией к проектированию основной образовательной программы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Июль </w:t>
            </w:r>
            <w:r/>
          </w:p>
        </w:tc>
      </w:tr>
      <w:tr>
        <w:tblPrEx/>
        <w:trPr>
          <w:trHeight w:val="7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IV. Кадровое обеспечение  введения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1. Анализ кадрового обеспечения введения и реализации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</w:tr>
      <w:tr>
        <w:tblPrEx/>
        <w:trPr>
          <w:trHeight w:val="8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584" w:firstLine="0"/>
              <w:spacing w:after="0" w:line="259" w:lineRule="auto"/>
            </w:pPr>
            <w:r>
              <w:t xml:space="preserve">2. Создание (корректировка) плана-графика повышения квалификации педагогических и руководящих работников образовательной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</w:tr>
      <w:tr>
        <w:tblPrEx/>
        <w:trPr>
          <w:trHeight w:val="4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организации в связи с введением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131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 Разработка (корректировка) плана научнометодической работы (внутришкольного повышения квалификации) с ориентацией на проблемы введения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452" w:lineRule="auto"/>
            </w:pPr>
            <w:r>
              <w:rPr>
                <w:b/>
              </w:rPr>
              <w:t xml:space="preserve">V. Информа- ционное  обеспечение  введения 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1. Размещение на сайте образовательной организации информационных материалов о введении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</w:t>
            </w:r>
            <w:r>
              <w:t xml:space="preserve"> с</w:t>
            </w:r>
            <w:r>
              <w:t xml:space="preserve">ентябрь </w:t>
            </w:r>
            <w:r/>
          </w:p>
        </w:tc>
      </w:tr>
      <w:tr>
        <w:tblPrEx/>
        <w:trPr>
          <w:trHeight w:val="131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 Широкое информирование родителей (законных представителей) как участников образовательного процесса о введении и реализации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Сентябрь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3. Обеспечение публичной отчётности образовательной организации о ходе и результатах введения и реализации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</w:tr>
      <w:tr>
        <w:tblPrEx/>
        <w:trPr>
          <w:trHeight w:val="1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66" w:line="396" w:lineRule="auto"/>
            </w:pPr>
            <w:r>
              <w:rPr>
                <w:b/>
              </w:rPr>
              <w:t xml:space="preserve">VI. Материально- техническое  обеспечение  введения 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rPr>
                <w:b/>
              </w:rPr>
              <w:t xml:space="preserve">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493" w:firstLine="0"/>
              <w:spacing w:after="0" w:line="259" w:lineRule="auto"/>
            </w:pPr>
            <w:r>
              <w:t xml:space="preserve">1. Характеристика материально-технического обеспечения введения и реализации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Август</w:t>
            </w:r>
            <w:r>
              <w:t xml:space="preserve"> </w:t>
            </w:r>
            <w:r>
              <w:t xml:space="preserve">сентябрь </w:t>
            </w:r>
            <w:r/>
          </w:p>
        </w:tc>
      </w:tr>
      <w:tr>
        <w:tblPrEx/>
        <w:trPr>
          <w:trHeight w:val="103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t xml:space="preserve">2. Обеспечение соответствия материальнотехнической базы образовательной организации требованиям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</w:tr>
      <w:tr>
        <w:tblPrEx/>
        <w:trPr>
          <w:trHeight w:val="131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105" w:firstLine="0"/>
              <w:spacing w:after="0" w:line="259" w:lineRule="auto"/>
            </w:pPr>
            <w:r>
              <w:t xml:space="preserve">3. Обеспечение соответствия условий реализации ООП противопожарным нормам, санитарноэпидемиологическим нормам, нормам охраны труда работников образовательной организации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 течение года </w:t>
            </w:r>
            <w:r/>
          </w:p>
        </w:tc>
      </w:tr>
      <w:tr>
        <w:tblPrEx/>
        <w:trPr>
          <w:trHeight w:val="439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201" w:line="277" w:lineRule="auto"/>
            </w:pPr>
            <w:r>
              <w:t xml:space="preserve">4. Обеспечение соответствия информационнообразовательной среды требованиям ФГОС ООО: </w:t>
            </w:r>
            <w:r/>
          </w:p>
          <w:p>
            <w:pPr>
              <w:ind w:left="0" w:right="0" w:firstLine="0"/>
              <w:jc w:val="left"/>
              <w:spacing w:after="25" w:line="259" w:lineRule="auto"/>
            </w:pPr>
            <w:r>
              <w:t xml:space="preserve">укомплектованность библиотечно-</w:t>
            </w:r>
            <w:r/>
          </w:p>
          <w:p>
            <w:pPr>
              <w:ind w:left="0" w:right="0" w:firstLine="0"/>
              <w:spacing w:after="159" w:line="277" w:lineRule="auto"/>
            </w:pPr>
            <w:r>
              <w:t xml:space="preserve">информационного центра печатными и электронными образовательными ресурсами; </w:t>
            </w:r>
            <w:r/>
          </w:p>
          <w:p>
            <w:pPr>
              <w:ind w:left="0" w:right="190" w:firstLine="0"/>
              <w:spacing w:after="185" w:line="251" w:lineRule="auto"/>
            </w:pPr>
            <w:r>
              <w:t xml:space="preserve">наличие доступа образовательной организации к электронным образовательным ресурсам (ЭОР), размещённым в федеральных, региональных и иных базах данных; </w:t>
            </w:r>
            <w:r/>
          </w:p>
          <w:p>
            <w:pPr>
              <w:ind w:left="0" w:right="145" w:firstLine="0"/>
              <w:spacing w:after="0" w:line="259" w:lineRule="auto"/>
            </w:pPr>
            <w:r>
              <w:t xml:space="preserve">наличие контролируемого доступа участников образовательных отношений к информационным образовательным ресурсам локальной сети и Интернета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0" w:firstLine="0"/>
              <w:jc w:val="left"/>
              <w:spacing w:after="175" w:line="259" w:lineRule="auto"/>
            </w:pPr>
            <w:r>
              <w:t xml:space="preserve">202</w:t>
            </w:r>
            <w:r>
              <w:t xml:space="preserve">5</w:t>
            </w: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175" w:line="259" w:lineRule="auto"/>
            </w:pPr>
            <w:r>
              <w:t xml:space="preserve">2024-25 </w:t>
            </w:r>
            <w:r/>
          </w:p>
          <w:p>
            <w:pPr>
              <w:ind w:right="0" w:firstLine="0"/>
              <w:jc w:val="left"/>
              <w:spacing w:after="175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225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175" w:line="259" w:lineRule="auto"/>
            </w:pPr>
            <w:r>
              <w:t xml:space="preserve">Есть доступ </w:t>
            </w:r>
            <w:r/>
          </w:p>
          <w:p>
            <w:pPr>
              <w:ind w:right="0" w:firstLine="0"/>
              <w:jc w:val="left"/>
              <w:spacing w:after="220" w:line="259" w:lineRule="auto"/>
            </w:pPr>
            <w:r>
              <w:t xml:space="preserve"> 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t xml:space="preserve">В наличии </w:t>
            </w:r>
            <w:r/>
          </w:p>
        </w:tc>
      </w:tr>
    </w:tbl>
    <w:p>
      <w:pPr>
        <w:ind w:left="0" w:right="0" w:firstLine="0"/>
        <w:jc w:val="left"/>
        <w:spacing w:after="175" w:line="259" w:lineRule="auto"/>
      </w:pPr>
      <w:r>
        <w:t xml:space="preserve"> </w:t>
      </w:r>
      <w:r/>
    </w:p>
    <w:p>
      <w:pPr>
        <w:ind w:left="10" w:right="0" w:hanging="10"/>
        <w:jc w:val="left"/>
        <w:spacing w:after="169" w:line="265" w:lineRule="auto"/>
      </w:pPr>
      <w:r>
        <w:t xml:space="preserve">____________________________</w:t>
      </w:r>
      <w:r>
        <w:rPr>
          <w:b/>
          <w:color w:val="ff0000"/>
        </w:rPr>
        <w:t xml:space="preserve"> </w:t>
      </w:r>
      <w:r/>
    </w:p>
    <w:p>
      <w:pPr>
        <w:ind w:left="711" w:right="0" w:firstLine="0"/>
        <w:jc w:val="left"/>
        <w:spacing w:after="0" w:line="259" w:lineRule="auto"/>
      </w:pPr>
      <w:r>
        <w:t xml:space="preserve"> </w:t>
      </w:r>
      <w:r/>
    </w:p>
    <w:sectPr>
      <w:headerReference w:type="default" r:id="rId12"/>
      <w:headerReference w:type="even" r:id="rId13"/>
      <w:headerReference w:type="first" r:id="rId14"/>
      <w:footnotePr/>
      <w:endnotePr/>
      <w:type w:val="nextPage"/>
      <w:pgSz w:w="11909" w:h="16838" w:orient="portrait"/>
      <w:pgMar w:top="713" w:right="554" w:bottom="1133" w:left="1133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 Symbol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right="0" w:firstLine="711"/>
        <w:spacing w:after="0" w:line="376" w:lineRule="auto"/>
      </w:pPr>
      <w:r>
        <w:separator/>
      </w:r>
      <w:r/>
    </w:p>
  </w:footnote>
  <w:footnote w:type="continuationSeparator" w:id="0">
    <w:p>
      <w:pPr>
        <w:ind w:left="0" w:right="0" w:firstLine="711"/>
        <w:spacing w:after="0" w:line="376" w:lineRule="auto"/>
      </w:pPr>
      <w:r>
        <w:continuationSeparator/>
      </w:r>
      <w:r/>
    </w:p>
  </w:footnote>
  <w:footnote w:id="2">
    <w:p>
      <w:pPr>
        <w:pStyle w:val="1055"/>
        <w:ind w:right="0" w:firstLine="711"/>
        <w:spacing w:line="376" w:lineRule="auto"/>
      </w:pPr>
      <w:r>
        <w:rPr>
          <w:rStyle w:val="1057"/>
        </w:rPr>
        <w:footnoteRef/>
      </w:r>
      <w:r>
        <w:rPr>
          <w:lang w:val="en-US"/>
        </w:rPr>
        <w:t xml:space="preserve"> Common European Framework of Reference for Languages: Learning, teaching, assessment. https:/</w:t>
      </w:r>
      <w:hyperlink r:id="rId1" w:tooltip="http://www.coe.int/en/web/common-european-" w:history="1">
        <w:r>
          <w:rPr>
            <w:lang w:val="en-US"/>
          </w:rPr>
          <w:t xml:space="preserve">/www</w:t>
        </w:r>
      </w:hyperlink>
      <w:r/>
      <w:hyperlink r:id="rId2" w:tooltip="http://www.coe.int/en/web/common-european-" w:history="1">
        <w:r>
          <w:rPr>
            <w:lang w:val="en-US"/>
          </w:rPr>
          <w:t xml:space="preserve">.</w:t>
        </w:r>
      </w:hyperlink>
      <w:r/>
      <w:hyperlink r:id="rId3" w:tooltip="http://www.coe.int/en/web/common-european-" w:history="1">
        <w:r>
          <w:t xml:space="preserve">coe.int/en/web/common</w:t>
        </w:r>
      </w:hyperlink>
      <w:r/>
      <w:hyperlink r:id="rId4" w:tooltip="http://www.coe.int/en/web/common-european-" w:history="1">
        <w:r>
          <w:t xml:space="preserve">-</w:t>
        </w:r>
      </w:hyperlink>
      <w:r/>
      <w:hyperlink r:id="rId5" w:tooltip="http://www.coe.int/en/web/common-european-" w:history="1">
        <w:r>
          <w:t xml:space="preserve">european</w:t>
        </w:r>
      </w:hyperlink>
      <w:r/>
      <w:hyperlink r:id="rId6" w:tooltip="http://www.coe.int/en/web/common-european-" w:history="1">
        <w:r>
          <w:t xml:space="preserve">- </w:t>
        </w:r>
      </w:hyperlink>
      <w:r>
        <w:t xml:space="preserve">framework-reference-languages </w:t>
      </w:r>
      <w:r/>
    </w:p>
  </w:footnote>
  <w:footnote w:id="3">
    <w:p>
      <w:pPr>
        <w:pStyle w:val="1055"/>
        <w:ind w:left="115" w:right="134"/>
        <w:spacing w:line="278" w:lineRule="auto"/>
      </w:pPr>
      <w:r>
        <w:rPr>
          <w:rStyle w:val="1057"/>
        </w:rPr>
        <w:footnoteRef/>
      </w:r>
      <w:r>
        <w:t xml:space="preserve"> </w:t>
      </w:r>
      <w:r>
        <w:rPr>
          <w:color w:val="231f20"/>
        </w:rPr>
        <w:t xml:space="preserve">Указ Президента Российской Федерации от 2 июля 2021 г. № 400 «О Стратегии национальной безопасности Российской Федерации» (Собрание законодательства Российской Федерации, 2021, № 27, ст. 5351).</w:t>
      </w:r>
      <w:r>
        <w:t xml:space="preserve"> </w:t>
      </w:r>
      <w:r/>
    </w:p>
  </w:footnote>
  <w:footnote w:id="4">
    <w:p>
      <w:pPr>
        <w:pStyle w:val="1055"/>
        <w:ind w:right="160"/>
        <w:spacing w:line="287" w:lineRule="auto"/>
      </w:pPr>
      <w:r>
        <w:rPr>
          <w:rStyle w:val="1057"/>
        </w:rPr>
        <w:footnoteRef/>
      </w:r>
      <w:r>
        <w:t xml:space="preserve"> МС – здесь и далее отмечены элементы содержания, включающие межпредметные связи. </w:t>
      </w:r>
      <w:r>
        <w:rPr>
          <w:vertAlign w:val="superscript"/>
        </w:rPr>
        <w:t xml:space="preserve">15</w:t>
      </w:r>
      <w:r>
        <w:t xml:space="preserve"> Здесь и далее приводится расширенный перечень лабораторных работ и опытов, из которого учитель делает выбор по своему усмотрению и с учётом списка экспериментальных заданий, предлагаемых в рамках основного государственного экзамена (ОГЭ) по физике. </w:t>
      </w:r>
      <w:r/>
    </w:p>
  </w:footnote>
  <w:footnote w:id="5">
    <w:p>
      <w:pPr>
        <w:pStyle w:val="1055"/>
        <w:ind w:right="0"/>
        <w:spacing w:line="324" w:lineRule="auto"/>
      </w:pPr>
      <w:r>
        <w:rPr>
          <w:rStyle w:val="1057"/>
        </w:rPr>
        <w:footnoteRef/>
      </w:r>
      <w:r>
        <w:t xml:space="preserve"> На выбор учителя. Например: Испания, Китай, Индия или: Франция, США, Япония, – не менее трех национальных культур, значимых в мировом масштабе.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59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0"/>
      </w:rPr>
      <w:t xml:space="preserve">497</w:t>
    </w:r>
    <w:r>
      <w:rPr>
        <w:rFonts w:ascii="Calibri" w:hAnsi="Calibri" w:eastAsia="Calibri" w:cs="Calibri"/>
        <w:sz w:val="20"/>
      </w:rPr>
      <w:fldChar w:fldCharType="end"/>
    </w:r>
    <w:r>
      <w:rPr>
        <w:rFonts w:ascii="Calibri" w:hAnsi="Calibri" w:eastAsia="Calibri" w:cs="Calibri"/>
        <w:sz w:val="20"/>
      </w:rPr>
      <w:t xml:space="preserve"> </w:t>
    </w:r>
    <w:r/>
  </w:p>
  <w:p>
    <w:pPr>
      <w:ind w:left="0" w:right="0" w:firstLine="0"/>
      <w:jc w:val="left"/>
      <w:spacing w:after="0" w:line="259" w:lineRule="auto"/>
    </w:pPr>
    <w:r>
      <w:rPr>
        <w:rFonts w:ascii="Calibri" w:hAnsi="Calibri" w:eastAsia="Calibri" w:cs="Calibri"/>
        <w:sz w:val="20"/>
      </w:rPr>
      <w:t xml:space="preserve"> </w:t>
    </w:r>
    <w:r/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59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0"/>
      </w:rPr>
      <w:t xml:space="preserve">1</w:t>
    </w:r>
    <w:r>
      <w:rPr>
        <w:rFonts w:ascii="Calibri" w:hAnsi="Calibri" w:eastAsia="Calibri" w:cs="Calibri"/>
        <w:sz w:val="20"/>
      </w:rPr>
      <w:fldChar w:fldCharType="end"/>
    </w:r>
    <w:r>
      <w:rPr>
        <w:rFonts w:ascii="Calibri" w:hAnsi="Calibri" w:eastAsia="Calibri" w:cs="Calibri"/>
        <w:sz w:val="20"/>
      </w:rPr>
      <w:t xml:space="preserve"> </w:t>
    </w:r>
    <w:r/>
  </w:p>
  <w:p>
    <w:pPr>
      <w:ind w:left="0" w:right="0" w:firstLine="0"/>
      <w:jc w:val="left"/>
      <w:spacing w:after="0" w:line="259" w:lineRule="auto"/>
    </w:pPr>
    <w:r>
      <w:rPr>
        <w:rFonts w:ascii="Calibri" w:hAnsi="Calibri" w:eastAsia="Calibri" w:cs="Calibri"/>
        <w:sz w:val="20"/>
      </w:rPr>
      <w:t xml:space="preserve"> </w:t>
    </w:r>
    <w:r/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59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0"/>
      </w:rPr>
      <w:t xml:space="preserve">1</w:t>
    </w:r>
    <w:r>
      <w:rPr>
        <w:rFonts w:ascii="Calibri" w:hAnsi="Calibri" w:eastAsia="Calibri" w:cs="Calibri"/>
        <w:sz w:val="20"/>
      </w:rPr>
      <w:fldChar w:fldCharType="end"/>
    </w:r>
    <w:r>
      <w:rPr>
        <w:rFonts w:ascii="Calibri" w:hAnsi="Calibri" w:eastAsia="Calibri" w:cs="Calibri"/>
        <w:sz w:val="20"/>
      </w:rPr>
      <w:t xml:space="preserve"> </w:t>
    </w:r>
    <w:r/>
  </w:p>
  <w:p>
    <w:pPr>
      <w:ind w:left="0" w:right="0" w:firstLine="0"/>
      <w:jc w:val="left"/>
      <w:spacing w:after="0" w:line="259" w:lineRule="auto"/>
    </w:pPr>
    <w:r>
      <w:rPr>
        <w:rFonts w:ascii="Calibri" w:hAnsi="Calibri" w:eastAsia="Calibri" w:cs="Calibri"/>
        <w:sz w:val="20"/>
      </w:rPr>
      <w:t xml:space="preserve"> </w:t>
    </w:r>
    <w:r/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8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542</w:t>
    </w:r>
    <w:r>
      <w:fldChar w:fldCharType="end"/>
    </w:r>
    <w:r>
      <w:rPr>
        <w:rFonts w:ascii="Calibri" w:hAnsi="Calibri" w:eastAsia="Calibri" w:cs="Calibri"/>
        <w:sz w:val="20"/>
      </w:rPr>
      <w:t xml:space="preserve"> </w: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8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464</w:t>
    </w:r>
    <w:r>
      <w:fldChar w:fldCharType="end"/>
    </w:r>
    <w:r>
      <w:rPr>
        <w:rFonts w:ascii="Calibri" w:hAnsi="Calibri" w:eastAsia="Calibri" w:cs="Calibri"/>
        <w:sz w:val="20"/>
      </w:rPr>
      <w:t xml:space="preserve"> </w: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spacing w:after="160" w:line="259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82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Restart w:val="0"/>
      <w:isLgl w:val="false"/>
      <w:suff w:val="tab"/>
      <w:lvlText w:val="-"/>
      <w:lvlJc w:val="left"/>
      <w:pPr>
        <w:ind w:left="1071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00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72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44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16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488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60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5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7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Restart w:val="0"/>
      <w:isLgl w:val="false"/>
      <w:suff w:val="tab"/>
      <w:lvlText w:val="%4)"/>
      <w:lvlJc w:val="left"/>
      <w:pPr>
        <w:ind w:left="10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2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8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67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isLgl w:val="false"/>
      <w:suff w:val="tab"/>
      <w:lvlText w:val="%1.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45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isLgl w:val="false"/>
      <w:suff w:val="tab"/>
      <w:lvlText w:val="%1.%2"/>
      <w:lvlJc w:val="left"/>
      <w:pPr>
        <w:ind w:left="7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1.%2.%3."/>
      <w:lvlJc w:val="left"/>
      <w:pPr>
        <w:ind w:left="10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49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isLgl w:val="false"/>
      <w:suff w:val="tab"/>
      <w:lvlText w:val="%1.%2"/>
      <w:lvlJc w:val="left"/>
      <w:pPr>
        <w:ind w:left="5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ind w:left="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7"/>
      <w:numFmt w:val="decimal"/>
      <w:lvlRestart w:val="0"/>
      <w:isLgl w:val="false"/>
      <w:suff w:val="tab"/>
      <w:lvlText w:val="%1.%2.%3.%4."/>
      <w:lvlJc w:val="left"/>
      <w:pPr>
        <w:ind w:left="17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4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54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73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Restart w:val="0"/>
      <w:isLgl w:val="false"/>
      <w:suff w:val="tab"/>
      <w:lvlText w:val="•"/>
      <w:lvlJc w:val="left"/>
      <w:pPr>
        <w:ind w:left="1098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4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59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83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Restart w:val="0"/>
      <w:isLgl w:val="false"/>
      <w:suff w:val="tab"/>
      <w:lvlText w:val=""/>
      <w:lvlJc w:val="left"/>
      <w:pPr>
        <w:ind w:left="119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179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251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3231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395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467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573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78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Restart w:val="0"/>
      <w:isLgl w:val="false"/>
      <w:suff w:val="tab"/>
      <w:lvlText w:val="•"/>
      <w:lvlJc w:val="left"/>
      <w:pPr>
        <w:ind w:left="114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171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243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3159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387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459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54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73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Restart w:val="0"/>
      <w:isLgl w:val="false"/>
      <w:suff w:val="tab"/>
      <w:lvlText w:val="•"/>
      <w:lvlJc w:val="left"/>
      <w:pPr>
        <w:ind w:left="1098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4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6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8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3">
    <w:multiLevelType w:val="hybridMultilevel"/>
    <w:lvl w:ilvl="0">
      <w:start w:val="149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isLgl w:val="false"/>
      <w:suff w:val="tab"/>
      <w:lvlText w:val="%1.%2"/>
      <w:lvlJc w:val="left"/>
      <w:pPr>
        <w:ind w:left="5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ind w:left="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2"/>
      <w:numFmt w:val="decimal"/>
      <w:lvlRestart w:val="0"/>
      <w:isLgl w:val="false"/>
      <w:suff w:val="tab"/>
      <w:lvlText w:val="%1.%2.%3.%4."/>
      <w:lvlJc w:val="left"/>
      <w:pPr>
        <w:ind w:left="17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54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73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Restart w:val="0"/>
      <w:isLgl w:val="false"/>
      <w:suff w:val="tab"/>
      <w:lvlText w:val="•"/>
      <w:lvlJc w:val="left"/>
      <w:pPr>
        <w:ind w:left="1098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7">
    <w:multiLevelType w:val="hybridMultilevel"/>
    <w:lvl w:ilvl="0">
      <w:start w:val="17"/>
      <w:numFmt w:val="upperRoman"/>
      <w:isLgl w:val="false"/>
      <w:suff w:val="tab"/>
      <w:lvlText w:val="%1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>
    <w:multiLevelType w:val="hybridMultilevel"/>
    <w:lvl w:ilvl="0">
      <w:start w:val="166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2"/>
      <w:numFmt w:val="decimal"/>
      <w:lvlRestart w:val="0"/>
      <w:isLgl w:val="false"/>
      <w:suff w:val="tab"/>
      <w:lvlText w:val="%1.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48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08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68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8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7">
    <w:multiLevelType w:val="hybridMultilevel"/>
    <w:lvl w:ilvl="0">
      <w:start w:val="149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isLgl w:val="false"/>
      <w:suff w:val="tab"/>
      <w:lvlText w:val="%1.%2"/>
      <w:lvlJc w:val="left"/>
      <w:pPr>
        <w:ind w:left="5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2"/>
      <w:numFmt w:val="decimal"/>
      <w:isLgl w:val="false"/>
      <w:suff w:val="tab"/>
      <w:lvlText w:val="%1.%2.%3"/>
      <w:lvlJc w:val="left"/>
      <w:pPr>
        <w:ind w:left="7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2"/>
      <w:numFmt w:val="decimal"/>
      <w:isLgl w:val="false"/>
      <w:suff w:val="tab"/>
      <w:lvlText w:val="%1.%2.%3.%4"/>
      <w:lvlJc w:val="left"/>
      <w:pPr>
        <w:ind w:left="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Restart w:val="0"/>
      <w:isLgl w:val="false"/>
      <w:suff w:val="tab"/>
      <w:lvlText w:val="%1.%2.%3.%4.%5."/>
      <w:lvlJc w:val="left"/>
      <w:pPr>
        <w:ind w:left="12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9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1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31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5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7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91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1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31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5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7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Restart w:val="0"/>
      <w:isLgl w:val="false"/>
      <w:suff w:val="tab"/>
      <w:lvlText w:val="%4."/>
      <w:lvlJc w:val="left"/>
      <w:pPr>
        <w:ind w:left="10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7">
    <w:multiLevelType w:val="hybridMultilevel"/>
    <w:lvl w:ilvl="0">
      <w:start w:val="145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isLgl w:val="false"/>
      <w:suff w:val="tab"/>
      <w:lvlText w:val="%1.%2."/>
      <w:lvlJc w:val="left"/>
      <w:pPr>
        <w:ind w:left="13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0">
    <w:multiLevelType w:val="hybridMultilevel"/>
    <w:lvl w:ilvl="0">
      <w:start w:val="135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isLgl w:val="false"/>
      <w:suff w:val="tab"/>
      <w:lvlText w:val="%1.%2"/>
      <w:lvlJc w:val="left"/>
      <w:pPr>
        <w:ind w:left="7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1.%2.%3."/>
      <w:lvlJc w:val="left"/>
      <w:pPr>
        <w:ind w:left="10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4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6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86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02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0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9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4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8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7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3)"/>
      <w:lvlJc w:val="left"/>
      <w:pPr>
        <w:ind w:left="9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6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7">
    <w:multiLevelType w:val="hybridMultilevel"/>
    <w:lvl w:ilvl="0">
      <w:start w:val="3"/>
      <w:numFmt w:val="decimal"/>
      <w:pStyle w:val="1047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212121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3798"/>
      </w:pPr>
      <w:rPr>
        <w:rFonts w:ascii="Times New Roman" w:hAnsi="Times New Roman" w:eastAsia="Times New Roman" w:cs="Times New Roman"/>
        <w:b/>
        <w:bCs/>
        <w:i w:val="0"/>
        <w:strike w:val="0"/>
        <w:color w:val="212121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4518"/>
      </w:pPr>
      <w:rPr>
        <w:rFonts w:ascii="Times New Roman" w:hAnsi="Times New Roman" w:eastAsia="Times New Roman" w:cs="Times New Roman"/>
        <w:b/>
        <w:bCs/>
        <w:i w:val="0"/>
        <w:strike w:val="0"/>
        <w:color w:val="212121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5238"/>
      </w:pPr>
      <w:rPr>
        <w:rFonts w:ascii="Times New Roman" w:hAnsi="Times New Roman" w:eastAsia="Times New Roman" w:cs="Times New Roman"/>
        <w:b/>
        <w:bCs/>
        <w:i w:val="0"/>
        <w:strike w:val="0"/>
        <w:color w:val="212121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5958"/>
      </w:pPr>
      <w:rPr>
        <w:rFonts w:ascii="Times New Roman" w:hAnsi="Times New Roman" w:eastAsia="Times New Roman" w:cs="Times New Roman"/>
        <w:b/>
        <w:bCs/>
        <w:i w:val="0"/>
        <w:strike w:val="0"/>
        <w:color w:val="212121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6678"/>
      </w:pPr>
      <w:rPr>
        <w:rFonts w:ascii="Times New Roman" w:hAnsi="Times New Roman" w:eastAsia="Times New Roman" w:cs="Times New Roman"/>
        <w:b/>
        <w:bCs/>
        <w:i w:val="0"/>
        <w:strike w:val="0"/>
        <w:color w:val="212121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7398"/>
      </w:pPr>
      <w:rPr>
        <w:rFonts w:ascii="Times New Roman" w:hAnsi="Times New Roman" w:eastAsia="Times New Roman" w:cs="Times New Roman"/>
        <w:b/>
        <w:bCs/>
        <w:i w:val="0"/>
        <w:strike w:val="0"/>
        <w:color w:val="212121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8118"/>
      </w:pPr>
      <w:rPr>
        <w:rFonts w:ascii="Times New Roman" w:hAnsi="Times New Roman" w:eastAsia="Times New Roman" w:cs="Times New Roman"/>
        <w:b/>
        <w:bCs/>
        <w:i w:val="0"/>
        <w:strike w:val="0"/>
        <w:color w:val="212121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8838"/>
      </w:pPr>
      <w:rPr>
        <w:rFonts w:ascii="Times New Roman" w:hAnsi="Times New Roman" w:eastAsia="Times New Roman" w:cs="Times New Roman"/>
        <w:b/>
        <w:bCs/>
        <w:i w:val="0"/>
        <w:strike w:val="0"/>
        <w:color w:val="212121"/>
        <w:sz w:val="24"/>
        <w:szCs w:val="24"/>
        <w:u w:val="none"/>
        <w:shd w:val="clear" w:color="auto" w:fill="auto"/>
        <w:vertAlign w:val="baseline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68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4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8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1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9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7">
    <w:multiLevelType w:val="hybridMultilevel"/>
    <w:lvl w:ilvl="0">
      <w:start w:val="149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isLgl w:val="false"/>
      <w:suff w:val="tab"/>
      <w:lvlText w:val="%1.%2"/>
      <w:lvlJc w:val="left"/>
      <w:pPr>
        <w:ind w:left="5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ind w:left="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4"/>
      <w:numFmt w:val="decimal"/>
      <w:lvlRestart w:val="0"/>
      <w:isLgl w:val="false"/>
      <w:suff w:val="tab"/>
      <w:lvlText w:val="%1.%2.%3.%4."/>
      <w:lvlJc w:val="left"/>
      <w:pPr>
        <w:ind w:left="17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4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0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2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4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8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2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9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0">
    <w:multiLevelType w:val="hybridMultilevel"/>
    <w:lvl w:ilvl="0">
      <w:start w:val="149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isLgl w:val="false"/>
      <w:suff w:val="tab"/>
      <w:lvlText w:val="%1.%2"/>
      <w:lvlJc w:val="left"/>
      <w:pPr>
        <w:ind w:left="5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ind w:left="7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3"/>
      <w:numFmt w:val="decimal"/>
      <w:isLgl w:val="false"/>
      <w:suff w:val="tab"/>
      <w:lvlText w:val="%1.%2.%3.%4"/>
      <w:lvlJc w:val="left"/>
      <w:pPr>
        <w:ind w:left="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Restart w:val="0"/>
      <w:isLgl w:val="false"/>
      <w:suff w:val="tab"/>
      <w:lvlText w:val="%1.%2.%3.%4.%5."/>
      <w:lvlJc w:val="left"/>
      <w:pPr>
        <w:ind w:left="7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2"/>
  </w:num>
  <w:num w:numId="2">
    <w:abstractNumId w:val="1"/>
  </w:num>
  <w:num w:numId="3">
    <w:abstractNumId w:val="71"/>
  </w:num>
  <w:num w:numId="4">
    <w:abstractNumId w:val="34"/>
  </w:num>
  <w:num w:numId="5">
    <w:abstractNumId w:val="23"/>
  </w:num>
  <w:num w:numId="6">
    <w:abstractNumId w:val="22"/>
  </w:num>
  <w:num w:numId="7">
    <w:abstractNumId w:val="92"/>
  </w:num>
  <w:num w:numId="8">
    <w:abstractNumId w:val="0"/>
  </w:num>
  <w:num w:numId="9">
    <w:abstractNumId w:val="58"/>
  </w:num>
  <w:num w:numId="10">
    <w:abstractNumId w:val="101"/>
  </w:num>
  <w:num w:numId="11">
    <w:abstractNumId w:val="70"/>
  </w:num>
  <w:num w:numId="12">
    <w:abstractNumId w:val="63"/>
  </w:num>
  <w:num w:numId="13">
    <w:abstractNumId w:val="86"/>
  </w:num>
  <w:num w:numId="14">
    <w:abstractNumId w:val="28"/>
  </w:num>
  <w:num w:numId="15">
    <w:abstractNumId w:val="107"/>
  </w:num>
  <w:num w:numId="16">
    <w:abstractNumId w:val="102"/>
  </w:num>
  <w:num w:numId="17">
    <w:abstractNumId w:val="77"/>
  </w:num>
  <w:num w:numId="18">
    <w:abstractNumId w:val="30"/>
  </w:num>
  <w:num w:numId="19">
    <w:abstractNumId w:val="29"/>
  </w:num>
  <w:num w:numId="20">
    <w:abstractNumId w:val="67"/>
  </w:num>
  <w:num w:numId="21">
    <w:abstractNumId w:val="15"/>
  </w:num>
  <w:num w:numId="22">
    <w:abstractNumId w:val="85"/>
  </w:num>
  <w:num w:numId="23">
    <w:abstractNumId w:val="18"/>
  </w:num>
  <w:num w:numId="24">
    <w:abstractNumId w:val="104"/>
  </w:num>
  <w:num w:numId="25">
    <w:abstractNumId w:val="47"/>
  </w:num>
  <w:num w:numId="26">
    <w:abstractNumId w:val="43"/>
  </w:num>
  <w:num w:numId="27">
    <w:abstractNumId w:val="97"/>
  </w:num>
  <w:num w:numId="28">
    <w:abstractNumId w:val="57"/>
  </w:num>
  <w:num w:numId="29">
    <w:abstractNumId w:val="17"/>
  </w:num>
  <w:num w:numId="30">
    <w:abstractNumId w:val="110"/>
  </w:num>
  <w:num w:numId="31">
    <w:abstractNumId w:val="54"/>
  </w:num>
  <w:num w:numId="32">
    <w:abstractNumId w:val="60"/>
  </w:num>
  <w:num w:numId="33">
    <w:abstractNumId w:val="83"/>
  </w:num>
  <w:num w:numId="34">
    <w:abstractNumId w:val="94"/>
  </w:num>
  <w:num w:numId="35">
    <w:abstractNumId w:val="4"/>
  </w:num>
  <w:num w:numId="36">
    <w:abstractNumId w:val="93"/>
  </w:num>
  <w:num w:numId="37">
    <w:abstractNumId w:val="21"/>
  </w:num>
  <w:num w:numId="38">
    <w:abstractNumId w:val="95"/>
  </w:num>
  <w:num w:numId="39">
    <w:abstractNumId w:val="91"/>
  </w:num>
  <w:num w:numId="40">
    <w:abstractNumId w:val="88"/>
  </w:num>
  <w:num w:numId="41">
    <w:abstractNumId w:val="61"/>
  </w:num>
  <w:num w:numId="42">
    <w:abstractNumId w:val="33"/>
  </w:num>
  <w:num w:numId="43">
    <w:abstractNumId w:val="82"/>
  </w:num>
  <w:num w:numId="44">
    <w:abstractNumId w:val="62"/>
  </w:num>
  <w:num w:numId="45">
    <w:abstractNumId w:val="89"/>
  </w:num>
  <w:num w:numId="46">
    <w:abstractNumId w:val="80"/>
  </w:num>
  <w:num w:numId="47">
    <w:abstractNumId w:val="20"/>
  </w:num>
  <w:num w:numId="48">
    <w:abstractNumId w:val="99"/>
  </w:num>
  <w:num w:numId="49">
    <w:abstractNumId w:val="13"/>
  </w:num>
  <w:num w:numId="50">
    <w:abstractNumId w:val="78"/>
  </w:num>
  <w:num w:numId="51">
    <w:abstractNumId w:val="46"/>
  </w:num>
  <w:num w:numId="52">
    <w:abstractNumId w:val="16"/>
  </w:num>
  <w:num w:numId="53">
    <w:abstractNumId w:val="12"/>
  </w:num>
  <w:num w:numId="54">
    <w:abstractNumId w:val="27"/>
  </w:num>
  <w:num w:numId="55">
    <w:abstractNumId w:val="108"/>
  </w:num>
  <w:num w:numId="56">
    <w:abstractNumId w:val="37"/>
  </w:num>
  <w:num w:numId="57">
    <w:abstractNumId w:val="74"/>
  </w:num>
  <w:num w:numId="58">
    <w:abstractNumId w:val="10"/>
  </w:num>
  <w:num w:numId="59">
    <w:abstractNumId w:val="59"/>
  </w:num>
  <w:num w:numId="60">
    <w:abstractNumId w:val="8"/>
  </w:num>
  <w:num w:numId="61">
    <w:abstractNumId w:val="36"/>
  </w:num>
  <w:num w:numId="62">
    <w:abstractNumId w:val="31"/>
  </w:num>
  <w:num w:numId="63">
    <w:abstractNumId w:val="6"/>
  </w:num>
  <w:num w:numId="64">
    <w:abstractNumId w:val="24"/>
  </w:num>
  <w:num w:numId="65">
    <w:abstractNumId w:val="45"/>
  </w:num>
  <w:num w:numId="66">
    <w:abstractNumId w:val="84"/>
  </w:num>
  <w:num w:numId="67">
    <w:abstractNumId w:val="42"/>
  </w:num>
  <w:num w:numId="68">
    <w:abstractNumId w:val="96"/>
  </w:num>
  <w:num w:numId="69">
    <w:abstractNumId w:val="98"/>
  </w:num>
  <w:num w:numId="70">
    <w:abstractNumId w:val="73"/>
  </w:num>
  <w:num w:numId="71">
    <w:abstractNumId w:val="56"/>
  </w:num>
  <w:num w:numId="72">
    <w:abstractNumId w:val="81"/>
  </w:num>
  <w:num w:numId="73">
    <w:abstractNumId w:val="7"/>
  </w:num>
  <w:num w:numId="74">
    <w:abstractNumId w:val="69"/>
  </w:num>
  <w:num w:numId="75">
    <w:abstractNumId w:val="25"/>
  </w:num>
  <w:num w:numId="76">
    <w:abstractNumId w:val="26"/>
  </w:num>
  <w:num w:numId="77">
    <w:abstractNumId w:val="100"/>
  </w:num>
  <w:num w:numId="78">
    <w:abstractNumId w:val="11"/>
  </w:num>
  <w:num w:numId="79">
    <w:abstractNumId w:val="65"/>
  </w:num>
  <w:num w:numId="80">
    <w:abstractNumId w:val="72"/>
  </w:num>
  <w:num w:numId="81">
    <w:abstractNumId w:val="3"/>
  </w:num>
  <w:num w:numId="82">
    <w:abstractNumId w:val="48"/>
  </w:num>
  <w:num w:numId="83">
    <w:abstractNumId w:val="14"/>
  </w:num>
  <w:num w:numId="84">
    <w:abstractNumId w:val="53"/>
  </w:num>
  <w:num w:numId="85">
    <w:abstractNumId w:val="66"/>
  </w:num>
  <w:num w:numId="86">
    <w:abstractNumId w:val="50"/>
  </w:num>
  <w:num w:numId="87">
    <w:abstractNumId w:val="41"/>
  </w:num>
  <w:num w:numId="88">
    <w:abstractNumId w:val="49"/>
  </w:num>
  <w:num w:numId="89">
    <w:abstractNumId w:val="64"/>
  </w:num>
  <w:num w:numId="90">
    <w:abstractNumId w:val="90"/>
  </w:num>
  <w:num w:numId="91">
    <w:abstractNumId w:val="79"/>
  </w:num>
  <w:num w:numId="92">
    <w:abstractNumId w:val="106"/>
  </w:num>
  <w:num w:numId="93">
    <w:abstractNumId w:val="38"/>
  </w:num>
  <w:num w:numId="94">
    <w:abstractNumId w:val="19"/>
  </w:num>
  <w:num w:numId="95">
    <w:abstractNumId w:val="68"/>
  </w:num>
  <w:num w:numId="96">
    <w:abstractNumId w:val="103"/>
  </w:num>
  <w:num w:numId="97">
    <w:abstractNumId w:val="2"/>
  </w:num>
  <w:num w:numId="98">
    <w:abstractNumId w:val="52"/>
  </w:num>
  <w:num w:numId="99">
    <w:abstractNumId w:val="44"/>
  </w:num>
  <w:num w:numId="100">
    <w:abstractNumId w:val="9"/>
  </w:num>
  <w:num w:numId="101">
    <w:abstractNumId w:val="51"/>
  </w:num>
  <w:num w:numId="102">
    <w:abstractNumId w:val="109"/>
  </w:num>
  <w:num w:numId="103">
    <w:abstractNumId w:val="105"/>
  </w:num>
  <w:num w:numId="104">
    <w:abstractNumId w:val="5"/>
  </w:num>
  <w:num w:numId="105">
    <w:abstractNumId w:val="55"/>
  </w:num>
  <w:num w:numId="106">
    <w:abstractNumId w:val="35"/>
  </w:num>
  <w:num w:numId="107">
    <w:abstractNumId w:val="75"/>
  </w:num>
  <w:num w:numId="108">
    <w:abstractNumId w:val="40"/>
  </w:num>
  <w:num w:numId="109">
    <w:abstractNumId w:val="87"/>
  </w:num>
  <w:num w:numId="110">
    <w:abstractNumId w:val="76"/>
  </w:num>
  <w:num w:numId="11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51"/>
    <w:link w:val="104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051"/>
    <w:link w:val="104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051"/>
    <w:link w:val="104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051"/>
    <w:link w:val="1050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46"/>
    <w:next w:val="104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5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46"/>
    <w:next w:val="104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5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46"/>
    <w:next w:val="104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5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46"/>
    <w:next w:val="104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5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46"/>
    <w:next w:val="104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5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051"/>
    <w:link w:val="1073"/>
    <w:uiPriority w:val="10"/>
    <w:rPr>
      <w:sz w:val="48"/>
      <w:szCs w:val="48"/>
    </w:rPr>
  </w:style>
  <w:style w:type="character" w:styleId="37">
    <w:name w:val="Subtitle Char"/>
    <w:basedOn w:val="1051"/>
    <w:link w:val="1071"/>
    <w:uiPriority w:val="11"/>
    <w:rPr>
      <w:sz w:val="24"/>
      <w:szCs w:val="24"/>
    </w:rPr>
  </w:style>
  <w:style w:type="paragraph" w:styleId="38">
    <w:name w:val="Quote"/>
    <w:basedOn w:val="1046"/>
    <w:next w:val="10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46"/>
    <w:next w:val="10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051"/>
    <w:link w:val="1068"/>
    <w:uiPriority w:val="99"/>
  </w:style>
  <w:style w:type="paragraph" w:styleId="44">
    <w:name w:val="Footer"/>
    <w:basedOn w:val="104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051"/>
    <w:link w:val="44"/>
    <w:uiPriority w:val="99"/>
  </w:style>
  <w:style w:type="character" w:styleId="47">
    <w:name w:val="Caption Char"/>
    <w:basedOn w:val="1078"/>
    <w:link w:val="44"/>
    <w:uiPriority w:val="99"/>
  </w:style>
  <w:style w:type="table" w:styleId="49">
    <w:name w:val="Table Grid Light"/>
    <w:basedOn w:val="10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0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0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0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0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0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0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0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10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0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104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051"/>
    <w:uiPriority w:val="99"/>
    <w:unhideWhenUsed/>
    <w:rPr>
      <w:vertAlign w:val="superscript"/>
    </w:rPr>
  </w:style>
  <w:style w:type="paragraph" w:styleId="178">
    <w:name w:val="endnote text"/>
    <w:basedOn w:val="104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51"/>
    <w:uiPriority w:val="99"/>
    <w:semiHidden/>
    <w:unhideWhenUsed/>
    <w:rPr>
      <w:vertAlign w:val="superscript"/>
    </w:rPr>
  </w:style>
  <w:style w:type="paragraph" w:styleId="181">
    <w:name w:val="toc 1"/>
    <w:basedOn w:val="1046"/>
    <w:next w:val="104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46"/>
    <w:next w:val="104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46"/>
    <w:next w:val="104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46"/>
    <w:next w:val="104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46"/>
    <w:next w:val="104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46"/>
    <w:next w:val="104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46"/>
    <w:next w:val="104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46"/>
    <w:next w:val="104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46"/>
    <w:next w:val="104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46"/>
    <w:next w:val="1046"/>
    <w:uiPriority w:val="99"/>
    <w:unhideWhenUsed/>
    <w:pPr>
      <w:spacing w:after="0" w:afterAutospacing="0"/>
    </w:pPr>
  </w:style>
  <w:style w:type="paragraph" w:styleId="1046" w:default="1">
    <w:name w:val="Normal"/>
    <w:qFormat/>
    <w:pPr>
      <w:ind w:left="5" w:right="151" w:hanging="5"/>
      <w:jc w:val="both"/>
      <w:spacing w:after="12" w:line="269" w:lineRule="auto"/>
    </w:pPr>
    <w:rPr>
      <w:rFonts w:ascii="Times New Roman" w:hAnsi="Times New Roman" w:eastAsia="Times New Roman" w:cs="Times New Roman"/>
      <w:color w:val="000000"/>
      <w:sz w:val="24"/>
    </w:rPr>
  </w:style>
  <w:style w:type="paragraph" w:styleId="1047">
    <w:name w:val="Heading 1"/>
    <w:next w:val="1046"/>
    <w:link w:val="1054"/>
    <w:uiPriority w:val="9"/>
    <w:unhideWhenUsed/>
    <w:qFormat/>
    <w:pPr>
      <w:numPr>
        <w:ilvl w:val="0"/>
        <w:numId w:val="109"/>
      </w:numPr>
      <w:ind w:right="23"/>
      <w:jc w:val="center"/>
      <w:keepLines/>
      <w:keepNext/>
      <w:spacing w:after="217"/>
      <w:outlineLvl w:val="0"/>
    </w:pPr>
    <w:rPr>
      <w:rFonts w:ascii="Times New Roman" w:hAnsi="Times New Roman" w:eastAsia="Times New Roman" w:cs="Times New Roman"/>
      <w:b/>
      <w:color w:val="212121"/>
      <w:sz w:val="24"/>
    </w:rPr>
  </w:style>
  <w:style w:type="paragraph" w:styleId="1048">
    <w:name w:val="Heading 2"/>
    <w:basedOn w:val="1046"/>
    <w:next w:val="1046"/>
    <w:link w:val="1065"/>
    <w:uiPriority w:val="9"/>
    <w:unhideWhenUsed/>
    <w:qFormat/>
    <w:pPr>
      <w:ind w:left="0" w:right="0" w:firstLine="0"/>
      <w:jc w:val="left"/>
      <w:keepLines/>
      <w:keepNext/>
      <w:spacing w:before="200" w:after="20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en-US"/>
    </w:rPr>
  </w:style>
  <w:style w:type="paragraph" w:styleId="1049">
    <w:name w:val="Heading 3"/>
    <w:basedOn w:val="1046"/>
    <w:next w:val="1046"/>
    <w:link w:val="1066"/>
    <w:uiPriority w:val="9"/>
    <w:unhideWhenUsed/>
    <w:qFormat/>
    <w:pPr>
      <w:ind w:left="0" w:right="0" w:firstLine="0"/>
      <w:jc w:val="left"/>
      <w:keepLines/>
      <w:keepNext/>
      <w:spacing w:before="200" w:after="20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sz w:val="22"/>
      <w:lang w:val="en-US" w:eastAsia="en-US"/>
    </w:rPr>
  </w:style>
  <w:style w:type="paragraph" w:styleId="1050">
    <w:name w:val="Heading 4"/>
    <w:basedOn w:val="1046"/>
    <w:next w:val="1046"/>
    <w:link w:val="1067"/>
    <w:uiPriority w:val="9"/>
    <w:unhideWhenUsed/>
    <w:qFormat/>
    <w:pPr>
      <w:ind w:left="0" w:right="0" w:firstLine="0"/>
      <w:jc w:val="left"/>
      <w:keepLines/>
      <w:keepNext/>
      <w:spacing w:before="200" w:after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lang w:val="en-US" w:eastAsia="en-US"/>
    </w:rPr>
  </w:style>
  <w:style w:type="character" w:styleId="1051" w:default="1">
    <w:name w:val="Default Paragraph Font"/>
    <w:uiPriority w:val="1"/>
    <w:unhideWhenUsed/>
  </w:style>
  <w:style w:type="table" w:styleId="10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3" w:default="1">
    <w:name w:val="No List"/>
    <w:uiPriority w:val="99"/>
    <w:semiHidden/>
    <w:unhideWhenUsed/>
  </w:style>
  <w:style w:type="character" w:styleId="1054" w:customStyle="1">
    <w:name w:val="Заголовок 1 Знак"/>
    <w:link w:val="1047"/>
    <w:uiPriority w:val="9"/>
    <w:rPr>
      <w:rFonts w:ascii="Times New Roman" w:hAnsi="Times New Roman" w:eastAsia="Times New Roman" w:cs="Times New Roman"/>
      <w:b/>
      <w:color w:val="212121"/>
      <w:sz w:val="24"/>
    </w:rPr>
  </w:style>
  <w:style w:type="paragraph" w:styleId="1055" w:customStyle="1">
    <w:name w:val="footnote description"/>
    <w:next w:val="1046"/>
    <w:link w:val="1056"/>
    <w:hidden/>
    <w:pPr>
      <w:ind w:right="67"/>
      <w:jc w:val="both"/>
      <w:spacing w:after="0" w:line="306" w:lineRule="auto"/>
    </w:pPr>
    <w:rPr>
      <w:rFonts w:ascii="Times New Roman" w:hAnsi="Times New Roman" w:eastAsia="Times New Roman" w:cs="Times New Roman"/>
      <w:color w:val="000000"/>
      <w:sz w:val="24"/>
    </w:rPr>
  </w:style>
  <w:style w:type="character" w:styleId="1056" w:customStyle="1">
    <w:name w:val="footnote description Char"/>
    <w:link w:val="1055"/>
    <w:rPr>
      <w:rFonts w:ascii="Times New Roman" w:hAnsi="Times New Roman" w:eastAsia="Times New Roman" w:cs="Times New Roman"/>
      <w:color w:val="000000"/>
      <w:sz w:val="24"/>
    </w:rPr>
  </w:style>
  <w:style w:type="character" w:styleId="1057" w:customStyle="1">
    <w:name w:val="footnote mark"/>
    <w:hidden/>
    <w:rPr>
      <w:rFonts w:ascii="Times New Roman" w:hAnsi="Times New Roman" w:eastAsia="Times New Roman" w:cs="Times New Roman"/>
      <w:color w:val="000000"/>
      <w:sz w:val="24"/>
      <w:vertAlign w:val="superscript"/>
    </w:rPr>
  </w:style>
  <w:style w:type="table" w:styleId="1058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1059" w:customStyle="1">
    <w:name w:val="Нет списка1"/>
    <w:next w:val="1053"/>
    <w:uiPriority w:val="99"/>
    <w:semiHidden/>
    <w:unhideWhenUsed/>
  </w:style>
  <w:style w:type="table" w:styleId="1060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eastAsia="Calibri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61">
    <w:name w:val="Body Text"/>
    <w:basedOn w:val="1046"/>
    <w:link w:val="1062"/>
    <w:uiPriority w:val="1"/>
    <w:qFormat/>
    <w:pPr>
      <w:ind w:left="222" w:right="0" w:firstLine="0"/>
      <w:spacing w:after="0" w:line="240" w:lineRule="auto"/>
      <w:widowControl w:val="off"/>
    </w:pPr>
    <w:rPr>
      <w:color w:val="auto"/>
      <w:szCs w:val="24"/>
      <w:lang w:eastAsia="en-US"/>
    </w:rPr>
  </w:style>
  <w:style w:type="character" w:styleId="1062" w:customStyle="1">
    <w:name w:val="Основной текст Знак"/>
    <w:basedOn w:val="1051"/>
    <w:link w:val="1061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1063">
    <w:name w:val="List Paragraph"/>
    <w:basedOn w:val="1046"/>
    <w:uiPriority w:val="1"/>
    <w:qFormat/>
    <w:pPr>
      <w:ind w:left="222" w:right="0" w:firstLine="0"/>
      <w:spacing w:after="0" w:line="240" w:lineRule="auto"/>
      <w:widowControl w:val="off"/>
    </w:pPr>
    <w:rPr>
      <w:color w:val="auto"/>
      <w:sz w:val="22"/>
      <w:lang w:eastAsia="en-US"/>
    </w:rPr>
  </w:style>
  <w:style w:type="paragraph" w:styleId="1064" w:customStyle="1">
    <w:name w:val="Table Paragraph"/>
    <w:basedOn w:val="1046"/>
    <w:uiPriority w:val="1"/>
    <w:qFormat/>
    <w:pPr>
      <w:ind w:left="107" w:right="0" w:firstLine="0"/>
      <w:jc w:val="left"/>
      <w:spacing w:after="0" w:line="248" w:lineRule="exact"/>
      <w:widowControl w:val="off"/>
    </w:pPr>
    <w:rPr>
      <w:color w:val="auto"/>
      <w:sz w:val="22"/>
      <w:lang w:eastAsia="en-US"/>
    </w:rPr>
  </w:style>
  <w:style w:type="character" w:styleId="1065" w:customStyle="1">
    <w:name w:val="Заголовок 2 Знак"/>
    <w:basedOn w:val="1051"/>
    <w:link w:val="1048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en-US"/>
    </w:rPr>
  </w:style>
  <w:style w:type="character" w:styleId="1066" w:customStyle="1">
    <w:name w:val="Заголовок 3 Знак"/>
    <w:basedOn w:val="1051"/>
    <w:link w:val="1049"/>
    <w:uiPriority w:val="9"/>
    <w:rPr>
      <w:rFonts w:asciiTheme="majorHAnsi" w:hAnsiTheme="majorHAnsi" w:eastAsiaTheme="majorEastAsia" w:cstheme="majorBidi"/>
      <w:b/>
      <w:bCs/>
      <w:color w:val="5b9bd5" w:themeColor="accent1"/>
      <w:lang w:val="en-US" w:eastAsia="en-US"/>
    </w:rPr>
  </w:style>
  <w:style w:type="character" w:styleId="1067" w:customStyle="1">
    <w:name w:val="Заголовок 4 Знак"/>
    <w:basedOn w:val="1051"/>
    <w:link w:val="1050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val="en-US" w:eastAsia="en-US"/>
    </w:rPr>
  </w:style>
  <w:style w:type="paragraph" w:styleId="1068">
    <w:name w:val="Header"/>
    <w:basedOn w:val="1046"/>
    <w:link w:val="1069"/>
    <w:uiPriority w:val="99"/>
    <w:unhideWhenUsed/>
    <w:pPr>
      <w:ind w:left="0" w:right="0" w:firstLine="0"/>
      <w:jc w:val="left"/>
      <w:spacing w:after="200" w:line="276" w:lineRule="auto"/>
      <w:tabs>
        <w:tab w:val="center" w:pos="4680" w:leader="none"/>
        <w:tab w:val="right" w:pos="9360" w:leader="none"/>
      </w:tabs>
    </w:pPr>
    <w:rPr>
      <w:rFonts w:asciiTheme="minorHAnsi" w:hAnsiTheme="minorHAnsi" w:eastAsiaTheme="minorHAnsi" w:cstheme="minorBidi"/>
      <w:color w:val="auto"/>
      <w:sz w:val="22"/>
      <w:lang w:val="en-US" w:eastAsia="en-US"/>
    </w:rPr>
  </w:style>
  <w:style w:type="character" w:styleId="1069" w:customStyle="1">
    <w:name w:val="Верхний колонтитул Знак"/>
    <w:basedOn w:val="1051"/>
    <w:link w:val="1068"/>
    <w:uiPriority w:val="99"/>
    <w:rPr>
      <w:rFonts w:eastAsiaTheme="minorHAnsi"/>
      <w:lang w:val="en-US" w:eastAsia="en-US"/>
    </w:rPr>
  </w:style>
  <w:style w:type="paragraph" w:styleId="1070">
    <w:name w:val="Normal Indent"/>
    <w:basedOn w:val="1046"/>
    <w:uiPriority w:val="99"/>
    <w:unhideWhenUsed/>
    <w:pPr>
      <w:ind w:left="720" w:right="0" w:firstLine="0"/>
      <w:jc w:val="left"/>
      <w:spacing w:after="200" w:line="276" w:lineRule="auto"/>
    </w:pPr>
    <w:rPr>
      <w:rFonts w:asciiTheme="minorHAnsi" w:hAnsiTheme="minorHAnsi" w:eastAsiaTheme="minorHAnsi" w:cstheme="minorBidi"/>
      <w:color w:val="auto"/>
      <w:sz w:val="22"/>
      <w:lang w:val="en-US" w:eastAsia="en-US"/>
    </w:rPr>
  </w:style>
  <w:style w:type="paragraph" w:styleId="1071">
    <w:name w:val="Subtitle"/>
    <w:basedOn w:val="1046"/>
    <w:next w:val="1046"/>
    <w:link w:val="1072"/>
    <w:uiPriority w:val="11"/>
    <w:qFormat/>
    <w:pPr>
      <w:numPr>
        <w:ilvl w:val="1"/>
      </w:numPr>
      <w:ind w:left="86" w:right="0"/>
      <w:jc w:val="left"/>
      <w:spacing w:after="200" w:line="276" w:lineRule="auto"/>
    </w:pPr>
    <w:rPr>
      <w:rFonts w:asciiTheme="majorHAnsi" w:hAnsiTheme="majorHAnsi" w:eastAsiaTheme="majorEastAsia" w:cstheme="majorBidi"/>
      <w:i/>
      <w:iCs/>
      <w:color w:val="5b9bd5" w:themeColor="accent1"/>
      <w:spacing w:val="15"/>
      <w:szCs w:val="24"/>
      <w:lang w:val="en-US" w:eastAsia="en-US"/>
    </w:rPr>
  </w:style>
  <w:style w:type="character" w:styleId="1072" w:customStyle="1">
    <w:name w:val="Подзаголовок Знак"/>
    <w:basedOn w:val="1051"/>
    <w:link w:val="1071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1073">
    <w:name w:val="Title"/>
    <w:basedOn w:val="1046"/>
    <w:next w:val="1046"/>
    <w:link w:val="1074"/>
    <w:uiPriority w:val="10"/>
    <w:qFormat/>
    <w:pPr>
      <w:contextualSpacing/>
      <w:ind w:left="0" w:right="0" w:firstLine="0"/>
      <w:jc w:val="left"/>
      <w:spacing w:after="300" w:line="276" w:lineRule="auto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  <w:lang w:val="en-US" w:eastAsia="en-US"/>
    </w:rPr>
  </w:style>
  <w:style w:type="character" w:styleId="1074" w:customStyle="1">
    <w:name w:val="Название Знак"/>
    <w:basedOn w:val="1051"/>
    <w:link w:val="107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  <w:lang w:val="en-US" w:eastAsia="en-US"/>
    </w:rPr>
  </w:style>
  <w:style w:type="character" w:styleId="1075">
    <w:name w:val="Emphasis"/>
    <w:basedOn w:val="1051"/>
    <w:uiPriority w:val="20"/>
    <w:qFormat/>
    <w:rPr>
      <w:i/>
      <w:iCs/>
    </w:rPr>
  </w:style>
  <w:style w:type="character" w:styleId="1076">
    <w:name w:val="Hyperlink"/>
    <w:basedOn w:val="1051"/>
    <w:uiPriority w:val="99"/>
    <w:unhideWhenUsed/>
    <w:rPr>
      <w:color w:val="0563c1" w:themeColor="hyperlink"/>
      <w:u w:val="single"/>
    </w:rPr>
  </w:style>
  <w:style w:type="table" w:styleId="1077">
    <w:name w:val="Table Grid"/>
    <w:basedOn w:val="1052"/>
    <w:uiPriority w:val="5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78">
    <w:name w:val="Caption"/>
    <w:basedOn w:val="1046"/>
    <w:next w:val="1046"/>
    <w:uiPriority w:val="35"/>
    <w:semiHidden/>
    <w:unhideWhenUsed/>
    <w:qFormat/>
    <w:pPr>
      <w:ind w:left="0" w:right="0" w:firstLine="0"/>
      <w:jc w:val="left"/>
      <w:spacing w:after="200" w:line="240" w:lineRule="auto"/>
    </w:pPr>
    <w:rPr>
      <w:rFonts w:asciiTheme="minorHAnsi" w:hAnsiTheme="minorHAnsi" w:eastAsiaTheme="minorHAnsi" w:cstheme="minorBidi"/>
      <w:b/>
      <w:bCs/>
      <w:color w:val="5b9bd5" w:themeColor="accent1"/>
      <w:sz w:val="18"/>
      <w:szCs w:val="18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hyperlink" Target="https://www.komandirovka.ru/sights/adreapol/kraevedcheskiy-museum-imeni-e-e-shimkevicha/" TargetMode="External"/><Relationship Id="rId22" Type="http://schemas.openxmlformats.org/officeDocument/2006/relationships/hyperlink" Target="https://nsportal.ru/shkola/informatika-i-ikt/library/2018/03/24/razvitie-universalnyh-uchebnyh-deystviy-v-protsesse" TargetMode="External"/><Relationship Id="rId23" Type="http://schemas.openxmlformats.org/officeDocument/2006/relationships/hyperlink" Target="https://nsportal.ru/shkola/informatika-i-ikt/library/2018/03/24/razvitie-universalnyh-uchebnyh-deystviy-v-protsesse" TargetMode="External"/><Relationship Id="rId24" Type="http://schemas.openxmlformats.org/officeDocument/2006/relationships/hyperlink" Target="http://andasosh-1.ucoz.ru/publ/svedenija_ob_obrazovatelnoj_organizacii/svidetelstvo_o_gosudarstvennoj_akkreditacii/svidetelstvo_o_gosudarstvennoj_akkreditacii/33-1-0-32" TargetMode="External"/><Relationship Id="rId25" Type="http://schemas.openxmlformats.org/officeDocument/2006/relationships/hyperlink" Target="http://andasosh-1.ucoz.ru/publ/svedenija_ob_obrazovatelnoj_organizacii/svidetelstvo_o_gosudarstvennoj_akkreditacii/svidetelstvo_o_gosudarstvennoj_akkreditacii/33-1-0-32" TargetMode="External"/><Relationship Id="rId26" Type="http://schemas.openxmlformats.org/officeDocument/2006/relationships/hyperlink" Target="http://andasosh-1.ucoz.ru/publ/svedenija_ob_obrazovatelnoj_organizacii/sanitarno_ehpidemiologicheskoe_zakljuchenie/sanitarno_ehpidemiologicheskoe_zakljuchenie/87-1-0-179" TargetMode="External"/><Relationship Id="rId27" Type="http://schemas.openxmlformats.org/officeDocument/2006/relationships/hyperlink" Target="http://andasosh-1.ucoz.ru/publ/svedenija_ob_obrazovatelnoj_organizacii/sanitarno_ehpidemiologicheskoe_zakljuchenie/sanitarno_ehpidemiologicheskoe_zakljuchenie/87-1-0-179" TargetMode="External"/><Relationship Id="rId28" Type="http://schemas.openxmlformats.org/officeDocument/2006/relationships/hyperlink" Target="http://andasosh-1.ucoz.ru/publ/svedenija_ob_obrazovatelnoj_organizacii/sanitarno_ehpidemiologicheskoe_zakljuchenie/sanitarno_ehpidemiologicheskoe_zakljuchenie/87-1-0-179" TargetMode="External"/><Relationship Id="rId29" Type="http://schemas.openxmlformats.org/officeDocument/2006/relationships/hyperlink" Target="http://andasosh-1.ucoz.ru/publ/svedenija_ob_obrazovatelnoj_organizacii/sanitarno_ehpidemiologicheskoe_zakljuchenie/sanitarno_ehpidemiologicheskoe_zakljuchenie/87-1-0-179" TargetMode="External"/><Relationship Id="rId30" Type="http://schemas.openxmlformats.org/officeDocument/2006/relationships/hyperlink" Target="http://andasosh-1.ucoz.ru/publ/svedenija_ob_obrazovatelnoj_organizacii/plan_finansovo_khozjajstvennoj_dejatelnosti/plan_finansovo_khozjajstvennoj_dejatelnosti/34-1-0-34" TargetMode="External"/><Relationship Id="rId31" Type="http://schemas.openxmlformats.org/officeDocument/2006/relationships/hyperlink" Target="http://andasosh-1.ucoz.ru/publ/svedenija_ob_obrazovatelnoj_organizacii/plan_finansovo_khozjajstvennoj_dejatelnosti/plan_finansovo_khozjajstvennoj_dejatelnosti/34-1-0-34" TargetMode="External"/><Relationship Id="rId32" Type="http://schemas.openxmlformats.org/officeDocument/2006/relationships/hyperlink" Target="http://andasosh-1.ucoz.ru/publ/svedenija_ob_obrazovatelnoj_organizacii/plan_finansovo_khozjajstvennoj_dejatelnosti/plan_finansovo_khozjajstvennoj_dejatelnosti/34-1-0-34" TargetMode="External"/><Relationship Id="rId33" Type="http://schemas.openxmlformats.org/officeDocument/2006/relationships/hyperlink" Target="http://andasosh-1.ucoz.ru/publ/svedenija_ob_obrazovatelnoj_organizacii/plan_finansovo_khozjajstvennoj_dejatelnosti/plan_finansovo_khozjajstvennoj_dejatelnosti/34-1-0-34" TargetMode="External"/><Relationship Id="rId34" Type="http://schemas.openxmlformats.org/officeDocument/2006/relationships/hyperlink" Target="http://andasosh-1.ucoz.ru/publ/plan_raboty_shkoly/plan_raboty_shkoly/plan_uchebno_vospitatelnoj_raboty_mou_asosh_1_na_2017_2018_uch_god/61-1-0-109" TargetMode="External"/><Relationship Id="rId35" Type="http://schemas.openxmlformats.org/officeDocument/2006/relationships/hyperlink" Target="http://andasosh-1.ucoz.ru/publ/plan_raboty_shkoly/plan_raboty_shkoly/plan_uchebno_vospitatelnoj_raboty_mou_asosh_1_na_2017_2018_uch_god/61-1-0-109" TargetMode="External"/><Relationship Id="rId36" Type="http://schemas.openxmlformats.org/officeDocument/2006/relationships/hyperlink" Target="http://andasosh-1.ucoz.ru/publ/plan_raboty_shkoly/plan_raboty_shkoly/plan_uchebno_vospitatelnoj_raboty_mou_asosh_1_na_2017_2018_uch_god/61-1-0-109" TargetMode="External"/><Relationship Id="rId37" Type="http://schemas.openxmlformats.org/officeDocument/2006/relationships/hyperlink" Target="http://andasosh-1.ucoz.ru/publ/plan_raboty_shkoly/plan_raboty_shkoly/plan_uchebno_vospitatelnoj_raboty_mou_asosh_1_na_2017_2018_uch_god/61-1-0-109" TargetMode="External"/><Relationship Id="rId38" Type="http://schemas.openxmlformats.org/officeDocument/2006/relationships/hyperlink" Target="http://andasosh-1.ucoz.ru/publ/plan_raboty_shkoly/plan_raboty_shkoly/plan_uchebno_vospitatelnoj_raboty_mou_asosh_1_na_2017_2018_uch_god/61-1-0-109" TargetMode="External"/><Relationship Id="rId39" Type="http://schemas.openxmlformats.org/officeDocument/2006/relationships/hyperlink" Target="http://andasosh-1.ucoz.ru/publ/plan_raboty_shkoly/plan_raboty_shkoly/plan_uchebno_vospitatelnoj_raboty_mou_asosh_1_na_2017_2018_uch_god/61-1-0-109" TargetMode="External"/><Relationship Id="rId40" Type="http://schemas.openxmlformats.org/officeDocument/2006/relationships/hyperlink" Target="http://andasosh-1.ucoz.ru/publ/plan_raboty_shkoly/plan_raboty_shkoly/plan_uchebno_vospitatelnoj_raboty_mou_asosh_1_na_2017_2018_uch_god/61-1-0-1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coe.int/en/web/common-european-" TargetMode="External"/><Relationship Id="rId2" Type="http://schemas.openxmlformats.org/officeDocument/2006/relationships/hyperlink" Target="http://www.coe.int/en/web/common-european-" TargetMode="External"/><Relationship Id="rId3" Type="http://schemas.openxmlformats.org/officeDocument/2006/relationships/hyperlink" Target="http://www.coe.int/en/web/common-european-" TargetMode="External"/><Relationship Id="rId4" Type="http://schemas.openxmlformats.org/officeDocument/2006/relationships/hyperlink" Target="http://www.coe.int/en/web/common-european-" TargetMode="External"/><Relationship Id="rId5" Type="http://schemas.openxmlformats.org/officeDocument/2006/relationships/hyperlink" Target="http://www.coe.int/en/web/common-european-" TargetMode="External"/><Relationship Id="rId6" Type="http://schemas.openxmlformats.org/officeDocument/2006/relationships/hyperlink" Target="http://www.coe.int/en/web/common-european-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revision>11</cp:revision>
  <dcterms:created xsi:type="dcterms:W3CDTF">2023-12-19T03:51:00Z</dcterms:created>
  <dcterms:modified xsi:type="dcterms:W3CDTF">2024-12-24T11:22:31Z</dcterms:modified>
</cp:coreProperties>
</file>