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FE" w:rsidRPr="006F7AFE" w:rsidRDefault="006F7AFE" w:rsidP="006F7AFE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План совместной работы МОУ «</w:t>
      </w:r>
      <w:proofErr w:type="spellStart"/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Рамешковская</w:t>
      </w:r>
      <w:proofErr w:type="spellEnd"/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СОШ» и МУК </w:t>
      </w:r>
      <w:proofErr w:type="gramStart"/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« </w:t>
      </w:r>
      <w:proofErr w:type="spellStart"/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Рамешковская</w:t>
      </w:r>
      <w:proofErr w:type="spellEnd"/>
      <w:proofErr w:type="gramEnd"/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ДК» на 2023 – 2024</w:t>
      </w:r>
      <w:r w:rsidRPr="006F7AFE"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учебный год.</w:t>
      </w:r>
    </w:p>
    <w:p w:rsidR="006F7AFE" w:rsidRPr="006F7AFE" w:rsidRDefault="006F7AFE" w:rsidP="006F7A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7A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Актуальность. 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 путе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й повышения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качества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образования</w:t>
      </w:r>
      <w:proofErr w:type="gramEnd"/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является установление прочных связей с социумом. Развит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ие социальных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связей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образовательного</w:t>
      </w:r>
      <w:proofErr w:type="gramEnd"/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учреждения с культурными центрами дает дополнительный импульс для духовного развития и обогащения лич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ности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совершенствует конструктивные взаимоотношения с родителями, строящиеся на идее социального партнерст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ва. Сотрудничество школы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Домом культуры позвол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яет сделать процесс всестороннего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развития и социализации детей более успешной.</w:t>
      </w:r>
    </w:p>
    <w:p w:rsidR="004347F8" w:rsidRDefault="004347F8" w:rsidP="004347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 xml:space="preserve"> создать благоприятные условия для реализации творческого потенциала </w:t>
      </w:r>
      <w:r>
        <w:rPr>
          <w:rFonts w:ascii="Arial" w:hAnsi="Arial" w:cs="Arial"/>
          <w:color w:val="111111"/>
          <w:sz w:val="27"/>
          <w:szCs w:val="27"/>
        </w:rPr>
        <w:t>учеников МОУ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Рамешковская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СОШ»</w:t>
      </w:r>
      <w:r>
        <w:rPr>
          <w:rFonts w:ascii="Arial" w:hAnsi="Arial" w:cs="Arial"/>
          <w:color w:val="111111"/>
          <w:sz w:val="27"/>
          <w:szCs w:val="27"/>
        </w:rPr>
        <w:t xml:space="preserve"> и их успешной социализац</w:t>
      </w:r>
      <w:r>
        <w:rPr>
          <w:rFonts w:ascii="Arial" w:hAnsi="Arial" w:cs="Arial"/>
          <w:color w:val="111111"/>
          <w:sz w:val="27"/>
          <w:szCs w:val="27"/>
        </w:rPr>
        <w:t xml:space="preserve">ии в процессе взаимодействия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школы </w:t>
      </w:r>
      <w:r>
        <w:rPr>
          <w:rFonts w:ascii="Arial" w:hAnsi="Arial" w:cs="Arial"/>
          <w:color w:val="111111"/>
          <w:sz w:val="27"/>
          <w:szCs w:val="27"/>
        </w:rPr>
        <w:t xml:space="preserve"> 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Дома культуры.</w:t>
      </w:r>
    </w:p>
    <w:p w:rsidR="004347F8" w:rsidRDefault="004347F8" w:rsidP="004347F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347F8" w:rsidRDefault="004347F8" w:rsidP="004347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№, мероприятие, сроки, ответственные.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Заключение договора о сотруднич</w:t>
      </w:r>
      <w:r>
        <w:rPr>
          <w:rFonts w:ascii="Arial" w:hAnsi="Arial" w:cs="Arial"/>
          <w:color w:val="111111"/>
          <w:sz w:val="27"/>
          <w:szCs w:val="27"/>
        </w:rPr>
        <w:t>естве – сентябрь, директор МОУ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Рамешковская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СОШ»</w:t>
      </w:r>
      <w:r>
        <w:rPr>
          <w:rFonts w:ascii="Arial" w:hAnsi="Arial" w:cs="Arial"/>
          <w:color w:val="111111"/>
          <w:sz w:val="27"/>
          <w:szCs w:val="27"/>
        </w:rPr>
        <w:t>, директор Дома культуры.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Экскурсия в Дом культуры с целью знакомства с профессиями работников – сентябрь, работники Дома культуры, музыкальный руководитель.</w:t>
      </w:r>
    </w:p>
    <w:p w:rsidR="003927D9" w:rsidRDefault="004347F8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Совместное участие в мероприятии «День пожилого человека» - октябрь, работники Дома кул</w:t>
      </w:r>
      <w:r w:rsidR="003927D9">
        <w:rPr>
          <w:rFonts w:ascii="Arial" w:hAnsi="Arial" w:cs="Arial"/>
          <w:color w:val="111111"/>
          <w:sz w:val="27"/>
          <w:szCs w:val="27"/>
        </w:rPr>
        <w:t>ьтуры, музыкальный руководитель,</w:t>
      </w:r>
      <w:r w:rsidR="003927D9" w:rsidRPr="003927D9">
        <w:rPr>
          <w:rFonts w:ascii="Arial" w:hAnsi="Arial" w:cs="Arial"/>
          <w:color w:val="111111"/>
          <w:sz w:val="27"/>
          <w:szCs w:val="27"/>
        </w:rPr>
        <w:t xml:space="preserve">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организатор, классные руководители.</w:t>
      </w:r>
    </w:p>
    <w:p w:rsidR="004347F8" w:rsidRDefault="004347F8" w:rsidP="003927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Знакомство со сценой и ее убранством – октябрь, работники Дома культуры, музыкальный руководитель.</w:t>
      </w:r>
    </w:p>
    <w:p w:rsidR="004347F8" w:rsidRDefault="004347F8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Участие в концерте «День Матери» - ноябрь, работники Дома культуры,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организатор, классные руководители.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Выставка детского рисунка «Мамочка любимая моя» - ноябрь, работники Дома культуры, музыкальный руководитель.</w:t>
      </w:r>
    </w:p>
    <w:p w:rsidR="003927D9" w:rsidRDefault="004347F8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Новогоднее представление для детей – д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екабрь, работники Дома культуры,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организатор, классные руководители.</w:t>
      </w:r>
    </w:p>
    <w:p w:rsidR="004347F8" w:rsidRDefault="003927D9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4347F8">
        <w:rPr>
          <w:rFonts w:ascii="Arial" w:hAnsi="Arial" w:cs="Arial"/>
          <w:color w:val="111111"/>
          <w:sz w:val="27"/>
          <w:szCs w:val="27"/>
        </w:rPr>
        <w:t>8. Экскурсия в костюмерную, знакомство с различными костюмами для выступлений – январь, работники Дома культуры, музыкальный руководитель.</w:t>
      </w:r>
    </w:p>
    <w:p w:rsidR="003927D9" w:rsidRDefault="004347F8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9. В гостях у танцевального коллектива – февраль, руководитель колле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ктива, музыкальный руководитель,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организатор, классные руководители.</w:t>
      </w:r>
    </w:p>
    <w:p w:rsidR="004347F8" w:rsidRDefault="004347F8" w:rsidP="003927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10. Участие в концерте, посвященном Международному женскому дню – март, работники Дома культуры,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Участие в районных мероприятиях – в течение года, музыкальный р</w:t>
      </w:r>
      <w:r w:rsidR="003927D9">
        <w:rPr>
          <w:rFonts w:ascii="Arial" w:hAnsi="Arial" w:cs="Arial"/>
          <w:color w:val="111111"/>
          <w:sz w:val="27"/>
          <w:szCs w:val="27"/>
        </w:rPr>
        <w:t>уководитель, классные руководители, организатор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Участие в концерте на День Победы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 – май, организатор, классные руководители.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Конкурс рисунков на асфальте «Счастливое детство» - июнь, рабо</w:t>
      </w:r>
      <w:r w:rsidR="003927D9">
        <w:rPr>
          <w:rFonts w:ascii="Arial" w:hAnsi="Arial" w:cs="Arial"/>
          <w:color w:val="111111"/>
          <w:sz w:val="27"/>
          <w:szCs w:val="27"/>
        </w:rPr>
        <w:t>тники Дома культуры, классные руководители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927D9" w:rsidRDefault="003927D9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14. Участие в подготовке к мероприятию «День муниципального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округа»-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июль,</w:t>
      </w:r>
      <w:bookmarkStart w:id="0" w:name="_GoBack"/>
      <w:bookmarkEnd w:id="0"/>
      <w:r w:rsidRPr="003927D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организатор, классные руководители.</w:t>
      </w:r>
    </w:p>
    <w:p w:rsidR="003927D9" w:rsidRDefault="003927D9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73200" w:rsidRDefault="00D73200"/>
    <w:sectPr w:rsidR="00D7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2"/>
    <w:rsid w:val="003927D9"/>
    <w:rsid w:val="004347F8"/>
    <w:rsid w:val="006F7AFE"/>
    <w:rsid w:val="00CD15A2"/>
    <w:rsid w:val="00D73200"/>
    <w:rsid w:val="00D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A034F-062E-45C7-9C8C-936E9F8E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2024-10-17T05:27:00Z</dcterms:created>
  <dcterms:modified xsi:type="dcterms:W3CDTF">2024-10-17T05:49:00Z</dcterms:modified>
</cp:coreProperties>
</file>