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487" w:rsidRDefault="004B17C0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</w:t>
      </w: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4B17C0">
      <w:pPr>
        <w:pBdr>
          <w:bottom w:val="single" w:sz="12" w:space="2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</w:rPr>
        <w:t xml:space="preserve">организации отдыха и оздоровления детей и подростков </w:t>
      </w:r>
      <w:r>
        <w:rPr>
          <w:rFonts w:ascii="Times New Roman" w:hAnsi="Times New Roman" w:cs="Times New Roman"/>
          <w:b/>
          <w:sz w:val="28"/>
          <w:szCs w:val="24"/>
        </w:rPr>
        <w:t xml:space="preserve">сезонного лагеря труда и отдыха, организованного Муниципальным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общеобразовательным  учреждением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2C5487" w:rsidRDefault="004B17C0">
      <w:pPr>
        <w:pBdr>
          <w:bottom w:val="single" w:sz="12" w:space="2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Рамешковская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школа»</w:t>
      </w:r>
    </w:p>
    <w:p w:rsidR="002C5487" w:rsidRDefault="004B17C0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организации отдыха детей и их оздоровления)</w:t>
      </w: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2C548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87" w:rsidRDefault="0030259A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 февраля 2026</w:t>
      </w:r>
      <w:r w:rsidR="004B1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2C5487" w:rsidRDefault="004B17C0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(год проведения паспортизации)</w:t>
      </w:r>
    </w:p>
    <w:p w:rsidR="002C5487" w:rsidRDefault="002C54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5487">
          <w:headerReference w:type="default" r:id="rId8"/>
          <w:headerReference w:type="first" r:id="rId9"/>
          <w:pgSz w:w="11906" w:h="16838"/>
          <w:pgMar w:top="1134" w:right="851" w:bottom="1134" w:left="1701" w:header="720" w:footer="720" w:gutter="0"/>
          <w:pgNumType w:start="17"/>
          <w:cols w:space="720"/>
          <w:docGrid w:linePitch="360"/>
        </w:sectPr>
      </w:pPr>
    </w:p>
    <w:p w:rsidR="002C5487" w:rsidRDefault="002C54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0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2"/>
        <w:gridCol w:w="14"/>
        <w:gridCol w:w="7"/>
        <w:gridCol w:w="368"/>
        <w:gridCol w:w="434"/>
        <w:gridCol w:w="20"/>
        <w:gridCol w:w="6"/>
        <w:gridCol w:w="676"/>
        <w:gridCol w:w="473"/>
        <w:gridCol w:w="6"/>
        <w:gridCol w:w="759"/>
        <w:gridCol w:w="387"/>
        <w:gridCol w:w="20"/>
        <w:gridCol w:w="211"/>
        <w:gridCol w:w="708"/>
        <w:gridCol w:w="48"/>
        <w:gridCol w:w="57"/>
        <w:gridCol w:w="46"/>
        <w:gridCol w:w="79"/>
        <w:gridCol w:w="849"/>
        <w:gridCol w:w="185"/>
        <w:gridCol w:w="396"/>
        <w:gridCol w:w="92"/>
        <w:gridCol w:w="401"/>
        <w:gridCol w:w="517"/>
        <w:gridCol w:w="396"/>
        <w:gridCol w:w="90"/>
        <w:gridCol w:w="158"/>
        <w:gridCol w:w="205"/>
        <w:gridCol w:w="975"/>
      </w:tblGrid>
      <w:tr w:rsidR="002C5487">
        <w:trPr>
          <w:trHeight w:val="20"/>
        </w:trPr>
        <w:tc>
          <w:tcPr>
            <w:tcW w:w="5000" w:type="pct"/>
            <w:gridSpan w:val="30"/>
          </w:tcPr>
          <w:p w:rsidR="002C5487" w:rsidRDefault="004B17C0">
            <w:pPr>
              <w:pStyle w:val="af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203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детей и их оздоровления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 лагерь с дневным пребыванием детей в период каникул, организованный муниципальным общеобразовательным учреждением</w:t>
            </w:r>
          </w:p>
          <w:p w:rsidR="002C5487" w:rsidRDefault="004B1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организации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ИНН- 6936004891</w:t>
            </w:r>
          </w:p>
        </w:tc>
      </w:tr>
      <w:tr w:rsidR="002C5487">
        <w:trPr>
          <w:trHeight w:val="664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 организации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Рамешки, ул. Советская, 47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Тверской области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в лице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Рамешки, ул. Советская, 47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848244)2-13-71, </w:t>
            </w:r>
          </w:p>
          <w:p w:rsidR="002C5487" w:rsidRDefault="004B17C0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848244)2-12-98.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 w:val="restart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(указать полностью)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302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1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(848244)2-13-71,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Рамешки, ул. Советская, 47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организации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848244)2-13-71, </w:t>
            </w:r>
          </w:p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848244)2-12-98.</w:t>
            </w:r>
          </w:p>
        </w:tc>
      </w:tr>
      <w:tr w:rsidR="002C5487" w:rsidRPr="0030259A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организации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: </w:t>
            </w:r>
            <w:r>
              <w:rPr>
                <w:rFonts w:ascii="Times New Roman" w:eastAsia="Calibri" w:hAnsi="Times New Roman" w:cs="Times New Roman"/>
                <w:color w:val="0070C0"/>
                <w:sz w:val="24"/>
                <w:szCs w:val="28"/>
                <w:shd w:val="clear" w:color="auto" w:fill="FFFFFF"/>
                <w:lang w:val="en-US"/>
              </w:rPr>
              <w:t>admramdir@rambler.ru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организации в информационно-телекоммуникационной сети Интернет (при наличии)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http://rameshki-school.ucoz.net/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организации (км)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м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организации (организации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детские лагеря труда и отдыха;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детские лагеря палаточного типа;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Сезонный лагерь</w:t>
            </w:r>
            <w:r w:rsidR="0030259A">
              <w:rPr>
                <w:rFonts w:ascii="Times New Roman" w:hAnsi="Times New Roman" w:cs="Times New Roman"/>
                <w:sz w:val="24"/>
                <w:szCs w:val="24"/>
              </w:rPr>
              <w:t xml:space="preserve"> труда 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детей в период каникул, организованный муниципальным общеобразовательным учреждением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C5487">
        <w:trPr>
          <w:trHeight w:val="907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Устав, утвержден приказом заведующего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Рамешковского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отдела образования № 267 от 25.10.2022 г.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 год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год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 w:val="restart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ремонта: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(столовая и пищеблок)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круглогодично, сезонно) 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2C5487">
        <w:trPr>
          <w:trHeight w:val="850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наполняемость (какое количество детей и подростков может принять одновременно)</w:t>
            </w:r>
          </w:p>
        </w:tc>
        <w:tc>
          <w:tcPr>
            <w:tcW w:w="2370" w:type="pct"/>
            <w:gridSpan w:val="12"/>
          </w:tcPr>
          <w:p w:rsidR="002C5487" w:rsidRDefault="0030259A" w:rsidP="00260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смена:</w:t>
            </w:r>
          </w:p>
          <w:p w:rsidR="002C5487" w:rsidRDefault="0030259A" w:rsidP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10.06.26 г. – 22.06.26</w:t>
            </w:r>
            <w:r w:rsidR="004B1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B17C0" w:rsidRDefault="004B17C0" w:rsidP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смена:</w:t>
            </w:r>
          </w:p>
          <w:p w:rsidR="004B17C0" w:rsidRDefault="0030259A" w:rsidP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23.06.2026-09.07.2026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смену</w:t>
            </w:r>
          </w:p>
        </w:tc>
        <w:tc>
          <w:tcPr>
            <w:tcW w:w="2370" w:type="pct"/>
            <w:gridSpan w:val="12"/>
          </w:tcPr>
          <w:p w:rsidR="002C5487" w:rsidRDefault="004B17C0" w:rsidP="00260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смена – </w:t>
            </w:r>
            <w:r w:rsidR="00302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26085E" w:rsidRDefault="0030259A" w:rsidP="00260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смена - 15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в год</w:t>
            </w:r>
          </w:p>
        </w:tc>
        <w:tc>
          <w:tcPr>
            <w:tcW w:w="2370" w:type="pct"/>
            <w:gridSpan w:val="12"/>
          </w:tcPr>
          <w:p w:rsidR="002C5487" w:rsidRDefault="0030259A" w:rsidP="00260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5487">
        <w:trPr>
          <w:trHeight w:val="907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 лет</w:t>
            </w:r>
          </w:p>
        </w:tc>
      </w:tr>
      <w:tr w:rsidR="002C5487" w:rsidTr="0026085E">
        <w:trPr>
          <w:trHeight w:val="1279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организации</w:t>
            </w:r>
          </w:p>
        </w:tc>
        <w:tc>
          <w:tcPr>
            <w:tcW w:w="2370" w:type="pct"/>
            <w:gridSpan w:val="12"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(га)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12064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(га)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сквер, газоны, клумбы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организации, в том числе: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единиц, марки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газель, ГАЗ – 322121, Х900СА69</w:t>
            </w:r>
          </w:p>
        </w:tc>
      </w:tr>
      <w:tr w:rsidR="002C5487">
        <w:trPr>
          <w:trHeight w:val="567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автотранспорт коммунального назначения 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трактор, МТЗ - 80, 7706ТХ</w:t>
            </w:r>
          </w:p>
        </w:tc>
      </w:tr>
      <w:tr w:rsidR="002C5487">
        <w:trPr>
          <w:trHeight w:val="907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225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2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пожарный, 50 м.</w:t>
            </w:r>
          </w:p>
        </w:tc>
      </w:tr>
      <w:tr w:rsidR="002C5487">
        <w:trPr>
          <w:trHeight w:val="20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313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100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c>
          <w:tcPr>
            <w:tcW w:w="5000" w:type="pct"/>
            <w:gridSpan w:val="30"/>
          </w:tcPr>
          <w:p w:rsidR="002C5487" w:rsidRDefault="004B17C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купания детей</w:t>
            </w:r>
          </w:p>
        </w:tc>
      </w:tr>
      <w:tr w:rsidR="002C5487">
        <w:trPr>
          <w:trHeight w:val="57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пляжа: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175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88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325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12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187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446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374"/>
        </w:trPr>
        <w:tc>
          <w:tcPr>
            <w:tcW w:w="5000" w:type="pct"/>
            <w:gridSpan w:val="30"/>
          </w:tcPr>
          <w:p w:rsidR="002C5487" w:rsidRDefault="004B17C0">
            <w:pPr>
              <w:pStyle w:val="af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детей</w:t>
            </w:r>
          </w:p>
        </w:tc>
      </w:tr>
      <w:tr w:rsidR="002C5487">
        <w:trPr>
          <w:trHeight w:val="552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безопасности:</w:t>
            </w:r>
          </w:p>
        </w:tc>
        <w:tc>
          <w:tcPr>
            <w:tcW w:w="2370" w:type="pct"/>
            <w:gridSpan w:val="12"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624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C5487">
        <w:trPr>
          <w:trHeight w:val="624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C5487">
        <w:trPr>
          <w:trHeight w:val="624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ближайшей пожарной части (км)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 – 46, 1 км.</w:t>
            </w:r>
          </w:p>
        </w:tc>
      </w:tr>
      <w:tr w:rsidR="002C5487">
        <w:trPr>
          <w:trHeight w:val="624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первого пожарного расчета (мин.)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2C5487">
        <w:trPr>
          <w:trHeight w:val="624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прямой телефонной связи с подразделениями пожарной охраны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+7 (848244) 2-10-01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fs46fps@yandex.ru</w:t>
            </w:r>
          </w:p>
        </w:tc>
      </w:tr>
      <w:tr w:rsidR="002C5487">
        <w:trPr>
          <w:trHeight w:val="68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вывода сигнала АПС на пульт пожарной части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</w:t>
            </w:r>
          </w:p>
        </w:tc>
      </w:tr>
      <w:tr w:rsidR="002C5487">
        <w:trPr>
          <w:trHeight w:val="138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</w:t>
            </w:r>
          </w:p>
        </w:tc>
      </w:tr>
      <w:tr w:rsidR="002C5487">
        <w:trPr>
          <w:trHeight w:val="510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антитеррористической безопасности:</w:t>
            </w:r>
          </w:p>
        </w:tc>
        <w:tc>
          <w:tcPr>
            <w:tcW w:w="2370" w:type="pct"/>
            <w:gridSpan w:val="12"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C5487">
        <w:trPr>
          <w:trHeight w:val="275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(указать какое)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забор</w:t>
            </w:r>
          </w:p>
        </w:tc>
      </w:tr>
      <w:tr w:rsidR="002C5487">
        <w:trPr>
          <w:trHeight w:val="57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 с ограниченной ответственностью Частная охранная организация «Беркут-ГБР»</w:t>
            </w:r>
          </w:p>
        </w:tc>
      </w:tr>
      <w:tr w:rsidR="002C5487">
        <w:trPr>
          <w:trHeight w:val="264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370" w:type="pct"/>
            <w:gridSpan w:val="12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C5487">
        <w:trPr>
          <w:trHeight w:val="567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C5487">
        <w:trPr>
          <w:trHeight w:val="34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видеонаблюдения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C5487">
        <w:trPr>
          <w:trHeight w:val="340"/>
        </w:trPr>
        <w:tc>
          <w:tcPr>
            <w:tcW w:w="5000" w:type="pct"/>
            <w:gridSpan w:val="30"/>
          </w:tcPr>
          <w:p w:rsidR="002C5487" w:rsidRDefault="004B17C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медицинского обслуживания</w:t>
            </w:r>
          </w:p>
        </w:tc>
      </w:tr>
      <w:tr w:rsidR="002C5487">
        <w:trPr>
          <w:trHeight w:val="1134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осуществления медицинской деятельности (реквизиты лицензии на осуществление медицинской деятельности)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ЛО-69-01-001852 от 11 мая 2016 года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20 серия ЛО-69 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0010878</w:t>
            </w:r>
          </w:p>
        </w:tc>
      </w:tr>
      <w:tr w:rsidR="002C5487">
        <w:trPr>
          <w:trHeight w:val="850"/>
        </w:trPr>
        <w:tc>
          <w:tcPr>
            <w:tcW w:w="326" w:type="pct"/>
            <w:gridSpan w:val="2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04" w:type="pct"/>
            <w:gridSpan w:val="16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услуг согласно лицензии на осуществление медицинской деятельности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первичной помощи</w:t>
            </w:r>
          </w:p>
        </w:tc>
      </w:tr>
      <w:tr w:rsidR="002C5487">
        <w:trPr>
          <w:trHeight w:val="283"/>
        </w:trPr>
        <w:tc>
          <w:tcPr>
            <w:tcW w:w="5000" w:type="pct"/>
            <w:gridSpan w:val="30"/>
          </w:tcPr>
          <w:p w:rsidR="002C5487" w:rsidRDefault="004B17C0">
            <w:pPr>
              <w:pStyle w:val="af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организации питания</w:t>
            </w:r>
          </w:p>
        </w:tc>
      </w:tr>
      <w:tr w:rsidR="002C5487">
        <w:trPr>
          <w:trHeight w:val="1020"/>
        </w:trPr>
        <w:tc>
          <w:tcPr>
            <w:tcW w:w="326" w:type="pct"/>
            <w:gridSpan w:val="2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347" w:type="pct"/>
            <w:gridSpan w:val="1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(индивидуального предпринимателя), которое оказывает услуги по изготовлению и раздаче пищи</w:t>
            </w:r>
          </w:p>
        </w:tc>
        <w:tc>
          <w:tcPr>
            <w:tcW w:w="2326" w:type="pct"/>
            <w:gridSpan w:val="11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2C5487">
        <w:trPr>
          <w:trHeight w:val="2381"/>
        </w:trPr>
        <w:tc>
          <w:tcPr>
            <w:tcW w:w="326" w:type="pct"/>
            <w:gridSpan w:val="2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47" w:type="pct"/>
            <w:gridSpan w:val="1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Оснащенность тепловым, холодильным и механическим оборудованием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</w:p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  <w:gridSpan w:val="11"/>
          </w:tcPr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электроплиты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жарочный шкаф (двухсекционный)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протирочная машина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электрический кипятильник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водонагревателей по 150 л.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производственных холодильника (с термометрами)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морозильные (-18 С) камеры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морозильный ларь (-18 С)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мясорубки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мармид</w:t>
            </w:r>
            <w:proofErr w:type="spellEnd"/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облучателя-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рециркулятора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бактерицидный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безозонный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передвижной (настенный) ОРБпБ-01 «СИБЭСТ» Паспорт САБН 941712. 003-12 ПС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Производственных помещений - 1 (в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производственные столы: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2 - сырое мясо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сырая кура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сырая рыба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2 - вареная продукция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сырые овощи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сырые фрукты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сырники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2 - готовая продукция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хлебный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салат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гастрономия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суточный запас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3 - настольные весы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1 - товарные весы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3 - термометры 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гигрометр психометрический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комплекта столовой посуды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кухонная посуда</w:t>
            </w:r>
          </w:p>
          <w:p w:rsidR="002C5487" w:rsidRDefault="004B17C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уборочный инвентарь</w:t>
            </w:r>
          </w:p>
        </w:tc>
      </w:tr>
      <w:tr w:rsidR="002C5487">
        <w:trPr>
          <w:trHeight w:val="3792"/>
        </w:trPr>
        <w:tc>
          <w:tcPr>
            <w:tcW w:w="326" w:type="pct"/>
            <w:gridSpan w:val="2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7" w:type="pct"/>
            <w:gridSpan w:val="1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</w:p>
        </w:tc>
        <w:tc>
          <w:tcPr>
            <w:tcW w:w="2326" w:type="pct"/>
            <w:gridSpan w:val="11"/>
          </w:tcPr>
          <w:p w:rsidR="002C5487" w:rsidRDefault="00AB24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ООО «Коломенский торговый дом</w:t>
            </w:r>
            <w:r w:rsidR="004B17C0">
              <w:rPr>
                <w:rFonts w:ascii="Times New Roman" w:hAnsi="Times New Roman"/>
                <w:sz w:val="24"/>
                <w:szCs w:val="28"/>
              </w:rPr>
              <w:t>» г. Тверь- хлебобулочная продукция (3 раза в неделю)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Максатихинский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маслодельный завод» п.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Максатиха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- молочные продукты (3 раза в неделю)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ООО «Бежецк-Айсберг» г. Бежецк – продукты питания (2 раза в неделю)</w:t>
            </w:r>
          </w:p>
          <w:p w:rsidR="002C5487" w:rsidRDefault="002C548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Транспорт поставщиков</w:t>
            </w:r>
          </w:p>
        </w:tc>
      </w:tr>
      <w:tr w:rsidR="002C5487">
        <w:trPr>
          <w:trHeight w:val="850"/>
        </w:trPr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47" w:type="pct"/>
            <w:gridSpan w:val="17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раздачи пищи (сервировка силами работников пищеблока, шведский стол, раздаточный пункт)</w:t>
            </w:r>
          </w:p>
        </w:tc>
        <w:tc>
          <w:tcPr>
            <w:tcW w:w="2326" w:type="pct"/>
            <w:gridSpan w:val="11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пункт</w:t>
            </w:r>
          </w:p>
        </w:tc>
      </w:tr>
      <w:tr w:rsidR="002C5487">
        <w:trPr>
          <w:trHeight w:val="307"/>
        </w:trPr>
        <w:tc>
          <w:tcPr>
            <w:tcW w:w="5000" w:type="pct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2C5487">
        <w:trPr>
          <w:trHeight w:val="283"/>
        </w:trPr>
        <w:tc>
          <w:tcPr>
            <w:tcW w:w="31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2C5487">
            <w:pPr>
              <w:pStyle w:val="af5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487" w:rsidRDefault="002C5487">
            <w:pPr>
              <w:pStyle w:val="af5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(чел.)</w:t>
            </w:r>
          </w:p>
        </w:tc>
        <w:tc>
          <w:tcPr>
            <w:tcW w:w="18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</w:t>
            </w:r>
          </w:p>
        </w:tc>
      </w:tr>
      <w:tr w:rsidR="002C5487">
        <w:trPr>
          <w:trHeight w:val="417"/>
        </w:trPr>
        <w:tc>
          <w:tcPr>
            <w:tcW w:w="31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2C5487">
            <w:pPr>
              <w:pStyle w:val="af5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2C5487">
            <w:pPr>
              <w:pStyle w:val="af5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штату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наличии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2C5487">
        <w:trPr>
          <w:trHeight w:val="374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845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численность, всего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F533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:rsidR="002C5487" w:rsidRDefault="00F533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487" w:rsidRDefault="00F533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487" w:rsidRDefault="00F533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C5487" w:rsidRDefault="00F533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работники, 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  <w:vMerge w:val="restart"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работники, 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266"/>
        </w:trPr>
        <w:tc>
          <w:tcPr>
            <w:tcW w:w="318" w:type="pct"/>
            <w:vMerge w:val="restart"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сестры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1" w:name="_GoBack"/>
            <w:bookmarkEnd w:id="1"/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B82F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5487">
        <w:trPr>
          <w:trHeight w:val="266"/>
        </w:trPr>
        <w:tc>
          <w:tcPr>
            <w:tcW w:w="318" w:type="pc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</w:t>
            </w:r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66"/>
        </w:trPr>
        <w:tc>
          <w:tcPr>
            <w:tcW w:w="318" w:type="pct"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pct"/>
            <w:gridSpan w:val="1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Техслужащие</w:t>
            </w:r>
            <w:proofErr w:type="spellEnd"/>
          </w:p>
        </w:tc>
        <w:tc>
          <w:tcPr>
            <w:tcW w:w="511" w:type="pct"/>
            <w:gridSpan w:val="5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5" w:type="pct"/>
            <w:gridSpan w:val="2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5487">
        <w:trPr>
          <w:trHeight w:val="340"/>
        </w:trPr>
        <w:tc>
          <w:tcPr>
            <w:tcW w:w="5000" w:type="pct"/>
            <w:gridSpan w:val="30"/>
            <w:vAlign w:val="center"/>
          </w:tcPr>
          <w:p w:rsidR="002C5487" w:rsidRDefault="004B17C0">
            <w:pPr>
              <w:pStyle w:val="af5"/>
              <w:numPr>
                <w:ilvl w:val="0"/>
                <w:numId w:val="1"/>
              </w:numPr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проживания и обслуживания детей</w:t>
            </w:r>
          </w:p>
        </w:tc>
      </w:tr>
      <w:tr w:rsidR="002C5487">
        <w:trPr>
          <w:trHeight w:val="200"/>
        </w:trPr>
        <w:tc>
          <w:tcPr>
            <w:tcW w:w="32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04" w:type="pct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спальных корпусов</w:t>
            </w:r>
          </w:p>
        </w:tc>
        <w:tc>
          <w:tcPr>
            <w:tcW w:w="2370" w:type="pct"/>
            <w:gridSpan w:val="1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13"/>
        </w:trPr>
        <w:tc>
          <w:tcPr>
            <w:tcW w:w="3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4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спальных помещений:</w:t>
            </w:r>
          </w:p>
        </w:tc>
      </w:tr>
      <w:tr w:rsidR="002C5487">
        <w:tc>
          <w:tcPr>
            <w:tcW w:w="531" w:type="pct"/>
            <w:gridSpan w:val="4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спального корпуса</w:t>
            </w:r>
          </w:p>
        </w:tc>
        <w:tc>
          <w:tcPr>
            <w:tcW w:w="620" w:type="pct"/>
            <w:gridSpan w:val="4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спального помещения (м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высота спального помещения (метры) 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607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коек (шт.)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холодного водоснабжения</w:t>
            </w:r>
          </w:p>
        </w:tc>
        <w:tc>
          <w:tcPr>
            <w:tcW w:w="463" w:type="pct"/>
            <w:gridSpan w:val="4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санузла (указать – в комнате, на этаже)</w:t>
            </w:r>
          </w:p>
        </w:tc>
      </w:tr>
      <w:tr w:rsidR="002C5487">
        <w:trPr>
          <w:trHeight w:val="340"/>
        </w:trPr>
        <w:tc>
          <w:tcPr>
            <w:tcW w:w="531" w:type="pct"/>
            <w:gridSpan w:val="4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gridSpan w:val="4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  <w:gridSpan w:val="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4" w:type="pct"/>
            <w:gridSpan w:val="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7" w:type="pct"/>
            <w:gridSpan w:val="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" w:type="pct"/>
            <w:gridSpan w:val="4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3" w:type="pct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13" w:type="pct"/>
            <w:gridSpan w:val="1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для проветривания спальных помещений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13" w:type="pct"/>
            <w:gridSpan w:val="1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 (на какое количество детей рассчитано)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313" w:type="pct"/>
            <w:gridSpan w:val="1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осуществления личной гигиены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313" w:type="pct"/>
            <w:gridSpan w:val="1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2370" w:type="pct"/>
            <w:gridSpan w:val="12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682" w:type="pct"/>
            <w:gridSpan w:val="29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зданий и сооружений нежилого назначения: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64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2C5487">
        <w:trPr>
          <w:trHeight w:val="34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 w:rsidP="0026085E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Классные комнаты -</w:t>
            </w:r>
            <w:r w:rsidR="0026085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64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2608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3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2009</w:t>
            </w:r>
          </w:p>
        </w:tc>
        <w:tc>
          <w:tcPr>
            <w:tcW w:w="55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409,6</w:t>
            </w:r>
          </w:p>
        </w:tc>
        <w:tc>
          <w:tcPr>
            <w:tcW w:w="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2009</w:t>
            </w:r>
          </w:p>
        </w:tc>
        <w:tc>
          <w:tcPr>
            <w:tcW w:w="76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120</w:t>
            </w:r>
          </w:p>
        </w:tc>
        <w:tc>
          <w:tcPr>
            <w:tcW w:w="780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Компьютеры – 6 шт.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Интерак.доски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(экран)– 5 шт.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Музыкальный центр – 1 шт.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4682" w:type="pct"/>
            <w:gridSpan w:val="29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назначения:</w:t>
            </w:r>
          </w:p>
        </w:tc>
      </w:tr>
      <w:tr w:rsidR="002C5487">
        <w:trPr>
          <w:trHeight w:val="20"/>
        </w:trPr>
        <w:tc>
          <w:tcPr>
            <w:tcW w:w="782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2C5487">
        <w:trPr>
          <w:trHeight w:val="20"/>
        </w:trPr>
        <w:tc>
          <w:tcPr>
            <w:tcW w:w="782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Медицинский пункт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2009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76.3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2009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Весы, ростомер, кушетка, шкаф медицинский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4682" w:type="pct"/>
            <w:gridSpan w:val="29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назначения: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Библиотека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53.6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Актовый зал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120.3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оборудование, экран</w:t>
            </w:r>
          </w:p>
        </w:tc>
      </w:tr>
      <w:tr w:rsidR="002C5487">
        <w:trPr>
          <w:trHeight w:val="20"/>
        </w:trPr>
        <w:tc>
          <w:tcPr>
            <w:tcW w:w="330" w:type="pct"/>
            <w:gridSpan w:val="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7.10</w:t>
            </w:r>
          </w:p>
        </w:tc>
        <w:tc>
          <w:tcPr>
            <w:tcW w:w="4670" w:type="pct"/>
            <w:gridSpan w:val="27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сооружениями: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сооружения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(%)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(новый)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Маты, скамейки, мячи, скакалки, обручи, кегли, брусья, шведская стенка, турники, ворота, конь гимнастический, бревно.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(старый)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150.4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Маты, скамейки, мячи, скакалки, обручи, кегли, брусья, шведская стенка, турники.</w:t>
            </w:r>
          </w:p>
        </w:tc>
      </w:tr>
      <w:tr w:rsidR="002C5487">
        <w:trPr>
          <w:trHeight w:val="20"/>
        </w:trPr>
        <w:tc>
          <w:tcPr>
            <w:tcW w:w="768" w:type="pct"/>
            <w:gridSpan w:val="5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641" w:type="pct"/>
            <w:gridSpan w:val="4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538" w:type="pct"/>
            <w:gridSpan w:val="4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929" w:type="pct"/>
            <w:gridSpan w:val="7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игрока, 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посадочных места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0"/>
        </w:trPr>
        <w:tc>
          <w:tcPr>
            <w:tcW w:w="318" w:type="pct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4682" w:type="pct"/>
            <w:gridSpan w:val="29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назначения:</w:t>
            </w:r>
          </w:p>
        </w:tc>
      </w:tr>
      <w:tr w:rsidR="002C5487">
        <w:trPr>
          <w:trHeight w:val="20"/>
        </w:trPr>
        <w:tc>
          <w:tcPr>
            <w:tcW w:w="779" w:type="pct"/>
            <w:gridSpan w:val="6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ind w:right="10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1140" w:type="pct"/>
            <w:gridSpan w:val="6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горячего и холодного водоснабжения</w:t>
            </w:r>
          </w:p>
        </w:tc>
        <w:tc>
          <w:tcPr>
            <w:tcW w:w="955" w:type="pct"/>
            <w:gridSpan w:val="8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какое количество детей рассчитано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(перечень оборудования)</w:t>
            </w:r>
          </w:p>
        </w:tc>
      </w:tr>
      <w:tr w:rsidR="002C5487">
        <w:trPr>
          <w:trHeight w:val="20"/>
        </w:trPr>
        <w:tc>
          <w:tcPr>
            <w:tcW w:w="779" w:type="pct"/>
            <w:gridSpan w:val="6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банно-прачечный блок</w:t>
            </w:r>
          </w:p>
        </w:tc>
        <w:tc>
          <w:tcPr>
            <w:tcW w:w="630" w:type="pct"/>
            <w:gridSpan w:val="3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pct"/>
            <w:gridSpan w:val="6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5" w:type="pct"/>
            <w:gridSpan w:val="8"/>
            <w:tcBorders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340"/>
        </w:trPr>
        <w:tc>
          <w:tcPr>
            <w:tcW w:w="779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3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1140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 водоснабжение</w:t>
            </w:r>
          </w:p>
        </w:tc>
        <w:tc>
          <w:tcPr>
            <w:tcW w:w="955" w:type="pct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29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C5487" w:rsidRDefault="004B17C0">
            <w:pPr>
              <w:tabs>
                <w:tab w:val="left" w:pos="23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Водонагреватели: 5 шт. – 150 л</w:t>
            </w:r>
          </w:p>
          <w:p w:rsidR="002C5487" w:rsidRDefault="004B17C0">
            <w:pPr>
              <w:tabs>
                <w:tab w:val="left" w:pos="23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Электрокипятильник – 1 шт.</w:t>
            </w:r>
          </w:p>
        </w:tc>
      </w:tr>
      <w:tr w:rsidR="002C5487">
        <w:trPr>
          <w:trHeight w:val="537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7.12</w:t>
            </w:r>
          </w:p>
        </w:tc>
        <w:tc>
          <w:tcPr>
            <w:tcW w:w="2223" w:type="pct"/>
            <w:gridSpan w:val="13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организации:</w:t>
            </w:r>
          </w:p>
        </w:tc>
        <w:tc>
          <w:tcPr>
            <w:tcW w:w="2451" w:type="pct"/>
            <w:gridSpan w:val="15"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531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451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C5487">
        <w:trPr>
          <w:trHeight w:val="245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451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36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13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(бутилированная вода)</w:t>
            </w:r>
          </w:p>
        </w:tc>
        <w:tc>
          <w:tcPr>
            <w:tcW w:w="2451" w:type="pct"/>
            <w:gridSpan w:val="15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13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Привозная вода (наименование транспорта, используемого для доставки воды и 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принадлежность,  объем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</w:p>
        </w:tc>
        <w:tc>
          <w:tcPr>
            <w:tcW w:w="2451" w:type="pct"/>
            <w:gridSpan w:val="15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5487">
        <w:trPr>
          <w:trHeight w:val="283"/>
        </w:trPr>
        <w:tc>
          <w:tcPr>
            <w:tcW w:w="326" w:type="pct"/>
            <w:gridSpan w:val="2"/>
            <w:vMerge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13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 вода (наименование изготовителя и поставщика, объем и периодичность поставок, результаты производственного контроля воды, за квартал, предшествующий поставкам)</w:t>
            </w:r>
          </w:p>
        </w:tc>
        <w:tc>
          <w:tcPr>
            <w:tcW w:w="2451" w:type="pct"/>
            <w:gridSpan w:val="15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 – ООО «ТДВ»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-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бутылей по 19 л 1 раз в 10 дней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соответствия №РОСС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04975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Продукция: вода питьевая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AMELIA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(АМЕЛИЯ)» негазированная под торговой маркой «Наяда» ТУ 11.07.11-001-91927398-2019»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протокола испытаний №1906 от 26.05.2023 г. Тверской независимый испытательный центр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Тверьтест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223" w:type="pct"/>
            <w:gridSpan w:val="13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51" w:type="pct"/>
            <w:gridSpan w:val="15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14*19 л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7.14</w:t>
            </w:r>
          </w:p>
        </w:tc>
        <w:tc>
          <w:tcPr>
            <w:tcW w:w="2223" w:type="pct"/>
            <w:gridSpan w:val="13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 (наличие, тип)</w:t>
            </w:r>
          </w:p>
        </w:tc>
        <w:tc>
          <w:tcPr>
            <w:tcW w:w="2451" w:type="pct"/>
            <w:gridSpan w:val="15"/>
          </w:tcPr>
          <w:p w:rsidR="002C5487" w:rsidRDefault="004B17C0">
            <w:pPr>
              <w:tabs>
                <w:tab w:val="left" w:pos="236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Водонагреватели: 5 шт. – 150 л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223" w:type="pct"/>
            <w:gridSpan w:val="13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 (централизованная, выгребного типа)</w:t>
            </w:r>
          </w:p>
        </w:tc>
        <w:tc>
          <w:tcPr>
            <w:tcW w:w="2451" w:type="pct"/>
            <w:gridSpan w:val="15"/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 w:val="restart"/>
          </w:tcPr>
          <w:p w:rsidR="002C5487" w:rsidRDefault="004B17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7.16</w:t>
            </w:r>
          </w:p>
        </w:tc>
        <w:tc>
          <w:tcPr>
            <w:tcW w:w="2223" w:type="pct"/>
            <w:gridSpan w:val="13"/>
            <w:tcBorders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вывоз отходов:</w:t>
            </w:r>
          </w:p>
        </w:tc>
        <w:tc>
          <w:tcPr>
            <w:tcW w:w="2451" w:type="pct"/>
            <w:gridSpan w:val="15"/>
            <w:tcBorders>
              <w:bottom w:val="single" w:sz="4" w:space="0" w:color="auto"/>
            </w:tcBorders>
          </w:tcPr>
          <w:p w:rsidR="002C5487" w:rsidRDefault="002C54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5487">
        <w:trPr>
          <w:trHeight w:val="20"/>
        </w:trPr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площадки для сбора мусора и ее оборудование</w:t>
            </w:r>
          </w:p>
        </w:tc>
        <w:tc>
          <w:tcPr>
            <w:tcW w:w="2451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площадка, 3 контейнера</w:t>
            </w:r>
          </w:p>
        </w:tc>
      </w:tr>
      <w:tr w:rsidR="002C5487">
        <w:tc>
          <w:tcPr>
            <w:tcW w:w="326" w:type="pct"/>
            <w:gridSpan w:val="2"/>
            <w:vMerge/>
          </w:tcPr>
          <w:p w:rsidR="002C5487" w:rsidRDefault="002C54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pct"/>
            <w:gridSpan w:val="13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договора на вывоз твердых бытовых и пищевых отходов, периодичность вывоза</w:t>
            </w:r>
          </w:p>
        </w:tc>
        <w:tc>
          <w:tcPr>
            <w:tcW w:w="2451" w:type="pct"/>
            <w:gridSpan w:val="15"/>
            <w:tcBorders>
              <w:top w:val="single" w:sz="4" w:space="0" w:color="auto"/>
            </w:tcBorders>
          </w:tcPr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отходы – Договор от 09 января 2024 г.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ежедневно.</w:t>
            </w:r>
          </w:p>
          <w:p w:rsidR="002C5487" w:rsidRDefault="004B17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Твердые бытовые отходы – контракт № 25753 от 01.01.2024г.</w:t>
            </w:r>
          </w:p>
        </w:tc>
      </w:tr>
    </w:tbl>
    <w:p w:rsidR="002C5487" w:rsidRDefault="004B17C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59868" cy="8057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59623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 l="43454" t="15512" r="23636" b="28870"/>
                    <a:stretch/>
                  </pic:blipFill>
                  <pic:spPr bwMode="auto">
                    <a:xfrm>
                      <a:off x="0" y="0"/>
                      <a:ext cx="5959867" cy="805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4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6A" w:rsidRDefault="00F8546A">
      <w:pPr>
        <w:spacing w:after="0" w:line="240" w:lineRule="auto"/>
      </w:pPr>
      <w:r>
        <w:separator/>
      </w:r>
    </w:p>
  </w:endnote>
  <w:endnote w:type="continuationSeparator" w:id="0">
    <w:p w:rsidR="00F8546A" w:rsidRDefault="00F8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6A" w:rsidRDefault="00F8546A">
      <w:pPr>
        <w:spacing w:after="0" w:line="240" w:lineRule="auto"/>
      </w:pPr>
      <w:r>
        <w:separator/>
      </w:r>
    </w:p>
  </w:footnote>
  <w:footnote w:type="continuationSeparator" w:id="0">
    <w:p w:rsidR="00F8546A" w:rsidRDefault="00F8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351" w:rsidRDefault="00F53351">
    <w:pPr>
      <w:pStyle w:val="af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351" w:rsidRDefault="00F53351">
    <w:pPr>
      <w:pStyle w:val="af6"/>
      <w:jc w:val="center"/>
    </w:pPr>
  </w:p>
  <w:p w:rsidR="00F53351" w:rsidRDefault="00F533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840FA"/>
    <w:multiLevelType w:val="hybridMultilevel"/>
    <w:tmpl w:val="16E8356A"/>
    <w:lvl w:ilvl="0" w:tplc="90AE049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A228D30">
      <w:start w:val="1"/>
      <w:numFmt w:val="lowerLetter"/>
      <w:lvlText w:val="%2."/>
      <w:lvlJc w:val="left"/>
      <w:pPr>
        <w:ind w:left="2149" w:hanging="360"/>
      </w:pPr>
    </w:lvl>
    <w:lvl w:ilvl="2" w:tplc="0CD832D0">
      <w:start w:val="1"/>
      <w:numFmt w:val="lowerRoman"/>
      <w:lvlText w:val="%3."/>
      <w:lvlJc w:val="right"/>
      <w:pPr>
        <w:ind w:left="2869" w:hanging="180"/>
      </w:pPr>
    </w:lvl>
    <w:lvl w:ilvl="3" w:tplc="D0ACEA42">
      <w:start w:val="1"/>
      <w:numFmt w:val="decimal"/>
      <w:lvlText w:val="%4."/>
      <w:lvlJc w:val="left"/>
      <w:pPr>
        <w:ind w:left="3589" w:hanging="360"/>
      </w:pPr>
    </w:lvl>
    <w:lvl w:ilvl="4" w:tplc="A55094B0">
      <w:start w:val="1"/>
      <w:numFmt w:val="lowerLetter"/>
      <w:lvlText w:val="%5."/>
      <w:lvlJc w:val="left"/>
      <w:pPr>
        <w:ind w:left="4309" w:hanging="360"/>
      </w:pPr>
    </w:lvl>
    <w:lvl w:ilvl="5" w:tplc="A69A1516">
      <w:start w:val="1"/>
      <w:numFmt w:val="lowerRoman"/>
      <w:lvlText w:val="%6."/>
      <w:lvlJc w:val="right"/>
      <w:pPr>
        <w:ind w:left="5029" w:hanging="180"/>
      </w:pPr>
    </w:lvl>
    <w:lvl w:ilvl="6" w:tplc="69BEF810">
      <w:start w:val="1"/>
      <w:numFmt w:val="decimal"/>
      <w:lvlText w:val="%7."/>
      <w:lvlJc w:val="left"/>
      <w:pPr>
        <w:ind w:left="5749" w:hanging="360"/>
      </w:pPr>
    </w:lvl>
    <w:lvl w:ilvl="7" w:tplc="14184270">
      <w:start w:val="1"/>
      <w:numFmt w:val="lowerLetter"/>
      <w:lvlText w:val="%8."/>
      <w:lvlJc w:val="left"/>
      <w:pPr>
        <w:ind w:left="6469" w:hanging="360"/>
      </w:pPr>
    </w:lvl>
    <w:lvl w:ilvl="8" w:tplc="53F2F6FC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4566557"/>
    <w:multiLevelType w:val="hybridMultilevel"/>
    <w:tmpl w:val="EA3C9308"/>
    <w:lvl w:ilvl="0" w:tplc="11542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06208C">
      <w:start w:val="1"/>
      <w:numFmt w:val="lowerLetter"/>
      <w:lvlText w:val="%2."/>
      <w:lvlJc w:val="left"/>
      <w:pPr>
        <w:ind w:left="1440" w:hanging="360"/>
      </w:pPr>
    </w:lvl>
    <w:lvl w:ilvl="2" w:tplc="09242C62">
      <w:start w:val="1"/>
      <w:numFmt w:val="lowerRoman"/>
      <w:lvlText w:val="%3."/>
      <w:lvlJc w:val="right"/>
      <w:pPr>
        <w:ind w:left="2160" w:hanging="180"/>
      </w:pPr>
    </w:lvl>
    <w:lvl w:ilvl="3" w:tplc="1C7C4840">
      <w:start w:val="1"/>
      <w:numFmt w:val="decimal"/>
      <w:lvlText w:val="%4."/>
      <w:lvlJc w:val="left"/>
      <w:pPr>
        <w:ind w:left="2880" w:hanging="360"/>
      </w:pPr>
    </w:lvl>
    <w:lvl w:ilvl="4" w:tplc="2730D0A0">
      <w:start w:val="1"/>
      <w:numFmt w:val="lowerLetter"/>
      <w:lvlText w:val="%5."/>
      <w:lvlJc w:val="left"/>
      <w:pPr>
        <w:ind w:left="3600" w:hanging="360"/>
      </w:pPr>
    </w:lvl>
    <w:lvl w:ilvl="5" w:tplc="1400BCBA">
      <w:start w:val="1"/>
      <w:numFmt w:val="lowerRoman"/>
      <w:lvlText w:val="%6."/>
      <w:lvlJc w:val="right"/>
      <w:pPr>
        <w:ind w:left="4320" w:hanging="180"/>
      </w:pPr>
    </w:lvl>
    <w:lvl w:ilvl="6" w:tplc="AFA25886">
      <w:start w:val="1"/>
      <w:numFmt w:val="decimal"/>
      <w:lvlText w:val="%7."/>
      <w:lvlJc w:val="left"/>
      <w:pPr>
        <w:ind w:left="5040" w:hanging="360"/>
      </w:pPr>
    </w:lvl>
    <w:lvl w:ilvl="7" w:tplc="7E1678AC">
      <w:start w:val="1"/>
      <w:numFmt w:val="lowerLetter"/>
      <w:lvlText w:val="%8."/>
      <w:lvlJc w:val="left"/>
      <w:pPr>
        <w:ind w:left="5760" w:hanging="360"/>
      </w:pPr>
    </w:lvl>
    <w:lvl w:ilvl="8" w:tplc="CD52438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04E"/>
    <w:multiLevelType w:val="hybridMultilevel"/>
    <w:tmpl w:val="B93E382E"/>
    <w:lvl w:ilvl="0" w:tplc="C604F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D04D4EA">
      <w:start w:val="1"/>
      <w:numFmt w:val="lowerLetter"/>
      <w:lvlText w:val="%2."/>
      <w:lvlJc w:val="left"/>
      <w:pPr>
        <w:ind w:left="1440" w:hanging="360"/>
      </w:pPr>
    </w:lvl>
    <w:lvl w:ilvl="2" w:tplc="B11623A6">
      <w:start w:val="1"/>
      <w:numFmt w:val="lowerRoman"/>
      <w:lvlText w:val="%3."/>
      <w:lvlJc w:val="right"/>
      <w:pPr>
        <w:ind w:left="2160" w:hanging="180"/>
      </w:pPr>
    </w:lvl>
    <w:lvl w:ilvl="3" w:tplc="ED883260">
      <w:start w:val="1"/>
      <w:numFmt w:val="decimal"/>
      <w:lvlText w:val="%4."/>
      <w:lvlJc w:val="left"/>
      <w:pPr>
        <w:ind w:left="2880" w:hanging="360"/>
      </w:pPr>
    </w:lvl>
    <w:lvl w:ilvl="4" w:tplc="D7F8C1D4">
      <w:start w:val="1"/>
      <w:numFmt w:val="lowerLetter"/>
      <w:lvlText w:val="%5."/>
      <w:lvlJc w:val="left"/>
      <w:pPr>
        <w:ind w:left="3600" w:hanging="360"/>
      </w:pPr>
    </w:lvl>
    <w:lvl w:ilvl="5" w:tplc="5388F288">
      <w:start w:val="1"/>
      <w:numFmt w:val="lowerRoman"/>
      <w:lvlText w:val="%6."/>
      <w:lvlJc w:val="right"/>
      <w:pPr>
        <w:ind w:left="4320" w:hanging="180"/>
      </w:pPr>
    </w:lvl>
    <w:lvl w:ilvl="6" w:tplc="E1400B54">
      <w:start w:val="1"/>
      <w:numFmt w:val="decimal"/>
      <w:lvlText w:val="%7."/>
      <w:lvlJc w:val="left"/>
      <w:pPr>
        <w:ind w:left="5040" w:hanging="360"/>
      </w:pPr>
    </w:lvl>
    <w:lvl w:ilvl="7" w:tplc="E9760F14">
      <w:start w:val="1"/>
      <w:numFmt w:val="lowerLetter"/>
      <w:lvlText w:val="%8."/>
      <w:lvlJc w:val="left"/>
      <w:pPr>
        <w:ind w:left="5760" w:hanging="360"/>
      </w:pPr>
    </w:lvl>
    <w:lvl w:ilvl="8" w:tplc="AD74D9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87"/>
    <w:rsid w:val="0026085E"/>
    <w:rsid w:val="002C5487"/>
    <w:rsid w:val="0030259A"/>
    <w:rsid w:val="004B17C0"/>
    <w:rsid w:val="006F639F"/>
    <w:rsid w:val="00764DF6"/>
    <w:rsid w:val="00AB249A"/>
    <w:rsid w:val="00B82F17"/>
    <w:rsid w:val="00C62B9D"/>
    <w:rsid w:val="00F53351"/>
    <w:rsid w:val="00F8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C5010-7EAC-4E1E-A554-5389F6D6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67E1-BDD4-496C-B1FC-437B1927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lastModifiedBy>Завуч</cp:lastModifiedBy>
  <cp:revision>7</cp:revision>
  <dcterms:created xsi:type="dcterms:W3CDTF">2024-03-01T12:19:00Z</dcterms:created>
  <dcterms:modified xsi:type="dcterms:W3CDTF">2026-03-13T08:41:00Z</dcterms:modified>
</cp:coreProperties>
</file>