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78638538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</w:p>
    <w:p>
      <w:pPr>
        <w:spacing w:before="0" w:after="0" w:line="408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МОУ "Рамешковская СОШ 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09E9A67E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</w:t>
            </w:r>
            <w:r w:rsidR="00CD0EDA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[Приказ №1]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46502FB3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</w:t>
            </w:r>
            <w:r w:rsidR="00CD0EDA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[Приказ №1]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5551731D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</w:t>
            </w:r>
            <w:r w:rsidR="00CD0EDA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А</w:t>
            </w:r>
            <w:bookmarkStart w:name="_GoBack" w:id="0"/>
            <w:bookmarkEnd w:id="0"/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[Приказ №1]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9667369)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«Иностранный (немецкий) язык (базовый уровень)»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10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11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left"/>
      </w:pPr>
    </w:p>
    <w:bookmarkStart w:name="block-78638538" w:id="1"/>
    <w:p>
      <w:pPr>
        <w:sectPr>
          <w:pgSz w:w="11906" w:h="16383" w:orient="portrait"/>
        </w:sectPr>
      </w:pPr>
    </w:p>
    <w:bookmarkEnd w:id="1"/>
    <w:bookmarkEnd w:id="0"/>
    <w:bookmarkStart w:name="block-78638539" w:id="2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немецкому языку на уровне среднего общего образования разработана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основе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требований к результатам освоения основной образовательной программы среднего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представленных в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ФГОС СОО.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немецкому языку является ориентиром для составления рабочих программ по предмету: она даёт представление о целях образования, развития, воспитания и социализации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(немецкий) язык (базовый уровень)»; определяет инвариантную (обязательную) часть содержания учебного курса по немецкому языку как учебному предмету, за пределами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немецкому языку устанавливает распределение обязательного предметного содержания по годам обучения; предусматривает примерный ресурс учебного времени, выделяемого на изучение тем/разделов курса, учитывает особенности изучения немецкого языка, исходя из его лингвистических особенностей и структуры родного (русского) языка обучающихся, межпредметных связей иностранного (немецкого) языка с содержанием других учебных предметов, изучаемых в 10–11 классах, а также с учётом возрастных особенностей обучающихся. В программе по немецкому языку для уровня среднего общего образования предусмотрено дальнейшее совершенствование сформированных иноязычных речевых умений обучающихся и использование ими языковых средств, представленных в программ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ах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 немецкому языку начального общего и основного общего образования, что обеспечивает преемственность между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уровнями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общего образования по иностранному (немецкому) языку. При этом содержание Программы среднего общего образования имеет особенности, обусловленные задачами развития, обучения и воспитания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Личностные, метапредметные и предметные результаты представлены в программе с учётом особенностей преподавания немецкого языка на базовом уровне среднего общего образования на основе отечественных методических традиций построения учебного курса немецкого языка и в соответствии с новыми реалиями и тенденциями развития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Учебному предмету «Иностранный (немецкий) язык (базовый уровень)» принадлежит важное место в системе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среднего общего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pacing w:val="2"/>
          <w:sz w:val="28"/>
        </w:rPr>
        <w:t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прагматическом уровне целью иноязычного образования (базовый уровень владения немецким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речевая, языковая, социокультурная, компенсаторная и метапредметная компетенции: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немецкого языка, разных способах выражения мысли на родном и немецком языках;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социокультурная/межкультурная компетенция – приобщение к культуре, традициям немецкоговорящих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компенсаторная компетенция – развитие умений выходить из положения в условиях дефицита языковых средств немецкого языка при получении и передаче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соответствии с личностно ориентированной парадигмой образования, основными подходами к обучению иностранным языкам 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уровня среднего общего образования, добиться достижения планируемых результатов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в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во ФГОС СОО.</w:t>
      </w:r>
    </w:p>
    <w:p>
      <w:pPr>
        <w:spacing w:before="0" w:after="0" w:line="264"/>
        <w:ind w:firstLine="600"/>
        <w:jc w:val="both"/>
      </w:pPr>
      <w:bookmarkStart w:name="8d9f7bf7-e430-43ab-b4bd-325fcda1ac44" w:id="3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рекомендованных для изучения «Иностранного (немецкого) языка (базовый уровень)» – 204 часа: в 10 классе – 102 часа (3 часа в неделю), в 11 классе – 102 часа (3 часа в неделю).</w:t>
      </w:r>
      <w:bookmarkEnd w:id="3"/>
    </w:p>
    <w:bookmarkStart w:name="block-78638539" w:id="4"/>
    <w:p>
      <w:pPr>
        <w:sectPr>
          <w:pgSz w:w="11906" w:h="16383" w:orient="portrait"/>
        </w:sectPr>
      </w:pPr>
    </w:p>
    <w:bookmarkEnd w:id="4"/>
    <w:bookmarkEnd w:id="2"/>
    <w:bookmarkStart w:name="block-78638540" w:id="5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Внешность и характеристика человека, литературного персонажа.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Современный мир профессий. Проблемы выбора профессии (возможности продолжения образования в вузе, в профессиональном колледже, выбор рабочей специальности, подработка для обучающегося). Роль иностранного языка в планах на будущее.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Покупки: одежда, обувь и продукты питания. Карманные деньги. Молодёжная мода.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Туризм. Виды отдыха. Путешествия по России и зарубежным странам.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Проблемы экологии. Защита окружающей среды. Стихийные бедствия.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Условия проживания в городской/сельской местности.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Родная страна и страна/страны изучаемого языка: географическое положение, столицы и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Говорение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Развитие коммуникативных умений диалогической речи на базе умений, сформированных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основного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этикетного характера: 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– 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– обмен мнениями: выражать свою точку зрения и обосновывать её; высказывать своё согласие/несогласие с точкой зрения собеседника, выражать сомнение; давать эмоциональную оценку обсуждаемым событиям (восхищение, удивление, радость, огорчение и так далее).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Объём диалога – 8 реплик со стороны каждого собеседника.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Развитие коммуникативных умений монологической речи на базе умений, сформированных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основного общего образования: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повествование/сообщение; рассуждение;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устное представление (презентация) результатов выполненной проектной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использования 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 монологического высказывания – до 14 фраз.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Аудирование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Развитие коммуникативных умений аудирования на базе умений, сформированных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основного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Время звучания текста/текстов для аудирования – до 2,5 минут.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Смысловое чтение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Развитие сформированных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основного общего образования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Чтение несплошных текстов (таблиц, диаграмм, графиков и так далее) и понимание представленной в них информации.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 текста/текстов для чтения – 500–700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Письменная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Развитие умений письменной речи на базе умений, сформированных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уровне основного общего образования: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написание резюме с сообщением основных сведений о себе в соответствии с нормами, принятыми в стране/странах изучаемого языка;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до 130 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небольшого письменного высказывания (рассказа, сочинения и так далее) на основе плана, иллюстрации, таблицы, диаграммы и/или прочитанного/прослушанного текста с использованием образца. Объём письменного высказывания – до 150 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письменное предоставление результатов выполненной проектной работы, в том числе в форме презентации. Объём – до 150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Языковые знания и навыки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Фонетическая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140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написание изученных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использование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Лексическая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существующей в немецком языке нормы лексической сочетаемости.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Основные способы словообразования: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аффиксация: образование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имён существительных при помощи суффиксов -er, -ler, -in, -chen, -keit, -heit, -ung, -schaft, -ion, -e, -ität;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имён прилагательных при помощи суффиксов -ig, -lich, -isch, -los;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имён существительных, имён прилагательных, наречий при помощи отрицательного префикса un- (unglücklich, das Unglück);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числительных при помощи суффиксов -zehn, -zig, – ßig, -te, -ste.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словосложение: образование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сложных существительных путём соединения основ существительных (der Wintersport, das Klassenzimmer);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сложных существительных путём соединения основы глагола и основы существительного (der Schreibtisch);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сложных существительных путём соединения основы прилагательного и основы существительного (die Kleinstadt);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сложных прилагательных путём соединения основ прилагательных (dunkelblau).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конверсия: образование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имён существительных от неопределённой формы глагола (das Lesen);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имён существительных от основы глагола без изменения корневой гласной (der Anfang);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имён существительных от основы глагола с изменением корневой гласной (der Sprung);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имён существительных от прилагательных (das Beste, der Deutsche, die Bekannte).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Многозначные лексические единицы. Синонимы. Антонимы. Интернациональные слова. Сокращения и аббревиатуры.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Грамматическая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Предложения с безличным местоимением es (Es ist 4 Uhr.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Es regnet. Es ist interessant.).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c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es gibt (Es gibt einen Park neben der Schule.).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неопределённо-личным местоимением man, в том числе с модальными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инфинитивным оборотом um … zu.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глаголами, требующими употребления после них частицы zu и инфинитива.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Сложносочинённые предложения с сочинительными союзами und, aber, oder, sondern, denn, nicht nur … sondern auch, наречиями deshalb, darum, trotzdem.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предложения: дополнительные – с союзами dass, ob и других; причины – с союзами weil, da; условия – с союзом wenn; времени – с союзами wenn, als, nachdem; цели – с союзом damit; определительные с относительными местоимениями die, der, das.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выражения косвенной речи, в том числе косвенный вопрос с союзом ob без использования сослагательного наклонения.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связи в тексте для обеспечения его целостности, в том числе с помощью наречий zuerst, dann, danach, später и других.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Все типы вопросительных предложений (общий, специальный, альтернативный вопросы в Präsens, Perfekt, Präteritum, Futur I).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Побудительные предложения в утвердительной (Gib mir bitte eine Tasse Kaffee!) и отрицательной (Macht keinen Lärm!) форме во 2-м лице единственного числа и множественного числаи в вежливой форме.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(Präsens, Perfekt, Präteritum, Futur I).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Возвратные глаголы в видовременных формах действительного залога в изъявительном наклонении (Präsens, Perfekt, Präteritum, Futur I).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(слабые и сильные, с отделяемыми и неотделяемыми приставками) в видовременных формах страдательного залога (Präsens, Präteritum).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Видовременная глагольная форма действительного залога Plusquamperfekt (при согласовании времён).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Формы сослагательного наклонения от глаголов haben, sein, werden, können, mögen; сочетания würde + Infinitiv для выражения вежливой просьбы, желания, в придаточных предложениях условия c wenn (Konjunktiv Präteritum).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Модальные глаголы (mögen, wollen, können, müssen, dürfen, sollen) в Präsens, Präteritum; неопределённая форма глагола в страдательном залоге с модальными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Наиболее распространённые глаголы с управлением и местоименные наречия (worauf, wozu и тому подобных, darauf, dazu и тому подобное).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Определённый, неопределённый и нулевой артикли.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 во множественном числе, образованные по правилу, и исключения.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имён существительных в единственном и множественном числе.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Наречия в сравнительной и превосходной степенях сравнения, образованные по правилу, и исключения.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Личные местоимения (в именительном, дательном и винительном падежах), указательные местоимения (dieser, jener); притяжательные местоимения; вопросительные местоимения, неопределённые местоимения (jemand, niemand, alle, viel, etwas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выражения отрицания: kein, nicht, nichts, doch.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Количественные и порядковые числительные, числительные для обозначения дат и больших чисел.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Социокультурные знания и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10 класса.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так далее).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Владение основными сведениями о социокультурном портрете и культурном наследии страны/стран, говорящих на немецком языке.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Компенсаторные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Внешность и характеристика человека, литературного персонажа.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 иностранного языка в повседневной жизни и профессиональной деятельности в современном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спорта в современной жизни: виды спорта, экстремальный спорт, спортивные соревнования, Олимпийские игры.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Туризм. Виды отдыха. Экотуризм. Путешествия по России и зарубежным странам.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так далее). Интернет-безопасность.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Родная страна и страна/страны изучаемого языка: географическое положение, столицы,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Говорение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коммуникативных умений диалогической речи,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 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так далее).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Объём диалога – до 9 реплик со стороны каждого собеседника.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коммуникативных умений монологической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повествование/сообщение;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рассуждение.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 без использования 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устное представление (презентация) результатов выполненной проектной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 монологического высказывания – 14–15 фраз.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Аудирование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игнорировать незнакомые слова, несущественные для понимания основного содержания.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Языковая сложность текстов для аудирования должна соответствовать пороговому уровню (В1 – пороговый уровень по общеевропейской шкале).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Время звучания текста/текстов для аудирования – до 2,5 минут.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Смысловое чтение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форме; оценивать найденную информацию с точки зрения её значимости для решения коммуникативной задачи.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Чтение несплошных текстов (таблиц, диаграмм, графиков и так далее) и понимание представленной в них информации.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Языковая сложность текстов для чтения должна соответствовать пороговому уровню (В1 – пороговый уровень по общеевропейской шкале).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 текста/текстов для чтения – 600–800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Письменная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умений письменной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написание резюме (CV) с сообщением основных сведений о себе в соответствии с нормами, принятыми в стране/странах изучаемого языка;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до 140 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небольшого письменного высказывания (рассказа, сочинения, статьи и так далее) на основе плана, иллюстрации, таблицы, графика, диаграммы и/или прочитанного/прослушанного текста с использованием образца. Объём письменного высказывания – до 180 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заполнение таблицы: краткая фиксация содержания, прочитанного/прослушанного текста или дополнение информации в таблице;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письменное предоставление результатов выполненной проектной работы, в том числе в форме презентации. Объём – до 180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Языковые знания и навыки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Фонетическая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150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написание изученных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Лексическая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Основные способы словообразования: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аффиксация: образование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имён существительных при помощи суффиксов -er, -ler, -in, -chen, -keit, -heit, -ung, -schaft, -ion, -e, -ität;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имён прилагательных при помощи суффиксов -ig, -lich, -isch, -los;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имён существительных, имён прилагательных, наречий при помощи отрицательного префикса un- (unglücklich, das Unglück);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числительных при помощи суффиксов -zehn, -zig, -ßig, -te, -ste.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словосложение: образование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сложных существительных путём соединения основ существительных (der Wintersport, das Klassenzimmer);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сложных существительных путём соединения основы глагола и основы существительного (der Schreibtisch);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сложных существительных путём соединения основы прилагательного иосновы существительного (die Kleinstadt);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сложных прилагательных путём соединения основ прилагательных (dunkelblau).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конверсия: образование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имён существительных от неопределённой формы глагола (das Lesen);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имён существительных от основы глагола без изменения корневой гласной (der Anfang);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имён существительных от основы глагола с изменением корневой гласной (der Sprung);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имён существительных от прилагательных (das Beste, der Deutsche, die Bekannte).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Многозначные лексические единицы. Синонимы. Антонимы. Интернациональные слова. Сокращения и аббревиатуры.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Грамматическая сторона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Предложения с безличным местоимением es (Es ist 4 Uhr.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Es regnet. Es ist interessant.).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es gibt (Es gibt einen Park neben der Schule.).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неопределённо-личным местоимением man, в том числе с модальными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инфинитивным оборотом um … zu.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глаголами, требующие употребления после них частицы zu и инфинитива.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Сложносочинённые предложения с сочинительными союзами und, aber, oder, sondern, denn, nicht nur … sondern auch, наречиями deshalb, darum, trotzdem.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предложения: дополнительные – с союзами dass, ob и других.; причины – с союзами weil, da; условия – с союзом wenn; времени – с союзами wenn, als, nachdem; цели – с союзом damit; определительные с относительными местоимениями die, der, das; уступки – с союзом obwohl.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выражения косвенной речи, в том числе косвенный вопрос с союзом ob без использования сослагательного наклонения.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связи в тексте для обеспечения его целостности, в том числе с помощью наречий zuerst, dann, danach, später и других.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Все типы вопросительных предложений (общий, специальный, альтернативный вопросы в Präsens, Perfekt, Präteritum, Futur I).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Побудительные предложения в утвердительной (Gib mir bitte eine Tasse Kaffee!) и отрицательной (Macht keinen Lärm!) форме во 2-м лице единственного числа и множественного числа и в вежливой форме.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(Präsens, Perfekt, Präteritum, Futur I).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Возвратные глаголы в видовременных формах действительного залога в изъявительном наклонении (Präsens, Perfekt, Präteritum, Futur I).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(слабые и сильные, с отделяемыми и неотделяемыми приставками) в видовременных формах страдательного залога (Präsens, Präteritum).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Видовременная глагольная форма действительного залога Plusquamperfekt (при согласовании времен).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Формы сослагательного наклонения от глаголов haben, sein, werden, können, mögen; сочетания würde + Infinitiv для выражения вежливой просьбы, желания, в придаточных предложениях условия c wenn (Konjunktiv Präteritum).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Модальные глаголы (mögen, wollen, können, müssen, dürfen, sollen) в Präsens, Präteritum; неопределённая форма глагола в страдательном залоге с модальными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распространённые глаголы с управлением и местоименные наречия (worauf, wozu и тому подобных , darauf, dazu и тому подобных).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Определённый, неопределённый и нулевой артикли.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 во множественном числе, образованные по правилу, и исключения.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имён существительных в единственном и множественном числе.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Наречия в сравнительной и превосходной степенях сравнения, образованные по правилу, и исключения.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Личные местоимения (в именительном, дательном и винительном падежах), указательные местоимения (dieser, jener); притяжательные местоимения; вопросительные местоимения, неопределённые местоимения (jemand, niemand, alle, viel, etwas и других).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выражения отрицания: kein, nicht, nichts, doch.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Количественные и порядковые числительные, числительные для обозначения дат и больших чисел.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Социокультурные знания и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11 класса.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так далее.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Владение основными сведениями о социокультурном портрете и культурном наследии страны/стран, говорящих на немецком языке.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умения представлять родную страну / 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Компенсаторные умения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bookmarkStart w:name="block-78638540" w:id="6"/>
    <w:p>
      <w:pPr>
        <w:sectPr>
          <w:pgSz w:w="11906" w:h="16383" w:orient="portrait"/>
        </w:sectPr>
      </w:pPr>
    </w:p>
    <w:bookmarkEnd w:id="6"/>
    <w:bookmarkEnd w:id="5"/>
    <w:bookmarkStart w:name="block-78638542" w:id="7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«ИНОСТРАННОМУ (НЕМЕЦКОМУ) ЯЗЫКУ (БАЗОВЫЙ УРОВЕНЬ)» НА УРОВНЕ СРЕДНЕГО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обучающимися Программы по немецкому языку среднего общего образования по иностранному (немецкому языку)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немецкого языка на уровне среднего общего образования у обучающегося будут сформированы следующие личностные результаты: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гражданского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гуманитарной и волонтёрской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патриотического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идейная убеждённость, готовность к служению и защите Отечества, ответственность за его судьбу.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духовных ценностей российского народа;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сформированность нравственного сознания, этического поведения;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личного вклада в построение устойчивого будущего;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(немецком) языке, ощущать эмоциональное воздействие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самовыражению в разных видах искусства, стремление проявлять качества творческой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физического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потребность в физическом совершенствовании, занятиях спортивно-оздоровительной деятельностью;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труду, осознание ценности мастерства, трудолюбие;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(немецкого)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опыта деятельности экологической направленности.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изучаемого иностранного (немецкого) языка.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достижения личностных результатов освоения обучающимися Программы по немецкому языку среднего общего образования по иностранному (немецкому) языку у обучающихся совершенствуется </w:t>
      </w:r>
      <w:r>
        <w:rPr>
          <w:rFonts w:ascii="Times New Roman" w:hAnsi="Times New Roman"/>
          <w:b/>
          <w:i w:val="false"/>
          <w:color w:val="000000"/>
          <w:sz w:val="28"/>
        </w:rPr>
        <w:t>эмоциональный интеллект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предполагающий сформированность: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немецкого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цели деятельности, задавать параметры и критерии их достижения;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закономерности в языковых явлениях изучаемого иностранного (немецкого) языка;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креативное мышление при решении жизненных проблем.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владеть навыками учебно-исследовательской и проектной деятельности с использованием иностранного (немецкого)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научной лингвистической терминологией и ключевыми понятиями;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ситуациям, оценивать приобретённый опыт;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переносить знания в познавательную и практическую области жизнедеятельности;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уметь интегрировать знания из разных предметных областей;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выдвигать новые идеи, предлагать оригинальные подходы и решения; ставить проблемы и задачи, допускающие альтернативных решений.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получения информации из источников разных типов, в том числе на иностранном (немецком)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на иностранном (немецком)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так далее);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достоверность информации, её соответствие морально-этическим нормам;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коммуникацию во всех сферах жизни;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способами общения и взаимодействия, в том числена иностранном (немецком) языке; аргументированно вести диалог и полилог, уметь смягчать конфликтные ситуации;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предлагать новые проекты, оценивать идеи с позиции новизны, оригинальности, практической значимости.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приобретённый опыт;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давать оценку новым ситуациям; 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соответствие создаваемого устного/письменного текста на иностранном (немецком) языке выполняемой коммуникативной задаче; вносить коррективы в созданный речевой продукт в случае необходимости; 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и своевременно принимать решения по их снижению;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мотивы и аргументы других при анализе результатов деятельности.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себя, понимая свои недостатки и достоинства;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мотивы и аргументы других при анализе результатов деятельности;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право и право других на ошибку;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понимать мир с позиции другого человека.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Предметные результаты по учебному «Иностранный (немецкий) язык (базовый уровень)»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уровне, приближающемся к пороговому, в совокупности её составляющих – речевой, языковой, социокультурной, компенсаторной, метапредметной.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 xml:space="preserve">в </w:t>
      </w:r>
      <w:r>
        <w:rPr>
          <w:rFonts w:ascii="Times New Roman" w:hAnsi="Times New Roman"/>
          <w:b/>
          <w:i/>
          <w:color w:val="000000"/>
          <w:sz w:val="28"/>
        </w:rPr>
        <w:t>10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немецкому языку: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1) Владеть основными видами речевой деятельности: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говорение: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устно излагать результаты выполненной проектной работы (объём – до 14 фраз);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аудирование: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читать про себя и устанавливать причинно-следственную взаимосвязь изложенных в тексте фактов и событий;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читать про себя несплошные тексты (таблицы, диаграммы, графики и так далее) и понимать представленную в них информацию;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с сообщением основных сведений о себе в соответствии с нормами, принятыми в стране/странах изучаемого языка;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писать электронное сообщение личного характера, соблюдая речевой этикет, принятый в стране/странах изучаемого языка (объём сообщения – до 130 слов);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заполнять таблицу, кратко фиксируя содержание прочитанного/ прослушанного текста или дополняя информацию в таблице;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письменно представлять результаты выполненной проектной работы (объём – до 150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2) Владеть фонетическими навыками: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орфографическими навыками: правильно писать изученные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владеть пунктуационными навыками: использовать запятую при перечислении и обращении;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3) Р</w:t>
      </w:r>
      <w:r>
        <w:rPr>
          <w:rFonts w:ascii="Times New Roman" w:hAnsi="Times New Roman"/>
          <w:b w:val="false"/>
          <w:i w:val="false"/>
          <w:color w:val="000000"/>
          <w:spacing w:val="-1"/>
          <w:sz w:val="28"/>
        </w:rPr>
        <w:t xml:space="preserve">аспознавать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устной речи и письменном тексте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1400 лексических единиц (слов,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-er, -ler, -in, -chen, -keit, -heit, -ung, -schaft, -ion, -e, -ität;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имена прилагательные при помощи суффиксов -ig, -lich, -isch, -los;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имена существительные, имена прилагательные и наречия при помощи префикса un-;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числительные при помощи суффиксов -zehn, -zig, -ßig, -te, -ste);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использованием словосложения (сложные существительные путём соединения основ существительных (der Wintersport, das Klassenzimmer);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сложные существительные путём соединения основы глагола с основой существительного (der Schreibtisch);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сложные существительные путём соединения основы прилагательного и основы существительного (die Kleinstadt);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сложные прилагательные путём соединения основ прилагательных (dunkelblau);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 использованием конверсии (образование имён существительных от неопределённых форм глаголов (lesen – das Lesen);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имён существительных от прилагательных (das Beste, der Deutsche, die Bekannte);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имён существительных от основы глагола без изменения корневой гласной (der Anfang);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имён существительных от основы глагола с изменением корневой гласной (der Sprung);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4)</w:t>
      </w:r>
      <w:r>
        <w:rPr>
          <w:rFonts w:ascii="Times New Roman" w:hAnsi="Times New Roman"/>
          <w:b w:val="false"/>
          <w:i w:val="false"/>
          <w:color w:val="000000"/>
          <w:spacing w:val="-1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Знать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понимать особенности структуры простых и сложных предложений и различных коммуникативных типов предложений немецкого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безличным местоимением es;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конструкцией es gibt;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неопределённо-личным местоимением man, в том числе с модальными глаголами;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инфинитивным оборотом um … zu;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глаголами, требующие употребления после них частицы zu и инфинитива;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сложносочинённые предложения с сочинительными союзами und, aber, oder, sondern, denn, nicht nur … sondern auch, наречиями deshalb, darum, trotzdem;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предложения: дополнительные – с союзами dass, ob и других; причины – с союзами weil, da; условия – с союзом wenn; времени – с союзами wenn, als, nachdem; цели – с союзом damit; определительные с относительными местоимениями die, der, das;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выражения косвенной речи, в том числе косвенный вопрос с союзом ob без использования сослагательного наклонения;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связи в тексте для обеспечения его целостности, в том числе с помощью наречий zuerst, dann, danach, später и другие;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все типы вопросительных предложений (общий, специальный, альтернативный вопросы в Präsens, Perfekt, Präteritum, Futur I);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(Präsens, Perfekt, Präteritum, Futur I);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возвратные глаголы в видовременных формах действительного залога в изъявительном наклонении (Präsens, Perfekt, Präteritum, Futur I);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(слабые и сильные, с отделяемыми и неотделяемыми приставками) в видовременных формах страдательного залога (Präsens, Präteritum);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видовременная глагольная форма действительного залога Plusquamperfekt (при согласовании времён);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формы сослагательного наклонения от глаголов haben, sein, werden, können, mögen; сочетания würde + Infinitiv для выражения вежливой просьбы, желания в придаточных предложениях условия c wenn (Konjunktiv Präteritum);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модальные глаголы (mögen, wollen, können, müssen, dürfen, sollen) в Präsens, Präteritum;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распространённые глаголы с управлением и местоименные наречия (worauf, wozu и тому подобных, darauf, dazu и тому подобных);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определённый, неопределённый и нулевой артикли;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 во множественном числе, образованные по правилу, и исключения;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имен существительных в единственном и множественном числе;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имён прилагательных;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наречия в сравнительной и превосходной степенях сравнения, образованные по правилу, и исключения;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личные местоимения (в именительном, дательном и винительном падежах), указательные местоимения (dieser, jener); притяжательные местоимения; вопросительные местоимения, неопределённые местоимения (jemand, niemand, alle, viel, etwas и других);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выражения отрицания: kein, nicht, nichts, doch;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количественные и порядковые числительные, числительные для обозначения дат и больших чисел;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предлоги места, направления, времени; предлоги, управляющие дательным падежом;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предлоги, управляющие винительным падежом;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предлоги, управляющие и дательным (место), и винительным (направление) падежом.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5) Владеть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социокультурными знаниями и умениями: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представлять родную страну и её культуру на иностранном языке;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иной культуре;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нормы вежливости в межкультурном общении.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6) Владеть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7) Владеть метапредметными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Интернете.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11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немецкому языку: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1) Владеть основными видами речевой деятельности: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говорение: вести разные виды диалога (диалог-этикетного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устно излагать результаты выполненной проектной работы (объём – 14–15 фраз);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аудирование: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600–800 слов);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читать про себя несплошные тексты (таблицы, диаграммы, графики) и понимать представленную в них информацию;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(CV)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заполнять таблицу, кратко фиксируя содержание прочитанного/прослушанного текста или дополняя информацию в таблице; письменно представлять результаты выполненной проектной работы (объём – до 180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2) Владеть фонетическими навыками: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орфографическими навыками: правильно писать изученные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пунктуационными навыками: использовать запятую при перечислении и обращении; точку, вопросительный и восклицательный знаки;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не ставить точку после заголовка;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пунктуационно правильно оформлять прямую речь;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пунктуационно правильно оформлять электронное сообщение личного характера.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3) Распознавать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устной речи и письменном тексте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1500 лексических единиц (слов,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-er, -ler, -in, -chen, -keit, -heit, -ung, -schaft, -ion, -e, -ität;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прилагательные при помощи суффиксов -ig, -lich, -isch, -los;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имена существительные, имена прилагательные и наречия при помощи префикса un-;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числительные при помощи суффиксов -zehn, -zig, -ßig, -te, -ste);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 использованием словосложения (сложные существительные путём соединения основ существительных (der Wintersport, das Klassenzimmer);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сложные существительные путём соединения основы глагола с основой существительного (der Schreibtisch);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сложные существительные путём соединения основы прилагательного и основы существительного (die Kleinstadt);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сложные прилагательные путём соединения основ прилагательных (dunkelblau);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 использованием конверсии (образование имён существительных от неопределённых форм глаголов (lesen – das Lesen);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имён существительных от прилагательных (das Beste, der Deutsche, die Bekannte);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имён существительных от основы глагола без изменения корневой гласной (der Anfang);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имён существительных от основы глагола с изменением корневой гласной (der Sprung);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4) Знать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понимать особенности структуры простых и сложных предложений и различных коммуникативных типов предложений немецкого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употреблять в устной и письменной речи: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безличным местоимением es;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конструкцией es gibt;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неопределённо-личным местоимением man, в том числе с модальными глаголами;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инфинитивным оборотом um … zu;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глаголами, требующие употребления после них частицы zu и инфинитива;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сложносочинённые предложения с сочинительными союзами und, aber, oder, sondern, denn, nicht nur … sondern auch, наречиями deshalb, darum, trotzdem;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предложения: дополнительные – с союзами dass, ob и других; причины – с союзами weil, da; условия – с союзом wenn;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времени – с союзами wenn, als, nachdem;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цели – с союзом damit;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определительные с относительными местоимениями die, der, das;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уступки – с союзом obwohl;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выражения косвенной речи, в том числе косвенный вопрос с союзом ob без использования сослагательного наклонения;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связи в тексте для обеспечения его целостности, в том числе с помощью наречий zuerst, dann, danach, später и других;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все типы вопросительных предложений (общий, специальный, альтернативный вопросы в Präsens, Perfekt, Präteritum; Futur I);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(Präsens, Perfekt, Präteritum, Futur I);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возвратные глаголы в видовременных формах действительного залога в изъявительном наклонении (Präsens, Perfekt, Präteritum, Futur I);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(слабые и сильные, с отделяемыми и неотделяемыми приставками) в видовременных формах страдательного залога (Präsens, Präteritum);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видовременная глагольная форма действительного залога Plusquamperfekt (при согласовании времён);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формы сослагательного наклонения от глаголов haben, sein, werden, können, mögen; сочетания würde + Infinitiv для выражения вежливой просьбы, желания в придаточных предложениях условия c wenn (Konjunktiv Präteritum);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модальные глаголы (mögen, wollen, können, müssen, dürfen, sollen) в Präsens, Präteritum;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распространённые глаголы с управлением и местоименные наречия (worauf, wozu и тому подобные, darauf, dazu и тому подобные);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определённый, неопределённый и нулевой артикли;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 во множественном числе, образованные по правилу, и исключения;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имён существительных в единственном и множественном числе;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имён прилагательных;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наречия в сравнительной и превосходной степенях сравнения, образованные по правилу, и исключения;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личные местоимения (в именительном, дательном и винительном падежах), указательные местоимения (dieser, jener); притяжательные местоимения; вопросительные местоимения, неопределённые местоимения (jemand, niemand, alle, viel, etwas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выражения отрицания: kein, nicht, nichts, doch;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количественные и порядковые числительные, числительные для обозначения дат и больших чисел;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5) Владеть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социокультурными знаниями и умениями: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иной культуре; соблюдать нормы вежливости в межкультурном общении.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6) Владеть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 говорении и письме – описание/перифраз/толкование; при чтении и аудировании – языковую и контекстуальную догадку.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7) Владеть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метапредметными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Интернете.</w:t>
      </w:r>
    </w:p>
    <w:bookmarkStart w:name="block-78638542" w:id="8"/>
    <w:p>
      <w:pPr>
        <w:sectPr>
          <w:pgSz w:w="11906" w:h="16383" w:orient="portrait"/>
        </w:sectPr>
      </w:pPr>
    </w:p>
    <w:bookmarkEnd w:id="8"/>
    <w:bookmarkEnd w:id="7"/>
    <w:bookmarkStart w:name="block-78638543" w:id="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89"/>
        <w:gridCol w:w="3600"/>
        <w:gridCol w:w="1271"/>
        <w:gridCol w:w="2283"/>
        <w:gridCol w:w="2418"/>
        <w:gridCol w:w="3433"/>
      </w:tblGrid>
      <w:tr>
        <w:trPr>
          <w:trHeight w:val="300" w:hRule="atLeast"/>
          <w:trHeight w:val="144" w:hRule="atLeast"/>
        </w:trPr>
        <w:tc>
          <w:tcPr>
            <w:tcW w:w="41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96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Повседневная жизнь семьи. Межличностные отношения в семье, с друзьями и знакомыми. Конфликтные ситуации, их предупреждение и разрешение</w:t>
            </w: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</w:t>
            </w: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4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Современный мир профессий. Проблемы выбора профессии (возможности продолжения образования в вузе, в профессиональном колледже, выбор рабочей специальности, подработка для обучающегося). Роль иностранного языка в планах на будущее</w:t>
            </w: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40" w:hRule="atLeast"/>
          <w:trHeight w:val="144" w:hRule="atLeast"/>
        </w:trPr>
        <w:tc>
          <w:tcPr>
            <w:tcW w:w="4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Молодежь в современном обществе. Досуг молодежи: чтение, кино, театр, музыка, музеи, Интернет, компьютерные игры. Любовь и дружба</w:t>
            </w: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Покупки: одежда, обувь, продукты питания. Карманные деньги. Молодежная мода</w:t>
            </w: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Проблемы экологии. Защита окружающей среды. Стихийные бедствия</w:t>
            </w: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проживания в городской/сельской местности</w:t>
            </w: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89"/>
        <w:gridCol w:w="3600"/>
        <w:gridCol w:w="1271"/>
        <w:gridCol w:w="2283"/>
        <w:gridCol w:w="2418"/>
        <w:gridCol w:w="3433"/>
      </w:tblGrid>
      <w:tr>
        <w:trPr>
          <w:trHeight w:val="300" w:hRule="atLeast"/>
          <w:trHeight w:val="144" w:hRule="atLeast"/>
        </w:trPr>
        <w:tc>
          <w:tcPr>
            <w:tcW w:w="41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96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5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Повседневная жизнь семьи. Межличностные отношения в семье, с друзьями и знакомыми. Конфликтные ситуации, их предупреждение и разрешение</w:t>
            </w: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4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</w:t>
            </w: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Молодежь в современном обществе. Ценностные ориентиры. Участие молодежи в жизни общества. Досуг молодежи: увлечения и интересы. Любовь и дружба</w:t>
            </w: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4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Интернет-безопасность</w:t>
            </w: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78638543" w:id="10"/>
    <w:p>
      <w:pPr>
        <w:sectPr>
          <w:pgSz w:w="16383" w:h="11906" w:orient="landscape"/>
        </w:sectPr>
      </w:pPr>
    </w:p>
    <w:bookmarkEnd w:id="10"/>
    <w:bookmarkEnd w:id="9"/>
    <w:bookmarkStart w:name="block-78638541" w:id="1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98"/>
        <w:gridCol w:w="3627"/>
        <w:gridCol w:w="1036"/>
        <w:gridCol w:w="2009"/>
        <w:gridCol w:w="2163"/>
        <w:gridCol w:w="1511"/>
        <w:gridCol w:w="2650"/>
      </w:tblGrid>
      <w:tr>
        <w:trPr>
          <w:trHeight w:val="300" w:hRule="atLeast"/>
          <w:trHeight w:val="144" w:hRule="atLeast"/>
        </w:trPr>
        <w:tc>
          <w:tcPr>
            <w:tcW w:w="41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9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630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Повседневная жизнь семьи (моя семья)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Повседневная жизнь семьи (межличностные отношения в семье)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Повседневная жизнь семьи (мои друзья и взаимоотношения с друзьями)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Повседневная жизнь семьи (конфликтные ситуации, разрешение споров и конфликтов)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Повседневная жизнь семьи (распределение обязанностей в семье)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Повседневная жизнь семьи (отдых с семьёй)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Повседневная жизнь семьи. Обобщение по теме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Повседневная жизнь семьи. Контроль по теме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Внешность и характеристика человека, литературного персонажа[внешность, черты лица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Внешность и характеристика человека, литературного персонажа (особенности поведения, характер)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и забота о здоровье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и забота о здоровье (распорядок дня)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и забота о здоровье (режим труда и отдыха)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и забота о здоровье (спорт)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и забота о здоровье (отказ от вредных привычек)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и забота о здоровье (сбалансированное питание)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и забота о здоровье (посещение врача)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и забота о здоровье. Обощение по теме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и забота о здоровье. Контроль по теме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 (мои летние каникулы)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 (мои планы на будущее)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 (школьное образование в Германии)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 (школьная жизнь в разных странах)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 (взаимоотношения в школе)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 (проблемы и решения)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 (школьные предметы)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 (школьная жизнь)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 (переписка с зарубежными сверстниками)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 (школьные праздники)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 (подготовка и реализация проекта)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Школа. Обобщение по теме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Школа. Контроль по теме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Современный мир профессий (проблемы выбора профессии)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Современный мир профессий (мои планы на будущее)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Современный мир профессий (возможности продолжения образования в вузе)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Современный мир профессий (выбор рабочей специальности)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Современный мир профессий (роль иностранного языка в планах на будущее)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1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Современный мир профессий (выбор профессии)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Современный мир профессий (выбор специальности)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Современный мир профессий. Обобщение по теме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Современный мир профессий. Контроль по теме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Молодёжь в современном обществе (досуг молодёжи)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Молодёжь в современном обществе (хобби молодёжи в России)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Молодёжь в современном обществе (интернет)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Молодёжь в современном обществе (поход в кино)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Молодёжь в современном обществе (музыка)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Молодёжь в современном обществе (любовь и дружба)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Молодёжь в современном обществе (театр)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Молодёжь в современном обществе. Обобщение по теме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Молодёжь в современном обществе. Контроль по теме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Покупки (карманные деньги)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Покупки (подработка для обучающихся)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Покупки (в магазине одежды)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Покупки (в торговом центре)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Покупки (покупки онлайн)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Покупки (молодёжная мода)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Покупки. Обобщение по теме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Покупки. Контроль по теме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0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Туризм (виды отдыха. Путешествие по России)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Туризм (виды отдыха. Путешествие по странам изучаемого языка)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Туризм (путешествия)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Туризм. Обобщение по теме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Туризм. Контроль по теме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Проблемы экологии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Проблемы экологии (защита окружающей среды)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Проблемы экологии (проблемы защиты окружающей среды)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Проблемы экологии (cтихийные бедствия)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Проблемы экологии (стихийные бедствия в мире)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Проблемы экологии (молодёжь и защита окружающей среды)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Проблемы экологии (загрязнение окружающей среды)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Проблемы экологии. Подготовка и реализация проекта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Проблемы экологии. Обобщение по теме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Проблемы экологии. Контроль по теме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проживая в городской и сельской местности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Технический прогресс: перспективы и последствия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Технический прогресс: перспективы и последствия (cовременные средства связи – мобильные телефоны)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Технический прогресс: перспективы и последствия (современные средства связи (смартфоны)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Технический прогресс: перспективы и последствия (современные средства связи (планшет)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Технический прогресс: перспективы и последствия (современные средства связи (компьютер)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Технический прогресс: перспективы и последствия. (Интернет и социальные сети)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Технический прогресс: перспективы и последствия. (современные средства связи) Обобщение по теме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страна/страны изучаемого языка. (географическое положение страны изучаемого языка. Достопримечательности)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страна/страны изучаемого языка (географическое положение родной страны. Достопримечательности)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страна/страны изучаемого языка (знаменательные даты)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страна/страны изучаемого языка (знаменательные даты и культурные особенности)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страна/страны изучаемого языка (национальные праздники)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страна/страны изучаемого языка (достопримечательности родной страны)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страна/страны изучаемого языка (регионы России)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страна/страны изучаемого языка (традиции и обычаи стран изучаемого языка)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страна/страны изучаемого языка (традиции и обычаи родной страны)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страна/страны изучаемого языка. Обощение по теме / Всероссийская проверочная работа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страна/страны изучаемого языка. Контроль по теме / Всероссийская проверочная работа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 (учёные)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 (писатели и поэты)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 (композиторы)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 (спортсмены)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 (государственные деятели)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 (художники)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0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 (путешественники)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 (актёры)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Выдающиеся люди родной страны и страны/стран изучаемого языка. Обобщение по теме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9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Выдающиеся люди родной страны и страны/стран изучаемого языка. Обобщение по теме</w:t>
            </w:r>
          </w:p>
        </w:tc>
        <w:tc>
          <w:tcPr>
            <w:tcW w:w="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95"/>
        <w:gridCol w:w="3654"/>
        <w:gridCol w:w="1032"/>
        <w:gridCol w:w="2004"/>
        <w:gridCol w:w="2158"/>
        <w:gridCol w:w="1507"/>
        <w:gridCol w:w="2644"/>
      </w:tblGrid>
      <w:tr>
        <w:trPr>
          <w:trHeight w:val="300" w:hRule="atLeast"/>
          <w:trHeight w:val="144" w:hRule="atLeast"/>
        </w:trPr>
        <w:tc>
          <w:tcPr>
            <w:tcW w:w="4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401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Повседневная жизнь семьи (семейные традиции)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Повседневная жизнь семьи (семейные обычаи и традиции)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Повседневная жизнь семьи (межличностные отношения в семье и с друзьями)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Повседневная жизнь семьи (мои друзья. Взаимоотношения)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Повседневная жизнь семьи (семейные праздники)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Повседневная жизнь семьи. Обобщение по теме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Повседневная жизнь семьи. Контроль по теме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Внешность и характеристика человека, литературного персонажа[внешность, черты лица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0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Внешность и характеристика человека, литературного персонажа[особенности поведения, характер, положительные и отрицательные черты характера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и забота о здоровье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и забота о здоровье (режим труда и отдыха)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и забота о здоровье (отказ от вредных привычек)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и забота о здоровье (сбалансированное питание)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и забота о здоровье (посещение врача)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и забота о здоровье. Обобщение по теме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и забота о здоровье. Контроль по теме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(школьное образование)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(школьная жизнь)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8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(подготовка к выпускным экзаменам)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(сдача экзаменов)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32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(альтернативы в продолжении образования)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23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(продолжение образования)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(взаимоотношения в школе)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(смартфоны в школе)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(смартфоны в школе: за и против)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17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(переписка с зарубежными сверстниками)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32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(современный мир профессий: профессии прошлого и будущего)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(проблемы выбора профессии)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(мои планы на будущее)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17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(роль иностранного языка в планах на будущее)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(выбор профессии)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(выбор специальности)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90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Молодёжь в современном обществе (ценностные ориентиры)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Молодёжь в современном обществе (участие молодёжи в в жизни общества)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Молодёжь в современном обществе (волонтёрство)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Молодёжь в современном обществе (досуг молодёжи)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Молодёжь в современном обществе (первая любовь)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Молодёжь в современном обществе (любовь и дружба)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Молодёжь в современном обществе (изобретения молодёжи)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Молодёжь в современном обществе (досуг молодёжи. Музыка)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Молодёжь в современном обществе (подготовка и реализация проекта)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Молодёжь в современном обществе. Обобщение по теме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Молодёжь в современном обществе. Контроль по теме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8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спорта в современной жизни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спорта в современной жизни. Виды спорта (экстремальный спорт)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спорта в современной жизни. Виды спорта (Олимпийские игры)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спорта в современной жизни. Виды спорта. Обобщение по теме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спорта в современной жизни. Виды спорта. Контроль по теме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Туризм. Виды отдыха. Экотуризм. Путешествия по России и зарубежным странам (виды отдыха. Путешествие по России)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Туризм. Виды отдыха. Экотуризм. Путешествия по России и зарубежным странам. (виды отдыха. Путешествие по странам изучаемого языка)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Туризм. Виды отдыха. Экотуризм. Путешествия по России и зарубежным странам. (Экотуризм)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Туризм. Виды отдыха. Экотуризм. Путешествия по России и зарубежным странам. Обобщение по теме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Туризм. Виды отдыха. Экотуризм. Путешествия по России и зарубежным странам. Контроль по теме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местности.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1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местности. (Природа. Проблемы экологии)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местности. (проблемы защиты окружающей среды)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местности.(Проблемы экологии. Обобщение по теме)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местности. (Мой родной край. Мой родной город/село.)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местности.(Проживание в городской/сельской местности)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местности. (квартира в городе)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местности.(Проживание в городской/сельской местности: за и против)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65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местности.(Проживание в городской/сельской местности: Где ты хочешь жить?)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 (проживание в городской/сельской местности. Обобщение по теме)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 по теме "Вселенная и человек. Природа. Проблемы экологии. Защита окружающей среды. Проживание в городской/сельской местности"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Технический прогресс: (перспективы и последствия)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Технический прогресс: (перспективы. Современные средства связи и коммуникации)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Технический прогресс: (перспективы и последствия. Современные средства связи)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Технический прогресс: (перспективы и последствия. Современные средства связи (Интернет)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Технический прогресс: (перспективы и последствия. Современные средства связи (социальные сети)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Технический прогресс: (перспективы и последствия. Современные средства коммуникаци)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Технический прогресс: (перспективы и последствия. Современные средства связи (социальные сети и молодёжь)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Технический прогресс: (перспективы и последствия. Самые известные изобретения)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Технический прогресс: перспективы и последствия. Современные средства связи. Обобщение по теме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Технический прогресс: перспективы и последствия. Современные средства связи. Контроль по теме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страна/страны изучаемого языка (путешествие по России)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страна/страны изучаемого языка (регионы России)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страна/страны изучаемого языка (путешествие по странам изучаемого языка)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страна/страны изучаемого языка (столицы и географическое положение)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страна/страны изучаемого языка (политическое устройство)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страна/страны изучаемого языка. (достопримечательности)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страна/страны изучаемого языка (страны и люди)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страна/страны изучаемого языка (традиции и обычаи стран изучаемого языка)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страна/страны изучаемого языка (национальная кухня)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страна/страны изучаемого языка (праздники родной страны)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страна/страны изучаемого языка (праздники стран изучаемого языка)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страна/страны изучаемого языка. Обобщение по теме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Родная страна и страна/страны изучаемого языка. Контроль по теме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 (писатели и поэты)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 (композиторы)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 (спортсмены)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 (государственные деятели)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 (художники)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 (путешественники)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 (актёры)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Выдающиеся люди родной страны и страны/стран изучаемого языка (подготовка и реализация проекта)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Выдающиеся люди родной страны и страны/стран изучаемого языка. Обобщение по теме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Выдающиеся люди родной страны и страны/стран изучаемого языка. Контроль по теме</w:t>
            </w:r>
          </w:p>
        </w:tc>
        <w:tc>
          <w:tcPr>
            <w:tcW w:w="7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78638541" w:id="12"/>
    <w:p>
      <w:pPr>
        <w:sectPr>
          <w:pgSz w:w="16383" w:h="11906" w:orient="landscape"/>
        </w:sectPr>
      </w:pPr>
    </w:p>
    <w:bookmarkEnd w:id="12"/>
    <w:bookmarkEnd w:id="11"/>
    <w:bookmarkStart w:name="block-78638546" w:id="13"/>
    <w:p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ПРОВЕРЯЕМЫЕ ТРЕБОВАНИЯ К РЕЗУЛЬТАТАМ ОСВОЕНИЯ ОСНОВНОЙ ОБРАЗОВАТЕЛЬНОЙ ПРОГРАММЫ</w:t>
      </w:r>
    </w:p>
    <w:p>
      <w:pPr>
        <w:spacing w:before="199" w:after="199"/>
        <w:ind w:left="120"/>
        <w:jc w:val="left"/>
      </w:pPr>
    </w:p>
    <w:p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10 КЛАСС </w:t>
      </w:r>
    </w:p>
    <w:tbl>
      <w:tblPr>
        <w:tblW w:w="0" w:type="auto"/>
        <w:tblCellSpacing w:w="0" w:type="nil"/>
        <w:tblInd w:w="144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2840"/>
        <w:gridCol w:w="10766"/>
      </w:tblGrid>
      <w:tr>
        <w:trPr>
          <w:trHeight w:val="118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43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43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>
        <w:trPr>
          <w:trHeight w:val="282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336"/>
              <w:jc w:val="left"/>
            </w:pP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Предметные результаты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по учебному предмету «Иностранный (немецкий) язык (базовый уровень)»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Коммуникативные умения</w:t>
            </w:r>
          </w:p>
          <w:p>
            <w:pPr>
              <w:spacing w:before="0" w:after="0" w:line="336"/>
              <w:ind w:firstLine="60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Владеть основными видами речевой деятельности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1.1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left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Говорение</w:t>
            </w:r>
          </w:p>
        </w:tc>
      </w:tr>
      <w:tr>
        <w:trPr>
          <w:trHeight w:val="282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1.1.1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Вести разные виды диалога (диалог этикетного характера, диалог – побуждение к действию, диалог-расспрос, диалог – 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 (или) зрительными опорами с соблюдением норм речевого этикета, принятых в стране (странах) изучаемого языка (8 реплик со стороны каждого собеседника)</w:t>
            </w:r>
          </w:p>
        </w:tc>
      </w:tr>
      <w:tr>
        <w:trPr>
          <w:trHeight w:val="255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1.1.2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Создавать устные связные монологические высказывания (описание (характеристика), повествование (сообщение, рассуждение) с изложением своего мнения и краткой аргументацией с вербальными и (или) зрительными опорами или без опор в рамках отобранного тематического содержания речи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1.1.3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Излагать основное содержание прочитанного (прослушанного) текста с выражением своего отношения (объём монологического высказывания – до 14 фраз)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1.1.4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Устно излагать результаты выполненной проектной работы (объём – до 14 фраз)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1.2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left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Аудирование</w:t>
            </w:r>
          </w:p>
        </w:tc>
      </w:tr>
      <w:tr>
        <w:trPr>
          <w:trHeight w:val="234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1.2.1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 (интересующей, запрашиваемой) информации (время звучания текста (текстов) для аудирования – до 2,5 минут)</w:t>
            </w:r>
          </w:p>
        </w:tc>
      </w:tr>
      <w:tr>
        <w:trPr>
          <w:trHeight w:val="5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1.3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Смысловое чтение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</w:p>
        </w:tc>
      </w:tr>
      <w:tr>
        <w:trPr>
          <w:trHeight w:val="375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1.3.1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 (интересующей, запрашиваемой) информации, с полным пониманием прочитанного (объём текста, текстов) для чтения – 500-700 слов);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читать про себя и устанавливать причинно-следственную взаимосвязь изложенных в тексте фактов и событий;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читать про себя несплошные тексты (таблицы, диаграммы, графики и другие) и понимать представленную в них информацию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1.4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left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Письменная речь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1.4.1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Заполнять анкеты и формуляры, сообщая о себе основные сведения, в соответствии с нормами, принятыми в стране (странах) изучаемого языка 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1.4.2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Писать электронное сообщение личного характера, соблюдая речевой этикет, принятый в стране (странах) изучаемого языка (объём сообщения – до 130 слов)</w:t>
            </w:r>
          </w:p>
        </w:tc>
      </w:tr>
      <w:tr>
        <w:trPr>
          <w:trHeight w:val="264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1.4.3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Создавать письменные высказывания на основе плана, иллюстрации, таблицы, диаграммы и (или) прочитанного (прослушанного) текста с использованием образца (объём высказывания – до 150 слов)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1.4.4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Заполнять таблицу, кратко фиксируя содержание прочитанного (прослушанного) текста или дополняя информацию в таблице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1.4.5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Письменно представлять результаты выполненной проектной работы (объём – до 150 слов)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1.4.6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Писать резюме (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CV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 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Языковые знания и навыки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2.1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Фонетическая сторона речи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2.1.1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 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2.1.2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2.2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left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Орфография и пунктуация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2.2.1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Владеть орфографическими навыками: правильно писать изученные слова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2.2.2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Владеть пунктуационными навыками: использовать запятую при перечислении и обращении;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2.3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left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Лексическая сторона речи</w:t>
            </w:r>
          </w:p>
        </w:tc>
      </w:tr>
      <w:tr>
        <w:trPr>
          <w:trHeight w:val="234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2.3.1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в звучащем и письменном тексте 1400 лексических единиц (слов,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</w:t>
            </w:r>
          </w:p>
        </w:tc>
      </w:tr>
      <w:tr>
        <w:trPr>
          <w:trHeight w:val="27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2.3.2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при помощи суффиксов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-er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-ler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-in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chen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keit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heit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ung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schäft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ion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ität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2.3.3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прилагательные при помощи суффиксов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-ig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-lich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-isch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-los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2.3.4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существительные, имена прилагательные, наречия при помощи отрицательного префикса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un-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2.3.5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числительные при помощи суффиксов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-zehn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-zig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-ßig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-te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-ste</w:t>
            </w:r>
          </w:p>
        </w:tc>
      </w:tr>
      <w:tr>
        <w:trPr>
          <w:trHeight w:val="282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2.3.6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и употреблять в устной и письменной речи родственные слова, образованные с использованием словосложения: сложные существительные путём соединения основ существительных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der Wintersport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das Klassenzimmer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); сложные существительные путём соединения основы глагола с основой существительного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der Schreibtisch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); сложные существительные путём соединения основы прилагательного и основы существительного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die Kleinstadt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2.3.7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и употреблять в устной и письменной речи родственные слова, образованные с использованием словосложения: сложные прилагательные путём соединения основ прилагательных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dunkelblau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328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2.3.8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и употреблять в устной и письменной речи родственные слова, образованные с использованием конверсии: имена существительные от неопределённой формы глагола (das Lesen); имена существительные от основы глагола без изменения корневой гласной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der Anfang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); имена существительные от основы глагола с изменением корневой гласной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der Sprung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); имена существительные от прилагательных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das Beste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der Deutsche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die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Bekannte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265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2.3.9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и употреблять в устной и письменной речи изученные многозначные лексические единицы, синонимы, антонимы, интернациональные слова; сокращения и аббревиатуры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2.3.10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 употреблять в устной и письменной речи различные средства связи для обеспечения целостности и логичности устного (письменного) высказывания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2.4 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left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Знать и понимать особенности структуры простых и сложных предложений и различных коммуникативных типов предложений немецкого языка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2.4.2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в звучащем и письменном тексте и употреблять в устной и письменной речи предложения с безличным местоимением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es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2.4.3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в звучащем и письменном тексте и употреблять в устной и письменной речи предложения с конструкцией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es gibt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2.4.4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в звучащем и письменном тексте и употреблять в устной и письменной речи предложения с неопределённо-личным местоимением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man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в том числе с модальными глаголами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2.4.5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-2"/>
                <w:sz w:val="24"/>
              </w:rPr>
              <w:t xml:space="preserve">Распознавать в звучащем и письменном тексте и употреблять в устной и письменной речи предложения с инфинитивным оборотом </w:t>
            </w:r>
            <w:r>
              <w:rPr>
                <w:rFonts w:ascii="Times New Roman" w:hAnsi="Times New Roman"/>
                <w:b w:val="false"/>
                <w:i/>
                <w:color w:val="000000"/>
                <w:spacing w:val="-2"/>
                <w:sz w:val="24"/>
              </w:rPr>
              <w:t>um... zu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2.4.6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в звучащем и письменном тексте и употреблять в устной и письменной речи предложения с глаголами, требующими употребления после них частицы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zu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и инфинитива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2.4.7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в звучащем и письменном тексте и употреблять в устной и письменной речи сложносочинённые предложения с сочинительными союзами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und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aber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oder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sondern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denn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nicht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nur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...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sondern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auch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наречиями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deshalb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darum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trotzdem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</w:p>
        </w:tc>
      </w:tr>
      <w:tr>
        <w:trPr>
          <w:trHeight w:val="234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2.4.8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в звучащем и письменном тексте и употреблять в устной и письменной речи сложноподчинённые предложения: дополнительные – с союзами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dass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ob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и другие; причины – с союзами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weil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da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условия – с союзом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wenn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; времени – с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союзами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wenn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als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nachdem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; цели – с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союзом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damit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; определительные – с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относительными местоимениями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die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der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das</w:t>
            </w:r>
          </w:p>
        </w:tc>
      </w:tr>
      <w:tr>
        <w:trPr>
          <w:trHeight w:val="268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2.4.9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в звучащем и письменном тексте и употреблять в устной и письменной речи способы выражения косвенной речи, в том числе косвенный вопрос с союзом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ob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без использования сослагательного наклонения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2.4.10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в звучащем и письменном тексте и употреблять в устной и письменной речи средства связи в тексте для обеспечения его целостности, в том числе с помощью наречий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zuerst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dann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danach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später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и других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2.4.11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в звучащем и письменном тексте и употреблять в устной и письменной речи все типы вопросительных предложений (общий, специальный, альтернативный вопросы в Präsens, Perfekt, Präteritum, Futur I)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2.4.12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в звучащем и письменном тексте и употреблять в устной и письменной речи побудительные предложения в утвердительной и отрицательной форме во 2-м лице единственного числа и множественного числа и в вежливой форме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2.4.13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в звучащем и письменном тексте и употреблять в устной и письменной речи глаголы (слабые и сильные, с отделяемыми и неотделяемыми приставками) в видовременных формах действительного залога в изъявительном наклонении (Präsens, Perfekt, Präteritum, Futur I)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2.4.14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в звучащем и письменном тексте и употреблять в устной и письменной речи возвратные глаголы в видовременных формах действительного залога в изъявительном наклонении (Präsens, Perfekt, Präteritum, Futur I)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2.4.15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в звучащем и письменном тексте и употреблять в устной и письменной речи глаголы (слабые и сильные, с отделяемыми и неотделяемыми приставками) в видовременных формах страдательного залога (Präsens, Präteritum)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2.4.16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в звучащем и письменном тексте и употреблять в устной и письменной речи видовременную глагольную форму действительного залога Plusquamperfekt (при согласовании времён)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2.4.17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в звучащем и письменном тексте и употреблять в устной и письменной речи формы сослагательного наклонения от глаголов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haben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sein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werden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können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mögen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сочетания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würde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+ Infinitiv для выражения вежливой просьбы, желания, в придаточных предложениях условия с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wenn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(Konjunktiv Präteritum)</w:t>
            </w:r>
          </w:p>
        </w:tc>
      </w:tr>
      <w:tr>
        <w:trPr>
          <w:trHeight w:val="175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2.4.18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в звучащем и письменном тексте и и употреблять в устной и письменной речи модальные глаголы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mögen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wollen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können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müssen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dürfen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sollen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 в Präsens, Präteritum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2.4.19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в звучащем и письменном тексте и употреблять в устной и письменной речи наиболее распространённые глаголы с управлением и местоимённые наречия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worauf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wozu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и тому подобные,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darauf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dazu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и тому подобные)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2.4.20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в звучащем и письменном тексте и употреблять в устной и письменной речи определённый, неопределённый и нулевой артикли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2.4.21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в звучащем и письменном тексте и употреблять в устной и письменной речи имена существительные во множественном числе, образованные по правилу и исключения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2.4.22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в звучащем и письменном тексте и и употреблять в устной и письменной речи формы склонения имён существительных в единственном и множественном числе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2.4.23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в звучащем и письменном тексте и употреблять в устной и письменной речи имена прилагательные в положительной, сравнительной и превосходной степенях сравнения, образованные по правилу и исключения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2.4.24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в звучащем и письменном тексте и употреблять в устной и письменной речи формы склонения имён прилагательных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2.4.25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в звучащем и письменном тексте и употреблять в устной и письменной речи наречия в сравнительной и превосходной степенях сравнения, образованные по правилу и исключения</w:t>
            </w:r>
          </w:p>
        </w:tc>
      </w:tr>
      <w:tr>
        <w:trPr>
          <w:trHeight w:val="234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2.4.26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в звучащем и письменном тексте и употреблять в устной и письменной речи личные местоимения (в именительном, дательном и винительном падежах), указательные местоимения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dieser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jener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), притяжательные местоимения, вопросительные местоимения, неопределённые местоимения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jemand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niemand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alle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viel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etwas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и другие)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2.4.27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в звучащем и письменном тексте и употреблять в устной и письменной речи способы выражения отрицания: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kein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nicht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nichts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doch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2.4.28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в звучащем и письменном тексте и употреблять в устной и письменной речи количественные и порядковые числительные, числительные для обозначения дат и больших чисел</w:t>
            </w:r>
          </w:p>
        </w:tc>
      </w:tr>
      <w:tr>
        <w:trPr>
          <w:trHeight w:val="222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2.4.29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в звучащем и письменном тексте и употреблять в устной и письменной речи 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Социокультурные знания и умения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Знать (понимать)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Знать (понимать) и использовать в устной и письменной речи наиболее употребительную тематическую фоновую лексику страны (стран) изучаемого языка (государственное устройство, система образования, страницы истории, основные праздники, этикетные особенности общения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 другое)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Иметь базовые знания о социокультурном портрете и культурном наследии родной страны и страны (стран) изучаемого языка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Представлять родную страну и её культуру на иностранном языке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Проявлять уважение к иной культуре, соблюдать нормы вежливости в межкультурном общении</w:t>
            </w:r>
          </w:p>
        </w:tc>
      </w:tr>
      <w:tr>
        <w:trPr>
          <w:trHeight w:val="282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Компенсаторные умения</w:t>
            </w:r>
          </w:p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Владеть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 (перифраз, толкование), при чтении и аудировании – языковую и контекстуальную догадку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Использовать иноязычные словари и справочники, в том числе информационно-справочные системы в электронной форме 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Участвовать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информационно-коммуникационных технологий</w:t>
            </w:r>
          </w:p>
        </w:tc>
      </w:tr>
    </w:tbl>
    <w:p>
      <w:pPr>
        <w:spacing w:before="0" w:after="0"/>
        <w:ind w:left="120"/>
        <w:jc w:val="left"/>
      </w:pPr>
    </w:p>
    <w:p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spacing w:before="0" w:after="0"/>
        <w:ind w:left="120"/>
        <w:jc w:val="left"/>
      </w:pPr>
    </w:p>
    <w:tbl>
      <w:tblPr>
        <w:tblW w:w="0" w:type="auto"/>
        <w:tblCellSpacing w:w="0" w:type="nil"/>
        <w:tblInd w:w="144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2840"/>
        <w:gridCol w:w="10766"/>
      </w:tblGrid>
      <w:tr>
        <w:trPr>
          <w:trHeight w:val="229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43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43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>
        <w:trPr>
          <w:trHeight w:val="282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336"/>
              <w:jc w:val="left"/>
            </w:pP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Предметные результаты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по учебному предмету «Иностранный (немецкий) язык (базовый уровень)»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Коммуникативные умения</w:t>
            </w:r>
          </w:p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Владеть основными видами речевой деятельности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1.1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left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Говорение</w:t>
            </w:r>
          </w:p>
        </w:tc>
      </w:tr>
      <w:tr>
        <w:trPr>
          <w:trHeight w:val="282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1.1.1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Вести разные виды диалога (диалог этикетного характера, диалог – побуждение к действию, диалог-расспрос, диалог – 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 (или) зрительными опорами с соблюдением норм речевого этикета, принятых в стране (странах) изучаемого языка (до 9 реплик со стороны каждого собеседника)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1.1.2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Создавать устные связные монологические высказывания (описание, (характеристика), повествование (сообщение), рассуждение) с изложением своего мнения и краткой аргументацией с вербальными и (или) зрительными опорами или без опор в рамках отобранного тематического содержания речи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1.1.3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Излагать основное содержание прочитанного (прослушанного) текста с выражением своего отношения без вербальных опор (объём монологического высказывания – 14-15 фраз)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1.1.4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Устно излагать результаты выполненной проектной работы (объём – 14-15 фраз)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1.2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left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Аудирование</w:t>
            </w:r>
          </w:p>
        </w:tc>
      </w:tr>
      <w:tr>
        <w:trPr>
          <w:trHeight w:val="234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1.2.1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 (интересующей, запрашиваемой) информации (время звучания текста (текстов) для аудирования – до 2,5 минут)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1.3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left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Смысловое чтение</w:t>
            </w:r>
          </w:p>
        </w:tc>
      </w:tr>
      <w:tr>
        <w:trPr>
          <w:trHeight w:val="339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1.3.1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 (интересующей, запрашиваемой) информации, с полным пониманием прочитанного (объём текста (текстов) для чтения – до 600-800 слов);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читать про себя несплошные тексты (таблицы, диаграммы, графики) и понимать представленную в них информацию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1.4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Письменная речь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1.4.1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Заполнять анкеты и формуляры, сообщая о себе основные сведения, в соответствии с нормами, принятыми в стране (странах) изучаемого языка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1.4.2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Писать электронное сообщение личного характера, соблюдая речевой этикет, принятый в стране (странах) изучаемого языка (объём сообщения – до 140 слов)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1.4.3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Создавать письменные высказывания на основе плана, иллюстрации, таблицы, диаграммы и (или) прочитанного (прослушанного) текста с использованием образца (объём высказывания – до 180 слов)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1.4.4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Заполнять таблицу, кратко фиксируя содержание прочитанного (прослушанного) текста или дополняя информацию в таблице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1.4.5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Письменно представлять результаты выполненной проектной работы (объём – до 180 слов)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1.4.6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Писать резюме (CV) 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Языковые знания и навыки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2.1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Фонетическая сторона речи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2.1.1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 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2.1.2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2.2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left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Орфография и пунктуация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2.2.1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Владеть орфографическими навыками: правильно писать изученные слова</w:t>
            </w:r>
          </w:p>
        </w:tc>
      </w:tr>
      <w:tr>
        <w:trPr>
          <w:trHeight w:val="222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2.2.2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Владеть пунктуационными навыками: использовать запятую при перечислении и обращении;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2.3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left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Лексическая сторона речи</w:t>
            </w:r>
          </w:p>
        </w:tc>
      </w:tr>
      <w:tr>
        <w:trPr>
          <w:trHeight w:val="234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2.3.1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в звучащем и письменном тексте 1500 лексических единиц (слов,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2.3.2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при помощи суффиксов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-er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ler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-in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-chen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-keit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-heit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-ung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-schäft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-ion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-ität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2.3.3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-2"/>
                <w:sz w:val="24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прилагательные при помощи суффиксов </w:t>
            </w:r>
            <w:r>
              <w:rPr>
                <w:rFonts w:ascii="Times New Roman" w:hAnsi="Times New Roman"/>
                <w:b w:val="false"/>
                <w:i/>
                <w:color w:val="000000"/>
                <w:spacing w:val="-2"/>
                <w:sz w:val="24"/>
              </w:rPr>
              <w:t>-ig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pacing w:val="-2"/>
                <w:sz w:val="24"/>
              </w:rPr>
              <w:t>-li</w:t>
            </w:r>
            <w:r>
              <w:rPr>
                <w:rFonts w:ascii="Times New Roman" w:hAnsi="Times New Roman"/>
                <w:b w:val="false"/>
                <w:i/>
                <w:color w:val="000000"/>
                <w:spacing w:val="-2"/>
                <w:sz w:val="24"/>
              </w:rPr>
              <w:t>ch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pacing w:val="-2"/>
                <w:sz w:val="24"/>
              </w:rPr>
              <w:t>-isch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pacing w:val="-2"/>
                <w:sz w:val="24"/>
              </w:rPr>
              <w:t>-los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2.3.4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существительные, имена прилагательные, наречия при помощи префикса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un-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2.3.5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числительные при помощи суффиксов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-zehn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-zig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-ßig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-te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-ste</w:t>
            </w:r>
          </w:p>
        </w:tc>
      </w:tr>
      <w:tr>
        <w:trPr>
          <w:trHeight w:val="282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2.3.6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и употреблять в устной и письменной речи родственные слова, образованные с использованием словосложения: сложные существительные путём соединения основ существительных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der Wintersport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das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Klassenzimmer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); сложные существительные путём соединения основы глагола с основой существительного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der Schreibtisch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); сложные существительные путём соединения основы прилагательного и основы существительного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die Kleinstadt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2.3.7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и употреблять в устной и письменной речи родственные слова, образованные с использованием словосложения: сложные прилагательные путём соединения основ прилагательных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dunkelblau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36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2.3.8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и употреблять в устной и письменной речи родственные слова, образованные с использованием конверсии: имена существительные от неопределённой формы глагола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das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Lesen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); имена существительные от основы глагола без изменения корневой гласной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der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Anfang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); имена существительные от основы глагола с изменением корневой гласной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der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Sprung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); имена существительные от прилагательных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das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Beste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der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Deutsche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die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Bekannte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2.3.9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и употреблять в устной и письменной речи изученные многозначные лексические единицы, синонимы, антонимы, интернациональные слова; сокращения и аббревиатуры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2.3.10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 употреблять в устной и письменной речи различные средства связи для обеспечения целостности и логичности устного (письменного) высказывания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2.4 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left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Знать и понимать особенности структуры простых и сложных предложений и различных коммуникативных типов предложений немецкого языка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2.4.2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в звучащем и письменном тексте и употреблять в устной и письменной речи предложения с безличным местоимением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es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2.4.3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в звучащем и письменном тексте и употреблять в устной и письменной речи предложения с конструкцией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es gibt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2.4.4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в звучащем и письменном тексте и употреблять в устной и письменной речи предложения с неопределённо-личным местоимением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man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в том числе с модальными глаголами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2.4.5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-2"/>
                <w:sz w:val="24"/>
              </w:rPr>
              <w:t xml:space="preserve">Распознавать в звучащем и письменном тексте и употреблять в устной и письменной речи предложения с инфинитивным оборотом </w:t>
            </w:r>
            <w:r>
              <w:rPr>
                <w:rFonts w:ascii="Times New Roman" w:hAnsi="Times New Roman"/>
                <w:b w:val="false"/>
                <w:i/>
                <w:color w:val="000000"/>
                <w:spacing w:val="-2"/>
                <w:sz w:val="24"/>
              </w:rPr>
              <w:t>um... zu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2.4.6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в звучащем и письменном тексте и употреблять в устной и письменной речи предложения с глаголами, требующими употребления после них частицы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zu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и инфинитива 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2.4.7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звучащем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письменном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тексте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употреблять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устной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письменной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речи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сложносочинённые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предложения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сочини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тельными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союзами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und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aber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oder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sondern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denn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nicht nur... sondern auch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наречиями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deshalb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darum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trotzdem</w:t>
            </w:r>
          </w:p>
        </w:tc>
      </w:tr>
      <w:tr>
        <w:trPr>
          <w:trHeight w:val="270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в звучащем и письменном тексте и употреблять в устной и письменной речи сложноподчинённые предложения: дополнительные – с союзами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dass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ob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и других; причины – с союзами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weil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da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условия – с союзом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wenn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времени – с союзами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wenn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als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nachdem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цели – с союзом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damit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определительные с относительными местоимениями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die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der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das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уступки – с союзом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obwohl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в звучащем и письменном тексте и употреблять в устной и письменной речи способы выражения косвенной речи, в том числе косвенный вопрос с союзом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ob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без использования сослагательного наклонения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в звучащем и письменном тексте и употреблять в устной и письменной речи средства связи в тексте для обеспечения его целостности, в том числе с помощью наречий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zuerst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dann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danach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später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и других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в звучащем и письменном тексте и употреблять в устной и письменной речи все типы вопросительных предложений (общий, специальный, альтернативный вопросы в Präsens, Perfekt, Präteritum, Futur I)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в звучащем и письменном тексте и употреблять в устной и письменной речи побудительные предложения в утвердительной и отрицательной формах во 2-м лице единственного числа и множественного числа и в вежливой форме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в звучащем и письменном тексте и употреблять в устной и письменной речи глаголы (слабые и сильные, с отделяемыми и неотделяемыми приставками) в видовременных формах действительного залога в изъявительном наклонении (Präsens, Perfekt, Präteritum, Futur I)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в звучащем и письменном тексте и употреблять в устной и письменной речи возвратные глаголы в видовременных формах действительного залога в изъявительном наклонении (Präsens, Perfekt, Präteritum, Futur I)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в звучащем и письменном тексте и употреблять в устной и письменной речи глаголы (слабые и сильные, с отделяемыми и неотделяемыми приставками) в видовременных формах страдательного залога (Präsens, Präteritum)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в звучащем и письменном тексте и употреблять в устной и письменной речи видовременную глагольную форму действительного залога Plusquamperfekt (при согласовании времён)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2.4.17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в звучащем и письменном тексте и употреблять в устной и письменной речи формы сослагательного наклонения от глаголов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haben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sein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werden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können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mögen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сочетания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würde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+ Infinitiv для выражения вежливой просьбы, желания, в придаточных предложениях условия с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wenn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(Konjunktiv Präteritum)</w:t>
            </w:r>
          </w:p>
        </w:tc>
      </w:tr>
      <w:tr>
        <w:trPr>
          <w:trHeight w:val="222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в звучащем и письменном тексте и употреблять в устной и письменной речи модальные глаголы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mögen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wollen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können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müssen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dürfen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sollen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) в Präsens, Präteritum 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в звучащем и письменном тексте и употреблять в устной и письменной речи наиболее распространённые глаголы с управлением и местоимённые наречия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worauf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wozu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и тому подобные,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darauf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dazu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и тому подобные)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-2"/>
                <w:sz w:val="24"/>
              </w:rPr>
              <w:t>Распознавать в звучащем и письменном тексте и употреблять в устной и письменной речи определённый, неопределённый и нулевой артикли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2.4.2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в звучащем и письменном тексте и употреблять в устной и письменной речи имена существительные во множественном числе, образованные по правилу и исключения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2.4.2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в звучащем и письменном тексте и употреблять в устной и письменной речи формы склонения имён существительных в единственном и множественном числе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2.4.2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в звучащем и письменном тексте и употреблять в устной и письменной речи имена прилагательные в положительной, сравнительной и превосходной степенях сравнения, образованные по правилу и исключения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2.4.2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в звучащем и письменном тексте и употреблять в устной и письменной речи формы склонения имён прилагательных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2.4.2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в звучащем и письменном тексте и употреблять в устной и письменной речи наречия в сравнительной и превосходной степенях сравнения, образованные по правилу, и исключения</w:t>
            </w:r>
          </w:p>
        </w:tc>
      </w:tr>
      <w:tr>
        <w:trPr>
          <w:trHeight w:val="234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2.4.2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в звучащем и письменном тексте и употреблять в устной и письменной речи личные местоимения (в именительном, дательном и винительном падежах), указательные местоимения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dieser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jener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), притяжательные местоимения, вопросительные местоимения, неопределённые местоимения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jemand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niemand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alle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viel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etwas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и другие)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2.4.2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Распознавать в звучащем и письменном тексте и употреблять в устной и письменной речи способы выражения отрицания: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kein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nicht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nichts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doch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2.4.2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в звучащем и письменном тексте и употреблять в устной и письменной речи количественные и порядковые числительные, числительные для обозначения дат и больших чисел</w:t>
            </w:r>
          </w:p>
        </w:tc>
      </w:tr>
      <w:tr>
        <w:trPr>
          <w:trHeight w:val="270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2.4.2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Распознавать в звучащем и письменном тексте и употреблять в устной и письменной речи 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Социокультурные знания и умения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Знать (понимать)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Знать (понимать) и использовать в устной и письменной речи наиболее употребительную тематическую фоновую лексику страны (стран) изучаемого языка (государственное устройство, система образования, страницы истории, основные праздники, этикетные особенности общения и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другие)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Иметь базовые знания о социокультурном портрете и культурном наследии родной страны и страны (стран) изучаемого языка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Представлять родную страну и её культуру на иностранном языке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-2"/>
                <w:sz w:val="24"/>
              </w:rPr>
              <w:t xml:space="preserve">Проявлять уважение к иной культуре, соблюдать нормы вежливости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 межкультурном общении</w:t>
            </w:r>
          </w:p>
        </w:tc>
      </w:tr>
      <w:tr>
        <w:trPr>
          <w:trHeight w:val="282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Компенсаторные умения</w:t>
            </w:r>
          </w:p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Владеть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 (перифраз, толкование), при чтении и аудировании – языковую и контекстуальную догадку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Использовать иноязычные словари и справочники, в том числе информационно-справочные системы в электронной форме 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118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Участвовать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информационно-коммуникационных технологий</w:t>
            </w:r>
          </w:p>
        </w:tc>
      </w:tr>
    </w:tbl>
    <w:bookmarkStart w:name="block-78638546" w:id="14"/>
    <w:p>
      <w:pPr>
        <w:sectPr>
          <w:pgSz w:w="11906" w:h="16383" w:orient="portrait"/>
        </w:sectPr>
      </w:pPr>
    </w:p>
    <w:bookmarkEnd w:id="14"/>
    <w:bookmarkEnd w:id="13"/>
    <w:bookmarkStart w:name="block-78638544" w:id="15"/>
    <w:p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ПРОВЕРЯЕМЫЕ ЭЛЕМЕНТЫ СОДЕРЖАНИЯ </w:t>
      </w:r>
    </w:p>
    <w:p>
      <w:pPr>
        <w:spacing w:before="199" w:after="199"/>
        <w:ind w:left="120"/>
        <w:jc w:val="left"/>
      </w:pPr>
    </w:p>
    <w:p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/>
        <w:ind w:left="120"/>
        <w:jc w:val="left"/>
      </w:pPr>
    </w:p>
    <w:tbl>
      <w:tblPr>
        <w:tblW w:w="0" w:type="auto"/>
        <w:tblCellSpacing w:w="0" w:type="nil"/>
        <w:tblInd w:w="144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534"/>
        <w:gridCol w:w="12007"/>
      </w:tblGrid>
      <w:tr>
        <w:trPr>
          <w:trHeight w:val="420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43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Код 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43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>
        <w:trPr>
          <w:trHeight w:val="10905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Коммуникативные умения</w:t>
            </w:r>
          </w:p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 </w:t>
            </w:r>
          </w:p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Повседневная жизнь семьи. Межличностные отношения в семье, с друзьями и знакомыми. Конфликтные ситуации, их предупреждение и разрешение. Внешность и характеристика человека, литературного персонажа. Здоровый образ жизни и забота о здоровье: режим труда и отдыха, спорт, сбалансированное питание, посещение врача. Отказ от вредных привычек. 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для обучающегося). Роль иностранного языка в планах на будущее. Молодёжь в современном обществе. Досуг молодёжи: чтение, кино, театр, музыка, музеи, сеть Интернет, компьютерные игры. Любовь и дружба. Покупки: одежда, обувь и продукты питания. Карманные деньги. Молодёжная мода. Туризм. Виды отдыха. Путешествия по России и зарубежным странам. Проблемы экологии. Защита окружающей среды. Стихийные бедствия. Условия проживания в городской (сельской) местности. Технический прогресс: перспективы и последствия. Современные средства связи (мобильные телефоны, смартфоны, планшеты, компьютеры). Родная страна и страна (страны)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 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 другие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1.1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Говорение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1.1.1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речь</w:t>
            </w:r>
          </w:p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коммуникативных умений диалогической речи на базе умений, сформированных на уровне основного общего образования, а именно умений вести разные виды диалога (диалог этикетного характера, диалог – побуждение к действию, диалог-расспрос, диалог – обмен мнениями, комбинированный диалог, включающий разные виды диалогов)</w:t>
            </w:r>
          </w:p>
        </w:tc>
      </w:tr>
      <w:tr>
        <w:trPr>
          <w:trHeight w:val="3195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1.1.1.1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этикетного характера: начинать, поддерживать и заканчивать разговор, вежливо переспрашивать, выражать согласие (отказ); выражать благодарность; поздравлять с праздником,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8 реплик со стороны каждого собеседника)</w:t>
            </w:r>
          </w:p>
        </w:tc>
      </w:tr>
      <w:tr>
        <w:trPr>
          <w:trHeight w:val="3480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1.1.1.2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-4"/>
                <w:sz w:val="24"/>
              </w:rPr>
              <w:t xml:space="preserve">Диалог – побуждение к действию: обращаться с просьбой, вежливо соглашаться (не соглашаться) выполнить просьбу; давать совет и принимать (не принимать) совет; приглашать собеседника к совместной деятельности, вежливо соглашаться (не соглашаться) на предложение собеседника, объясняя причину своего решения, в стандартных ситуациях неофициального и официального общения в рамках тематического содержания речи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8 реплик со стороны каждого собеседника)</w:t>
            </w:r>
          </w:p>
        </w:tc>
      </w:tr>
      <w:tr>
        <w:trPr>
          <w:trHeight w:val="3480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1.1.1.3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8 реплик со стороны каждого собеседника)</w:t>
            </w:r>
          </w:p>
        </w:tc>
      </w:tr>
      <w:tr>
        <w:trPr>
          <w:trHeight w:val="3480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1.1.1.4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– обмен мнениями: выражать свою точку зрения и обосновывать её; высказывать своё согласие (несогласие) с точкой зрения собеседника, выражать сомнение; давать эмоциональную оценку обсуждаемым событиям (восхищение, удивление, радость, огорчение и другое)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8 реплик со стороны каждого собеседника)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1.1.1.5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Комбинированный диалог, включающий разные виды диалогов в стандартных ситуациях неофициального и официального общения в рамках тематического содержания речи 10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8 реплик со стороны каждого собеседника) </w:t>
            </w:r>
          </w:p>
        </w:tc>
      </w:tr>
      <w:tr>
        <w:trPr>
          <w:trHeight w:val="1860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1.1.2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Монологическая речь</w:t>
            </w:r>
          </w:p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Развитие коммуникативных умений монологической речи на базе умений, сформированных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 уровне основного общего образования</w:t>
            </w:r>
          </w:p>
        </w:tc>
      </w:tr>
      <w:tr>
        <w:trPr>
          <w:trHeight w:val="2610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1.1.2.1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устного связного монологического высказывания с использованием одного из основных коммуникативных типов речи – о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писания (предмета, местности, внешности и одежды человека), характеристики (черты характера реального человека или литературного персонажа) в рамках тематического содержания речи 10 класса с использованием ключевых слов, плана и (или) иллюстраций, фотографий, таблиц, диаграмм и без их использования (объём монологического высказывания – до 14 фраз) 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1.1.2.2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Создание устного связного монологического высказывания с использованием одного из основных коммуникативных типов речи –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повествования (сообщения) в рамках тематического содержания речи 10 класса с использованием ключевых слов, плана и (или) иллюстраций, фотографий, таблиц, диаграмм и без их использования (объём монологического высказывания – до 14 фраз)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1.1.2.3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устного связного монологического высказывания с использованием одного из основных коммуникативных типов речи – р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ассуждения в рамках тематического содержания речи 10 класса с использованием ключевых слов, плана и (или) иллюстраций, фотографий, таблиц, диаграмм и без использования (объём монологического высказывания – до 14 фраз)</w:t>
            </w:r>
          </w:p>
        </w:tc>
      </w:tr>
      <w:tr>
        <w:trPr>
          <w:trHeight w:val="1740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1.1.2.4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Пересказ основного содержания прочитанного (прослушанного) текста в рамках тематического содержания речи 10 класса с использованием ключевых слов, плана и (или) иллюстраций, фотографий, таблиц, диаграмм и без использования (объём монологического высказывания – до 14 фраз)</w:t>
            </w:r>
          </w:p>
        </w:tc>
      </w:tr>
      <w:tr>
        <w:trPr>
          <w:trHeight w:val="1740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1.1.2.5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Устное представление (презентация) результатов выполненной проектной работы в рамках тематического содержания речи 10 класса с использованием ключевых слов, плана и (или) иллюстраций, фотографий, таблиц, диаграмм и без использования (объём монологического высказывания – до 14 фраз)</w:t>
            </w:r>
          </w:p>
        </w:tc>
      </w:tr>
      <w:tr>
        <w:trPr>
          <w:trHeight w:val="1305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1.2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Аудирование</w:t>
            </w:r>
          </w:p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Развитие коммуникативных умений аудирования на базе умений, сформированных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 уровне основного общего образования</w:t>
            </w:r>
          </w:p>
        </w:tc>
      </w:tr>
      <w:tr>
        <w:trPr>
          <w:trHeight w:val="4035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1.2.1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Аудирование с пониманием основного содержания текста – умение понимать на слух аутентичные тексты, содержащие отдельные неизученные языковые явления, с использованием языковой и контекстуальной догадки; определять основную тему (идею) и главные факты (события) в воспринимаемом на слух тексте,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 (время звучания текста (текстов) для аудирования – до 2,5 минут)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1.2.2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Аудирование с пониманием нужной (интересующей, запрашиваемой) информации – умение понимать на слух аутентичные тексты, содержащие отдельные неизученные языковые явления, с использованием языковой и контекстуальной догадки и выделять данную информацию, представленную в эксплицитной (явной) форме, в воспринимаемом на слух тексте (время звучания текста (текстов) для аудирования – до 2,5 минут)</w:t>
            </w:r>
          </w:p>
        </w:tc>
      </w:tr>
      <w:tr>
        <w:trPr>
          <w:trHeight w:val="3045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1.3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Смысловое чтение</w:t>
            </w:r>
          </w:p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Развитие сформированных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 уровне основного общего образования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</w:t>
            </w:r>
          </w:p>
        </w:tc>
      </w:tr>
      <w:tr>
        <w:trPr>
          <w:trHeight w:val="3480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1.3.1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Чтение с пониманием основного содержания текста – умения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явления; определять тему (основную мысль), выделять главные факты (события) (опуская второстепенные); прогнозировать содержание текста по заголовку (началу) текста, определять логическую последовательность главных фактов, событий; игнорировать незнакомые слова, несущественные для понимания основного содержания (объём текста (текстов) для чтения – 500-700 слов)</w:t>
            </w:r>
          </w:p>
        </w:tc>
      </w:tr>
      <w:tr>
        <w:trPr>
          <w:trHeight w:val="3045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1.3.2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Чтение с пониманием нужной (интересующей, запрашиваемой) информации – умения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явления;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 (объём текст (текстов) для чтения – 500-700 слов)</w:t>
            </w:r>
          </w:p>
        </w:tc>
      </w:tr>
      <w:tr>
        <w:trPr>
          <w:trHeight w:val="3600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1.3.3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Чтение с полным пониманием – умения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читать про себя аутентичные тексты разных жанров и стилей, содержащие отдельные неизученные языковые явления, и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 с использованием языковой и контекстуальной догадки; устанавливать причинно-следственную взаимосвязь изложенных в тексте фактов и событий (объём текста (текстов) для чтения – 500-700 слов)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1.3.4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Чтение несплошных текстов (таблиц, диаграмм, графиков, схем, инфографики и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 других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 и понимание представленной в них информации</w:t>
            </w:r>
          </w:p>
        </w:tc>
      </w:tr>
      <w:tr>
        <w:trPr>
          <w:trHeight w:val="1305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1.4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left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Письменная речь</w:t>
            </w:r>
          </w:p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Развитие умений письменной речи на базе умений, сформированных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 уровне основного общего образования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1.4.1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Заполнение анкет и формуляров в соответствии с нормами, принятыми в стране (странах) изучаемого языка 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1.4.2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резюме (CV) 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>
        <w:trPr>
          <w:trHeight w:val="1305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1.4.3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электронного сообщения личного характера в соответствии с нормами речевого этикета, принятыми в стране (странах) изучаемого языка, объём сообщения – до 130 слов</w:t>
            </w:r>
          </w:p>
        </w:tc>
      </w:tr>
      <w:tr>
        <w:trPr>
          <w:trHeight w:val="1740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1.4.4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небольшого письменного высказывания (рассказа, сочинения и другие) на основе плана, иллюстрации, таблицы, диаграммы и (или) прочитанного (прослушанного) текста с использованием образца (объём письменного высказывания – до 150 слов)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1.4.5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Заполнение таблицы: краткая фиксация содержания прочитанного (прослушанного) текста или дополнение информации в таблице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1.4.6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Письменное представление результатов выполненной проектной работы, в том числе в форме презентации (объём – до 150 слов)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Языковые знания и навыки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2.1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Фонетическая сторона речи</w:t>
            </w:r>
          </w:p>
        </w:tc>
      </w:tr>
      <w:tr>
        <w:trPr>
          <w:trHeight w:val="1740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2.1.1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на слух и адекватное (без ошибок, ведущих к сбою в коммуникации) произношение слов с соблюдением правильного ударения и фраз (предложений) с соблюдением основных ритмико-интонационных особенностей, в том числе правила отсутствия фразового ударения на служебных словах</w:t>
            </w:r>
          </w:p>
        </w:tc>
      </w:tr>
      <w:tr>
        <w:trPr>
          <w:trHeight w:val="1305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2.1.2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 (объём текста для чтения вслух – до 140 слов)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2.2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Орфография и пунктуация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2.2.1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Правильное написание изученных слов</w:t>
            </w:r>
          </w:p>
        </w:tc>
      </w:tr>
      <w:tr>
        <w:trPr>
          <w:trHeight w:val="1860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2.2.2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Правильная расстановка знаков препинания в письменных высказываниях: запятой при перечислении и обращении, точки, вопросительного, восклицательного знака в конце предложения, отсутствие точки после заголовка</w:t>
            </w:r>
          </w:p>
        </w:tc>
      </w:tr>
      <w:tr>
        <w:trPr>
          <w:trHeight w:val="1305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2.2.3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2.2.4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 правильное в соответствии с нормами речевого этикета, принятыми в стране (странах) изучаемого языка, оформление электронного сообщения личного характера: постановка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2.3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Лексическая сторона речи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2.3.1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-2"/>
                <w:sz w:val="24"/>
              </w:rPr>
              <w:t xml:space="preserve">Распознавание в звучащем и письменном тексте и употребление в устной и письменной речи лексических единиц (слов, в том числе многозначных,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существующей в немецком языке нормы лексической сочетаемости 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2.3.2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лексические единицы. Синонимы. Антонимы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2.3.3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Интернациональные слова 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2.3.4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Сокращения и аббревиатуры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2.3.5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средства связи для обеспечения целостности и логичности устного (письменного) высказывания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2.3.6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словообразования – аффиксация</w:t>
            </w:r>
          </w:p>
        </w:tc>
      </w:tr>
      <w:tr>
        <w:trPr>
          <w:trHeight w:val="915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2.3.6.1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Образование имён существительных при помощи суффиксов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er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ler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in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chen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keit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heit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ung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schaft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ion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ität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2.3.6.2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-2"/>
                <w:sz w:val="24"/>
              </w:rPr>
              <w:t xml:space="preserve">Образование имён прилагательных при помощи суффиксов </w:t>
            </w:r>
            <w:r>
              <w:rPr>
                <w:rFonts w:ascii="Times New Roman" w:hAnsi="Times New Roman"/>
                <w:b w:val="false"/>
                <w:i/>
                <w:color w:val="000000"/>
                <w:spacing w:val="-2"/>
                <w:sz w:val="24"/>
              </w:rPr>
              <w:t>-ig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pacing w:val="-2"/>
                <w:sz w:val="24"/>
              </w:rPr>
              <w:t>-lich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pacing w:val="-2"/>
                <w:sz w:val="24"/>
              </w:rPr>
              <w:t>-isch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pacing w:val="-2"/>
                <w:sz w:val="24"/>
              </w:rPr>
              <w:t>-los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2.3.6.3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Образование имён существительных, имён прилагательных, наречий при помощи отрицательного префикса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un-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unglücklich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das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Unglück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2.3.6.4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-4"/>
                <w:sz w:val="24"/>
              </w:rPr>
              <w:t xml:space="preserve">бразование числительных при помощи суффиксов </w:t>
            </w:r>
            <w:r>
              <w:rPr>
                <w:rFonts w:ascii="Times New Roman" w:hAnsi="Times New Roman"/>
                <w:b w:val="false"/>
                <w:i/>
                <w:color w:val="000000"/>
                <w:spacing w:val="-4"/>
                <w:sz w:val="24"/>
              </w:rPr>
              <w:t>-zehn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pacing w:val="-4"/>
                <w:sz w:val="24"/>
              </w:rPr>
              <w:t>-zig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pacing w:val="-4"/>
                <w:sz w:val="24"/>
              </w:rPr>
              <w:t>-ßig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pacing w:val="-4"/>
                <w:sz w:val="24"/>
              </w:rPr>
              <w:t>-te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pacing w:val="-4"/>
                <w:sz w:val="24"/>
              </w:rPr>
              <w:t>-ste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2.3.7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словообразования – словосложение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2.3.7.1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сложных существительных путём соединения основ существительных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der Wintersport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das Klassenzimmer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2.3.7.2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сложных существительных путём соединения основы глагола и основы существительного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der Schreibtisch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1380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2.3.7.3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сложных существительных путём соединения основы прилагательного и основы существительного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die Kleinstadt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2.3.7.4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сложных прилагательных путём соединения основ прилагательных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dunkelblau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) 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2.3.8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словообразования – конверсия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2.3.8.1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-2"/>
                <w:sz w:val="24"/>
              </w:rPr>
              <w:t>Образование имён существительных от неопределённой формы глагола (</w:t>
            </w:r>
            <w:r>
              <w:rPr>
                <w:rFonts w:ascii="Times New Roman" w:hAnsi="Times New Roman"/>
                <w:b w:val="false"/>
                <w:i/>
                <w:color w:val="000000"/>
                <w:spacing w:val="-2"/>
                <w:sz w:val="24"/>
              </w:rPr>
              <w:t>das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/>
                <w:color w:val="000000"/>
                <w:spacing w:val="-2"/>
                <w:sz w:val="24"/>
              </w:rPr>
              <w:t>Lesen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-2"/>
                <w:sz w:val="24"/>
              </w:rPr>
              <w:t>)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2.3.8.2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-2"/>
                <w:sz w:val="24"/>
              </w:rPr>
              <w:t>Образование имён существительных от основы глагола без изменения корневой гласной (</w:t>
            </w:r>
            <w:r>
              <w:rPr>
                <w:rFonts w:ascii="Times New Roman" w:hAnsi="Times New Roman"/>
                <w:b w:val="false"/>
                <w:i/>
                <w:color w:val="000000"/>
                <w:spacing w:val="-2"/>
                <w:sz w:val="24"/>
              </w:rPr>
              <w:t>der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/>
                <w:color w:val="000000"/>
                <w:spacing w:val="-2"/>
                <w:sz w:val="24"/>
              </w:rPr>
              <w:t>Anfang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-2"/>
                <w:sz w:val="24"/>
              </w:rPr>
              <w:t>)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2.3.8.3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имён существительных от основы глагола с изменением корневой гласной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der Sprung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2.3.8.4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имён существительных от прилагательных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das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Beste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der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Deutsche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die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Bekannte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1740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2.4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Грамматическая сторона речи </w:t>
            </w:r>
          </w:p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Распознавание в звучащем и письменном тексте и употребление в устной и письменной речи изученных морфологических форм и синтаксических конструкций немецкого языка</w:t>
            </w:r>
          </w:p>
        </w:tc>
      </w:tr>
      <w:tr>
        <w:trPr>
          <w:trHeight w:val="1305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-2"/>
                <w:sz w:val="24"/>
              </w:rPr>
      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формах)</w:t>
            </w:r>
          </w:p>
        </w:tc>
      </w:tr>
      <w:tr>
        <w:trPr>
          <w:trHeight w:val="915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2.4.2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Предложения с безличным местоимением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es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Es ist 4 Uhr.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Es regnet. Es ist interessant.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2.4.3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c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конструкцией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es gibt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Es gibt einen Park neben der Schule.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2.4.4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Предложения с неопределённо-личным местоимением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man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в том числе с модальными глаголами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2.4.5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Предложения с инфинитивным оборотом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um… zu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2.4.6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Предложения с глаголами, требующими употребления после них частицы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zu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и инфинитива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2.4.7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Сложносочинённые предложения с сочинительными союзами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und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aber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oder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sondern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denn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nicht nur… sondern auc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h, наречиями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deshalb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darum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trotzdem</w:t>
            </w:r>
          </w:p>
        </w:tc>
      </w:tr>
      <w:tr>
        <w:trPr>
          <w:trHeight w:val="1305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2.4.8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Сложноподчинённые предложения: дополнительные – с союзами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dass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ob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и другими; причины – с союзами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weil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da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условия – с союзом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wenn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; времени – с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союзами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wenn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als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nachdem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цели – с союзом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damit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; определительные с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относительными местоимениями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die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der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das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2.4.9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Способы выражения косвенной речи, в том числе косвенный вопрос с союзом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ob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без использования сослагательного наклонения</w:t>
            </w:r>
          </w:p>
        </w:tc>
      </w:tr>
      <w:tr>
        <w:trPr>
          <w:trHeight w:val="1380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2.4.10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Средства связи в тексте для обеспечения его целостности, в том числе с помощью наречий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zuerst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dann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danach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später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и других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2.4.11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-4"/>
                <w:sz w:val="24"/>
              </w:rPr>
              <w:t>Все типы вопросительных предложений (общий, специальный, альтернативный вопросы в Präsens, Perfekt, Präteritum, Futur I)</w:t>
            </w:r>
          </w:p>
        </w:tc>
      </w:tr>
      <w:tr>
        <w:trPr>
          <w:trHeight w:val="1305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2.4.12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Побудительные предложения в утвердительной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Gib mir bitte eine Tasse Kaffee!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 и отрицательной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Macht keinen Lärm!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 форме во 2-м лице единственного числа и множественного числа и в вежливой форме</w:t>
            </w:r>
          </w:p>
        </w:tc>
      </w:tr>
      <w:tr>
        <w:trPr>
          <w:trHeight w:val="1305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2.4.13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(Präsens, Perfekt, Präteritum, Futur I)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2.4.14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Возвратные глаголы в видовременных формах действительного залога в изъявительном наклонении (Präsens, Perfekt, Präteritum, Futur I)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2.4.15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(слабые и сильные, с отделяемыми и неотделяемыми приставками) в видовременных формах страдательного залога (Präsens, Präteritum)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2.4.16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Видовременная глагольная форма действительного залога Plusquamperfekt (при согласовании времён)</w:t>
            </w:r>
          </w:p>
        </w:tc>
      </w:tr>
      <w:tr>
        <w:trPr>
          <w:trHeight w:val="1305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2.4.17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Формы сослагательного наклонения от глаголов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haben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sein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werden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können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mögen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сочетания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würde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+ Infinitiv для выражения вежливой просьбы, желания, в придаточных предложениях условия c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wenn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(Konjunktiv Präteritum)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2.4.18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Модальные глаголы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mögen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wollen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können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müssen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dürfen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sol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l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en) в Präsens, Präteritum; неопределённая форма глагола в страдательном залоге с модальными глаголами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глаголы с управлением и местоимённые наречия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worauf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wozu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и тому подобные,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darauf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dazu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и тому подобные)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2.4.2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0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Определённый, неопределённый и нулевой артикли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2.4.2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во множественном числе, образованные по правилу и исключения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2.4.22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существительных в единственном и множественном числе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2.4.23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прилагательные в положительной, сравнительной и превосходной степенях сравнения, образованные по правилу и исключения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2.4.24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-2"/>
                <w:sz w:val="24"/>
              </w:rPr>
              <w:t>Склонение имён прилагательных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2.4.25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Наречия в сравнительной и превосходной степенях сравнения, образованные по правилу и исключения </w:t>
            </w:r>
          </w:p>
        </w:tc>
      </w:tr>
      <w:tr>
        <w:trPr>
          <w:trHeight w:val="1305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2.4.26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(в именительном, дательном и винительном падежах), указательные местоимения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dieser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jener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); притяжательные местоимения; вопросительные местоимения, неопределённые местоимения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jemand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niemand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alle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viel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etwas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и другие)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2.4.27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Способы выражения отрицания: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kein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nicht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nichts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doch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2.4.28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Количественные и порядковые числительные, числительные для обозначения дат и больших чисел</w:t>
            </w:r>
          </w:p>
        </w:tc>
      </w:tr>
      <w:tr>
        <w:trPr>
          <w:trHeight w:val="1305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2.4.29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Социокультурные знания и умения</w:t>
            </w:r>
          </w:p>
        </w:tc>
      </w:tr>
      <w:tr>
        <w:trPr>
          <w:trHeight w:val="1740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-3"/>
                <w:sz w:val="24"/>
              </w:rPr>
      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 и основных социокультурных элементов речевого поведенческого этикета в немецкоязычной среде в рамках тематического содержания 10 класса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Знание и использование в устной и письменной речи наиболее употребительной тематической фоновой лексики родной страны и страны (стран)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этикетные особенности общения, традиции в кулинарии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 другие</w:t>
            </w:r>
          </w:p>
        </w:tc>
      </w:tr>
      <w:tr>
        <w:trPr>
          <w:trHeight w:val="870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Владение основными сведениями о социокультурном портрете и культурном наследии страны (стран), говорящих на немецком языке</w:t>
            </w:r>
          </w:p>
        </w:tc>
      </w:tr>
      <w:tr>
        <w:trPr>
          <w:trHeight w:val="1305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</w:t>
            </w:r>
          </w:p>
        </w:tc>
      </w:tr>
      <w:tr>
        <w:trPr>
          <w:trHeight w:val="1740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Развитие умения представлять родную страну (малую родину) и страну (страны)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 другие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435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Компенсаторные умения</w:t>
            </w:r>
          </w:p>
        </w:tc>
      </w:tr>
      <w:tr>
        <w:trPr>
          <w:trHeight w:val="1740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 (перифраз, толкование), при чтении и аудировании – языковую и контекстуальную догадку</w:t>
            </w:r>
          </w:p>
        </w:tc>
      </w:tr>
      <w:tr>
        <w:trPr>
          <w:trHeight w:val="1305" w:hRule="atLeast"/>
          <w:trHeight w:val="144" w:hRule="atLeast"/>
        </w:trPr>
        <w:tc>
          <w:tcPr>
            <w:tcW w:w="10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132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12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умения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</w:tbl>
    <w:p>
      <w:pPr>
        <w:spacing w:before="0" w:after="0"/>
        <w:ind w:left="120"/>
        <w:jc w:val="left"/>
      </w:pPr>
    </w:p>
    <w:p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spacing w:before="0" w:after="0"/>
        <w:ind w:left="120"/>
        <w:jc w:val="left"/>
      </w:pPr>
    </w:p>
    <w:tbl>
      <w:tblPr>
        <w:tblW w:w="0" w:type="auto"/>
        <w:tblCellSpacing w:w="0" w:type="nil"/>
        <w:tblInd w:w="144" w:type="dxa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598"/>
        <w:gridCol w:w="12008"/>
      </w:tblGrid>
      <w:tr>
        <w:trPr>
          <w:trHeight w:val="405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43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Код 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243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>
        <w:trPr>
          <w:trHeight w:val="11745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Коммуникативные умения</w:t>
            </w:r>
          </w:p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 </w:t>
            </w:r>
          </w:p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Повседневная жизнь семьи. Межличностные отношения в семье, с друзьями и знакомыми. Конфликтные ситуации, их предупреждение и разрешение. Внешность и характеристика человека, литературного персонажа. Здоровый образ жизни и забота о здоровье: режим труда и отдыха, спорт, сбалансированное питание, посещение врача. Отказ от вредных привычек. 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 Место иностранного языка в повседневной жизни и профессиональной деятельности в современном мире. Молодёжь в современном обществе. Ценностные ориентиры. Участие молодёжи в жизни общества. Досуг молодёжи: увлечения и интересы. Любовь и дружба. Роль спорта в современной жизни: виды спорта, экстремальный спорт, спортивные соревнования, Олимпийские игры. Туризм. Виды отдыха. Экотуризм. Путешествия по России и зарубежным странам. Вселенная и человек. Природа. Проблемы экологии. Защита окружающей среды. Проживание в городской (сельской) местности. Технический прогресс: перспективы и последствия. Современные средства информации и коммуникации (пресса, телевидение, сеть Интернет, социальные сети и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другие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). Интернет-безопасность. Родная страна и страна (страны) изучаемого языка: географическое положение, столицы,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 Выдающиеся люди родной страны и страны (стран) изучаемого языка: государственные деятели, учёные, писатели, поэты, художники, композиторы, путешественники, спортсмены, актёры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 другие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1.1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Говорение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1.1.1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речь</w:t>
            </w:r>
          </w:p>
        </w:tc>
      </w:tr>
      <w:tr>
        <w:trPr>
          <w:trHeight w:val="4035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1.1.1.1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этикетного характера: начинать, поддерживать и заканчивать разговор, вежливо переспрашивать; вежливо выражать согласие (отказ); выражать благодарность; поздравлять с праздником,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9 реплик со стороны каждого собеседника)</w:t>
            </w:r>
          </w:p>
        </w:tc>
      </w:tr>
      <w:tr>
        <w:trPr>
          <w:trHeight w:val="375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1.1.1.2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-4"/>
                <w:sz w:val="24"/>
              </w:rPr>
              <w:t xml:space="preserve">Диалог – побуждение к действию: обращаться с просьбой, вежливо соглашаться (не соглашаться) выполнить просьбу; давать совет и принимать (не принимать) совет; приглашать собеседника к совместной деятельности, вежливо соглашаться (не соглашаться) на предложение собеседника, объясняя причину своего решения,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9 реплик со стороны каждого собеседника)</w:t>
            </w:r>
          </w:p>
        </w:tc>
      </w:tr>
      <w:tr>
        <w:trPr>
          <w:trHeight w:val="375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1.1.1.3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 (давать) интервью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9 реплик со стороны каждого собеседника)</w:t>
            </w:r>
          </w:p>
        </w:tc>
      </w:tr>
      <w:tr>
        <w:trPr>
          <w:trHeight w:val="375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1.1.1.4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– обмен мнениями: выражать свою точку зрения и обосновывать её, высказывать своё согласие (несогласие) с точкой зрения собеседника, выражать сомнение, давать эмоциональную оценку обсуждаемым событиям (восхищение, удивление, радость, огорчение и другое) в стандартных ситуациях неофициального и официального общения в рамках тематического содержания речи 11 класса с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9 реплик со стороны каждого собеседника)</w:t>
            </w:r>
          </w:p>
        </w:tc>
      </w:tr>
      <w:tr>
        <w:trPr>
          <w:trHeight w:val="363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1.1.1.5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Комбинированный диалог, включающий разные виды диалогов, в стандартных ситуациях неофициального и официального общения в рамках тематического содержания речи 11 класса использованием речевых ситуаций и (или) иллюстраций, фотографий, таблиц, диаграмм с соблюдением норм речевого этикета, принятых в стране (странах) изучаемого языка (объём диалога – до 9 реплик со стороны каждого собеседника)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1.1.2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Монологическая речь</w:t>
            </w:r>
          </w:p>
        </w:tc>
      </w:tr>
      <w:tr>
        <w:trPr>
          <w:trHeight w:val="282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1.1.2.1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устного связного монологического высказывания с использованием одного из основных коммуникативных типов речи – о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писания (предмета, местности, внешности и одежды человека), характеристики (черты характера реального человека или литературного персонажа) в рамках тематического содержания речи с с использованием ключевых слов, плана и (или) иллюстраций, фотографий, таблиц, диаграмм, графиков и без их использования (объём монологического высказывания – 14-15 фраз) </w:t>
            </w:r>
          </w:p>
        </w:tc>
      </w:tr>
      <w:tr>
        <w:trPr>
          <w:trHeight w:val="234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1.1.2.2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Создание устного связного монологического высказывания с использованием одного из основных коммуникативных типов речи –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повествования (сообщения) в рамках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(объём монологического высказывания – 14-15 фраз)</w:t>
            </w:r>
          </w:p>
        </w:tc>
      </w:tr>
      <w:tr>
        <w:trPr>
          <w:trHeight w:val="234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1.1.2.3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устного связного монологического высказывания с использованием одного из основных коммуникативных типов речи – р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ассуждения (с изложением своего мнения и краткой аргументацией) в рамках тематического содержания речи с использованием ключевых слов, план и (или) иллюстраций, фотографий, таблиц, диаграмм, графиков и без их использования (объём монологического высказывания – 14-15 фраз)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1.1.2.4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Пересказ основного содержания прочитанного (прослушанного) текста в рамках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(объём монологического высказывания – 14-15 фраз)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1.1.2.5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Устное представление (презентация) результатов выполненной проектной работы в рамках тематического содержания речи с использованием ключевых слов, плана и (или) иллюстраций, фотографий, таблиц, диаграмм, графиков и без их использования (объём монологического высказывания – 14-15 фраз)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1.2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Аудирование</w:t>
            </w:r>
          </w:p>
        </w:tc>
      </w:tr>
      <w:tr>
        <w:trPr>
          <w:trHeight w:val="363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1.2.1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Аудирование с пониманием основного содержания текста – умение понимать на слух аутентичные тексты, содержащие отдельные неизученные языковые явления, с использованием языковой и контекстуальной догадки;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 (время звучания текста (текстов) для аудирования – до 2,5 минут)</w:t>
            </w:r>
          </w:p>
        </w:tc>
      </w:tr>
      <w:tr>
        <w:trPr>
          <w:trHeight w:val="234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1.2.2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Аудирование с пониманием нужной (интересующей, запрашиваемой) информации – умение понимать на слух аутентичные тексты, содержащие отдельные неизученные языковые явления, с использованием языковой и контекстуальной догадки и выделять данную информацию, представленную в эксплицитной (явной) форме, в воспринимаемом на слух тексте (время звучания текста (текстов) для аудирования – до 2,5 минут)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1.3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Смысловое чтение</w:t>
            </w:r>
          </w:p>
        </w:tc>
      </w:tr>
      <w:tr>
        <w:trPr>
          <w:trHeight w:val="375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1.3.1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Чтение с пониманием основного содержания текста – умения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явления: определять тему (основную мысль), выделять главные факты (события) (опуская второстепенные); прогнозировать содержание текста по заголовку (началу) текста, определять логическую последовательность главных фактов, событий; игнорировать незнакомые слова, несущественные для понимания основного содержания (объём текста (текстов) для чтения – до 600 – 800 слов)</w:t>
            </w:r>
          </w:p>
        </w:tc>
      </w:tr>
      <w:tr>
        <w:trPr>
          <w:trHeight w:val="3285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1.3.2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Чтение с пониманием нужной (интересующей, запрашиваемой) информации – умения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читать про себя и понимать с использованием языковой и контекстуальной догадки аутентичные тексты разных жанров и стилей, содержащие отдельные неизученные языковые явления: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 (объём текста (текстов) для чтения – до 600-800 слов)</w:t>
            </w:r>
          </w:p>
        </w:tc>
      </w:tr>
      <w:tr>
        <w:trPr>
          <w:trHeight w:val="282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1.3.3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Чтение с полным пониманием – умения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читать про себя аутентичные тексты разных жанров и стилей, содержащие отдельные неизученные языковые явления, и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 с использованием языковой и контекстуальной догадки; устанавливать причинно-следственную взаимосвязь изложенных в тексте фактов и событий (объём текста (текстов) для чтения – 600-800 слов)</w:t>
            </w:r>
          </w:p>
        </w:tc>
      </w:tr>
      <w:tr>
        <w:trPr>
          <w:trHeight w:val="1755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1.3.4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Чтение несплошных текстов (таблиц, диаграмм, графиков и других) и понимание представленной в них информации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1.4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left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Письменная речь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1.4.1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Заполнение анкет и формуляров в соответствии с нормами, принятыми в стране (странах) изучаемого языка 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1.4.2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резюме (CV) с сообщением основных сведений о себе в соответствии с нормами, принятыми в стране (странах) изучаемого языка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1.4.3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электронного сообщения личного характера в соответствии с нормами речевого этикета, принятыми в стране (странах) изучаемого языка, объём сообщения – до 140 слов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1.4.4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Заполнение таблицы: краткая фиксация содержания прочитанного (прослушанного) текста или дополнение информации в таблице 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1.4.5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небольшого письменного высказывания (рассказа, сочинения, статьи и других) на основе плана, иллюстрации, таблицы, графика, диаграммы и (или) прочитанного (прослушанного) текста с использованием и без использования образца (объём письменного высказывания – до 180 слов)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1.4.6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Письменное представление результатов выполненной проектной работы, в том числе в форме презентации (объём – до 180 слов)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Языковые знания и навыки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2.1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Фонетическая сторона речи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2.1.1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на слух и адекватное, без ошибок, ведущих к сбою коммуникации, произношение слов с правильным ударением и фраз (предложений) с соблюдением основных ритмико-интонационных особенностей, в том числе правила отсутствия фразового ударения на служебных словах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2.1.2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 (объём текста для чтения вслух – до 150 слов)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2.2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Орфография и пунктуация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2.2.1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Правильное написание изученных слов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2.2.2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Правильная расстановка знаков препинания в письменных высказываниях: запятой при перечислении и обращении, точки, вопросительного, восклицательного знака в конце предложения, отсутствие точки после заголовка</w:t>
            </w:r>
          </w:p>
        </w:tc>
      </w:tr>
      <w:tr>
        <w:trPr>
          <w:trHeight w:val="174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2.2.3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</w:t>
            </w:r>
          </w:p>
        </w:tc>
      </w:tr>
      <w:tr>
        <w:trPr>
          <w:trHeight w:val="234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2.2.4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Пунктуационно правильное в соответствии с нормами речевого этикета, принятыми в стране (странах) изучаемого языка, оформление электронного сообщения личного характера: постановка запятой после обращения и точки после выражения надежды на дальнейший контакт,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отсутствие запятой после завершающей фразы, отсутствие точки после подписи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2.3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Лексическая сторона речи</w:t>
            </w:r>
          </w:p>
        </w:tc>
      </w:tr>
      <w:tr>
        <w:trPr>
          <w:trHeight w:val="234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2.3.1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Распознавание в звучащем и письменном тексте и употребление в устной и письменной речи лексических единиц (слов, в том числе многозначных,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немецком языке нормы лексической сочетаемости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2.3.2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лексические единицы. Синонимы. Антонимы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2.3.3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Интернациональные слова 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2.3.4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Сокращения и аббревиатуры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2.3.5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средства связи для обеспечения целостности и логичности устного (письменного) высказывания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2.3.6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словообразования – аффиксация</w:t>
            </w:r>
          </w:p>
        </w:tc>
      </w:tr>
      <w:tr>
        <w:trPr>
          <w:trHeight w:val="975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2.3.6.1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Образование имён существительных при помощи суффиксов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er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ler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in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chen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keit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heit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ung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schaft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ion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ität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2.3.6.2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-2"/>
                <w:sz w:val="24"/>
              </w:rPr>
              <w:t xml:space="preserve">Образование имён прилагательных при помощи суффиксов </w:t>
            </w:r>
            <w:r>
              <w:rPr>
                <w:rFonts w:ascii="Times New Roman" w:hAnsi="Times New Roman"/>
                <w:b w:val="false"/>
                <w:i/>
                <w:color w:val="000000"/>
                <w:spacing w:val="-2"/>
                <w:sz w:val="24"/>
              </w:rPr>
              <w:t>-ig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pacing w:val="-2"/>
                <w:sz w:val="24"/>
              </w:rPr>
              <w:t>-lich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pacing w:val="-2"/>
                <w:sz w:val="24"/>
              </w:rPr>
              <w:t>-isch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pacing w:val="-2"/>
                <w:sz w:val="24"/>
              </w:rPr>
              <w:t>-los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2.3.6.3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Образование имён существительных, имён прилагательных, наречий при помощи отрицательного префикса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un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-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unglücklich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das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Unglück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2.3.6.4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-4"/>
                <w:sz w:val="24"/>
              </w:rPr>
              <w:t xml:space="preserve">бразование числительных при помощи суффиксов </w:t>
            </w:r>
            <w:r>
              <w:rPr>
                <w:rFonts w:ascii="Times New Roman" w:hAnsi="Times New Roman"/>
                <w:b w:val="false"/>
                <w:i/>
                <w:color w:val="000000"/>
                <w:spacing w:val="-4"/>
                <w:sz w:val="24"/>
              </w:rPr>
              <w:t>-zehn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pacing w:val="-4"/>
                <w:sz w:val="24"/>
              </w:rPr>
              <w:t>-zig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pacing w:val="-4"/>
                <w:sz w:val="24"/>
              </w:rPr>
              <w:t>-ßig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pacing w:val="-4"/>
                <w:sz w:val="24"/>
              </w:rPr>
              <w:t>-te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pacing w:val="-4"/>
                <w:sz w:val="24"/>
              </w:rPr>
              <w:t>-ste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2.3.7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словообразования – словосложение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2.3.7.1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сложных существительных путём соединения основ существительных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der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Wintersport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das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Klassenzimmer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2.3.7.2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сложных существительных путём соединения основы глагола и основы существительного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der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Schreibtisch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171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2.3.7.3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сложных существительных путём соединения основы прилагательного и основы существительного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die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Kleinstadt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2.3.7.4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сложных прилагательных путём соединения основ прилагательных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dunkelblau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2.3.8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словообразования – конверсия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2.3.8.1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-6"/>
                <w:sz w:val="24"/>
              </w:rPr>
              <w:t>Образование имён существительных от неопределённой формы глагола (</w:t>
            </w:r>
            <w:r>
              <w:rPr>
                <w:rFonts w:ascii="Times New Roman" w:hAnsi="Times New Roman"/>
                <w:b w:val="false"/>
                <w:i/>
                <w:color w:val="000000"/>
                <w:spacing w:val="-6"/>
                <w:sz w:val="24"/>
              </w:rPr>
              <w:t>das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/>
                <w:color w:val="000000"/>
                <w:spacing w:val="-6"/>
                <w:sz w:val="24"/>
              </w:rPr>
              <w:t>Lesen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-6"/>
                <w:sz w:val="24"/>
              </w:rPr>
              <w:t>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2.3.8.2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-2"/>
                <w:sz w:val="24"/>
              </w:rPr>
              <w:t>Образование имён существительных от основы глагола без изменения корневой гласной (</w:t>
            </w:r>
            <w:r>
              <w:rPr>
                <w:rFonts w:ascii="Times New Roman" w:hAnsi="Times New Roman"/>
                <w:b w:val="false"/>
                <w:i/>
                <w:color w:val="000000"/>
                <w:spacing w:val="-2"/>
                <w:sz w:val="24"/>
              </w:rPr>
              <w:t>der Anfang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-2"/>
                <w:sz w:val="24"/>
              </w:rPr>
              <w:t>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2.3.8.3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имён существительных от основы глагола с изменением корневой гласной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der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Sprung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2.3.8.4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имён существительных от прилагательных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das Beste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der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Deutsche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die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Bekannte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2.4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Грамматическая сторона речи </w:t>
            </w:r>
          </w:p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Распознавание в звучащем и письменном тексте и употребление в устной и письменной речи изученных морфологических форм и синтаксических конструкций немецкого языка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-4"/>
                <w:sz w:val="24"/>
              </w:rPr>
              <w:t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</w:t>
            </w:r>
          </w:p>
        </w:tc>
      </w:tr>
      <w:tr>
        <w:trPr>
          <w:trHeight w:val="975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2.4.2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Предложения с безличным местоимением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es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 xml:space="preserve">Es ist 4 Uhr.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Es regnet. Es ist interessant.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2.4.3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конструкцией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es gibt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Es gibt einen Park neben der Schule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.)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2.4.4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Предложения с неопределённо-личным местоимением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man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, в том числе с модальными глаголами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2.4.5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Предложения с инфинитивным оборотом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um… zu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2.4.6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Предложения с глаголами, требующими употребления после них частицы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zu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и инфинитива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2.4.7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Сложносочинённые предложения с сочинительными союзами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und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aber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oder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sondern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denn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nicht nur… sondern auch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наречиями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deshalb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darum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trotzdem</w:t>
            </w:r>
          </w:p>
        </w:tc>
      </w:tr>
      <w:tr>
        <w:trPr>
          <w:trHeight w:val="3585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2.4.8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Сложноподчинённые предложения: дополнительные – с союзами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dass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ob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и другими; причины – с союзами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weil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da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условия – с союзом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wenn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времени – с союзами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wenn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als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nachdem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цели – с союзом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damit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определительные с относительными местоимениями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die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der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das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уступки – с союзом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obwohl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2.4.9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Способы выражения косвенной речи, в том числе косвенный вопрос с союзом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ob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без использования сослагательного наклонения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2.4.10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Средства связи в тексте для обеспечения его целостности, в том числе с помощью наречий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zuerst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dann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danach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später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и других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2.4.11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типы вопросительных предложений (общий, специальный, альтернативный вопросы в Präsens, Perfekt, Präteritum, Futur I)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2.4.12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-4"/>
                <w:sz w:val="24"/>
              </w:rPr>
              <w:t>Побудительные предложения в утвердительной (</w:t>
            </w:r>
            <w:r>
              <w:rPr>
                <w:rFonts w:ascii="Times New Roman" w:hAnsi="Times New Roman"/>
                <w:b w:val="false"/>
                <w:i/>
                <w:color w:val="000000"/>
                <w:spacing w:val="-4"/>
                <w:sz w:val="24"/>
              </w:rPr>
              <w:t>Gib mir bitte eine Tasse Kaffee!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-4"/>
                <w:sz w:val="24"/>
              </w:rPr>
              <w:t>) и отрицательной (</w:t>
            </w:r>
            <w:r>
              <w:rPr>
                <w:rFonts w:ascii="Times New Roman" w:hAnsi="Times New Roman"/>
                <w:b w:val="false"/>
                <w:i/>
                <w:color w:val="000000"/>
                <w:spacing w:val="-4"/>
                <w:sz w:val="24"/>
              </w:rPr>
              <w:t>Macht keinen Lärm!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-4"/>
                <w:sz w:val="24"/>
              </w:rPr>
              <w:t>) форме во 2-м лице единственного числа и множественного числа и в вежливой форме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2.4.13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(Präsens, Perfekt, Präteritum, Futur I)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2.4.14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Возвратные глаголы в видовременных формах действительного залога в изъявительном наклонении (Präsens, Perfekt, Präteritum, Futur I)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2.4.15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(слабые и сильные, с отделяемыми и неотделяемыми приставками) в видовременных формах страдательного залога (Präsens, Präteritum)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2.4.16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Видовременная глагольная форма действительного залога Plusquamperfekt (при согласовании времён)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2.4.17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Формы сослагательного наклонения от глаголов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haben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sein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werden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können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mögen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сочетания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würde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+ Infinitiv для выражения вежливой просьбы, желания, в придаточных предложениях условия c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wenn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(Konjunktiv Präteritum)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2.4.18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Модальные глаголы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mögen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wollen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können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müssen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dürfen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sollen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 в Präsens, Präteritum; неопределённая форма глагола в страдательном залоге с модальными глаголами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2.4.19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глаголы с управлением и местоимённые наречия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worauf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wozu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и тому подобные;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darauf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dazu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и тому подобные)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2.4.2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0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Определённый, неопределённый и нулевой артикли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2.4.2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во множественном числе, образованные по правилу и исключения</w:t>
            </w:r>
          </w:p>
        </w:tc>
      </w:tr>
      <w:tr>
        <w:trPr>
          <w:trHeight w:val="81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2.4.2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существительных в единственном и множественном числе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2.4.23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прилагательные в положительной, сравнительной и превосходной степенях сравнения, образованные по правилу и исключения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2.4.24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-2"/>
                <w:sz w:val="24"/>
              </w:rPr>
              <w:t>Склонение имён прилагательных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2.4.25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Наречия в сравнительной и превосходной степенях сравнения, образованные по правилу и исключения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2.4.26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(в именительном, дательном и винительном падежах), указательные местоимения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dieser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jener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), притяжательные местоимения, вопросительные местоимения, неопределённые местоимения (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jemand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niemand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alle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viel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etwas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и другие)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2.4.27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Способы выражения отрицания: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kein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nicht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nichts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false"/>
                <w:i/>
                <w:color w:val="000000"/>
                <w:sz w:val="24"/>
              </w:rPr>
              <w:t>doch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2.4.28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Количественные и порядковые числительные, числительные для обозначения дат и больших чисел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2.4.29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Социокультурные знания и умения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 и основных социокультурных элементов речевого поведенческого этикета в немецкоязычной среде в рамках тематического содержания 11 класса</w:t>
            </w:r>
          </w:p>
        </w:tc>
      </w:tr>
      <w:tr>
        <w:trPr>
          <w:trHeight w:val="234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-2"/>
                <w:sz w:val="24"/>
              </w:rPr>
              <w:t xml:space="preserve">Знание и использование в устной и письменной речи наиболее употребительной тематической фоновой лексики и реалий родной страны и страны (стран)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 другое</w:t>
            </w:r>
          </w:p>
        </w:tc>
      </w:tr>
      <w:tr>
        <w:trPr>
          <w:trHeight w:val="93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Владение основными сведениями о социокультурном портрете и культурном наследии страны (стран), говорящих на немецком языке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</w:t>
            </w:r>
          </w:p>
        </w:tc>
      </w:tr>
      <w:tr>
        <w:trPr>
          <w:trHeight w:val="222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Развитие умения представлять родную страну (малую родину) и страну (страны)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 другие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)</w:t>
            </w:r>
          </w:p>
        </w:tc>
      </w:tr>
      <w:tr>
        <w:trPr>
          <w:trHeight w:val="465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Компенсаторные умения</w:t>
            </w:r>
          </w:p>
        </w:tc>
      </w:tr>
      <w:tr>
        <w:trPr>
          <w:trHeight w:val="1875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 (перифраз, толкование), при чтении и аудировании – языковую и контекстуальную догадку</w:t>
            </w:r>
          </w:p>
        </w:tc>
      </w:tr>
      <w:tr>
        <w:trPr>
          <w:trHeight w:val="1410" w:hRule="atLeast"/>
          <w:trHeight w:val="144" w:hRule="atLeast"/>
        </w:trPr>
        <w:tc>
          <w:tcPr>
            <w:tcW w:w="11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left="336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132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336"/>
              <w:ind w:firstLine="60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умения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</w:tbl>
    <w:bookmarkStart w:name="block-78638544" w:id="16"/>
    <w:p>
      <w:pPr>
        <w:sectPr>
          <w:pgSz w:w="11906" w:h="16383" w:orient="portrait"/>
        </w:sectPr>
      </w:pPr>
    </w:p>
    <w:bookmarkEnd w:id="16"/>
    <w:bookmarkEnd w:id="15"/>
    <w:bookmarkStart w:name="block-78638545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78638545" w:id="18"/>
    <w:p>
      <w:pPr>
        <w:sectPr>
          <w:pgSz w:w="11906" w:h="16383" w:orient="portrait"/>
        </w:sectPr>
      </w:pPr>
    </w:p>
    <w:bookmarkEnd w:id="18"/>
    <w:bookmarkEnd w:id="17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1647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